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4461" w14:textId="319D2E66" w:rsidR="005E213B" w:rsidRPr="00D44EDF" w:rsidRDefault="005E213B" w:rsidP="005E213B">
      <w:pPr>
        <w:jc w:val="center"/>
        <w:rPr>
          <w:b/>
          <w:bCs/>
          <w:sz w:val="24"/>
          <w:szCs w:val="24"/>
        </w:rPr>
      </w:pPr>
      <w:r w:rsidRPr="00D44EDF">
        <w:rPr>
          <w:b/>
          <w:bCs/>
          <w:sz w:val="24"/>
          <w:szCs w:val="24"/>
        </w:rPr>
        <w:t xml:space="preserve">2024 October Fentanyl Awareness Month Social Media Collateral </w:t>
      </w:r>
    </w:p>
    <w:p w14:paraId="07A65CCB" w14:textId="77777777" w:rsidR="006F745A" w:rsidRPr="00D44EDF" w:rsidRDefault="006F745A" w:rsidP="005E213B">
      <w:pPr>
        <w:rPr>
          <w:rFonts w:eastAsia="Times New Roman" w:cstheme="minorHAnsi"/>
          <w:b/>
          <w:bCs/>
          <w:color w:val="0F1419"/>
        </w:rPr>
      </w:pPr>
      <w:r w:rsidRPr="00D44EDF">
        <w:rPr>
          <w:rFonts w:eastAsia="Times New Roman" w:cstheme="minorHAnsi"/>
          <w:b/>
          <w:bCs/>
          <w:color w:val="0F1419"/>
        </w:rPr>
        <w:t xml:space="preserve">Post 1: General </w:t>
      </w:r>
    </w:p>
    <w:p w14:paraId="7AF0B0F4" w14:textId="0B0CDDD1" w:rsidR="001C3457" w:rsidRPr="00D44EDF" w:rsidRDefault="001C3457" w:rsidP="005E213B">
      <w:pPr>
        <w:rPr>
          <w:b/>
          <w:bCs/>
        </w:rPr>
      </w:pPr>
      <w:r w:rsidRPr="00D44EDF">
        <w:rPr>
          <w:rFonts w:eastAsia="Times New Roman" w:cstheme="minorHAnsi"/>
          <w:color w:val="0F1419"/>
        </w:rPr>
        <w:t>This month, we come together to shine a light on a critical issue: fentanyl poisoning. Fentanyl is a potent synthetic opioid that has taken far too many lives. But together, we can make a difference.</w:t>
      </w:r>
    </w:p>
    <w:p w14:paraId="48731CBD" w14:textId="77777777" w:rsidR="001C3457" w:rsidRPr="00D44EDF" w:rsidRDefault="001C3457" w:rsidP="001C3457">
      <w:pPr>
        <w:shd w:val="clear" w:color="auto" w:fill="FFFFFF"/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</w:rPr>
        <w:t>Get</w:t>
      </w:r>
      <w:r w:rsidRPr="00D44EDF">
        <w:rPr>
          <w:rFonts w:eastAsia="Times New Roman" w:cs="Segoe UI Emoji"/>
        </w:rPr>
        <w:t xml:space="preserve"> </w:t>
      </w:r>
      <w:r w:rsidRPr="00D44EDF">
        <w:rPr>
          <w:rFonts w:eastAsia="Times New Roman" w:cstheme="minorHAnsi"/>
          <w:color w:val="0F1419"/>
        </w:rPr>
        <w:t xml:space="preserve">the facts: </w:t>
      </w:r>
      <w:hyperlink r:id="rId4" w:history="1">
        <w:r w:rsidRPr="00D44EDF">
          <w:rPr>
            <w:rStyle w:val="Hyperlink"/>
            <w:rFonts w:eastAsia="Times New Roman" w:cstheme="minorHAnsi"/>
          </w:rPr>
          <w:t>txopioidresponse.org/fentanyl</w:t>
        </w:r>
      </w:hyperlink>
      <w:r w:rsidRPr="00D44EDF">
        <w:rPr>
          <w:rFonts w:eastAsia="Times New Roman" w:cstheme="minorHAnsi"/>
          <w:color w:val="0F1419"/>
        </w:rPr>
        <w:t xml:space="preserve"> </w:t>
      </w:r>
    </w:p>
    <w:p w14:paraId="29D77DF6" w14:textId="70EFF942" w:rsidR="006F745A" w:rsidRPr="00D44EDF" w:rsidRDefault="001C3457" w:rsidP="006F745A">
      <w:pPr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  <w:color w:val="0F1419"/>
        </w:rPr>
        <w:t>#OnePillKills</w:t>
      </w:r>
      <w:r w:rsidR="006F745A" w:rsidRPr="00D44EDF">
        <w:rPr>
          <w:rFonts w:eastAsia="Times New Roman" w:cstheme="minorHAnsi"/>
          <w:color w:val="0F1419"/>
        </w:rPr>
        <w:t xml:space="preserve"> #FentanylAwarenessMonth</w:t>
      </w:r>
    </w:p>
    <w:p w14:paraId="6C0759D9" w14:textId="10671625" w:rsidR="00E84E93" w:rsidRPr="00D44EDF" w:rsidRDefault="00E84E93" w:rsidP="00E84E93">
      <w:pPr>
        <w:rPr>
          <w:b/>
          <w:bCs/>
        </w:rPr>
      </w:pPr>
      <w:r w:rsidRPr="005E213B">
        <w:rPr>
          <w:b/>
          <w:bCs/>
        </w:rPr>
        <w:t xml:space="preserve">Post </w:t>
      </w:r>
      <w:r w:rsidRPr="00D44EDF">
        <w:rPr>
          <w:b/>
          <w:bCs/>
        </w:rPr>
        <w:t>2</w:t>
      </w:r>
      <w:r w:rsidRPr="005E213B">
        <w:rPr>
          <w:b/>
          <w:bCs/>
        </w:rPr>
        <w:t>: For Students</w:t>
      </w:r>
    </w:p>
    <w:p w14:paraId="2601B578" w14:textId="50265653" w:rsidR="00A1661B" w:rsidRDefault="00A1661B" w:rsidP="00A1661B">
      <w:r w:rsidRPr="00D44EDF">
        <w:t xml:space="preserve">Counterfeit pills laced with fentanyl are everywhere, and even ONE pill can cause </w:t>
      </w:r>
      <w:r w:rsidR="00734C9C">
        <w:t xml:space="preserve">deadly </w:t>
      </w:r>
      <w:r w:rsidRPr="00D44EDF">
        <w:t>accidental poisoning. Stay safe by avoiding unknown substances and seek help if you or a friend are struggling. Knowledge is pow</w:t>
      </w:r>
      <w:r w:rsidR="009C747F">
        <w:t>er</w:t>
      </w:r>
      <w:r w:rsidRPr="00D44EDF">
        <w:t xml:space="preserve">. </w:t>
      </w:r>
    </w:p>
    <w:p w14:paraId="16675FDF" w14:textId="16D5ADDA" w:rsidR="000D0D4A" w:rsidRPr="00D44EDF" w:rsidRDefault="000D0D4A" w:rsidP="00A1661B">
      <w:hyperlink r:id="rId5" w:history="1">
        <w:r w:rsidRPr="00D44EDF">
          <w:rPr>
            <w:rStyle w:val="Hyperlink"/>
            <w:rFonts w:eastAsia="Times New Roman" w:cstheme="minorHAnsi"/>
          </w:rPr>
          <w:t>txopioidresponse.org/fentanyl</w:t>
        </w:r>
      </w:hyperlink>
    </w:p>
    <w:p w14:paraId="7D80AE14" w14:textId="2A9B8AAC" w:rsidR="00A1661B" w:rsidRPr="00D44EDF" w:rsidRDefault="00A1661B" w:rsidP="00A1661B">
      <w:pPr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  <w:color w:val="0F1419"/>
        </w:rPr>
        <w:t xml:space="preserve">#OnePillKills </w:t>
      </w:r>
    </w:p>
    <w:p w14:paraId="074C26EC" w14:textId="0A9D8748" w:rsidR="006F745A" w:rsidRPr="00D44EDF" w:rsidRDefault="006F745A" w:rsidP="006F745A">
      <w:pPr>
        <w:rPr>
          <w:b/>
          <w:bCs/>
        </w:rPr>
      </w:pPr>
      <w:r w:rsidRPr="005E213B">
        <w:rPr>
          <w:b/>
          <w:bCs/>
        </w:rPr>
        <w:t xml:space="preserve">Post </w:t>
      </w:r>
      <w:r w:rsidR="00E84E93" w:rsidRPr="00D44EDF">
        <w:rPr>
          <w:b/>
          <w:bCs/>
        </w:rPr>
        <w:t>3</w:t>
      </w:r>
      <w:r w:rsidRPr="005E213B">
        <w:rPr>
          <w:b/>
          <w:bCs/>
        </w:rPr>
        <w:t>: For Parents</w:t>
      </w:r>
    </w:p>
    <w:p w14:paraId="2B19A09E" w14:textId="43F66886" w:rsidR="00E84E93" w:rsidRDefault="00E84E93" w:rsidP="005E213B">
      <w:r w:rsidRPr="00D44EDF">
        <w:t xml:space="preserve">Fentanyl is a serious threat to our children’s safety. Educate yourself about the risks and signs of fentanyl </w:t>
      </w:r>
      <w:r w:rsidR="00A1661B" w:rsidRPr="00D44EDF">
        <w:t>use and</w:t>
      </w:r>
      <w:r w:rsidRPr="00D44EDF">
        <w:t xml:space="preserve"> have conversations with your kids about the dangers of this deadly opioid. Your awareness can make all the difference.</w:t>
      </w:r>
    </w:p>
    <w:p w14:paraId="021CDCD0" w14:textId="77777777" w:rsidR="009C747F" w:rsidRPr="00D44EDF" w:rsidRDefault="009C747F" w:rsidP="009C747F">
      <w:hyperlink r:id="rId6" w:history="1">
        <w:r w:rsidRPr="00D44EDF">
          <w:rPr>
            <w:rStyle w:val="Hyperlink"/>
            <w:rFonts w:eastAsia="Times New Roman" w:cstheme="minorHAnsi"/>
          </w:rPr>
          <w:t>txopioidresponse.org/fentanyl</w:t>
        </w:r>
      </w:hyperlink>
    </w:p>
    <w:p w14:paraId="68EE788F" w14:textId="522152E5" w:rsidR="00A1661B" w:rsidRPr="00D44EDF" w:rsidRDefault="006F745A" w:rsidP="005E213B">
      <w:pPr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  <w:color w:val="0F1419"/>
        </w:rPr>
        <w:t xml:space="preserve">#OnePillKills </w:t>
      </w:r>
    </w:p>
    <w:p w14:paraId="24C86D92" w14:textId="43043E54" w:rsidR="005E213B" w:rsidRPr="00D44EDF" w:rsidRDefault="005E213B" w:rsidP="005E213B">
      <w:pPr>
        <w:rPr>
          <w:b/>
          <w:bCs/>
        </w:rPr>
      </w:pPr>
      <w:r w:rsidRPr="005E213B">
        <w:rPr>
          <w:b/>
          <w:bCs/>
        </w:rPr>
        <w:t xml:space="preserve">Post 4: </w:t>
      </w:r>
      <w:r w:rsidR="00A1661B" w:rsidRPr="00D44EDF">
        <w:rPr>
          <w:b/>
          <w:bCs/>
        </w:rPr>
        <w:t xml:space="preserve">General </w:t>
      </w:r>
    </w:p>
    <w:p w14:paraId="732FB4CB" w14:textId="54FE06D3" w:rsidR="00D45024" w:rsidRPr="00D44EDF" w:rsidRDefault="00D45024" w:rsidP="005E213B">
      <w:r w:rsidRPr="00D44EDF">
        <w:t>October is Fentanyl Awareness Month, and we're joining the fight to spread knowledge and protect our communities. Fentanyl is a powerful and dangerous drug, and awareness is key in preventing its devastating consequences.</w:t>
      </w:r>
    </w:p>
    <w:p w14:paraId="34796CDB" w14:textId="129025F2" w:rsidR="00D45024" w:rsidRPr="00D44EDF" w:rsidRDefault="00A45BDC" w:rsidP="00D45024">
      <w:pPr>
        <w:shd w:val="clear" w:color="auto" w:fill="FFFFFF"/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</w:rPr>
        <w:t>Learn more</w:t>
      </w:r>
      <w:r w:rsidR="00D45024" w:rsidRPr="00D44EDF">
        <w:rPr>
          <w:rFonts w:eastAsia="Times New Roman" w:cstheme="minorHAnsi"/>
          <w:color w:val="0F1419"/>
        </w:rPr>
        <w:t xml:space="preserve">: </w:t>
      </w:r>
      <w:hyperlink r:id="rId7" w:history="1">
        <w:r w:rsidR="00D45024" w:rsidRPr="00D44EDF">
          <w:rPr>
            <w:rStyle w:val="Hyperlink"/>
            <w:rFonts w:eastAsia="Times New Roman" w:cstheme="minorHAnsi"/>
          </w:rPr>
          <w:t>txopioidresponse.org/fentanyl</w:t>
        </w:r>
      </w:hyperlink>
      <w:r w:rsidR="00D45024" w:rsidRPr="00D44EDF">
        <w:rPr>
          <w:rFonts w:eastAsia="Times New Roman" w:cstheme="minorHAnsi"/>
          <w:color w:val="0F1419"/>
        </w:rPr>
        <w:t xml:space="preserve"> </w:t>
      </w:r>
    </w:p>
    <w:p w14:paraId="3151D4E4" w14:textId="2B6105AC" w:rsidR="00D45024" w:rsidRPr="00D44EDF" w:rsidRDefault="00D45024" w:rsidP="00D45024">
      <w:pPr>
        <w:rPr>
          <w:rFonts w:eastAsia="Times New Roman" w:cstheme="minorHAnsi"/>
          <w:color w:val="0F1419"/>
        </w:rPr>
      </w:pPr>
      <w:r w:rsidRPr="00D44EDF">
        <w:rPr>
          <w:rFonts w:eastAsia="Times New Roman" w:cstheme="minorHAnsi"/>
          <w:color w:val="0F1419"/>
        </w:rPr>
        <w:t xml:space="preserve">#OnePillKills </w:t>
      </w:r>
    </w:p>
    <w:p w14:paraId="38202D24" w14:textId="3AAA86F8" w:rsidR="005E213B" w:rsidRPr="005E213B" w:rsidRDefault="005E213B" w:rsidP="005E213B">
      <w:pPr>
        <w:rPr>
          <w:b/>
          <w:bCs/>
        </w:rPr>
      </w:pPr>
    </w:p>
    <w:p w14:paraId="71CA26C2" w14:textId="77777777" w:rsidR="005E213B" w:rsidRDefault="005E213B" w:rsidP="005E213B">
      <w:pPr>
        <w:rPr>
          <w:b/>
          <w:bCs/>
        </w:rPr>
      </w:pPr>
    </w:p>
    <w:p w14:paraId="0F1EB5C5" w14:textId="77777777" w:rsidR="007245AA" w:rsidRDefault="007245AA"/>
    <w:sectPr w:rsidR="0072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3B"/>
    <w:rsid w:val="000D0D4A"/>
    <w:rsid w:val="001C3457"/>
    <w:rsid w:val="002E4FC6"/>
    <w:rsid w:val="0035127B"/>
    <w:rsid w:val="0052423F"/>
    <w:rsid w:val="005B14AE"/>
    <w:rsid w:val="005E213B"/>
    <w:rsid w:val="00652DCA"/>
    <w:rsid w:val="006F745A"/>
    <w:rsid w:val="007245AA"/>
    <w:rsid w:val="00734C9C"/>
    <w:rsid w:val="008E7D80"/>
    <w:rsid w:val="009C747F"/>
    <w:rsid w:val="00A1661B"/>
    <w:rsid w:val="00A45BDC"/>
    <w:rsid w:val="00D44EDF"/>
    <w:rsid w:val="00D45024"/>
    <w:rsid w:val="00E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1F13"/>
  <w15:chartTrackingRefBased/>
  <w15:docId w15:val="{7A002C1C-D484-4290-B590-C86449DA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3B"/>
  </w:style>
  <w:style w:type="paragraph" w:styleId="Heading1">
    <w:name w:val="heading 1"/>
    <w:basedOn w:val="Normal"/>
    <w:next w:val="Normal"/>
    <w:link w:val="Heading1Char"/>
    <w:uiPriority w:val="9"/>
    <w:qFormat/>
    <w:rsid w:val="005E2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1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45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4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xopioidresponse.org/fentany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xopioidresponse.org/fentanyl" TargetMode="External"/><Relationship Id="rId5" Type="http://schemas.openxmlformats.org/officeDocument/2006/relationships/hyperlink" Target="https://txopioidresponse.org/fentanyl" TargetMode="External"/><Relationship Id="rId4" Type="http://schemas.openxmlformats.org/officeDocument/2006/relationships/hyperlink" Target="https://txopioidresponse.org/fentany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Melissa</dc:creator>
  <cp:keywords/>
  <dc:description/>
  <cp:lastModifiedBy>Holmes, Melissa</cp:lastModifiedBy>
  <cp:revision>2</cp:revision>
  <dcterms:created xsi:type="dcterms:W3CDTF">2024-09-18T17:35:00Z</dcterms:created>
  <dcterms:modified xsi:type="dcterms:W3CDTF">2024-09-18T17:35:00Z</dcterms:modified>
</cp:coreProperties>
</file>