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E96" w14:textId="1B70AA70" w:rsidR="009F042D" w:rsidRDefault="009F042D"/>
    <w:p w14:paraId="091E93A5" w14:textId="24E741D8" w:rsidR="009F042D" w:rsidRDefault="009F042D" w:rsidP="009F04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40"/>
          <w:szCs w:val="40"/>
        </w:rPr>
        <w:t xml:space="preserve">STAAR Redesign </w:t>
      </w:r>
      <w:r w:rsidR="009344D3">
        <w:rPr>
          <w:rStyle w:val="normaltextrun"/>
          <w:rFonts w:ascii="Calibri Light" w:hAnsi="Calibri Light" w:cs="Calibri Light"/>
          <w:b/>
          <w:bCs/>
          <w:color w:val="2F5496"/>
          <w:sz w:val="40"/>
          <w:szCs w:val="40"/>
        </w:rPr>
        <w:t xml:space="preserve">Spanish </w:t>
      </w:r>
      <w:r>
        <w:rPr>
          <w:rStyle w:val="normaltextrun"/>
          <w:rFonts w:ascii="Calibri Light" w:hAnsi="Calibri Light" w:cs="Calibri Light"/>
          <w:color w:val="2F5496"/>
          <w:sz w:val="40"/>
          <w:szCs w:val="40"/>
        </w:rPr>
        <w:t>Copy Samples for</w:t>
      </w:r>
      <w:r>
        <w:rPr>
          <w:rStyle w:val="normaltextrun"/>
          <w:rFonts w:ascii="Calibri Light" w:hAnsi="Calibri Light" w:cs="Calibri Light"/>
          <w:b/>
          <w:bCs/>
          <w:color w:val="2F5496"/>
          <w:sz w:val="40"/>
          <w:szCs w:val="40"/>
        </w:rPr>
        <w:t xml:space="preserve"> Social Media Posts</w:t>
      </w:r>
      <w:r>
        <w:rPr>
          <w:rStyle w:val="eop"/>
          <w:rFonts w:ascii="Calibri Light" w:hAnsi="Calibri Light" w:cs="Calibri Light"/>
          <w:b/>
          <w:bCs/>
          <w:color w:val="2F5496"/>
          <w:sz w:val="40"/>
          <w:szCs w:val="40"/>
        </w:rPr>
        <w:t> </w:t>
      </w:r>
    </w:p>
    <w:p w14:paraId="7512E593" w14:textId="77777777" w:rsidR="009F042D" w:rsidRDefault="009F042D" w:rsidP="009F04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EA28A0F" w14:textId="06BD318D" w:rsidR="007D4AD4" w:rsidRPr="00BA68C3" w:rsidRDefault="007D4AD4" w:rsidP="007D4AD4">
      <w:pPr>
        <w:rPr>
          <w:lang w:val="es-CO"/>
        </w:rPr>
      </w:pPr>
      <w:proofErr w:type="spellStart"/>
      <w:r w:rsidRPr="007D4AD4">
        <w:rPr>
          <w:rStyle w:val="Heading2Char"/>
        </w:rPr>
        <w:t>Enfoque</w:t>
      </w:r>
      <w:proofErr w:type="spellEnd"/>
      <w:r w:rsidRPr="007D4AD4">
        <w:rPr>
          <w:rStyle w:val="Heading2Char"/>
        </w:rPr>
        <w:t xml:space="preserve"> en </w:t>
      </w:r>
      <w:proofErr w:type="spellStart"/>
      <w:r w:rsidRPr="007D4AD4">
        <w:rPr>
          <w:rStyle w:val="Heading2Char"/>
        </w:rPr>
        <w:t>los</w:t>
      </w:r>
      <w:proofErr w:type="spellEnd"/>
      <w:r w:rsidRPr="007D4AD4">
        <w:rPr>
          <w:rStyle w:val="Heading2Char"/>
        </w:rPr>
        <w:t xml:space="preserve"> padres de </w:t>
      </w:r>
      <w:proofErr w:type="spellStart"/>
      <w:r w:rsidRPr="007D4AD4">
        <w:rPr>
          <w:rStyle w:val="Heading2Char"/>
        </w:rPr>
        <w:t>familia</w:t>
      </w:r>
      <w:proofErr w:type="spellEnd"/>
      <w:r>
        <w:rPr>
          <w:lang w:val="es-CO"/>
        </w:rPr>
        <w:t xml:space="preserve"> </w:t>
      </w:r>
    </w:p>
    <w:p w14:paraId="4BA2CEBB" w14:textId="77777777" w:rsidR="007D4AD4" w:rsidRPr="009344D3" w:rsidRDefault="007D4AD4" w:rsidP="009344D3">
      <w:pPr>
        <w:pStyle w:val="ListParagraph"/>
        <w:numPr>
          <w:ilvl w:val="0"/>
          <w:numId w:val="9"/>
        </w:numPr>
        <w:rPr>
          <w:lang w:val="es-CO"/>
        </w:rPr>
      </w:pPr>
      <w:r w:rsidRPr="009344D3">
        <w:rPr>
          <w:lang w:val="es-CO"/>
        </w:rPr>
        <w:t xml:space="preserve">Los estudiantes van a participar en la prueba rediseñada de STAAR a partir del 18 de abril. Recuerde, la prueba STAAR nueva no es una prueba de alta repercusión: es una prueba más alineada con la forma en que los maestros en nuestros distritos escolares ofrecen instrucción a los estudiantes en el salón de clases. La prueba STAAR rediseñada les permitirá a los estudiantes que muestren de distintas maneras lo que han aprendido este año escolar. </w:t>
      </w:r>
      <w:r>
        <w:rPr>
          <w:rStyle w:val="normaltextrun"/>
        </w:rPr>
        <w:t>#YourChildIsReady</w:t>
      </w:r>
    </w:p>
    <w:p w14:paraId="3FE1C67B" w14:textId="77777777" w:rsidR="007D4AD4" w:rsidRDefault="007D4AD4" w:rsidP="009344D3">
      <w:pPr>
        <w:rPr>
          <w:lang w:val="es-CO"/>
        </w:rPr>
      </w:pPr>
    </w:p>
    <w:p w14:paraId="538841C3" w14:textId="77777777" w:rsidR="007D4AD4" w:rsidRPr="009344D3" w:rsidRDefault="007D4AD4" w:rsidP="009344D3">
      <w:pPr>
        <w:pStyle w:val="ListParagraph"/>
        <w:numPr>
          <w:ilvl w:val="0"/>
          <w:numId w:val="9"/>
        </w:numPr>
        <w:rPr>
          <w:lang w:val="es-CO"/>
        </w:rPr>
      </w:pPr>
      <w:r w:rsidRPr="009344D3">
        <w:rPr>
          <w:lang w:val="es-CO"/>
        </w:rPr>
        <w:t xml:space="preserve">Un reconocimiento para los cientos de maestros de Texas que ayudaron a darle forma a las nuevas preguntas que aparecerán en la prueba STAAR. Las preguntas nuevas de STAAR estarán más alineadas con el tipo de preguntas que los maestros les hacen a los estudiantes durante la instrucción en el salón de clases. </w:t>
      </w:r>
      <w:r>
        <w:rPr>
          <w:rStyle w:val="normaltextrun"/>
        </w:rPr>
        <w:t>#TeachersAreKey</w:t>
      </w:r>
    </w:p>
    <w:p w14:paraId="548FC3BB" w14:textId="77777777" w:rsidR="009F042D" w:rsidRDefault="009F042D" w:rsidP="009F04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54C1B7" w14:textId="2497215B" w:rsidR="009F042D" w:rsidRPr="0018192B" w:rsidRDefault="0018192B" w:rsidP="0018192B">
      <w:pPr>
        <w:rPr>
          <w:lang w:val="es-CO"/>
        </w:rPr>
      </w:pPr>
      <w:proofErr w:type="spellStart"/>
      <w:r w:rsidRPr="0018192B">
        <w:rPr>
          <w:rStyle w:val="Heading2Char"/>
        </w:rPr>
        <w:t>Enfoque</w:t>
      </w:r>
      <w:proofErr w:type="spellEnd"/>
      <w:r w:rsidRPr="0018192B">
        <w:rPr>
          <w:rStyle w:val="Heading2Char"/>
        </w:rPr>
        <w:t xml:space="preserve"> en </w:t>
      </w:r>
      <w:proofErr w:type="spellStart"/>
      <w:r w:rsidRPr="0018192B">
        <w:rPr>
          <w:rStyle w:val="Heading2Char"/>
        </w:rPr>
        <w:t>los</w:t>
      </w:r>
      <w:proofErr w:type="spellEnd"/>
      <w:r w:rsidRPr="0018192B">
        <w:rPr>
          <w:rStyle w:val="Heading2Char"/>
        </w:rPr>
        <w:t xml:space="preserve"> padres de </w:t>
      </w:r>
      <w:proofErr w:type="spellStart"/>
      <w:r w:rsidRPr="0018192B">
        <w:rPr>
          <w:rStyle w:val="Heading2Char"/>
        </w:rPr>
        <w:t>familia</w:t>
      </w:r>
      <w:proofErr w:type="spellEnd"/>
      <w:r w:rsidRPr="0018192B">
        <w:rPr>
          <w:rStyle w:val="Heading2Char"/>
        </w:rPr>
        <w:t xml:space="preserve"> y </w:t>
      </w:r>
      <w:proofErr w:type="spellStart"/>
      <w:r w:rsidRPr="0018192B">
        <w:rPr>
          <w:rStyle w:val="Heading2Char"/>
        </w:rPr>
        <w:t>los</w:t>
      </w:r>
      <w:proofErr w:type="spellEnd"/>
      <w:r w:rsidRPr="0018192B">
        <w:rPr>
          <w:rStyle w:val="Heading2Char"/>
        </w:rPr>
        <w:t xml:space="preserve"> </w:t>
      </w:r>
      <w:proofErr w:type="spellStart"/>
      <w:r w:rsidRPr="0018192B">
        <w:rPr>
          <w:rStyle w:val="Heading2Char"/>
        </w:rPr>
        <w:t>estudiantes</w:t>
      </w:r>
      <w:proofErr w:type="spellEnd"/>
      <w:r>
        <w:rPr>
          <w:lang w:val="es-CO"/>
        </w:rPr>
        <w:t xml:space="preserve"> </w:t>
      </w:r>
      <w:r w:rsidR="009F042D">
        <w:rPr>
          <w:rStyle w:val="normaltextrun"/>
          <w:rFonts w:ascii="Calibri Light" w:hAnsi="Calibri Light" w:cs="Calibri Light"/>
          <w:color w:val="2F5496"/>
          <w:sz w:val="26"/>
          <w:szCs w:val="26"/>
        </w:rPr>
        <w:t> </w:t>
      </w:r>
      <w:r w:rsidR="009F042D"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6826E139" w14:textId="77777777" w:rsidR="0018192B" w:rsidRPr="0018192B" w:rsidRDefault="0018192B" w:rsidP="0018192B">
      <w:pPr>
        <w:pStyle w:val="ListParagraph"/>
        <w:numPr>
          <w:ilvl w:val="0"/>
          <w:numId w:val="10"/>
        </w:numPr>
        <w:rPr>
          <w:lang w:val="es-CO"/>
        </w:rPr>
      </w:pPr>
      <w:r w:rsidRPr="0018192B">
        <w:rPr>
          <w:lang w:val="es-CO"/>
        </w:rPr>
        <w:t xml:space="preserve">Mientras los estudiantes se preparan para los días de las pruebas, los padres deben recordarles que cada prueba mide progreso y que el resultado del estudiante no determina si pasará al siguiente grado. No se preocupen de más. Simplemente hagan su mejor esfuerzo. </w:t>
      </w:r>
      <w:r>
        <w:rPr>
          <w:rStyle w:val="normaltextrun"/>
        </w:rPr>
        <w:t>#Don’tSweatTheTest</w:t>
      </w:r>
      <w:r w:rsidRPr="0018192B">
        <w:rPr>
          <w:lang w:val="es-CO"/>
        </w:rPr>
        <w:t xml:space="preserve"> </w:t>
      </w:r>
    </w:p>
    <w:p w14:paraId="369B2DC3" w14:textId="77777777" w:rsidR="0018192B" w:rsidRDefault="0018192B" w:rsidP="0018192B">
      <w:pPr>
        <w:rPr>
          <w:lang w:val="es-CO"/>
        </w:rPr>
      </w:pPr>
    </w:p>
    <w:p w14:paraId="7A375473" w14:textId="77777777" w:rsidR="0018192B" w:rsidRPr="0018192B" w:rsidRDefault="0018192B" w:rsidP="0018192B">
      <w:pPr>
        <w:pStyle w:val="ListParagraph"/>
        <w:numPr>
          <w:ilvl w:val="0"/>
          <w:numId w:val="10"/>
        </w:numPr>
        <w:rPr>
          <w:lang w:val="es-CO"/>
        </w:rPr>
      </w:pPr>
      <w:r w:rsidRPr="0018192B">
        <w:rPr>
          <w:lang w:val="es-CO"/>
        </w:rPr>
        <w:t xml:space="preserve">Un reconocimiento para los cientos de maestros de Texas que ayudaron a darle forma a las nuevas preguntas que aparecerán en la prueba STAAR. Las preguntas nuevas de STAAR estarán más alineadas con el tipo de preguntas que los maestros les hacen a los estudiantes durante la instrucción en el salón de clases. </w:t>
      </w:r>
      <w:r>
        <w:rPr>
          <w:rStyle w:val="normaltextrun"/>
        </w:rPr>
        <w:t>#TeachersAreKey</w:t>
      </w:r>
    </w:p>
    <w:p w14:paraId="37AFABFA" w14:textId="77777777" w:rsidR="0018192B" w:rsidRPr="0017186F" w:rsidRDefault="0018192B" w:rsidP="0018192B">
      <w:pPr>
        <w:rPr>
          <w:lang w:val="es-CO"/>
        </w:rPr>
      </w:pPr>
    </w:p>
    <w:p w14:paraId="4481A4E4" w14:textId="79405046" w:rsidR="00BA68C3" w:rsidRDefault="00BA68C3"/>
    <w:sectPr w:rsidR="00B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FE9"/>
    <w:multiLevelType w:val="multilevel"/>
    <w:tmpl w:val="93E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C7DDF"/>
    <w:multiLevelType w:val="multilevel"/>
    <w:tmpl w:val="5D4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13F7E"/>
    <w:multiLevelType w:val="multilevel"/>
    <w:tmpl w:val="A288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4DD"/>
    <w:multiLevelType w:val="multilevel"/>
    <w:tmpl w:val="27C4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C5E89"/>
    <w:multiLevelType w:val="hybridMultilevel"/>
    <w:tmpl w:val="BDA2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8D9"/>
    <w:multiLevelType w:val="multilevel"/>
    <w:tmpl w:val="27C4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D3782"/>
    <w:multiLevelType w:val="hybridMultilevel"/>
    <w:tmpl w:val="6E98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1DAA"/>
    <w:multiLevelType w:val="multilevel"/>
    <w:tmpl w:val="93E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471B7"/>
    <w:multiLevelType w:val="multilevel"/>
    <w:tmpl w:val="A288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B7890"/>
    <w:multiLevelType w:val="hybridMultilevel"/>
    <w:tmpl w:val="FF96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89805">
    <w:abstractNumId w:val="8"/>
  </w:num>
  <w:num w:numId="2" w16cid:durableId="1597665624">
    <w:abstractNumId w:val="3"/>
  </w:num>
  <w:num w:numId="3" w16cid:durableId="509414840">
    <w:abstractNumId w:val="7"/>
  </w:num>
  <w:num w:numId="4" w16cid:durableId="199631470">
    <w:abstractNumId w:val="1"/>
  </w:num>
  <w:num w:numId="5" w16cid:durableId="2118673901">
    <w:abstractNumId w:val="2"/>
  </w:num>
  <w:num w:numId="6" w16cid:durableId="1028486297">
    <w:abstractNumId w:val="5"/>
  </w:num>
  <w:num w:numId="7" w16cid:durableId="1243223806">
    <w:abstractNumId w:val="0"/>
  </w:num>
  <w:num w:numId="8" w16cid:durableId="1002856072">
    <w:abstractNumId w:val="4"/>
  </w:num>
  <w:num w:numId="9" w16cid:durableId="145321469">
    <w:abstractNumId w:val="6"/>
  </w:num>
  <w:num w:numId="10" w16cid:durableId="426927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2D"/>
    <w:rsid w:val="0017186F"/>
    <w:rsid w:val="0018192B"/>
    <w:rsid w:val="00415E06"/>
    <w:rsid w:val="004352B9"/>
    <w:rsid w:val="005D7237"/>
    <w:rsid w:val="005F4FD8"/>
    <w:rsid w:val="0066288C"/>
    <w:rsid w:val="007D4AD4"/>
    <w:rsid w:val="009344D3"/>
    <w:rsid w:val="00976EFC"/>
    <w:rsid w:val="009D3779"/>
    <w:rsid w:val="009F042D"/>
    <w:rsid w:val="00AC3CFC"/>
    <w:rsid w:val="00BA68C3"/>
    <w:rsid w:val="00E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2F3E"/>
  <w15:chartTrackingRefBased/>
  <w15:docId w15:val="{4E8003F7-2758-453B-B2B7-2633CA04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042D"/>
  </w:style>
  <w:style w:type="character" w:customStyle="1" w:styleId="eop">
    <w:name w:val="eop"/>
    <w:basedOn w:val="DefaultParagraphFont"/>
    <w:rsid w:val="009F042D"/>
  </w:style>
  <w:style w:type="paragraph" w:styleId="ListParagraph">
    <w:name w:val="List Paragraph"/>
    <w:basedOn w:val="Normal"/>
    <w:uiPriority w:val="34"/>
    <w:qFormat/>
    <w:rsid w:val="00976E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4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439955D28034D9DB1D51BAFB0BD84" ma:contentTypeVersion="19" ma:contentTypeDescription="Create a new document." ma:contentTypeScope="" ma:versionID="c168ce24246eeda4feaa3ab715032379">
  <xsd:schema xmlns:xsd="http://www.w3.org/2001/XMLSchema" xmlns:xs="http://www.w3.org/2001/XMLSchema" xmlns:p="http://schemas.microsoft.com/office/2006/metadata/properties" xmlns:ns2="209675b3-b496-48e8-a9e0-154c47bd3abf" xmlns:ns3="681a5bdb-7a55-434b-b890-cff4cfa9c8d4" targetNamespace="http://schemas.microsoft.com/office/2006/metadata/properties" ma:root="true" ma:fieldsID="58700c462648a21eed80aa5d8c9a3eac" ns2:_="" ns3:_="">
    <xsd:import namespace="209675b3-b496-48e8-a9e0-154c47bd3abf"/>
    <xsd:import namespace="681a5bdb-7a55-434b-b890-cff4cfa9c8d4"/>
    <xsd:element name="properties">
      <xsd:complexType>
        <xsd:sequence>
          <xsd:element name="documentManagement">
            <xsd:complexType>
              <xsd:all>
                <xsd:element ref="ns2:_x0035_08_x0020_Accessibilit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x0035_08Toolkit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675b3-b496-48e8-a9e0-154c47bd3abf" elementFormDefault="qualified">
    <xsd:import namespace="http://schemas.microsoft.com/office/2006/documentManagement/types"/>
    <xsd:import namespace="http://schemas.microsoft.com/office/infopath/2007/PartnerControls"/>
    <xsd:element name="_x0035_08_x0020_Accessibility" ma:index="2" nillable="true" ma:displayName="Quick Links" ma:internalName="_x0035_08_x0020_Acces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08 Accessibility Resources"/>
                    <xsd:enumeration value="Home Page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67baa97d-2bd8-4c7f-9fd7-e78aaaf68ca6}" ma:internalName="TaxCatchAll" ma:showField="CatchAllData" ma:web="209675b3-b496-48e8-a9e0-154c47bd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a5bdb-7a55-434b-b890-cff4cfa9c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_x0035_08Toolkit" ma:index="20" nillable="true" ma:displayName="508 Toolkit" ma:default="0" ma:format="Dropdown" ma:internalName="_x0035_08Toolkit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Toolkit xmlns="681a5bdb-7a55-434b-b890-cff4cfa9c8d4">false</_x0035_08Toolkit>
    <lcf76f155ced4ddcb4097134ff3c332f xmlns="681a5bdb-7a55-434b-b890-cff4cfa9c8d4">
      <Terms xmlns="http://schemas.microsoft.com/office/infopath/2007/PartnerControls"/>
    </lcf76f155ced4ddcb4097134ff3c332f>
    <TaxCatchAll xmlns="209675b3-b496-48e8-a9e0-154c47bd3abf"/>
    <_x0035_08_x0020_Accessibility xmlns="209675b3-b496-48e8-a9e0-154c47bd3abf"/>
  </documentManagement>
</p:properties>
</file>

<file path=customXml/itemProps1.xml><?xml version="1.0" encoding="utf-8"?>
<ds:datastoreItem xmlns:ds="http://schemas.openxmlformats.org/officeDocument/2006/customXml" ds:itemID="{D8D74932-F325-45D1-891F-C33838A01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675b3-b496-48e8-a9e0-154c47bd3abf"/>
    <ds:schemaRef ds:uri="681a5bdb-7a55-434b-b890-cff4cfa9c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AD502-816F-4A48-AAE1-6EC540F90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EA0EF-E9E4-4963-882F-49B79E044556}">
  <ds:schemaRefs>
    <ds:schemaRef ds:uri="http://schemas.microsoft.com/office/infopath/2007/PartnerControls"/>
    <ds:schemaRef ds:uri="http://purl.org/dc/elements/1.1/"/>
    <ds:schemaRef ds:uri="209675b3-b496-48e8-a9e0-154c47bd3abf"/>
    <ds:schemaRef ds:uri="http://schemas.microsoft.com/office/2006/metadata/properties"/>
    <ds:schemaRef ds:uri="http://purl.org/dc/terms/"/>
    <ds:schemaRef ds:uri="681a5bdb-7a55-434b-b890-cff4cfa9c8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Javier</dc:creator>
  <cp:keywords/>
  <dc:description/>
  <cp:lastModifiedBy>Welch, D'Ann</cp:lastModifiedBy>
  <cp:revision>2</cp:revision>
  <dcterms:created xsi:type="dcterms:W3CDTF">2023-03-17T13:34:00Z</dcterms:created>
  <dcterms:modified xsi:type="dcterms:W3CDTF">2023-03-17T13:34:00Z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0x0101001E9439955D28034D9DB1D51BAFB0BD84</vt:lpwstr>
  </property>
</Properties>
</file>