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E3E1" w14:textId="03FFCE6C" w:rsidR="0033630A" w:rsidRDefault="00A42576" w:rsidP="0023093F">
      <w:pPr>
        <w:jc w:val="center"/>
        <w:rPr>
          <w:color w:val="222222"/>
          <w:highlight w:val="white"/>
        </w:rPr>
      </w:pPr>
      <w:r>
        <w:rPr>
          <w:noProof/>
          <w:lang w:val="es-ES" w:eastAsia="es-ES"/>
        </w:rPr>
        <w:drawing>
          <wp:inline distT="0" distB="0" distL="0" distR="0" wp14:anchorId="75A9C091" wp14:editId="577E04E4">
            <wp:extent cx="1690688" cy="904572"/>
            <wp:effectExtent l="0" t="0" r="0" b="0"/>
            <wp:docPr id="2" name="image1.png" descr="Texas Education Agenc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as Education Agenc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9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E656F1" w14:textId="13025486" w:rsidR="00821CE6" w:rsidRDefault="00821CE6" w:rsidP="00821CE6">
      <w:pPr>
        <w:jc w:val="center"/>
        <w:rPr>
          <w:b/>
        </w:rPr>
      </w:pPr>
      <w:proofErr w:type="spellStart"/>
      <w:r>
        <w:rPr>
          <w:b/>
          <w:color w:val="222222"/>
          <w:highlight w:val="white"/>
        </w:rPr>
        <w:t>Instrucciones</w:t>
      </w:r>
      <w:proofErr w:type="spellEnd"/>
      <w:r>
        <w:rPr>
          <w:b/>
          <w:color w:val="222222"/>
          <w:highlight w:val="white"/>
        </w:rPr>
        <w:t xml:space="preserve"> para acceder a los </w:t>
      </w:r>
      <w:proofErr w:type="spellStart"/>
      <w:r>
        <w:rPr>
          <w:b/>
          <w:color w:val="222222"/>
          <w:highlight w:val="white"/>
        </w:rPr>
        <w:t>resultados</w:t>
      </w:r>
      <w:proofErr w:type="spellEnd"/>
      <w:r>
        <w:rPr>
          <w:b/>
          <w:color w:val="222222"/>
          <w:highlight w:val="white"/>
        </w:rPr>
        <w:t xml:space="preserve"> de los </w:t>
      </w:r>
      <w:proofErr w:type="spellStart"/>
      <w:r>
        <w:rPr>
          <w:b/>
          <w:color w:val="222222"/>
          <w:highlight w:val="white"/>
        </w:rPr>
        <w:t>estudiantes</w:t>
      </w:r>
      <w:proofErr w:type="spellEnd"/>
      <w:r>
        <w:rPr>
          <w:b/>
          <w:color w:val="222222"/>
          <w:highlight w:val="white"/>
        </w:rPr>
        <w:t xml:space="preserve"> </w:t>
      </w:r>
      <w:r w:rsidR="00673847">
        <w:rPr>
          <w:b/>
          <w:color w:val="222222"/>
          <w:highlight w:val="white"/>
        </w:rPr>
        <w:br/>
      </w:r>
      <w:proofErr w:type="spellStart"/>
      <w:r>
        <w:rPr>
          <w:b/>
          <w:color w:val="222222"/>
          <w:highlight w:val="white"/>
        </w:rPr>
        <w:t>vía</w:t>
      </w:r>
      <w:proofErr w:type="spellEnd"/>
      <w:r>
        <w:rPr>
          <w:b/>
          <w:color w:val="222222"/>
          <w:highlight w:val="white"/>
        </w:rPr>
        <w:t xml:space="preserve"> </w:t>
      </w:r>
      <w:r>
        <w:rPr>
          <w:b/>
        </w:rPr>
        <w:t xml:space="preserve">el </w:t>
      </w:r>
      <w:proofErr w:type="spellStart"/>
      <w:r>
        <w:rPr>
          <w:b/>
        </w:rPr>
        <w:t>informe</w:t>
      </w:r>
      <w:proofErr w:type="spellEnd"/>
      <w:r w:rsidRPr="00584DD7">
        <w:rPr>
          <w:b/>
        </w:rPr>
        <w:t xml:space="preserve"> de </w:t>
      </w:r>
      <w:proofErr w:type="spellStart"/>
      <w:r w:rsidRPr="00584DD7">
        <w:rPr>
          <w:b/>
        </w:rPr>
        <w:t>resultados</w:t>
      </w:r>
      <w:proofErr w:type="spellEnd"/>
      <w:r w:rsidRPr="00584DD7">
        <w:rPr>
          <w:b/>
        </w:rPr>
        <w:t xml:space="preserve"> de STAAR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impreso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papel</w:t>
      </w:r>
      <w:proofErr w:type="spellEnd"/>
      <w:r>
        <w:rPr>
          <w:b/>
        </w:rPr>
        <w:t>)</w:t>
      </w:r>
    </w:p>
    <w:p w14:paraId="5B715D2A" w14:textId="77777777" w:rsidR="000231B6" w:rsidRDefault="000231B6" w:rsidP="00821CE6">
      <w:pPr>
        <w:jc w:val="center"/>
        <w:rPr>
          <w:b/>
          <w:color w:val="222222"/>
          <w:highlight w:val="white"/>
        </w:rPr>
      </w:pPr>
    </w:p>
    <w:p w14:paraId="63AA7C63" w14:textId="056D3A88" w:rsidR="005E7819" w:rsidRDefault="000231B6" w:rsidP="005E7819">
      <w:pPr>
        <w:rPr>
          <w:rStyle w:val="eop"/>
          <w:color w:val="222222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A </w:t>
      </w:r>
      <w:proofErr w:type="spellStart"/>
      <w:r>
        <w:rPr>
          <w:rStyle w:val="normaltextrun"/>
          <w:color w:val="000000"/>
          <w:shd w:val="clear" w:color="auto" w:fill="FFFFFF"/>
        </w:rPr>
        <w:t>partir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del 28 de </w:t>
      </w:r>
      <w:proofErr w:type="spellStart"/>
      <w:r>
        <w:rPr>
          <w:rStyle w:val="normaltextrun"/>
          <w:color w:val="000000"/>
          <w:shd w:val="clear" w:color="auto" w:fill="FFFFFF"/>
        </w:rPr>
        <w:t>junio</w:t>
      </w:r>
      <w:proofErr w:type="spellEnd"/>
      <w:r>
        <w:rPr>
          <w:rStyle w:val="normaltextrun"/>
          <w:color w:val="222222"/>
          <w:shd w:val="clear" w:color="auto" w:fill="FFFFFF"/>
        </w:rPr>
        <w:t>:</w:t>
      </w:r>
      <w:r>
        <w:rPr>
          <w:rStyle w:val="eop"/>
          <w:color w:val="222222"/>
          <w:shd w:val="clear" w:color="auto" w:fill="FFFFFF"/>
        </w:rPr>
        <w:t> </w:t>
      </w:r>
    </w:p>
    <w:p w14:paraId="4A6B2F33" w14:textId="77777777" w:rsidR="000231B6" w:rsidRDefault="000231B6" w:rsidP="005E7819"/>
    <w:p w14:paraId="37DCE2FC" w14:textId="5EFC070E" w:rsidR="005E7819" w:rsidRDefault="005E7819" w:rsidP="005E7819">
      <w:pPr>
        <w:pStyle w:val="Normal0"/>
        <w:numPr>
          <w:ilvl w:val="0"/>
          <w:numId w:val="2"/>
        </w:numPr>
      </w:pPr>
      <w:proofErr w:type="spellStart"/>
      <w:r>
        <w:t>Encuentra</w:t>
      </w:r>
      <w:proofErr w:type="spellEnd"/>
      <w:r>
        <w:t xml:space="preserve"> el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único en</w:t>
      </w:r>
      <w:proofErr w:type="spellEnd"/>
      <w:r>
        <w:t xml:space="preserve"> el </w:t>
      </w:r>
      <w:proofErr w:type="spellStart"/>
      <w:r>
        <w:t>informe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prueba</w:t>
      </w:r>
      <w:proofErr w:type="spellEnd"/>
      <w:r>
        <w:t xml:space="preserve"> STAAR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/a. </w:t>
      </w:r>
      <w:sdt>
        <w:sdtPr>
          <w:tag w:val="goog_rdk_0"/>
          <w:id w:val="-153678024"/>
          <w:showingPlcHdr/>
        </w:sdtPr>
        <w:sdtEndPr/>
        <w:sdtContent>
          <w:r>
            <w:t xml:space="preserve">     </w:t>
          </w:r>
        </w:sdtContent>
      </w:sdt>
    </w:p>
    <w:p w14:paraId="2FFCAC73" w14:textId="3D3B62EF" w:rsidR="005E7819" w:rsidRDefault="005E7819" w:rsidP="005E7819">
      <w:pPr>
        <w:pStyle w:val="Normal0"/>
        <w:numPr>
          <w:ilvl w:val="0"/>
          <w:numId w:val="2"/>
        </w:numPr>
      </w:pPr>
      <w:proofErr w:type="spellStart"/>
      <w:r>
        <w:t>Visita</w:t>
      </w:r>
      <w:proofErr w:type="spellEnd"/>
      <w:r>
        <w:t xml:space="preserve"> </w:t>
      </w:r>
      <w:hyperlink r:id="rId10">
        <w:r w:rsidRPr="098682F6">
          <w:rPr>
            <w:color w:val="1155CC"/>
            <w:u w:val="single"/>
          </w:rPr>
          <w:t>TexasAssessment.</w:t>
        </w:r>
        <w:r w:rsidR="4EE639A2" w:rsidRPr="098682F6">
          <w:rPr>
            <w:color w:val="1155CC"/>
            <w:u w:val="single"/>
          </w:rPr>
          <w:t>g</w:t>
        </w:r>
        <w:r w:rsidRPr="098682F6">
          <w:rPr>
            <w:color w:val="1155CC"/>
            <w:u w:val="single"/>
          </w:rPr>
          <w:t>ov</w:t>
        </w:r>
      </w:hyperlink>
      <w:r w:rsidRPr="098682F6">
        <w:rPr>
          <w:color w:val="000000" w:themeColor="text1"/>
        </w:rPr>
        <w:t xml:space="preserve"> </w:t>
      </w:r>
      <w:r>
        <w:t xml:space="preserve">e </w:t>
      </w:r>
      <w:proofErr w:type="spellStart"/>
      <w:r>
        <w:t>ingresa</w:t>
      </w:r>
      <w:proofErr w:type="spellEnd"/>
      <w:r>
        <w:t xml:space="preserve"> el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y la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. </w:t>
      </w:r>
    </w:p>
    <w:p w14:paraId="0B707586" w14:textId="2B89E696" w:rsidR="005E7819" w:rsidRDefault="005E7819" w:rsidP="005E7819">
      <w:pPr>
        <w:pStyle w:val="Normal0"/>
        <w:numPr>
          <w:ilvl w:val="0"/>
          <w:numId w:val="2"/>
        </w:numPr>
      </w:pPr>
      <w:proofErr w:type="spellStart"/>
      <w:r w:rsidRPr="00204E49">
        <w:t>Revisa</w:t>
      </w:r>
      <w:proofErr w:type="spellEnd"/>
      <w:r w:rsidRPr="00204E49">
        <w:t xml:space="preserve"> los </w:t>
      </w:r>
      <w:proofErr w:type="spellStart"/>
      <w:r w:rsidRPr="00204E49">
        <w:t>resultados</w:t>
      </w:r>
      <w:proofErr w:type="spellEnd"/>
      <w:r w:rsidRPr="00204E49">
        <w:t xml:space="preserve"> de</w:t>
      </w:r>
      <w:r>
        <w:t xml:space="preserve"> STAAR de</w:t>
      </w:r>
      <w:r w:rsidRPr="00204E49">
        <w:t xml:space="preserve"> </w:t>
      </w:r>
      <w:proofErr w:type="spellStart"/>
      <w:r w:rsidRPr="00204E49">
        <w:t>tu</w:t>
      </w:r>
      <w:proofErr w:type="spellEnd"/>
      <w:r w:rsidRPr="00204E49">
        <w:t xml:space="preserve"> </w:t>
      </w:r>
      <w:proofErr w:type="spellStart"/>
      <w:r w:rsidRPr="00204E49">
        <w:t>hijo</w:t>
      </w:r>
      <w:proofErr w:type="spellEnd"/>
      <w:r w:rsidRPr="00204E49">
        <w:t xml:space="preserve">/a y </w:t>
      </w:r>
      <w:proofErr w:type="spellStart"/>
      <w:r w:rsidRPr="00204E49">
        <w:t>mira</w:t>
      </w:r>
      <w:proofErr w:type="spellEnd"/>
      <w:r w:rsidRPr="00204E49">
        <w:t xml:space="preserve"> los </w:t>
      </w:r>
      <w:proofErr w:type="spellStart"/>
      <w:r w:rsidRPr="00204E49">
        <w:t>recursos</w:t>
      </w:r>
      <w:proofErr w:type="spellEnd"/>
      <w:r w:rsidRPr="00204E49">
        <w:t xml:space="preserve"> </w:t>
      </w:r>
      <w:proofErr w:type="spellStart"/>
      <w:r w:rsidRPr="00204E49">
        <w:t>personalizados</w:t>
      </w:r>
      <w:proofErr w:type="spellEnd"/>
      <w:r w:rsidRPr="00204E49">
        <w:t xml:space="preserve"> para </w:t>
      </w:r>
      <w:proofErr w:type="spellStart"/>
      <w:r w:rsidRPr="00204E49">
        <w:t>apoyar</w:t>
      </w:r>
      <w:proofErr w:type="spellEnd"/>
      <w:r w:rsidRPr="00204E49">
        <w:t xml:space="preserve"> el </w:t>
      </w:r>
      <w:proofErr w:type="spellStart"/>
      <w:r w:rsidRPr="00204E49">
        <w:t>aprendizaje</w:t>
      </w:r>
      <w:proofErr w:type="spellEnd"/>
      <w:r w:rsidRPr="00204E49">
        <w:t xml:space="preserve"> </w:t>
      </w:r>
      <w:proofErr w:type="spellStart"/>
      <w:r w:rsidRPr="00204E49">
        <w:t>en</w:t>
      </w:r>
      <w:proofErr w:type="spellEnd"/>
      <w:r w:rsidRPr="00204E49">
        <w:t xml:space="preserve"> casa.</w:t>
      </w:r>
    </w:p>
    <w:p w14:paraId="74593C91" w14:textId="77777777" w:rsidR="005E7819" w:rsidRPr="00C91ADB" w:rsidRDefault="005E7819" w:rsidP="005E7819">
      <w:pPr>
        <w:pStyle w:val="Normal0"/>
        <w:numPr>
          <w:ilvl w:val="0"/>
          <w:numId w:val="2"/>
        </w:numPr>
      </w:pPr>
      <w:r w:rsidRPr="00204E49">
        <w:t xml:space="preserve">Al </w:t>
      </w:r>
      <w:proofErr w:type="spellStart"/>
      <w:r w:rsidRPr="00204E49">
        <w:t>inicio</w:t>
      </w:r>
      <w:proofErr w:type="spellEnd"/>
      <w:r w:rsidRPr="00204E49">
        <w:t xml:space="preserve"> del </w:t>
      </w:r>
      <w:proofErr w:type="spellStart"/>
      <w:r w:rsidRPr="00204E49">
        <w:t>año</w:t>
      </w:r>
      <w:proofErr w:type="spellEnd"/>
      <w:r w:rsidRPr="00204E49">
        <w:t xml:space="preserve"> escolar, </w:t>
      </w:r>
      <w:proofErr w:type="spellStart"/>
      <w:r w:rsidRPr="00204E49">
        <w:t>habla</w:t>
      </w:r>
      <w:proofErr w:type="spellEnd"/>
      <w:r w:rsidRPr="00204E49">
        <w:t xml:space="preserve"> con el maestro de </w:t>
      </w:r>
      <w:proofErr w:type="spellStart"/>
      <w:r w:rsidRPr="00204E49">
        <w:t>tu</w:t>
      </w:r>
      <w:proofErr w:type="spellEnd"/>
      <w:r w:rsidRPr="00204E49">
        <w:t xml:space="preserve"> </w:t>
      </w:r>
      <w:proofErr w:type="spellStart"/>
      <w:r w:rsidRPr="00204E49">
        <w:t>hijo</w:t>
      </w:r>
      <w:proofErr w:type="spellEnd"/>
      <w:r w:rsidRPr="00204E49">
        <w:t xml:space="preserve">/a </w:t>
      </w:r>
      <w:proofErr w:type="spellStart"/>
      <w:r w:rsidRPr="00204E49">
        <w:t>sobre</w:t>
      </w:r>
      <w:proofErr w:type="spellEnd"/>
      <w:r w:rsidRPr="00204E49">
        <w:t xml:space="preserve"> </w:t>
      </w:r>
      <w:proofErr w:type="spellStart"/>
      <w:r w:rsidRPr="00204E49">
        <w:t>estos</w:t>
      </w:r>
      <w:proofErr w:type="spellEnd"/>
      <w:r w:rsidRPr="00204E49">
        <w:t xml:space="preserve"> </w:t>
      </w:r>
      <w:proofErr w:type="spellStart"/>
      <w:r w:rsidRPr="00204E49">
        <w:t>resultados</w:t>
      </w:r>
      <w:proofErr w:type="spellEnd"/>
      <w:r w:rsidRPr="00204E49">
        <w:t xml:space="preserve"> y </w:t>
      </w:r>
      <w:proofErr w:type="spellStart"/>
      <w:r w:rsidRPr="00204E49">
        <w:t>trabajen</w:t>
      </w:r>
      <w:proofErr w:type="spellEnd"/>
      <w:r w:rsidRPr="00204E49">
        <w:t xml:space="preserve"> </w:t>
      </w:r>
      <w:proofErr w:type="spellStart"/>
      <w:r w:rsidRPr="00204E49">
        <w:t>juntos</w:t>
      </w:r>
      <w:proofErr w:type="spellEnd"/>
      <w:r w:rsidRPr="00204E49">
        <w:t xml:space="preserve"> para </w:t>
      </w:r>
      <w:proofErr w:type="spellStart"/>
      <w:r w:rsidRPr="00204E49">
        <w:t>apoyar</w:t>
      </w:r>
      <w:proofErr w:type="spellEnd"/>
      <w:r w:rsidRPr="00204E49">
        <w:t xml:space="preserve"> </w:t>
      </w:r>
      <w:proofErr w:type="spellStart"/>
      <w:r w:rsidRPr="00204E49">
        <w:t>su</w:t>
      </w:r>
      <w:proofErr w:type="spellEnd"/>
      <w:r w:rsidRPr="00204E49">
        <w:t xml:space="preserve"> </w:t>
      </w:r>
      <w:proofErr w:type="spellStart"/>
      <w:r w:rsidRPr="00204E49">
        <w:t>aprendizaje</w:t>
      </w:r>
      <w:proofErr w:type="spellEnd"/>
      <w:r w:rsidRPr="00204E49">
        <w:t>.</w:t>
      </w:r>
    </w:p>
    <w:p w14:paraId="1E72DEDF" w14:textId="77777777" w:rsidR="005E7819" w:rsidRDefault="005E7819" w:rsidP="005E7819"/>
    <w:p w14:paraId="6CF2D425" w14:textId="77777777" w:rsidR="0033630A" w:rsidRDefault="0033630A"/>
    <w:p w14:paraId="3AC17532" w14:textId="77777777" w:rsidR="0033630A" w:rsidRDefault="0033630A"/>
    <w:p w14:paraId="2AB9E358" w14:textId="77777777" w:rsidR="0033630A" w:rsidRDefault="0033630A"/>
    <w:p w14:paraId="38537B30" w14:textId="77777777" w:rsidR="0033630A" w:rsidRDefault="0033630A"/>
    <w:sectPr w:rsidR="0033630A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3644"/>
    <w:multiLevelType w:val="multilevel"/>
    <w:tmpl w:val="2FC60D7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21D18AF"/>
    <w:multiLevelType w:val="multilevel"/>
    <w:tmpl w:val="6AE668C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0A"/>
    <w:rsid w:val="000231B6"/>
    <w:rsid w:val="0023093F"/>
    <w:rsid w:val="0033630A"/>
    <w:rsid w:val="005E7819"/>
    <w:rsid w:val="00673847"/>
    <w:rsid w:val="00821CE6"/>
    <w:rsid w:val="00A42576"/>
    <w:rsid w:val="098682F6"/>
    <w:rsid w:val="4EE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A67C3"/>
  <w15:docId w15:val="{B27F150F-6EED-47B0-9742-53C394F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83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193"/>
    <w:rPr>
      <w:b/>
      <w:bCs/>
      <w:sz w:val="20"/>
      <w:szCs w:val="20"/>
    </w:rPr>
  </w:style>
  <w:style w:type="paragraph" w:customStyle="1" w:styleId="Normal0">
    <w:name w:val="Normal0"/>
    <w:rsid w:val="005E7819"/>
  </w:style>
  <w:style w:type="character" w:customStyle="1" w:styleId="normaltextrun">
    <w:name w:val="normaltextrun"/>
    <w:basedOn w:val="DefaultParagraphFont"/>
    <w:rsid w:val="000231B6"/>
  </w:style>
  <w:style w:type="character" w:customStyle="1" w:styleId="eop">
    <w:name w:val="eop"/>
    <w:basedOn w:val="DefaultParagraphFont"/>
    <w:rsid w:val="0002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texasassessment.gov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98EBA39A0124CA6690455C4E1B184" ma:contentTypeVersion="10" ma:contentTypeDescription="Create a new document." ma:contentTypeScope="" ma:versionID="4972cb241f7f55f0d5f2a1567a284eee">
  <xsd:schema xmlns:xsd="http://www.w3.org/2001/XMLSchema" xmlns:xs="http://www.w3.org/2001/XMLSchema" xmlns:p="http://schemas.microsoft.com/office/2006/metadata/properties" xmlns:ns2="31242d69-876a-4fa8-a11b-8ba15cf94171" xmlns:ns3="dba9cbb1-df6f-49e1-896d-fb1964b03056" targetNamespace="http://schemas.microsoft.com/office/2006/metadata/properties" ma:root="true" ma:fieldsID="ae77853f377b64598156f76998d742ca" ns2:_="" ns3:_="">
    <xsd:import namespace="31242d69-876a-4fa8-a11b-8ba15cf94171"/>
    <xsd:import namespace="dba9cbb1-df6f-49e1-896d-fb1964b0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2d69-876a-4fa8-a11b-8ba15cf9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cbb1-df6f-49e1-896d-fb1964b0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bBCqVIccyoiYdcx/01XiK3N2Q==">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0901A-FAB7-44B2-850C-80073647C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42d69-876a-4fa8-a11b-8ba15cf94171"/>
    <ds:schemaRef ds:uri="dba9cbb1-df6f-49e1-896d-fb1964b0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C4485BA-7C08-4262-85A6-C8A351024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DACFD-CCCC-46DF-AB5F-39AF69C14A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Young</dc:creator>
  <cp:lastModifiedBy>Tamez, Fabiola</cp:lastModifiedBy>
  <cp:revision>8</cp:revision>
  <dcterms:created xsi:type="dcterms:W3CDTF">2021-04-27T22:00:00Z</dcterms:created>
  <dcterms:modified xsi:type="dcterms:W3CDTF">2021-05-10T13:18:00Z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0x0101002A998EBA39A0124CA6690455C4E1B184</vt:lpwstr>
  </property>
</Properties>
</file>