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6C59" w14:textId="3E755412" w:rsidR="00115C01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Estimada familia del </w:t>
      </w:r>
      <w:r>
        <w:rPr>
          <w:rFonts w:ascii="Verdana" w:hAnsi="Verdana"/>
          <w:color w:val="000000"/>
          <w:sz w:val="22"/>
          <w:highlight w:val="yellow"/>
        </w:rPr>
        <w:t>Distrito Escolar Independiente xxxxx</w:t>
      </w:r>
      <w:r>
        <w:rPr>
          <w:rFonts w:ascii="Verdana" w:hAnsi="Verdana"/>
          <w:color w:val="000000"/>
          <w:sz w:val="22"/>
        </w:rPr>
        <w:t>,</w:t>
      </w:r>
    </w:p>
    <w:p w14:paraId="588F5C96" w14:textId="77777777" w:rsidR="00115C01" w:rsidRPr="00F80BEE" w:rsidRDefault="00115C01" w:rsidP="00283D80">
      <w:pPr>
        <w:rPr>
          <w:rFonts w:ascii="Verdana" w:eastAsia="Times New Roman" w:hAnsi="Verdana" w:cstheme="minorHAnsi"/>
          <w:color w:val="000000"/>
          <w:sz w:val="22"/>
        </w:rPr>
      </w:pPr>
    </w:p>
    <w:p w14:paraId="2F753CBC" w14:textId="2BC78856" w:rsidR="00930E30" w:rsidRPr="00F80BEE" w:rsidRDefault="00930E30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Ha habido un brote de enfermedad respiratoria causada por un nuevo tipo de coronavirus identificado por primera vez en Wuhan, provincia de Hubei, China, y Estados Unidos ha confirmado unos cuantos casos de coronavirus ligados a viajes.  Deseo asegurarle que nuestro distrito escolar está realizando un seguimiento de esta situación a través de fuentes comprobadas y confiables: nuestro departamento de salud local, el Departamento Estatal de Servicios de Salud (DSHS) de Texas y los Centros para el Control y la Prevención de Enfermedades (CDC).</w:t>
      </w:r>
      <w:r>
        <w:rPr>
          <w:rFonts w:ascii="Verdana" w:hAnsi="Verdana"/>
          <w:b/>
          <w:color w:val="000000"/>
          <w:sz w:val="22"/>
        </w:rPr>
        <w:t xml:space="preserve"> Estos funcionarios de salud consideran que, por el momento, el riesgo para nuestra comunidad escolar es bajo.</w:t>
      </w:r>
    </w:p>
    <w:p w14:paraId="201389FB" w14:textId="77777777" w:rsidR="00930E30" w:rsidRPr="00F80BEE" w:rsidRDefault="00930E30" w:rsidP="00283D80">
      <w:pPr>
        <w:rPr>
          <w:rFonts w:ascii="Verdana" w:eastAsia="Times New Roman" w:hAnsi="Verdana" w:cstheme="minorHAnsi"/>
          <w:color w:val="000000"/>
          <w:sz w:val="14"/>
        </w:rPr>
      </w:pPr>
    </w:p>
    <w:p w14:paraId="0EDFC08F" w14:textId="239FEDB1" w:rsidR="00D10E1B" w:rsidRPr="00F80BEE" w:rsidRDefault="00A124EF" w:rsidP="00283D80">
      <w:pPr>
        <w:rPr>
          <w:rFonts w:ascii="Verdana" w:eastAsia="Times New Roman" w:hAnsi="Verdana" w:cstheme="minorHAnsi"/>
          <w:b/>
          <w:bCs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Puede encontrar información actualizada de los CDC sobre el coronavirus en los Estados Unidos en:  </w:t>
      </w:r>
      <w:hyperlink r:id="rId8" w:history="1">
        <w:r>
          <w:rPr>
            <w:rStyle w:val="Hyperlink"/>
            <w:rFonts w:ascii="Verdana" w:hAnsi="Verdana"/>
            <w:sz w:val="22"/>
          </w:rPr>
          <w:t>https://www.cdc.gov/coronavirus/2019-ncov/index.html</w:t>
        </w:r>
      </w:hyperlink>
      <w:r w:rsidRPr="00F80BEE">
        <w:rPr>
          <w:rFonts w:ascii="Verdana" w:hAnsi="Verdana"/>
          <w:sz w:val="22"/>
        </w:rPr>
        <w:t xml:space="preserve">. </w:t>
      </w:r>
      <w:r>
        <w:rPr>
          <w:rFonts w:ascii="Verdana" w:hAnsi="Verdana"/>
          <w:color w:val="000000"/>
          <w:sz w:val="22"/>
        </w:rPr>
        <w:t xml:space="preserve">La información más reciente sobre el coronavirus en Texas se puede encontrar en: </w:t>
      </w:r>
      <w:hyperlink r:id="rId9" w:tooltip="Original URL:&#10;https://dshs.texas.gov/coronavirus/&#10;&#10;Click to follow link." w:history="1">
        <w:r>
          <w:rPr>
            <w:rFonts w:ascii="Verdana" w:hAnsi="Verdana"/>
            <w:color w:val="1155CC"/>
            <w:sz w:val="22"/>
            <w:u w:val="single"/>
          </w:rPr>
          <w:t>https://dshs.texas.gov/coronavirus/</w:t>
        </w:r>
      </w:hyperlink>
      <w:r>
        <w:rPr>
          <w:rFonts w:ascii="Verdana" w:hAnsi="Verdana"/>
          <w:color w:val="000000"/>
          <w:sz w:val="22"/>
        </w:rPr>
        <w:t>.</w:t>
      </w:r>
    </w:p>
    <w:p w14:paraId="38EAEE2A" w14:textId="77777777" w:rsidR="00D10E1B" w:rsidRPr="00F80BEE" w:rsidRDefault="00D10E1B" w:rsidP="00283D80">
      <w:pPr>
        <w:rPr>
          <w:rFonts w:ascii="Verdana" w:eastAsia="Times New Roman" w:hAnsi="Verdana" w:cstheme="minorHAnsi"/>
          <w:b/>
          <w:bCs/>
          <w:color w:val="000000"/>
          <w:sz w:val="22"/>
        </w:rPr>
      </w:pPr>
    </w:p>
    <w:p w14:paraId="5BF72322" w14:textId="795F2851" w:rsidR="00930E30" w:rsidRPr="00F80BEE" w:rsidRDefault="003810BE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Se está aprendiendo mucho sobre este nuevo virus.  En base a la información actual, los funcionarios de salud recomiendan que, para protegerse contra el coronavirus, las comunidades y escuelas locales tomen las mismas medidas que tomamos para prevenir la propagación de enfermedades cotidianas como el resfriado común o la gripe:</w:t>
      </w:r>
    </w:p>
    <w:p w14:paraId="63F5F0FC" w14:textId="77777777" w:rsidR="00930E30" w:rsidRPr="00F80BEE" w:rsidRDefault="00930E30" w:rsidP="00283D80">
      <w:pPr>
        <w:rPr>
          <w:rFonts w:ascii="Verdana" w:eastAsia="Times New Roman" w:hAnsi="Verdana" w:cstheme="minorHAnsi"/>
          <w:color w:val="000000"/>
          <w:sz w:val="22"/>
        </w:rPr>
      </w:pPr>
    </w:p>
    <w:p w14:paraId="6DAD0F91" w14:textId="77777777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>
        <w:rPr>
          <w:rFonts w:ascii="Verdana" w:hAnsi="Verdana"/>
          <w:color w:val="2C2A29"/>
          <w:sz w:val="22"/>
        </w:rPr>
        <w:t>Lávese las manos con frecuencia con agua y jabón durante al menos 20 segundos. Si no hay agua y jabón disponibles, utilice un desinfectante para manos a base de alcohol.</w:t>
      </w:r>
    </w:p>
    <w:p w14:paraId="233B16A7" w14:textId="19FCC562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>
        <w:rPr>
          <w:rFonts w:ascii="Verdana" w:hAnsi="Verdana"/>
          <w:color w:val="2C2A29"/>
          <w:sz w:val="22"/>
        </w:rPr>
        <w:t>Evite tocarse los ojos, la nariz y la boca sin haberse lavado las manos.</w:t>
      </w:r>
    </w:p>
    <w:p w14:paraId="2CE0CA94" w14:textId="77777777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>
        <w:rPr>
          <w:rFonts w:ascii="Verdana" w:hAnsi="Verdana"/>
          <w:color w:val="2C2A29"/>
          <w:sz w:val="22"/>
        </w:rPr>
        <w:t>Evite el contacto cercano con personas que estén enfermas.</w:t>
      </w:r>
    </w:p>
    <w:p w14:paraId="46C8554D" w14:textId="1E8414B6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b/>
          <w:color w:val="2C2A29"/>
          <w:sz w:val="22"/>
        </w:rPr>
        <w:t xml:space="preserve">Permanezca en casa cuando esté enfermo. </w:t>
      </w:r>
    </w:p>
    <w:p w14:paraId="2BC3A2E2" w14:textId="4C1B5472" w:rsidR="00930E30" w:rsidRPr="00F80BEE" w:rsidRDefault="00930E30" w:rsidP="00930E30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2C2A29"/>
          <w:sz w:val="22"/>
        </w:rPr>
      </w:pPr>
      <w:r>
        <w:rPr>
          <w:rFonts w:ascii="Verdana" w:hAnsi="Verdana"/>
          <w:color w:val="2C2A29"/>
          <w:sz w:val="22"/>
        </w:rPr>
        <w:t>Cúbrase la boca y la nariz con el interior del codo cuando tosa o estornude.</w:t>
      </w:r>
    </w:p>
    <w:p w14:paraId="27BF8E49" w14:textId="01FD49E0" w:rsidR="00283D80" w:rsidRPr="00F80BEE" w:rsidRDefault="00930E30" w:rsidP="001917EA">
      <w:pPr>
        <w:numPr>
          <w:ilvl w:val="0"/>
          <w:numId w:val="4"/>
        </w:numPr>
        <w:textAlignment w:val="baseline"/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2C2A29"/>
          <w:sz w:val="22"/>
        </w:rPr>
        <w:t>Limpie y desinfecte objetos y superficies de contacto frecuente.</w:t>
      </w:r>
    </w:p>
    <w:p w14:paraId="7AC255DE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 </w:t>
      </w:r>
    </w:p>
    <w:p w14:paraId="0C650D34" w14:textId="177B07D0" w:rsidR="00073712" w:rsidRPr="00F80BEE" w:rsidRDefault="00804CC1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Se cree que el nuevo coronavirus de 2019 se transmite por el aire cuando una persona infectada tose o estornuda, prácticamente del mismo modo en que se propagan la gripe y otros virus respiratorios.  Los síntomas pueden ser fiebre, tos o dificultad para respirar.  En este momento, las personas que se consideran en riesgo son aquellas que han viajado a China o aquellas que tienen interacciones cercanas con personas infectadas con el nuevo coronavirus. </w:t>
      </w:r>
    </w:p>
    <w:p w14:paraId="6AFBC2C1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14"/>
        </w:rPr>
      </w:pPr>
      <w:r>
        <w:rPr>
          <w:rFonts w:ascii="Verdana" w:hAnsi="Verdana"/>
          <w:color w:val="000000"/>
          <w:sz w:val="22"/>
        </w:rPr>
        <w:t> </w:t>
      </w:r>
    </w:p>
    <w:p w14:paraId="7FE22A0C" w14:textId="03678D3E" w:rsidR="00073712" w:rsidRPr="00F80BEE" w:rsidRDefault="003810BE" w:rsidP="001917EA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Si bien un nuevo tipo de enfermedad puede ser alarmante, podemos proteger a nuestros estudiantes, maestros y a la comunidad en general mediante el uso de acciones cotidianas simples que protegen a las personas de otros tipos de virus respiratorios. Nuestros maestros, enfermeros escolares y personal están trabajando minuciosamente para fomentar estos hábitos simples y efectivos de lavado frecuente de las manos, cubrirse cada vez que tose o estornuda, y limpieza frecuente de las mesas/superficies de las aulas.  Esto es importante no solo para ayudar a prevenir la propagación del coronavirus, sino para ayudar a prevenir la propagación de otras infecciones que pueden dar lugar a enfermedades y ausencias en los estudiantes. </w:t>
      </w:r>
    </w:p>
    <w:p w14:paraId="2273FC95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14"/>
        </w:rPr>
      </w:pPr>
    </w:p>
    <w:p w14:paraId="56AD9B19" w14:textId="1D93F005" w:rsidR="00283D80" w:rsidRPr="00F80BEE" w:rsidRDefault="003810BE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Gracias por su apoyo a nuestro distrito, nuestras escuelas, nuestros estudiantes y nuestros maestros y personal. </w:t>
      </w:r>
    </w:p>
    <w:p w14:paraId="5D23E60C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 </w:t>
      </w:r>
    </w:p>
    <w:p w14:paraId="453D3DA4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Atentamente, </w:t>
      </w:r>
    </w:p>
    <w:p w14:paraId="597289E7" w14:textId="77777777" w:rsidR="00283D80" w:rsidRPr="00F80BEE" w:rsidRDefault="00283D80" w:rsidP="00283D80">
      <w:pPr>
        <w:rPr>
          <w:rFonts w:ascii="Verdana" w:eastAsia="Times New Roman" w:hAnsi="Verdana" w:cstheme="minorHAnsi"/>
          <w:color w:val="000000"/>
          <w:sz w:val="22"/>
        </w:rPr>
      </w:pPr>
      <w:r w:rsidRPr="00F80BEE">
        <w:rPr>
          <w:rFonts w:ascii="Verdana" w:hAnsi="Verdana"/>
          <w:color w:val="000000"/>
          <w:sz w:val="22"/>
        </w:rPr>
        <w:br/>
      </w:r>
      <w:r>
        <w:rPr>
          <w:rFonts w:ascii="Verdana" w:hAnsi="Verdana"/>
          <w:color w:val="000000"/>
          <w:sz w:val="22"/>
          <w:highlight w:val="yellow"/>
        </w:rPr>
        <w:t>XXXX</w:t>
      </w:r>
    </w:p>
    <w:p w14:paraId="0B6AA5C6" w14:textId="3A0C1D22" w:rsidR="00115C01" w:rsidRPr="00F80BEE" w:rsidRDefault="00283D80">
      <w:pPr>
        <w:rPr>
          <w:rFonts w:ascii="Verdana" w:hAnsi="Verdana" w:cstheme="minorHAnsi"/>
          <w:sz w:val="22"/>
        </w:rPr>
      </w:pPr>
      <w:r>
        <w:rPr>
          <w:rFonts w:ascii="Verdana" w:hAnsi="Verdana"/>
          <w:color w:val="000000"/>
          <w:sz w:val="22"/>
        </w:rPr>
        <w:t>Superintendente</w:t>
      </w:r>
    </w:p>
    <w:sectPr w:rsidR="00115C01" w:rsidRPr="00F80BEE" w:rsidSect="00191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DA8AC" w14:textId="77777777" w:rsidR="00A458E3" w:rsidRDefault="00A458E3" w:rsidP="00925842">
      <w:r>
        <w:separator/>
      </w:r>
    </w:p>
  </w:endnote>
  <w:endnote w:type="continuationSeparator" w:id="0">
    <w:p w14:paraId="79F4DD26" w14:textId="77777777" w:rsidR="00A458E3" w:rsidRDefault="00A458E3" w:rsidP="0092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2613" w14:textId="77777777" w:rsidR="00925842" w:rsidRDefault="00925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CCE1" w14:textId="77777777" w:rsidR="00925842" w:rsidRDefault="00925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9A41" w14:textId="77777777" w:rsidR="00925842" w:rsidRDefault="0092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70B4" w14:textId="77777777" w:rsidR="00A458E3" w:rsidRDefault="00A458E3" w:rsidP="00925842">
      <w:r>
        <w:separator/>
      </w:r>
    </w:p>
  </w:footnote>
  <w:footnote w:type="continuationSeparator" w:id="0">
    <w:p w14:paraId="53367E5A" w14:textId="77777777" w:rsidR="00A458E3" w:rsidRDefault="00A458E3" w:rsidP="0092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6503" w14:textId="77777777" w:rsidR="00925842" w:rsidRDefault="00A458E3">
    <w:pPr>
      <w:pStyle w:val="Header"/>
    </w:pPr>
    <w:r>
      <w:pict w14:anchorId="2A242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684579" o:spid="_x0000_s2051" type="#_x0000_t136" alt="" style="position:absolute;margin-left:0;margin-top:0;width:494.9pt;height:164.95pt;rotation:315;z-index:-251651072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23677" w14:textId="77777777" w:rsidR="00925842" w:rsidRDefault="00A458E3">
    <w:pPr>
      <w:pStyle w:val="Header"/>
    </w:pPr>
    <w:r>
      <w:pict w14:anchorId="59803A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684580" o:spid="_x0000_s2050" type="#_x0000_t136" alt="" style="position:absolute;margin-left:0;margin-top:0;width:494.9pt;height:164.95pt;rotation:315;z-index:-25164697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F03B" w14:textId="77777777" w:rsidR="00925842" w:rsidRDefault="00A458E3">
    <w:pPr>
      <w:pStyle w:val="Header"/>
    </w:pPr>
    <w:r>
      <w:pict w14:anchorId="40FA0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684578" o:spid="_x0000_s2049" type="#_x0000_t136" alt="" style="position:absolute;margin-left:0;margin-top:0;width:494.9pt;height:164.95pt;rotation:315;z-index:-251655168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381"/>
    <w:multiLevelType w:val="multilevel"/>
    <w:tmpl w:val="2846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46876"/>
    <w:multiLevelType w:val="multilevel"/>
    <w:tmpl w:val="77A2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D64C8"/>
    <w:multiLevelType w:val="multilevel"/>
    <w:tmpl w:val="583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480466"/>
    <w:multiLevelType w:val="multilevel"/>
    <w:tmpl w:val="EB0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80"/>
    <w:rsid w:val="00045B18"/>
    <w:rsid w:val="00073712"/>
    <w:rsid w:val="000744CC"/>
    <w:rsid w:val="00087F0F"/>
    <w:rsid w:val="000A1A23"/>
    <w:rsid w:val="000B5F61"/>
    <w:rsid w:val="000E5D21"/>
    <w:rsid w:val="000F09BB"/>
    <w:rsid w:val="00115C01"/>
    <w:rsid w:val="00183516"/>
    <w:rsid w:val="001917EA"/>
    <w:rsid w:val="00197976"/>
    <w:rsid w:val="002017E1"/>
    <w:rsid w:val="00206AEF"/>
    <w:rsid w:val="00240FB6"/>
    <w:rsid w:val="00283D80"/>
    <w:rsid w:val="002A6628"/>
    <w:rsid w:val="0037309C"/>
    <w:rsid w:val="0037490A"/>
    <w:rsid w:val="003810BE"/>
    <w:rsid w:val="00491482"/>
    <w:rsid w:val="00700609"/>
    <w:rsid w:val="007D50BD"/>
    <w:rsid w:val="007E76F7"/>
    <w:rsid w:val="00804CC1"/>
    <w:rsid w:val="00833BBD"/>
    <w:rsid w:val="008803AA"/>
    <w:rsid w:val="008A5D8C"/>
    <w:rsid w:val="008B4B93"/>
    <w:rsid w:val="00925842"/>
    <w:rsid w:val="00930E30"/>
    <w:rsid w:val="009446B5"/>
    <w:rsid w:val="009468B5"/>
    <w:rsid w:val="009B72AD"/>
    <w:rsid w:val="00A05422"/>
    <w:rsid w:val="00A124EF"/>
    <w:rsid w:val="00A405BD"/>
    <w:rsid w:val="00A458E3"/>
    <w:rsid w:val="00B65090"/>
    <w:rsid w:val="00B97F1C"/>
    <w:rsid w:val="00CD45D9"/>
    <w:rsid w:val="00D10E1B"/>
    <w:rsid w:val="00D121CC"/>
    <w:rsid w:val="00D9496D"/>
    <w:rsid w:val="00EA5828"/>
    <w:rsid w:val="00ED5CFE"/>
    <w:rsid w:val="00F048AA"/>
    <w:rsid w:val="00F3326D"/>
    <w:rsid w:val="00F80BEE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BBC5F9"/>
  <w15:chartTrackingRefBased/>
  <w15:docId w15:val="{D02F649B-2B6C-4740-BF57-E5867578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D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83D80"/>
  </w:style>
  <w:style w:type="character" w:styleId="Hyperlink">
    <w:name w:val="Hyperlink"/>
    <w:basedOn w:val="DefaultParagraphFont"/>
    <w:uiPriority w:val="99"/>
    <w:unhideWhenUsed/>
    <w:rsid w:val="00283D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3D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B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17E1"/>
  </w:style>
  <w:style w:type="paragraph" w:styleId="Header">
    <w:name w:val="header"/>
    <w:basedOn w:val="Normal"/>
    <w:link w:val="HeaderChar"/>
    <w:uiPriority w:val="99"/>
    <w:unhideWhenUsed/>
    <w:rsid w:val="00925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42"/>
  </w:style>
  <w:style w:type="paragraph" w:styleId="Footer">
    <w:name w:val="footer"/>
    <w:basedOn w:val="Normal"/>
    <w:link w:val="FooterChar"/>
    <w:uiPriority w:val="99"/>
    <w:unhideWhenUsed/>
    <w:rsid w:val="00925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C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B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cc01.safelinks.protection.outlook.com/?url=https%3A%2F%2Fdshs.texas.gov%2Fcoronavirus%2F&amp;data=02%7C01%7CWendy.Chung%40dallascounty.org%7Cf71e213e98754bfe84b408d7a277bd6a%7C51adcfad72f1479cb28f52412e04014b%7C0%7C0%7C637156507483917529&amp;sdata=BYhTseEa%2BvTfzncr712tpBQYPcHanzLZQ4ioj67vuOQ%3D&amp;reserved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D02C20-D76E-4055-B198-F71E722A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Chung</dc:creator>
  <cp:keywords/>
  <dc:description/>
  <cp:lastModifiedBy>Delgado, Alejandro</cp:lastModifiedBy>
  <cp:revision>3</cp:revision>
  <dcterms:created xsi:type="dcterms:W3CDTF">2020-01-30T22:16:00Z</dcterms:created>
  <dcterms:modified xsi:type="dcterms:W3CDTF">2020-02-06T21:30:00Z</dcterms:modified>
</cp:coreProperties>
</file>