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C6C8C" w14:textId="2DCD1ED3" w:rsidR="00BA0C97" w:rsidRPr="00EC320B" w:rsidRDefault="00BA0C97" w:rsidP="00EE1BDD">
      <w:pPr>
        <w:spacing w:before="0"/>
        <w:rPr>
          <w:rFonts w:asciiTheme="minorHAnsi" w:hAnsiTheme="minorHAnsi" w:cstheme="minorHAnsi"/>
          <w:color w:val="FF0000"/>
          <w:sz w:val="22"/>
          <w:szCs w:val="22"/>
        </w:rPr>
      </w:pPr>
    </w:p>
    <w:p w14:paraId="4ACDDE72" w14:textId="77777777" w:rsidR="000C1A4F" w:rsidRDefault="000C1A4F" w:rsidP="00EE1BDD">
      <w:pPr>
        <w:spacing w:before="0"/>
        <w:rPr>
          <w:rFonts w:asciiTheme="minorHAnsi" w:hAnsiTheme="minorHAnsi" w:cstheme="minorHAnsi"/>
          <w:b/>
          <w:bCs/>
          <w:color w:val="000000" w:themeColor="text1"/>
          <w:sz w:val="22"/>
          <w:szCs w:val="22"/>
        </w:rPr>
        <w:sectPr w:rsidR="000C1A4F" w:rsidSect="00CB14C6">
          <w:headerReference w:type="default" r:id="rId8"/>
          <w:footerReference w:type="even" r:id="rId9"/>
          <w:footerReference w:type="default" r:id="rId10"/>
          <w:pgSz w:w="15840" w:h="12240" w:orient="landscape"/>
          <w:pgMar w:top="1440" w:right="1440" w:bottom="1440" w:left="1440" w:header="720" w:footer="720" w:gutter="0"/>
          <w:cols w:space="360"/>
          <w:docGrid w:linePitch="272"/>
        </w:sectPr>
      </w:pPr>
      <w:bookmarkStart w:id="0" w:name="Component"/>
    </w:p>
    <w:p w14:paraId="2EEE5D60" w14:textId="565ABFDC" w:rsidR="00BA0C97" w:rsidRPr="001873FB" w:rsidRDefault="00BA0C97" w:rsidP="00EE1BDD">
      <w:pPr>
        <w:spacing w:before="0"/>
        <w:rPr>
          <w:rFonts w:asciiTheme="minorHAnsi" w:hAnsiTheme="minorHAnsi" w:cstheme="minorHAnsi"/>
          <w:b/>
          <w:bCs/>
          <w:color w:val="000000" w:themeColor="text1"/>
          <w:sz w:val="22"/>
          <w:szCs w:val="22"/>
        </w:rPr>
      </w:pPr>
      <w:bookmarkStart w:id="1" w:name="Jump"/>
      <w:r w:rsidRPr="001873FB">
        <w:rPr>
          <w:rFonts w:asciiTheme="minorHAnsi" w:hAnsiTheme="minorHAnsi" w:cstheme="minorHAnsi"/>
          <w:b/>
          <w:bCs/>
          <w:color w:val="000000" w:themeColor="text1"/>
          <w:sz w:val="22"/>
          <w:szCs w:val="22"/>
        </w:rPr>
        <w:t>Jump to the Component</w:t>
      </w:r>
      <w:r w:rsidR="00030B95">
        <w:rPr>
          <w:rFonts w:asciiTheme="minorHAnsi" w:hAnsiTheme="minorHAnsi" w:cstheme="minorHAnsi"/>
          <w:b/>
          <w:bCs/>
          <w:color w:val="000000" w:themeColor="text1"/>
          <w:sz w:val="22"/>
          <w:szCs w:val="22"/>
        </w:rPr>
        <w:t xml:space="preserve"> or Requirement</w:t>
      </w:r>
    </w:p>
    <w:bookmarkEnd w:id="0"/>
    <w:bookmarkEnd w:id="1"/>
    <w:p w14:paraId="16935D72" w14:textId="77777777" w:rsidR="00AF52C3" w:rsidRDefault="00AF52C3" w:rsidP="000C1A4F">
      <w:pPr>
        <w:spacing w:before="0"/>
        <w:rPr>
          <w:rFonts w:asciiTheme="minorHAnsi" w:hAnsiTheme="minorHAnsi" w:cstheme="minorHAnsi"/>
          <w:color w:val="000000" w:themeColor="text1"/>
          <w:sz w:val="22"/>
          <w:szCs w:val="22"/>
        </w:rPr>
      </w:pPr>
    </w:p>
    <w:p w14:paraId="6A0FC9FE" w14:textId="0D81E63A" w:rsidR="00EC1845" w:rsidRDefault="007A0AFD" w:rsidP="000C1A4F">
      <w:pPr>
        <w:spacing w:before="0"/>
        <w:rPr>
          <w:rFonts w:asciiTheme="minorHAnsi" w:hAnsiTheme="minorHAnsi" w:cstheme="minorHAnsi"/>
          <w:color w:val="000000" w:themeColor="text1"/>
          <w:sz w:val="22"/>
          <w:szCs w:val="22"/>
        </w:rPr>
      </w:pPr>
      <w:hyperlink w:anchor="Governance" w:history="1">
        <w:r w:rsidR="00EC320B" w:rsidRPr="001873FB">
          <w:rPr>
            <w:rStyle w:val="Hyperlink"/>
            <w:rFonts w:asciiTheme="minorHAnsi" w:hAnsiTheme="minorHAnsi" w:cstheme="minorHAnsi"/>
            <w:sz w:val="22"/>
            <w:szCs w:val="22"/>
          </w:rPr>
          <w:t>Component 1: Governance</w:t>
        </w:r>
      </w:hyperlink>
      <w:r w:rsidR="005F6729">
        <w:rPr>
          <w:rFonts w:asciiTheme="minorHAnsi" w:hAnsiTheme="minorHAnsi" w:cstheme="minorHAnsi"/>
          <w:color w:val="000000" w:themeColor="text1"/>
          <w:sz w:val="22"/>
          <w:szCs w:val="22"/>
        </w:rPr>
        <w:t xml:space="preserve">         </w:t>
      </w:r>
      <w:r w:rsidR="005F6729">
        <w:rPr>
          <w:rFonts w:asciiTheme="minorHAnsi" w:hAnsiTheme="minorHAnsi" w:cstheme="minorHAnsi"/>
          <w:color w:val="000000" w:themeColor="text1"/>
          <w:sz w:val="22"/>
          <w:szCs w:val="22"/>
        </w:rPr>
        <w:tab/>
      </w:r>
      <w:r w:rsidR="005F6729">
        <w:rPr>
          <w:rFonts w:asciiTheme="minorHAnsi" w:hAnsiTheme="minorHAnsi" w:cstheme="minorHAnsi"/>
          <w:color w:val="000000" w:themeColor="text1"/>
          <w:sz w:val="22"/>
          <w:szCs w:val="22"/>
        </w:rPr>
        <w:tab/>
      </w:r>
      <w:r w:rsidR="005F6729">
        <w:rPr>
          <w:rFonts w:asciiTheme="minorHAnsi" w:hAnsiTheme="minorHAnsi" w:cstheme="minorHAnsi"/>
          <w:color w:val="000000" w:themeColor="text1"/>
          <w:sz w:val="22"/>
          <w:szCs w:val="22"/>
        </w:rPr>
        <w:tab/>
      </w:r>
      <w:r w:rsidR="005F6729">
        <w:rPr>
          <w:rFonts w:asciiTheme="minorHAnsi" w:hAnsiTheme="minorHAnsi" w:cstheme="minorHAnsi"/>
          <w:color w:val="000000" w:themeColor="text1"/>
          <w:sz w:val="22"/>
          <w:szCs w:val="22"/>
        </w:rPr>
        <w:tab/>
      </w:r>
      <w:r w:rsidR="005F6729">
        <w:rPr>
          <w:rFonts w:asciiTheme="minorHAnsi" w:hAnsiTheme="minorHAnsi" w:cstheme="minorHAnsi"/>
          <w:color w:val="000000" w:themeColor="text1"/>
          <w:sz w:val="22"/>
          <w:szCs w:val="22"/>
        </w:rPr>
        <w:tab/>
      </w:r>
    </w:p>
    <w:p w14:paraId="180D9C1A" w14:textId="3A0FAD2B" w:rsidR="00EC1845" w:rsidRPr="00EC1845" w:rsidRDefault="007A0AFD" w:rsidP="00EC1845">
      <w:pPr>
        <w:pStyle w:val="ListParagraph"/>
        <w:numPr>
          <w:ilvl w:val="0"/>
          <w:numId w:val="26"/>
        </w:numPr>
        <w:spacing w:before="0"/>
        <w:rPr>
          <w:rFonts w:asciiTheme="minorHAnsi" w:hAnsiTheme="minorHAnsi" w:cstheme="minorHAnsi"/>
          <w:color w:val="000000" w:themeColor="text1"/>
          <w:sz w:val="22"/>
          <w:szCs w:val="22"/>
        </w:rPr>
      </w:pPr>
      <w:hyperlink w:anchor="GovernanceSubTopic" w:history="1">
        <w:r w:rsidR="004525D2" w:rsidRPr="00EC1845">
          <w:rPr>
            <w:rStyle w:val="Hyperlink"/>
            <w:rFonts w:asciiTheme="minorHAnsi" w:hAnsiTheme="minorHAnsi" w:cstheme="minorHAnsi"/>
            <w:sz w:val="22"/>
            <w:szCs w:val="22"/>
          </w:rPr>
          <w:t>Governance</w:t>
        </w:r>
      </w:hyperlink>
    </w:p>
    <w:p w14:paraId="5DEA8780" w14:textId="3B3A19F7" w:rsidR="004525D2" w:rsidRPr="00EC1845" w:rsidRDefault="007A0AFD" w:rsidP="00EC1845">
      <w:pPr>
        <w:pStyle w:val="ListParagraph"/>
        <w:numPr>
          <w:ilvl w:val="0"/>
          <w:numId w:val="26"/>
        </w:numPr>
        <w:spacing w:before="0"/>
        <w:rPr>
          <w:rFonts w:asciiTheme="minorHAnsi" w:hAnsiTheme="minorHAnsi" w:cstheme="minorHAnsi"/>
          <w:color w:val="000000" w:themeColor="text1"/>
          <w:sz w:val="22"/>
          <w:szCs w:val="22"/>
        </w:rPr>
      </w:pPr>
      <w:hyperlink w:anchor="Approval" w:history="1">
        <w:r w:rsidR="004525D2" w:rsidRPr="00EC1845">
          <w:rPr>
            <w:rStyle w:val="Hyperlink"/>
            <w:rFonts w:asciiTheme="minorHAnsi" w:hAnsiTheme="minorHAnsi" w:cstheme="minorHAnsi"/>
            <w:sz w:val="22"/>
            <w:szCs w:val="22"/>
          </w:rPr>
          <w:t>Approval</w:t>
        </w:r>
      </w:hyperlink>
    </w:p>
    <w:p w14:paraId="72A05FA9" w14:textId="4041FACC" w:rsidR="004525D2" w:rsidRPr="005F6729" w:rsidRDefault="007A0AFD" w:rsidP="005F6729">
      <w:pPr>
        <w:pStyle w:val="ListParagraph"/>
        <w:numPr>
          <w:ilvl w:val="0"/>
          <w:numId w:val="25"/>
        </w:numPr>
        <w:spacing w:before="0"/>
        <w:rPr>
          <w:rFonts w:asciiTheme="minorHAnsi" w:hAnsiTheme="minorHAnsi" w:cstheme="minorHAnsi"/>
          <w:color w:val="000000" w:themeColor="text1"/>
          <w:sz w:val="22"/>
          <w:szCs w:val="22"/>
        </w:rPr>
      </w:pPr>
      <w:hyperlink w:anchor="ProgramClosure" w:history="1">
        <w:r w:rsidR="004525D2" w:rsidRPr="005F6729">
          <w:rPr>
            <w:rStyle w:val="Hyperlink"/>
            <w:rFonts w:asciiTheme="minorHAnsi" w:hAnsiTheme="minorHAnsi" w:cstheme="minorHAnsi"/>
            <w:sz w:val="22"/>
            <w:szCs w:val="22"/>
          </w:rPr>
          <w:t>Program Consolidation or Closure</w:t>
        </w:r>
      </w:hyperlink>
    </w:p>
    <w:p w14:paraId="40F71E32" w14:textId="2867EB26" w:rsidR="00EC1845" w:rsidRPr="00EC1845" w:rsidRDefault="007A0AFD" w:rsidP="00787DC9">
      <w:pPr>
        <w:pStyle w:val="ListParagraph"/>
        <w:numPr>
          <w:ilvl w:val="0"/>
          <w:numId w:val="25"/>
        </w:numPr>
        <w:spacing w:before="0"/>
        <w:rPr>
          <w:rFonts w:ascii="Calibri" w:hAnsi="Calibri" w:cs="Calibri"/>
          <w:sz w:val="22"/>
          <w:szCs w:val="22"/>
        </w:rPr>
      </w:pPr>
      <w:hyperlink w:anchor="ChangeOwner" w:history="1">
        <w:r w:rsidR="004525D2" w:rsidRPr="00EC1845">
          <w:rPr>
            <w:rStyle w:val="Hyperlink"/>
            <w:rFonts w:asciiTheme="minorHAnsi" w:hAnsiTheme="minorHAnsi" w:cstheme="minorHAnsi"/>
            <w:sz w:val="22"/>
            <w:szCs w:val="22"/>
          </w:rPr>
          <w:t>Change of Ownership</w:t>
        </w:r>
      </w:hyperlink>
      <w:r w:rsidR="005F6729" w:rsidRPr="00EC1845">
        <w:rPr>
          <w:rFonts w:asciiTheme="minorHAnsi" w:hAnsiTheme="minorHAnsi" w:cstheme="minorHAnsi"/>
          <w:color w:val="000000" w:themeColor="text1"/>
          <w:sz w:val="22"/>
          <w:szCs w:val="22"/>
        </w:rPr>
        <w:tab/>
      </w:r>
      <w:r w:rsidR="005F6729" w:rsidRPr="00EC1845">
        <w:rPr>
          <w:rFonts w:asciiTheme="minorHAnsi" w:hAnsiTheme="minorHAnsi" w:cstheme="minorHAnsi"/>
          <w:color w:val="000000" w:themeColor="text1"/>
          <w:sz w:val="22"/>
          <w:szCs w:val="22"/>
        </w:rPr>
        <w:tab/>
      </w:r>
    </w:p>
    <w:p w14:paraId="5059AAE1" w14:textId="77777777" w:rsidR="00AF52C3" w:rsidRDefault="00AF52C3" w:rsidP="00EC1845">
      <w:pPr>
        <w:spacing w:before="0"/>
        <w:rPr>
          <w:rFonts w:asciiTheme="minorHAnsi" w:hAnsiTheme="minorHAnsi" w:cstheme="minorHAnsi"/>
          <w:color w:val="000000" w:themeColor="text1"/>
          <w:sz w:val="22"/>
          <w:szCs w:val="22"/>
        </w:rPr>
      </w:pPr>
    </w:p>
    <w:p w14:paraId="07C8DFE0" w14:textId="50470A0E" w:rsidR="00EC1845" w:rsidRDefault="007A0AFD" w:rsidP="00EC1845">
      <w:pPr>
        <w:spacing w:before="0"/>
        <w:rPr>
          <w:rFonts w:asciiTheme="minorHAnsi" w:hAnsiTheme="minorHAnsi" w:cstheme="minorHAnsi"/>
          <w:color w:val="000000" w:themeColor="text1"/>
          <w:sz w:val="22"/>
          <w:szCs w:val="22"/>
        </w:rPr>
      </w:pPr>
      <w:hyperlink w:anchor="Admissions" w:history="1">
        <w:r w:rsidR="00EE686B" w:rsidRPr="00EC1845">
          <w:rPr>
            <w:rStyle w:val="Hyperlink"/>
            <w:rFonts w:asciiTheme="minorHAnsi" w:hAnsiTheme="minorHAnsi" w:cstheme="minorHAnsi"/>
            <w:sz w:val="22"/>
            <w:szCs w:val="22"/>
          </w:rPr>
          <w:t>Component 2: Admissions</w:t>
        </w:r>
      </w:hyperlink>
    </w:p>
    <w:p w14:paraId="7EA15BD8" w14:textId="1982F6E9" w:rsidR="001873FB" w:rsidRPr="00EC1845" w:rsidRDefault="007A0AFD" w:rsidP="00EC1845">
      <w:pPr>
        <w:pStyle w:val="ListParagraph"/>
        <w:numPr>
          <w:ilvl w:val="0"/>
          <w:numId w:val="27"/>
        </w:numPr>
        <w:spacing w:before="0"/>
        <w:rPr>
          <w:rFonts w:ascii="Calibri" w:hAnsi="Calibri" w:cs="Calibri"/>
          <w:color w:val="000000" w:themeColor="text1"/>
          <w:sz w:val="22"/>
          <w:szCs w:val="22"/>
        </w:rPr>
      </w:pPr>
      <w:hyperlink w:anchor="Notifications" w:history="1">
        <w:r w:rsidR="001873FB" w:rsidRPr="00EC1845">
          <w:rPr>
            <w:rStyle w:val="Hyperlink"/>
            <w:rFonts w:asciiTheme="minorHAnsi" w:hAnsiTheme="minorHAnsi" w:cstheme="minorHAnsi"/>
            <w:sz w:val="22"/>
            <w:szCs w:val="22"/>
          </w:rPr>
          <w:t>Notifications</w:t>
        </w:r>
      </w:hyperlink>
      <w:r w:rsidR="005F6729" w:rsidRPr="00EC1845">
        <w:rPr>
          <w:rFonts w:asciiTheme="minorHAnsi" w:hAnsiTheme="minorHAnsi" w:cstheme="minorHAnsi"/>
          <w:sz w:val="22"/>
          <w:szCs w:val="22"/>
        </w:rPr>
        <w:tab/>
      </w:r>
    </w:p>
    <w:p w14:paraId="31E58DAF" w14:textId="502BF7FD" w:rsidR="001873FB" w:rsidRPr="001873FB" w:rsidRDefault="007A0AFD" w:rsidP="001873FB">
      <w:pPr>
        <w:pStyle w:val="ListParagraph"/>
        <w:numPr>
          <w:ilvl w:val="0"/>
          <w:numId w:val="22"/>
        </w:numPr>
        <w:spacing w:before="0"/>
        <w:rPr>
          <w:rFonts w:asciiTheme="minorHAnsi" w:hAnsiTheme="minorHAnsi" w:cstheme="minorHAnsi"/>
          <w:color w:val="000000" w:themeColor="text1"/>
          <w:sz w:val="22"/>
          <w:szCs w:val="22"/>
        </w:rPr>
      </w:pPr>
      <w:hyperlink w:anchor="AdRequirements" w:history="1">
        <w:r w:rsidR="001873FB" w:rsidRPr="007566B6">
          <w:rPr>
            <w:rStyle w:val="Hyperlink"/>
            <w:rFonts w:asciiTheme="minorHAnsi" w:hAnsiTheme="minorHAnsi" w:cstheme="minorHAnsi"/>
            <w:sz w:val="22"/>
            <w:szCs w:val="22"/>
          </w:rPr>
          <w:t>Admission Requirements</w:t>
        </w:r>
      </w:hyperlink>
    </w:p>
    <w:p w14:paraId="393E975B" w14:textId="48E2F1D5" w:rsidR="001873FB" w:rsidRPr="001873FB" w:rsidRDefault="007A0AFD" w:rsidP="001873FB">
      <w:pPr>
        <w:pStyle w:val="ListParagraph"/>
        <w:numPr>
          <w:ilvl w:val="0"/>
          <w:numId w:val="22"/>
        </w:numPr>
        <w:spacing w:before="0"/>
        <w:rPr>
          <w:rFonts w:asciiTheme="minorHAnsi" w:hAnsiTheme="minorHAnsi" w:cstheme="minorHAnsi"/>
          <w:color w:val="000000" w:themeColor="text1"/>
          <w:sz w:val="22"/>
          <w:szCs w:val="22"/>
        </w:rPr>
      </w:pPr>
      <w:hyperlink w:anchor="Contingency" w:history="1">
        <w:r w:rsidR="001873FB" w:rsidRPr="007566B6">
          <w:rPr>
            <w:rStyle w:val="Hyperlink"/>
            <w:rFonts w:asciiTheme="minorHAnsi" w:hAnsiTheme="minorHAnsi" w:cstheme="minorHAnsi"/>
            <w:sz w:val="22"/>
            <w:szCs w:val="22"/>
          </w:rPr>
          <w:t>Contingency Admission</w:t>
        </w:r>
      </w:hyperlink>
    </w:p>
    <w:p w14:paraId="27262544" w14:textId="43877EA2" w:rsidR="001873FB" w:rsidRPr="001873FB" w:rsidRDefault="007A0AFD" w:rsidP="001873FB">
      <w:pPr>
        <w:pStyle w:val="ListParagraph"/>
        <w:numPr>
          <w:ilvl w:val="0"/>
          <w:numId w:val="22"/>
        </w:numPr>
        <w:spacing w:before="0"/>
        <w:rPr>
          <w:rFonts w:asciiTheme="minorHAnsi" w:hAnsiTheme="minorHAnsi" w:cstheme="minorHAnsi"/>
          <w:color w:val="000000" w:themeColor="text1"/>
          <w:sz w:val="22"/>
          <w:szCs w:val="22"/>
        </w:rPr>
      </w:pPr>
      <w:hyperlink w:anchor="Formal" w:history="1">
        <w:r w:rsidR="001873FB" w:rsidRPr="007566B6">
          <w:rPr>
            <w:rStyle w:val="Hyperlink"/>
            <w:rFonts w:asciiTheme="minorHAnsi" w:hAnsiTheme="minorHAnsi" w:cstheme="minorHAnsi"/>
            <w:sz w:val="22"/>
            <w:szCs w:val="22"/>
          </w:rPr>
          <w:t>Formal Admission</w:t>
        </w:r>
      </w:hyperlink>
    </w:p>
    <w:p w14:paraId="1A45261B" w14:textId="76283E91" w:rsidR="001873FB" w:rsidRPr="001873FB" w:rsidRDefault="007A0AFD" w:rsidP="001873FB">
      <w:pPr>
        <w:pStyle w:val="ListParagraph"/>
        <w:numPr>
          <w:ilvl w:val="0"/>
          <w:numId w:val="22"/>
        </w:numPr>
        <w:spacing w:before="0"/>
        <w:rPr>
          <w:rFonts w:asciiTheme="minorHAnsi" w:hAnsiTheme="minorHAnsi" w:cstheme="minorHAnsi"/>
          <w:color w:val="000000" w:themeColor="text1"/>
          <w:sz w:val="22"/>
          <w:szCs w:val="22"/>
        </w:rPr>
      </w:pPr>
      <w:hyperlink w:anchor="Average" w:history="1">
        <w:r w:rsidR="001873FB" w:rsidRPr="007566B6">
          <w:rPr>
            <w:rStyle w:val="Hyperlink"/>
            <w:rFonts w:asciiTheme="minorHAnsi" w:hAnsiTheme="minorHAnsi" w:cstheme="minorHAnsi"/>
            <w:sz w:val="22"/>
            <w:szCs w:val="22"/>
          </w:rPr>
          <w:t>Incoming Class Average</w:t>
        </w:r>
      </w:hyperlink>
    </w:p>
    <w:p w14:paraId="0387A5ED" w14:textId="77777777" w:rsidR="00AF52C3" w:rsidRDefault="00AF52C3" w:rsidP="00EE1BDD">
      <w:pPr>
        <w:spacing w:before="0"/>
        <w:rPr>
          <w:rFonts w:asciiTheme="minorHAnsi" w:hAnsiTheme="minorHAnsi" w:cstheme="minorHAnsi"/>
          <w:sz w:val="22"/>
          <w:szCs w:val="22"/>
        </w:rPr>
      </w:pPr>
    </w:p>
    <w:p w14:paraId="18EB457A" w14:textId="1AFD53E1" w:rsidR="00EE686B" w:rsidRPr="001873FB" w:rsidRDefault="007A0AFD" w:rsidP="00EE1BDD">
      <w:pPr>
        <w:spacing w:before="0"/>
        <w:rPr>
          <w:rFonts w:asciiTheme="minorHAnsi" w:hAnsiTheme="minorHAnsi" w:cstheme="minorHAnsi"/>
          <w:color w:val="000000" w:themeColor="text1"/>
          <w:sz w:val="22"/>
          <w:szCs w:val="22"/>
        </w:rPr>
      </w:pPr>
      <w:hyperlink w:anchor="Curriculum" w:history="1">
        <w:r w:rsidR="00EE686B" w:rsidRPr="001873FB">
          <w:rPr>
            <w:rStyle w:val="Hyperlink"/>
            <w:rFonts w:asciiTheme="minorHAnsi" w:hAnsiTheme="minorHAnsi" w:cstheme="minorHAnsi"/>
            <w:sz w:val="22"/>
            <w:szCs w:val="22"/>
          </w:rPr>
          <w:t>Component 3: Curriculum</w:t>
        </w:r>
      </w:hyperlink>
    </w:p>
    <w:p w14:paraId="2698BE4E" w14:textId="77777777" w:rsidR="00AF52C3" w:rsidRDefault="00AF52C3" w:rsidP="00EE1BDD">
      <w:pPr>
        <w:spacing w:before="0"/>
        <w:rPr>
          <w:rFonts w:asciiTheme="minorHAnsi" w:hAnsiTheme="minorHAnsi" w:cstheme="minorHAnsi"/>
          <w:sz w:val="22"/>
          <w:szCs w:val="22"/>
        </w:rPr>
      </w:pPr>
    </w:p>
    <w:p w14:paraId="4D89B5B7" w14:textId="60D0F254" w:rsidR="00EE686B" w:rsidRPr="001873FB" w:rsidRDefault="007A0AFD" w:rsidP="00EE1BDD">
      <w:pPr>
        <w:spacing w:before="0"/>
        <w:rPr>
          <w:rFonts w:asciiTheme="minorHAnsi" w:hAnsiTheme="minorHAnsi" w:cstheme="minorHAnsi"/>
          <w:color w:val="000000" w:themeColor="text1"/>
          <w:sz w:val="22"/>
          <w:szCs w:val="22"/>
        </w:rPr>
      </w:pPr>
      <w:hyperlink w:anchor="Delivery" w:history="1">
        <w:r w:rsidR="00EE686B" w:rsidRPr="001873FB">
          <w:rPr>
            <w:rStyle w:val="Hyperlink"/>
            <w:rFonts w:asciiTheme="minorHAnsi" w:hAnsiTheme="minorHAnsi" w:cstheme="minorHAnsi"/>
            <w:sz w:val="22"/>
            <w:szCs w:val="22"/>
          </w:rPr>
          <w:t xml:space="preserve">Component 4: </w:t>
        </w:r>
        <w:r w:rsidR="00897F5A">
          <w:rPr>
            <w:rStyle w:val="Hyperlink"/>
            <w:rFonts w:asciiTheme="minorHAnsi" w:hAnsiTheme="minorHAnsi" w:cstheme="minorHAnsi"/>
            <w:sz w:val="22"/>
            <w:szCs w:val="22"/>
          </w:rPr>
          <w:t>Coursework</w:t>
        </w:r>
      </w:hyperlink>
      <w:r w:rsidR="00897F5A">
        <w:rPr>
          <w:rStyle w:val="Hyperlink"/>
          <w:rFonts w:asciiTheme="minorHAnsi" w:hAnsiTheme="minorHAnsi" w:cstheme="minorHAnsi"/>
          <w:sz w:val="22"/>
          <w:szCs w:val="22"/>
        </w:rPr>
        <w:t xml:space="preserve"> &amp; Training</w:t>
      </w:r>
    </w:p>
    <w:p w14:paraId="4A913BEA" w14:textId="515D5748" w:rsidR="00881BA5" w:rsidRPr="007F12C0" w:rsidRDefault="007A0AFD" w:rsidP="007F12C0">
      <w:pPr>
        <w:pStyle w:val="ListParagraph"/>
        <w:numPr>
          <w:ilvl w:val="0"/>
          <w:numId w:val="23"/>
        </w:numPr>
        <w:spacing w:before="0"/>
        <w:rPr>
          <w:rFonts w:asciiTheme="minorHAnsi" w:hAnsiTheme="minorHAnsi" w:cstheme="minorHAnsi"/>
          <w:sz w:val="22"/>
          <w:szCs w:val="22"/>
        </w:rPr>
      </w:pPr>
      <w:hyperlink w:anchor="IntensivePreService" w:history="1">
        <w:r w:rsidR="00881BA5" w:rsidRPr="007F12C0">
          <w:rPr>
            <w:rStyle w:val="Hyperlink"/>
            <w:rFonts w:asciiTheme="minorHAnsi" w:hAnsiTheme="minorHAnsi" w:cstheme="minorHAnsi"/>
            <w:sz w:val="22"/>
            <w:szCs w:val="22"/>
          </w:rPr>
          <w:t>Intensive Pre-Service</w:t>
        </w:r>
      </w:hyperlink>
    </w:p>
    <w:p w14:paraId="2F643FC9" w14:textId="34A8C421" w:rsidR="0070336E" w:rsidRPr="007F12C0" w:rsidRDefault="007A0AFD" w:rsidP="007F12C0">
      <w:pPr>
        <w:pStyle w:val="ListParagraph"/>
        <w:numPr>
          <w:ilvl w:val="0"/>
          <w:numId w:val="23"/>
        </w:numPr>
        <w:spacing w:before="0"/>
        <w:rPr>
          <w:rFonts w:asciiTheme="minorHAnsi" w:hAnsiTheme="minorHAnsi" w:cstheme="minorHAnsi"/>
          <w:sz w:val="22"/>
          <w:szCs w:val="22"/>
        </w:rPr>
      </w:pPr>
      <w:hyperlink w:anchor="Coursework" w:history="1">
        <w:r w:rsidR="0070336E" w:rsidRPr="007F12C0">
          <w:rPr>
            <w:rStyle w:val="Hyperlink"/>
            <w:rFonts w:asciiTheme="minorHAnsi" w:hAnsiTheme="minorHAnsi" w:cstheme="minorHAnsi"/>
            <w:sz w:val="22"/>
            <w:szCs w:val="22"/>
          </w:rPr>
          <w:t>Coursework &amp; Training</w:t>
        </w:r>
      </w:hyperlink>
    </w:p>
    <w:p w14:paraId="6B8B8ABC" w14:textId="5648C8CA" w:rsidR="0070336E" w:rsidRPr="007F12C0" w:rsidRDefault="007A0AFD" w:rsidP="007F12C0">
      <w:pPr>
        <w:pStyle w:val="ListParagraph"/>
        <w:numPr>
          <w:ilvl w:val="0"/>
          <w:numId w:val="23"/>
        </w:numPr>
        <w:spacing w:before="0"/>
        <w:rPr>
          <w:rFonts w:asciiTheme="minorHAnsi" w:hAnsiTheme="minorHAnsi" w:cstheme="minorHAnsi"/>
          <w:sz w:val="22"/>
          <w:szCs w:val="22"/>
        </w:rPr>
      </w:pPr>
      <w:hyperlink w:anchor="CourseworkHours" w:history="1">
        <w:r w:rsidR="0070336E" w:rsidRPr="007F12C0">
          <w:rPr>
            <w:rStyle w:val="Hyperlink"/>
            <w:rFonts w:asciiTheme="minorHAnsi" w:hAnsiTheme="minorHAnsi" w:cstheme="minorHAnsi"/>
            <w:sz w:val="22"/>
            <w:szCs w:val="22"/>
          </w:rPr>
          <w:t>Coursework Hours</w:t>
        </w:r>
      </w:hyperlink>
    </w:p>
    <w:p w14:paraId="26F43293" w14:textId="7C6E8E52" w:rsidR="0070336E" w:rsidRPr="007F12C0" w:rsidRDefault="007A0AFD" w:rsidP="007F12C0">
      <w:pPr>
        <w:pStyle w:val="ListParagraph"/>
        <w:numPr>
          <w:ilvl w:val="0"/>
          <w:numId w:val="23"/>
        </w:numPr>
        <w:spacing w:before="0"/>
        <w:rPr>
          <w:rFonts w:asciiTheme="minorHAnsi" w:hAnsiTheme="minorHAnsi" w:cstheme="minorHAnsi"/>
          <w:sz w:val="22"/>
          <w:szCs w:val="22"/>
        </w:rPr>
      </w:pPr>
      <w:hyperlink w:anchor="PreServiceRequirement" w:history="1">
        <w:r w:rsidR="000E783E" w:rsidRPr="007F12C0">
          <w:rPr>
            <w:rStyle w:val="Hyperlink"/>
            <w:rFonts w:asciiTheme="minorHAnsi" w:hAnsiTheme="minorHAnsi" w:cstheme="minorHAnsi"/>
            <w:sz w:val="22"/>
            <w:szCs w:val="22"/>
          </w:rPr>
          <w:t>Pre-Service Requirements</w:t>
        </w:r>
      </w:hyperlink>
    </w:p>
    <w:p w14:paraId="5E5C3BD7" w14:textId="1DA882AB" w:rsidR="000E783E" w:rsidRPr="007F12C0" w:rsidRDefault="007A0AFD" w:rsidP="007F12C0">
      <w:pPr>
        <w:pStyle w:val="ListParagraph"/>
        <w:numPr>
          <w:ilvl w:val="0"/>
          <w:numId w:val="23"/>
        </w:numPr>
        <w:spacing w:before="0"/>
        <w:rPr>
          <w:rFonts w:asciiTheme="minorHAnsi" w:hAnsiTheme="minorHAnsi" w:cstheme="minorHAnsi"/>
          <w:sz w:val="22"/>
          <w:szCs w:val="22"/>
        </w:rPr>
      </w:pPr>
      <w:hyperlink w:anchor="FBE" w:history="1">
        <w:r w:rsidR="000E783E" w:rsidRPr="007F12C0">
          <w:rPr>
            <w:rStyle w:val="Hyperlink"/>
            <w:rFonts w:asciiTheme="minorHAnsi" w:hAnsiTheme="minorHAnsi" w:cstheme="minorHAnsi"/>
            <w:sz w:val="22"/>
            <w:szCs w:val="22"/>
          </w:rPr>
          <w:t>FBE</w:t>
        </w:r>
      </w:hyperlink>
    </w:p>
    <w:p w14:paraId="527A918B" w14:textId="13C8679B" w:rsidR="000E783E" w:rsidRPr="00AE440A" w:rsidRDefault="00AE440A" w:rsidP="007F12C0">
      <w:pPr>
        <w:pStyle w:val="ListParagraph"/>
        <w:numPr>
          <w:ilvl w:val="0"/>
          <w:numId w:val="23"/>
        </w:numPr>
        <w:spacing w:before="0"/>
        <w:rPr>
          <w:rStyle w:val="Hyperlink"/>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\l "SkillsImplementation" </w:instrText>
      </w:r>
      <w:r>
        <w:rPr>
          <w:rFonts w:asciiTheme="minorHAnsi" w:hAnsiTheme="minorHAnsi" w:cstheme="minorHAnsi"/>
          <w:sz w:val="22"/>
          <w:szCs w:val="22"/>
        </w:rPr>
        <w:fldChar w:fldCharType="separate"/>
      </w:r>
      <w:r w:rsidR="00AB3B41" w:rsidRPr="00AE440A">
        <w:rPr>
          <w:rStyle w:val="Hyperlink"/>
          <w:rFonts w:asciiTheme="minorHAnsi" w:hAnsiTheme="minorHAnsi" w:cstheme="minorHAnsi"/>
          <w:sz w:val="22"/>
          <w:szCs w:val="22"/>
        </w:rPr>
        <w:t>Skills Implementation</w:t>
      </w:r>
      <w:r w:rsidR="00F972D5" w:rsidRPr="00F972D5">
        <w:rPr>
          <w:rStyle w:val="Hyperlink"/>
          <w:rFonts w:asciiTheme="minorHAnsi" w:hAnsiTheme="minorHAnsi" w:cstheme="minorHAnsi"/>
          <w:color w:val="auto"/>
          <w:sz w:val="22"/>
          <w:szCs w:val="22"/>
          <w:u w:val="none"/>
        </w:rPr>
        <w:t xml:space="preserve"> (clinical teaching/internship/practicum)</w:t>
      </w:r>
    </w:p>
    <w:p w14:paraId="1268EFEB" w14:textId="0ECA6E5B" w:rsidR="00881BA5" w:rsidRPr="00F972D5" w:rsidRDefault="00AE440A" w:rsidP="00F972D5">
      <w:pPr>
        <w:pStyle w:val="ListParagraph"/>
        <w:numPr>
          <w:ilvl w:val="0"/>
          <w:numId w:val="23"/>
        </w:numPr>
        <w:spacing w:before="0"/>
        <w:rPr>
          <w:rFonts w:asciiTheme="minorHAnsi" w:hAnsiTheme="minorHAnsi" w:cstheme="minorHAnsi"/>
          <w:sz w:val="22"/>
          <w:szCs w:val="22"/>
        </w:rPr>
      </w:pPr>
      <w:r>
        <w:rPr>
          <w:rFonts w:asciiTheme="minorHAnsi" w:hAnsiTheme="minorHAnsi" w:cstheme="minorHAnsi"/>
          <w:sz w:val="22"/>
          <w:szCs w:val="22"/>
        </w:rPr>
        <w:fldChar w:fldCharType="end"/>
      </w:r>
      <w:hyperlink w:anchor="CampusSupervision" w:history="1">
        <w:r w:rsidR="00552E2B" w:rsidRPr="007F12C0">
          <w:rPr>
            <w:rStyle w:val="Hyperlink"/>
            <w:rFonts w:asciiTheme="minorHAnsi" w:hAnsiTheme="minorHAnsi" w:cstheme="minorHAnsi"/>
            <w:sz w:val="22"/>
            <w:szCs w:val="22"/>
          </w:rPr>
          <w:t>Campus Supervision</w:t>
        </w:r>
      </w:hyperlink>
      <w:r w:rsidR="00F972D5">
        <w:rPr>
          <w:rStyle w:val="Hyperlink"/>
          <w:rFonts w:asciiTheme="minorHAnsi" w:hAnsiTheme="minorHAnsi" w:cstheme="minorHAnsi"/>
          <w:sz w:val="22"/>
          <w:szCs w:val="22"/>
        </w:rPr>
        <w:t xml:space="preserve"> </w:t>
      </w:r>
      <w:r w:rsidR="00F972D5" w:rsidRPr="00F972D5">
        <w:rPr>
          <w:rStyle w:val="Hyperlink"/>
          <w:rFonts w:asciiTheme="minorHAnsi" w:hAnsiTheme="minorHAnsi" w:cstheme="minorHAnsi"/>
          <w:color w:val="auto"/>
          <w:sz w:val="22"/>
          <w:szCs w:val="22"/>
          <w:u w:val="none"/>
        </w:rPr>
        <w:t>(clinical teaching/internship/practicum)</w:t>
      </w:r>
    </w:p>
    <w:p w14:paraId="569AFA54" w14:textId="64F08357" w:rsidR="00881BA5" w:rsidRPr="007F12C0" w:rsidRDefault="007A0AFD" w:rsidP="007F12C0">
      <w:pPr>
        <w:pStyle w:val="ListParagraph"/>
        <w:numPr>
          <w:ilvl w:val="0"/>
          <w:numId w:val="23"/>
        </w:numPr>
        <w:spacing w:before="0"/>
        <w:rPr>
          <w:rFonts w:asciiTheme="minorHAnsi" w:hAnsiTheme="minorHAnsi" w:cstheme="minorHAnsi"/>
          <w:sz w:val="22"/>
          <w:szCs w:val="22"/>
        </w:rPr>
      </w:pPr>
      <w:hyperlink w:anchor="FieldSupervision" w:history="1">
        <w:r w:rsidR="00B651BD" w:rsidRPr="007F12C0">
          <w:rPr>
            <w:rStyle w:val="Hyperlink"/>
            <w:rFonts w:asciiTheme="minorHAnsi" w:hAnsiTheme="minorHAnsi" w:cstheme="minorHAnsi"/>
            <w:sz w:val="22"/>
            <w:szCs w:val="22"/>
          </w:rPr>
          <w:t>Field Supervision</w:t>
        </w:r>
      </w:hyperlink>
      <w:r w:rsidR="00F972D5" w:rsidRPr="00F972D5">
        <w:rPr>
          <w:rStyle w:val="Hyperlink"/>
          <w:rFonts w:asciiTheme="minorHAnsi" w:hAnsiTheme="minorHAnsi" w:cstheme="minorHAnsi"/>
          <w:sz w:val="22"/>
          <w:szCs w:val="22"/>
          <w:u w:val="none"/>
        </w:rPr>
        <w:t xml:space="preserve"> </w:t>
      </w:r>
      <w:r w:rsidR="00F972D5" w:rsidRPr="00F972D5">
        <w:rPr>
          <w:rStyle w:val="Hyperlink"/>
          <w:rFonts w:asciiTheme="minorHAnsi" w:hAnsiTheme="minorHAnsi" w:cstheme="minorHAnsi"/>
          <w:color w:val="auto"/>
          <w:sz w:val="22"/>
          <w:szCs w:val="22"/>
          <w:u w:val="none"/>
        </w:rPr>
        <w:t>(clinical teaching/internship/practicum)</w:t>
      </w:r>
    </w:p>
    <w:p w14:paraId="48AC1D09" w14:textId="7A8F9101" w:rsidR="00B651BD" w:rsidRPr="007F12C0" w:rsidRDefault="007A0AFD" w:rsidP="007F12C0">
      <w:pPr>
        <w:pStyle w:val="ListParagraph"/>
        <w:numPr>
          <w:ilvl w:val="0"/>
          <w:numId w:val="23"/>
        </w:numPr>
        <w:spacing w:before="0"/>
        <w:rPr>
          <w:rFonts w:asciiTheme="minorHAnsi" w:hAnsiTheme="minorHAnsi" w:cstheme="minorHAnsi"/>
          <w:sz w:val="22"/>
          <w:szCs w:val="22"/>
        </w:rPr>
      </w:pPr>
      <w:hyperlink w:anchor="Exemptions" w:history="1">
        <w:r w:rsidR="00576C80" w:rsidRPr="007F12C0">
          <w:rPr>
            <w:rStyle w:val="Hyperlink"/>
            <w:rFonts w:asciiTheme="minorHAnsi" w:hAnsiTheme="minorHAnsi" w:cstheme="minorHAnsi"/>
            <w:sz w:val="22"/>
            <w:szCs w:val="22"/>
          </w:rPr>
          <w:t>Exemptions</w:t>
        </w:r>
      </w:hyperlink>
      <w:r w:rsidR="009E7935" w:rsidRPr="007F12C0">
        <w:rPr>
          <w:rFonts w:asciiTheme="minorHAnsi" w:hAnsiTheme="minorHAnsi" w:cstheme="minorHAnsi"/>
          <w:sz w:val="22"/>
          <w:szCs w:val="22"/>
        </w:rPr>
        <w:t xml:space="preserve"> (from Clinical Experiences)</w:t>
      </w:r>
    </w:p>
    <w:p w14:paraId="664B6D61" w14:textId="51C4B763" w:rsidR="00B651BD" w:rsidRDefault="007A0AFD" w:rsidP="007F12C0">
      <w:pPr>
        <w:pStyle w:val="ListParagraph"/>
        <w:numPr>
          <w:ilvl w:val="0"/>
          <w:numId w:val="23"/>
        </w:numPr>
        <w:spacing w:before="0"/>
        <w:rPr>
          <w:rFonts w:asciiTheme="minorHAnsi" w:hAnsiTheme="minorHAnsi" w:cstheme="minorHAnsi"/>
          <w:sz w:val="22"/>
          <w:szCs w:val="22"/>
        </w:rPr>
      </w:pPr>
      <w:hyperlink w:anchor="EC3Requirements" w:history="1">
        <w:r w:rsidR="00176811" w:rsidRPr="007F12C0">
          <w:rPr>
            <w:rStyle w:val="Hyperlink"/>
            <w:rFonts w:asciiTheme="minorHAnsi" w:hAnsiTheme="minorHAnsi" w:cstheme="minorHAnsi"/>
            <w:sz w:val="22"/>
            <w:szCs w:val="22"/>
          </w:rPr>
          <w:t>EC-3 Certification Requirements for Certified Teachers</w:t>
        </w:r>
      </w:hyperlink>
    </w:p>
    <w:p w14:paraId="02BC2197" w14:textId="77777777" w:rsidR="00AF52C3" w:rsidRPr="00AF52C3" w:rsidRDefault="00AF52C3" w:rsidP="00AF52C3">
      <w:pPr>
        <w:spacing w:before="0"/>
        <w:rPr>
          <w:rFonts w:asciiTheme="minorHAnsi" w:hAnsiTheme="minorHAnsi" w:cstheme="minorHAnsi"/>
          <w:sz w:val="22"/>
          <w:szCs w:val="22"/>
        </w:rPr>
      </w:pPr>
    </w:p>
    <w:p w14:paraId="677410A5" w14:textId="77777777" w:rsidR="00AF52C3" w:rsidRDefault="00AF52C3" w:rsidP="000C1A4F">
      <w:pPr>
        <w:spacing w:before="0"/>
        <w:rPr>
          <w:rFonts w:asciiTheme="minorHAnsi" w:hAnsiTheme="minorHAnsi" w:cstheme="minorHAnsi"/>
          <w:sz w:val="22"/>
          <w:szCs w:val="22"/>
        </w:rPr>
      </w:pPr>
    </w:p>
    <w:p w14:paraId="02A6FC2F" w14:textId="4CC97400" w:rsidR="000C1A4F" w:rsidRPr="000C1A4F" w:rsidRDefault="007A0AFD" w:rsidP="000C1A4F">
      <w:pPr>
        <w:spacing w:before="0"/>
        <w:rPr>
          <w:rFonts w:asciiTheme="minorHAnsi" w:hAnsiTheme="minorHAnsi" w:cstheme="minorHAnsi"/>
          <w:color w:val="000000" w:themeColor="text1"/>
          <w:sz w:val="22"/>
          <w:szCs w:val="22"/>
        </w:rPr>
      </w:pPr>
      <w:hyperlink w:anchor="Assessment" w:history="1">
        <w:r w:rsidR="000C1A4F" w:rsidRPr="000C1A4F">
          <w:rPr>
            <w:rStyle w:val="Hyperlink"/>
            <w:rFonts w:asciiTheme="minorHAnsi" w:hAnsiTheme="minorHAnsi" w:cstheme="minorHAnsi"/>
            <w:sz w:val="22"/>
            <w:szCs w:val="22"/>
          </w:rPr>
          <w:t>Component 5: Candidate &amp; Program Assessment &amp; Evaluation</w:t>
        </w:r>
      </w:hyperlink>
    </w:p>
    <w:p w14:paraId="67C1683D" w14:textId="77777777" w:rsidR="00AF52C3" w:rsidRDefault="00AF52C3" w:rsidP="00EC1845">
      <w:pPr>
        <w:spacing w:before="0"/>
      </w:pPr>
    </w:p>
    <w:p w14:paraId="38A6897B" w14:textId="6AAF7250" w:rsidR="00EC1845" w:rsidRPr="005F6729" w:rsidRDefault="007A0AFD" w:rsidP="00EC1845">
      <w:pPr>
        <w:spacing w:before="0"/>
        <w:rPr>
          <w:rFonts w:asciiTheme="minorHAnsi" w:hAnsiTheme="minorHAnsi" w:cstheme="minorHAnsi"/>
          <w:color w:val="000000" w:themeColor="text1"/>
          <w:sz w:val="22"/>
          <w:szCs w:val="22"/>
        </w:rPr>
      </w:pPr>
      <w:hyperlink w:anchor="Ethics" w:history="1">
        <w:r w:rsidR="00EC1845" w:rsidRPr="005F6729">
          <w:rPr>
            <w:rStyle w:val="Hyperlink"/>
            <w:rFonts w:asciiTheme="minorHAnsi" w:hAnsiTheme="minorHAnsi" w:cstheme="minorHAnsi"/>
            <w:sz w:val="22"/>
            <w:szCs w:val="22"/>
          </w:rPr>
          <w:t>Component 6: Professional Conduct</w:t>
        </w:r>
      </w:hyperlink>
    </w:p>
    <w:p w14:paraId="0F3B35D9" w14:textId="77777777" w:rsidR="00AF52C3" w:rsidRDefault="00AF52C3" w:rsidP="00EE1BDD">
      <w:pPr>
        <w:spacing w:before="0"/>
      </w:pPr>
    </w:p>
    <w:p w14:paraId="1C8C2678" w14:textId="01C8CBB3" w:rsidR="00EC1845" w:rsidRDefault="007A0AFD" w:rsidP="00EE1BDD">
      <w:pPr>
        <w:spacing w:before="0"/>
        <w:rPr>
          <w:rStyle w:val="Hyperlink"/>
          <w:rFonts w:asciiTheme="minorHAnsi" w:hAnsiTheme="minorHAnsi" w:cstheme="minorHAnsi"/>
          <w:sz w:val="22"/>
          <w:szCs w:val="22"/>
        </w:rPr>
      </w:pPr>
      <w:hyperlink w:anchor="Complaints" w:history="1">
        <w:r w:rsidR="00EC1845" w:rsidRPr="005F6729">
          <w:rPr>
            <w:rStyle w:val="Hyperlink"/>
            <w:rFonts w:asciiTheme="minorHAnsi" w:hAnsiTheme="minorHAnsi" w:cstheme="minorHAnsi"/>
            <w:sz w:val="22"/>
            <w:szCs w:val="22"/>
          </w:rPr>
          <w:t>Component 7: Complaints Procedures</w:t>
        </w:r>
      </w:hyperlink>
    </w:p>
    <w:p w14:paraId="66710003" w14:textId="77777777" w:rsidR="00AF52C3" w:rsidRDefault="00AF52C3" w:rsidP="00EE1BDD">
      <w:pPr>
        <w:spacing w:before="0"/>
      </w:pPr>
    </w:p>
    <w:p w14:paraId="073C0EB5" w14:textId="6D8D7290" w:rsidR="00EC1845" w:rsidRDefault="007A0AFD" w:rsidP="00EE1BDD">
      <w:pPr>
        <w:spacing w:before="0"/>
        <w:rPr>
          <w:rStyle w:val="Hyperlink"/>
          <w:rFonts w:asciiTheme="minorHAnsi" w:hAnsiTheme="minorHAnsi" w:cstheme="minorHAnsi"/>
          <w:sz w:val="22"/>
          <w:szCs w:val="22"/>
        </w:rPr>
      </w:pPr>
      <w:hyperlink w:anchor="Certification" w:history="1">
        <w:r w:rsidR="00EC1845" w:rsidRPr="005F6729">
          <w:rPr>
            <w:rStyle w:val="Hyperlink"/>
            <w:rFonts w:asciiTheme="minorHAnsi" w:hAnsiTheme="minorHAnsi" w:cstheme="minorHAnsi"/>
            <w:sz w:val="22"/>
            <w:szCs w:val="22"/>
          </w:rPr>
          <w:t>Component 8: Certification Procedures</w:t>
        </w:r>
      </w:hyperlink>
    </w:p>
    <w:p w14:paraId="7CBB8296" w14:textId="77777777" w:rsidR="00EC1845" w:rsidRDefault="007A0AFD" w:rsidP="00EC1845">
      <w:pPr>
        <w:pStyle w:val="ListParagraph"/>
        <w:numPr>
          <w:ilvl w:val="0"/>
          <w:numId w:val="25"/>
        </w:numPr>
        <w:spacing w:before="0"/>
        <w:rPr>
          <w:rFonts w:ascii="Calibri" w:hAnsi="Calibri" w:cs="Calibri"/>
          <w:sz w:val="22"/>
          <w:szCs w:val="22"/>
        </w:rPr>
      </w:pPr>
      <w:hyperlink w:anchor="TeacherCertification" w:history="1">
        <w:r w:rsidR="00EC1845" w:rsidRPr="005F6729">
          <w:rPr>
            <w:rStyle w:val="Hyperlink"/>
            <w:rFonts w:ascii="Calibri" w:hAnsi="Calibri" w:cs="Calibri"/>
            <w:sz w:val="22"/>
            <w:szCs w:val="22"/>
          </w:rPr>
          <w:t>Teacher Certification</w:t>
        </w:r>
      </w:hyperlink>
    </w:p>
    <w:p w14:paraId="4C31FD68" w14:textId="223ADF71" w:rsidR="000C1A4F" w:rsidRDefault="007A0AFD" w:rsidP="00EC1845">
      <w:pPr>
        <w:pStyle w:val="ListParagraph"/>
        <w:numPr>
          <w:ilvl w:val="0"/>
          <w:numId w:val="25"/>
        </w:numPr>
        <w:spacing w:before="0"/>
        <w:rPr>
          <w:rFonts w:ascii="Calibri" w:hAnsi="Calibri" w:cs="Calibri"/>
          <w:sz w:val="22"/>
          <w:szCs w:val="22"/>
        </w:rPr>
      </w:pPr>
      <w:hyperlink w:anchor="NonTeacherCertification" w:history="1">
        <w:r w:rsidR="00EC1845" w:rsidRPr="00EC1845">
          <w:rPr>
            <w:rStyle w:val="Hyperlink"/>
            <w:rFonts w:ascii="Calibri" w:hAnsi="Calibri" w:cs="Calibri"/>
            <w:sz w:val="22"/>
            <w:szCs w:val="22"/>
          </w:rPr>
          <w:t>Non-Teacher Certification</w:t>
        </w:r>
      </w:hyperlink>
    </w:p>
    <w:p w14:paraId="4672FC33" w14:textId="77777777" w:rsidR="00AF52C3" w:rsidRDefault="00AF52C3" w:rsidP="00EC1845">
      <w:pPr>
        <w:spacing w:before="0"/>
      </w:pPr>
    </w:p>
    <w:p w14:paraId="3AFB8863" w14:textId="44420220" w:rsidR="00EC1845" w:rsidRDefault="007A0AFD" w:rsidP="00EC1845">
      <w:pPr>
        <w:spacing w:before="0"/>
        <w:rPr>
          <w:rStyle w:val="Hyperlink"/>
          <w:rFonts w:asciiTheme="minorHAnsi" w:hAnsiTheme="minorHAnsi" w:cstheme="minorHAnsi"/>
          <w:sz w:val="22"/>
          <w:szCs w:val="22"/>
        </w:rPr>
      </w:pPr>
      <w:hyperlink w:anchor="Data" w:history="1">
        <w:r w:rsidR="00EC1845" w:rsidRPr="00EC1845">
          <w:rPr>
            <w:rStyle w:val="Hyperlink"/>
            <w:rFonts w:asciiTheme="minorHAnsi" w:hAnsiTheme="minorHAnsi" w:cstheme="minorHAnsi"/>
            <w:sz w:val="22"/>
            <w:szCs w:val="22"/>
          </w:rPr>
          <w:t>Component 9: Integrity of Data Submissions</w:t>
        </w:r>
      </w:hyperlink>
    </w:p>
    <w:p w14:paraId="3358580C" w14:textId="5F3696B4" w:rsidR="00AF52C3" w:rsidRDefault="00AF52C3" w:rsidP="00EC1845">
      <w:pPr>
        <w:spacing w:before="0"/>
        <w:rPr>
          <w:rStyle w:val="Hyperlink"/>
          <w:rFonts w:asciiTheme="minorHAnsi" w:hAnsiTheme="minorHAnsi" w:cstheme="minorHAnsi"/>
          <w:sz w:val="22"/>
          <w:szCs w:val="22"/>
        </w:rPr>
      </w:pPr>
    </w:p>
    <w:p w14:paraId="4C406922" w14:textId="5E0E0CD9" w:rsidR="00AF52C3" w:rsidRDefault="00AF52C3" w:rsidP="00EC1845">
      <w:pPr>
        <w:spacing w:before="0"/>
        <w:rPr>
          <w:rStyle w:val="Hyperlink"/>
          <w:rFonts w:asciiTheme="minorHAnsi" w:hAnsiTheme="minorHAnsi" w:cstheme="minorHAnsi"/>
          <w:sz w:val="22"/>
          <w:szCs w:val="22"/>
        </w:rPr>
      </w:pPr>
    </w:p>
    <w:p w14:paraId="34B5A095" w14:textId="77777777" w:rsidR="00AF52C3" w:rsidRDefault="00AF52C3" w:rsidP="00EC1845">
      <w:pPr>
        <w:spacing w:before="0"/>
        <w:rPr>
          <w:rStyle w:val="Hyperlink"/>
          <w:rFonts w:asciiTheme="minorHAnsi" w:hAnsiTheme="minorHAnsi" w:cstheme="minorHAnsi"/>
        </w:rPr>
        <w:sectPr w:rsidR="00AF52C3" w:rsidSect="00AF52C3">
          <w:type w:val="continuous"/>
          <w:pgSz w:w="15840" w:h="12240" w:orient="landscape"/>
          <w:pgMar w:top="1440" w:right="1440" w:bottom="1440" w:left="1440" w:header="720" w:footer="720" w:gutter="0"/>
          <w:cols w:num="2" w:space="360"/>
          <w:docGrid w:linePitch="272"/>
        </w:sectPr>
      </w:pPr>
    </w:p>
    <w:p w14:paraId="41A068C9" w14:textId="71099AAA" w:rsidR="00EC1845" w:rsidRPr="00EC1845" w:rsidRDefault="00EC1845" w:rsidP="00EC1845">
      <w:pPr>
        <w:spacing w:before="0"/>
        <w:rPr>
          <w:rFonts w:ascii="Calibri" w:hAnsi="Calibri" w:cs="Calibri"/>
          <w:sz w:val="22"/>
          <w:szCs w:val="22"/>
        </w:rPr>
        <w:sectPr w:rsidR="00EC1845" w:rsidRPr="00EC1845" w:rsidSect="000C1A4F">
          <w:type w:val="continuous"/>
          <w:pgSz w:w="15840" w:h="12240" w:orient="landscape"/>
          <w:pgMar w:top="1440" w:right="1440" w:bottom="1440" w:left="1440" w:header="720" w:footer="720" w:gutter="0"/>
          <w:cols w:space="360"/>
          <w:docGrid w:linePitch="272"/>
        </w:sect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1"/>
        <w:gridCol w:w="1584"/>
        <w:gridCol w:w="2595"/>
        <w:gridCol w:w="718"/>
        <w:gridCol w:w="2873"/>
        <w:gridCol w:w="1149"/>
      </w:tblGrid>
      <w:tr w:rsidR="00C17D62" w:rsidRPr="00715C44" w14:paraId="096CF3B0" w14:textId="77777777" w:rsidTr="00C17D62">
        <w:trPr>
          <w:cantSplit/>
          <w:tblHeader/>
        </w:trPr>
        <w:tc>
          <w:tcPr>
            <w:tcW w:w="1632" w:type="pct"/>
            <w:shd w:val="clear" w:color="auto" w:fill="E5B8B7" w:themeFill="accent2" w:themeFillTint="66"/>
            <w:vAlign w:val="center"/>
          </w:tcPr>
          <w:p w14:paraId="7662572B" w14:textId="56DB9999" w:rsidR="00C17D62" w:rsidRPr="00715C44" w:rsidRDefault="00C17D62" w:rsidP="00343293">
            <w:pPr>
              <w:jc w:val="center"/>
              <w:outlineLvl w:val="0"/>
              <w:rPr>
                <w:rFonts w:asciiTheme="minorHAnsi" w:hAnsiTheme="minorHAnsi" w:cs="Arial"/>
                <w:b/>
                <w:sz w:val="22"/>
                <w:szCs w:val="22"/>
              </w:rPr>
            </w:pPr>
            <w:bookmarkStart w:id="2" w:name="Governance"/>
            <w:r w:rsidRPr="00715C44">
              <w:rPr>
                <w:rFonts w:asciiTheme="minorHAnsi" w:hAnsiTheme="minorHAnsi" w:cs="Arial"/>
                <w:b/>
                <w:sz w:val="22"/>
                <w:szCs w:val="22"/>
              </w:rPr>
              <w:lastRenderedPageBreak/>
              <w:t>Component I: Governance</w:t>
            </w:r>
          </w:p>
        </w:tc>
        <w:tc>
          <w:tcPr>
            <w:tcW w:w="598" w:type="pct"/>
            <w:shd w:val="clear" w:color="auto" w:fill="E5B8B7" w:themeFill="accent2" w:themeFillTint="66"/>
          </w:tcPr>
          <w:p w14:paraId="5D300C4B" w14:textId="51FB96BF" w:rsidR="00C17D62" w:rsidRPr="00C17D62" w:rsidRDefault="00C17D62" w:rsidP="00C17D62">
            <w:pPr>
              <w:jc w:val="center"/>
              <w:outlineLvl w:val="0"/>
              <w:rPr>
                <w:rFonts w:asciiTheme="minorHAnsi" w:hAnsiTheme="minorHAnsi" w:cs="Arial"/>
                <w:b/>
                <w:sz w:val="22"/>
                <w:szCs w:val="22"/>
              </w:rPr>
            </w:pPr>
            <w:r w:rsidRPr="00C17D62">
              <w:rPr>
                <w:rFonts w:asciiTheme="minorHAnsi" w:hAnsiTheme="minorHAnsi" w:cs="Arial"/>
                <w:b/>
                <w:sz w:val="22"/>
                <w:szCs w:val="22"/>
              </w:rPr>
              <w:t>Certificate Class</w:t>
            </w:r>
          </w:p>
        </w:tc>
        <w:tc>
          <w:tcPr>
            <w:tcW w:w="980" w:type="pct"/>
            <w:shd w:val="clear" w:color="auto" w:fill="E5B8B7" w:themeFill="accent2" w:themeFillTint="66"/>
            <w:vAlign w:val="center"/>
          </w:tcPr>
          <w:p w14:paraId="35B7166A" w14:textId="3DF0E28D" w:rsidR="00C17D62" w:rsidRPr="00715C44" w:rsidRDefault="00C17D62" w:rsidP="00343293">
            <w:pPr>
              <w:jc w:val="center"/>
              <w:outlineLvl w:val="0"/>
              <w:rPr>
                <w:rFonts w:asciiTheme="minorHAnsi" w:hAnsiTheme="minorHAnsi" w:cs="Arial"/>
                <w:b/>
                <w:sz w:val="22"/>
                <w:szCs w:val="22"/>
              </w:rPr>
            </w:pPr>
            <w:r w:rsidRPr="00715C44">
              <w:rPr>
                <w:rFonts w:asciiTheme="minorHAnsi" w:hAnsiTheme="minorHAnsi" w:cs="Arial"/>
                <w:b/>
                <w:sz w:val="22"/>
                <w:szCs w:val="22"/>
              </w:rPr>
              <w:t>Evidence</w:t>
            </w:r>
          </w:p>
        </w:tc>
        <w:tc>
          <w:tcPr>
            <w:tcW w:w="271" w:type="pct"/>
            <w:shd w:val="clear" w:color="auto" w:fill="E5B8B7" w:themeFill="accent2" w:themeFillTint="66"/>
            <w:vAlign w:val="center"/>
          </w:tcPr>
          <w:p w14:paraId="7AAA376A" w14:textId="416B4D2B" w:rsidR="00C17D62" w:rsidRPr="007606BE" w:rsidRDefault="00C17D62" w:rsidP="002659A6">
            <w:pPr>
              <w:jc w:val="center"/>
              <w:outlineLvl w:val="0"/>
              <w:rPr>
                <w:rFonts w:asciiTheme="minorHAnsi" w:hAnsiTheme="minorHAnsi" w:cs="Arial"/>
                <w:b/>
              </w:rPr>
            </w:pPr>
            <w:r w:rsidRPr="007606BE">
              <w:rPr>
                <w:rFonts w:asciiTheme="minorHAnsi" w:hAnsiTheme="minorHAnsi" w:cs="Arial"/>
                <w:b/>
              </w:rPr>
              <w:t>C/N</w:t>
            </w:r>
            <w:r w:rsidR="007606BE">
              <w:rPr>
                <w:rFonts w:asciiTheme="minorHAnsi" w:hAnsiTheme="minorHAnsi" w:cs="Arial"/>
                <w:b/>
              </w:rPr>
              <w:t xml:space="preserve"> or </w:t>
            </w:r>
            <w:r w:rsidR="007606BE" w:rsidRPr="007606BE">
              <w:rPr>
                <w:rFonts w:asciiTheme="minorHAnsi" w:hAnsiTheme="minorHAnsi" w:cs="Arial"/>
                <w:b/>
              </w:rPr>
              <w:t>NA</w:t>
            </w:r>
          </w:p>
        </w:tc>
        <w:tc>
          <w:tcPr>
            <w:tcW w:w="1085" w:type="pct"/>
            <w:shd w:val="clear" w:color="auto" w:fill="E5B8B7" w:themeFill="accent2" w:themeFillTint="66"/>
            <w:vAlign w:val="center"/>
          </w:tcPr>
          <w:p w14:paraId="6F1CD790" w14:textId="77777777" w:rsidR="00C17D62" w:rsidRPr="00715C44" w:rsidRDefault="00C17D62" w:rsidP="002659A6">
            <w:pPr>
              <w:jc w:val="center"/>
              <w:outlineLvl w:val="0"/>
              <w:rPr>
                <w:rFonts w:asciiTheme="minorHAnsi" w:hAnsiTheme="minorHAnsi" w:cs="Arial"/>
                <w:b/>
                <w:sz w:val="22"/>
                <w:szCs w:val="22"/>
              </w:rPr>
            </w:pPr>
            <w:r w:rsidRPr="00715C44">
              <w:rPr>
                <w:rFonts w:asciiTheme="minorHAnsi" w:hAnsiTheme="minorHAnsi" w:cs="Arial"/>
                <w:b/>
                <w:sz w:val="22"/>
                <w:szCs w:val="22"/>
              </w:rPr>
              <w:t>Reviewer Findings</w:t>
            </w:r>
          </w:p>
        </w:tc>
        <w:tc>
          <w:tcPr>
            <w:tcW w:w="434" w:type="pct"/>
            <w:shd w:val="clear" w:color="auto" w:fill="E5B8B7" w:themeFill="accent2" w:themeFillTint="66"/>
            <w:vAlign w:val="center"/>
          </w:tcPr>
          <w:p w14:paraId="4086AB78" w14:textId="3D7DF0A9" w:rsidR="00C17D62" w:rsidRPr="00715C44" w:rsidRDefault="00C17D62" w:rsidP="002659A6">
            <w:pPr>
              <w:jc w:val="center"/>
              <w:outlineLvl w:val="0"/>
              <w:rPr>
                <w:rFonts w:asciiTheme="minorHAnsi" w:hAnsiTheme="minorHAnsi" w:cs="Arial"/>
                <w:b/>
                <w:sz w:val="22"/>
                <w:szCs w:val="22"/>
              </w:rPr>
            </w:pPr>
            <w:r w:rsidRPr="00715C44">
              <w:rPr>
                <w:rFonts w:asciiTheme="minorHAnsi" w:hAnsiTheme="minorHAnsi" w:cs="Arial"/>
                <w:b/>
                <w:sz w:val="22"/>
                <w:szCs w:val="22"/>
              </w:rPr>
              <w:t>Reviewer Initials</w:t>
            </w:r>
          </w:p>
        </w:tc>
      </w:tr>
      <w:bookmarkEnd w:id="2"/>
      <w:tr w:rsidR="00C17D62" w:rsidRPr="007D17FF" w14:paraId="1DE29A20" w14:textId="77777777" w:rsidTr="00C17D62">
        <w:trPr>
          <w:cantSplit/>
        </w:trPr>
        <w:tc>
          <w:tcPr>
            <w:tcW w:w="1632" w:type="pct"/>
            <w:shd w:val="clear" w:color="auto" w:fill="auto"/>
          </w:tcPr>
          <w:p w14:paraId="13CC7D7C" w14:textId="77777777" w:rsidR="00C17D62" w:rsidRPr="007D17FF" w:rsidRDefault="00C17D62" w:rsidP="00E711B3">
            <w:pPr>
              <w:pStyle w:val="NoSpacing"/>
              <w:rPr>
                <w:rFonts w:asciiTheme="minorHAnsi" w:hAnsiTheme="minorHAnsi" w:cstheme="minorHAnsi"/>
                <w:b/>
                <w:bCs/>
                <w:sz w:val="22"/>
                <w:szCs w:val="22"/>
              </w:rPr>
            </w:pPr>
            <w:r w:rsidRPr="007D17FF">
              <w:rPr>
                <w:rFonts w:asciiTheme="minorHAnsi" w:hAnsiTheme="minorHAnsi" w:cstheme="minorHAnsi"/>
                <w:b/>
                <w:bCs/>
                <w:sz w:val="22"/>
                <w:szCs w:val="22"/>
              </w:rPr>
              <w:t xml:space="preserve">19 TAC §228.20(b) </w:t>
            </w:r>
          </w:p>
          <w:p w14:paraId="7846E67B" w14:textId="784F1411" w:rsidR="00C17D62" w:rsidRPr="007D17FF" w:rsidRDefault="00C17D62" w:rsidP="00E711B3">
            <w:pPr>
              <w:pStyle w:val="NoSpacing"/>
              <w:rPr>
                <w:rFonts w:asciiTheme="minorHAnsi" w:hAnsiTheme="minorHAnsi" w:cstheme="minorHAnsi"/>
                <w:b/>
                <w:bCs/>
                <w:sz w:val="22"/>
                <w:szCs w:val="22"/>
                <w:shd w:val="clear" w:color="auto" w:fill="FFFFFF"/>
              </w:rPr>
            </w:pPr>
            <w:bookmarkStart w:id="3" w:name="GovernanceSubTopic"/>
            <w:bookmarkStart w:id="4" w:name="AdvisoryCommittee"/>
            <w:r>
              <w:rPr>
                <w:rFonts w:asciiTheme="minorHAnsi" w:hAnsiTheme="minorHAnsi" w:cstheme="minorHAnsi"/>
                <w:b/>
                <w:bCs/>
                <w:sz w:val="22"/>
                <w:szCs w:val="22"/>
                <w:shd w:val="clear" w:color="auto" w:fill="FFFFFF"/>
              </w:rPr>
              <w:t>Governance</w:t>
            </w:r>
            <w:bookmarkEnd w:id="3"/>
            <w:r>
              <w:rPr>
                <w:rFonts w:asciiTheme="minorHAnsi" w:hAnsiTheme="minorHAnsi" w:cstheme="minorHAnsi"/>
                <w:b/>
                <w:bCs/>
                <w:sz w:val="22"/>
                <w:szCs w:val="22"/>
                <w:shd w:val="clear" w:color="auto" w:fill="FFFFFF"/>
              </w:rPr>
              <w:t xml:space="preserve">: </w:t>
            </w:r>
            <w:r w:rsidRPr="007D17FF">
              <w:rPr>
                <w:rFonts w:asciiTheme="minorHAnsi" w:hAnsiTheme="minorHAnsi" w:cstheme="minorHAnsi"/>
                <w:b/>
                <w:bCs/>
                <w:sz w:val="22"/>
                <w:szCs w:val="22"/>
                <w:shd w:val="clear" w:color="auto" w:fill="FFFFFF"/>
              </w:rPr>
              <w:t>Advisory Committee</w:t>
            </w:r>
            <w:bookmarkEnd w:id="4"/>
            <w:r>
              <w:rPr>
                <w:rFonts w:asciiTheme="minorHAnsi" w:hAnsiTheme="minorHAnsi" w:cstheme="minorHAnsi"/>
                <w:b/>
                <w:bCs/>
                <w:sz w:val="22"/>
                <w:szCs w:val="22"/>
                <w:shd w:val="clear" w:color="auto" w:fill="FFFFFF"/>
              </w:rPr>
              <w:t xml:space="preserve"> </w:t>
            </w:r>
            <w:r w:rsidRPr="007D17FF">
              <w:rPr>
                <w:rFonts w:asciiTheme="minorHAnsi" w:hAnsiTheme="minorHAnsi" w:cstheme="minorHAnsi"/>
                <w:b/>
                <w:bCs/>
                <w:sz w:val="22"/>
                <w:szCs w:val="22"/>
                <w:shd w:val="clear" w:color="auto" w:fill="FFFFFF"/>
              </w:rPr>
              <w:t>Membership</w:t>
            </w:r>
          </w:p>
          <w:p w14:paraId="49C7891D" w14:textId="77777777" w:rsidR="00C17D62" w:rsidRDefault="00C17D62" w:rsidP="00E711B3">
            <w:pPr>
              <w:pStyle w:val="NoSpacing"/>
              <w:rPr>
                <w:rFonts w:asciiTheme="minorHAnsi" w:hAnsiTheme="minorHAnsi" w:cstheme="minorHAnsi"/>
                <w:sz w:val="22"/>
                <w:szCs w:val="22"/>
                <w:shd w:val="clear" w:color="auto" w:fill="FFFFFF"/>
              </w:rPr>
            </w:pPr>
          </w:p>
          <w:p w14:paraId="67E7481E" w14:textId="30F313AF" w:rsidR="00C17D62" w:rsidRPr="007D17FF" w:rsidRDefault="00C17D62" w:rsidP="00E711B3">
            <w:pPr>
              <w:pStyle w:val="NoSpacing"/>
              <w:rPr>
                <w:rFonts w:asciiTheme="minorHAnsi" w:hAnsiTheme="minorHAnsi" w:cstheme="minorHAnsi"/>
                <w:sz w:val="22"/>
                <w:szCs w:val="22"/>
              </w:rPr>
            </w:pPr>
            <w:r w:rsidRPr="007D17FF">
              <w:rPr>
                <w:rFonts w:asciiTheme="minorHAnsi" w:hAnsiTheme="minorHAnsi" w:cstheme="minorHAnsi"/>
                <w:sz w:val="22"/>
                <w:szCs w:val="22"/>
                <w:shd w:val="clear" w:color="auto" w:fill="FFFFFF"/>
              </w:rPr>
              <w:t>The preparation of educators shall be a collaborative effort among public schools accredited by the Texas Education Agency (TEA) and/or TEA-recognized private schools; regional education service centers; institutions of higher education; and/or business and community interests… An advisory committee with members representing as many as possible of the groups identified as collaborators…</w:t>
            </w:r>
          </w:p>
        </w:tc>
        <w:tc>
          <w:tcPr>
            <w:tcW w:w="598" w:type="pct"/>
          </w:tcPr>
          <w:p w14:paraId="20E3813B" w14:textId="71A145D3" w:rsidR="00C17D62" w:rsidRPr="00C17D62" w:rsidRDefault="00C17D62" w:rsidP="00C17D62">
            <w:pPr>
              <w:jc w:val="center"/>
              <w:outlineLvl w:val="0"/>
              <w:rPr>
                <w:rFonts w:asciiTheme="minorHAnsi" w:hAnsiTheme="minorHAnsi" w:cstheme="minorHAnsi"/>
                <w:b/>
                <w:sz w:val="22"/>
                <w:szCs w:val="22"/>
              </w:rPr>
            </w:pPr>
            <w:r w:rsidRPr="00C17D62">
              <w:rPr>
                <w:rFonts w:asciiTheme="minorHAnsi" w:hAnsiTheme="minorHAnsi" w:cstheme="minorHAnsi"/>
                <w:b/>
                <w:sz w:val="22"/>
                <w:szCs w:val="22"/>
              </w:rPr>
              <w:t>All</w:t>
            </w:r>
          </w:p>
        </w:tc>
        <w:tc>
          <w:tcPr>
            <w:tcW w:w="980" w:type="pct"/>
          </w:tcPr>
          <w:p w14:paraId="2EC697BE" w14:textId="1754879E" w:rsidR="00C17D62" w:rsidRPr="007D17FF" w:rsidRDefault="00C17D62" w:rsidP="00343293">
            <w:pPr>
              <w:outlineLvl w:val="0"/>
              <w:rPr>
                <w:rFonts w:asciiTheme="minorHAnsi" w:hAnsiTheme="minorHAnsi" w:cstheme="minorHAnsi"/>
                <w:sz w:val="22"/>
                <w:szCs w:val="22"/>
              </w:rPr>
            </w:pPr>
            <w:r w:rsidRPr="007D17FF">
              <w:rPr>
                <w:rFonts w:asciiTheme="minorHAnsi" w:hAnsiTheme="minorHAnsi" w:cstheme="minorHAnsi"/>
                <w:sz w:val="22"/>
                <w:szCs w:val="22"/>
              </w:rPr>
              <w:t>Records of advisory committee membership reflecting at least three of the groups listed in this subsection; and</w:t>
            </w:r>
          </w:p>
          <w:p w14:paraId="13B81CA2" w14:textId="77777777" w:rsidR="00C17D62" w:rsidRPr="007D17FF" w:rsidRDefault="00C17D62" w:rsidP="00343293">
            <w:pPr>
              <w:outlineLvl w:val="0"/>
              <w:rPr>
                <w:rFonts w:asciiTheme="minorHAnsi" w:hAnsiTheme="minorHAnsi" w:cstheme="minorHAnsi"/>
                <w:sz w:val="22"/>
                <w:szCs w:val="22"/>
              </w:rPr>
            </w:pPr>
            <w:r w:rsidRPr="007D17FF">
              <w:rPr>
                <w:rFonts w:asciiTheme="minorHAnsi" w:hAnsiTheme="minorHAnsi" w:cstheme="minorHAnsi"/>
                <w:sz w:val="22"/>
                <w:szCs w:val="22"/>
              </w:rPr>
              <w:t>Advisory committee meeting attendance records.</w:t>
            </w:r>
          </w:p>
        </w:tc>
        <w:tc>
          <w:tcPr>
            <w:tcW w:w="271" w:type="pct"/>
          </w:tcPr>
          <w:p w14:paraId="40EC958B" w14:textId="77777777" w:rsidR="00C17D62" w:rsidRPr="007D17FF" w:rsidRDefault="00C17D62" w:rsidP="002659A6">
            <w:pPr>
              <w:jc w:val="center"/>
              <w:outlineLvl w:val="0"/>
              <w:rPr>
                <w:rFonts w:asciiTheme="minorHAnsi" w:hAnsiTheme="minorHAnsi" w:cstheme="minorHAnsi"/>
                <w:sz w:val="22"/>
                <w:szCs w:val="22"/>
              </w:rPr>
            </w:pPr>
          </w:p>
        </w:tc>
        <w:tc>
          <w:tcPr>
            <w:tcW w:w="1085" w:type="pct"/>
          </w:tcPr>
          <w:p w14:paraId="4F31BA48" w14:textId="77777777" w:rsidR="00C17D62" w:rsidRPr="007D17FF" w:rsidRDefault="00C17D62" w:rsidP="002659A6">
            <w:pPr>
              <w:outlineLvl w:val="0"/>
              <w:rPr>
                <w:rFonts w:asciiTheme="minorHAnsi" w:hAnsiTheme="minorHAnsi" w:cstheme="minorHAnsi"/>
                <w:sz w:val="22"/>
                <w:szCs w:val="22"/>
              </w:rPr>
            </w:pPr>
          </w:p>
        </w:tc>
        <w:tc>
          <w:tcPr>
            <w:tcW w:w="434" w:type="pct"/>
          </w:tcPr>
          <w:p w14:paraId="41C42C41" w14:textId="77777777" w:rsidR="00C17D62" w:rsidRPr="007D17FF" w:rsidRDefault="00C17D62" w:rsidP="002659A6">
            <w:pPr>
              <w:jc w:val="center"/>
              <w:outlineLvl w:val="0"/>
              <w:rPr>
                <w:rFonts w:asciiTheme="minorHAnsi" w:hAnsiTheme="minorHAnsi" w:cstheme="minorHAnsi"/>
                <w:sz w:val="22"/>
                <w:szCs w:val="22"/>
              </w:rPr>
            </w:pPr>
          </w:p>
        </w:tc>
      </w:tr>
      <w:tr w:rsidR="00C17D62" w:rsidRPr="007D17FF" w14:paraId="2D934463" w14:textId="77777777" w:rsidTr="00C17D62">
        <w:trPr>
          <w:cantSplit/>
        </w:trPr>
        <w:tc>
          <w:tcPr>
            <w:tcW w:w="1632" w:type="pct"/>
            <w:shd w:val="clear" w:color="auto" w:fill="auto"/>
          </w:tcPr>
          <w:p w14:paraId="3AD1B18A" w14:textId="00F476E2" w:rsidR="00C17D62" w:rsidRPr="007D17FF" w:rsidRDefault="00C17D62" w:rsidP="00C61512">
            <w:pPr>
              <w:pStyle w:val="NoSpacing"/>
              <w:rPr>
                <w:rFonts w:asciiTheme="minorHAnsi" w:hAnsiTheme="minorHAnsi" w:cstheme="minorHAnsi"/>
                <w:b/>
                <w:bCs/>
                <w:sz w:val="22"/>
                <w:szCs w:val="22"/>
              </w:rPr>
            </w:pPr>
            <w:r w:rsidRPr="007D17FF">
              <w:rPr>
                <w:rFonts w:asciiTheme="minorHAnsi" w:hAnsiTheme="minorHAnsi" w:cstheme="minorHAnsi"/>
                <w:b/>
                <w:bCs/>
                <w:sz w:val="22"/>
                <w:szCs w:val="22"/>
              </w:rPr>
              <w:t xml:space="preserve">19 TAC §228.20(b) </w:t>
            </w:r>
          </w:p>
          <w:p w14:paraId="3D8169E2" w14:textId="4DD4C7DD" w:rsidR="00C17D62" w:rsidRPr="007D17FF" w:rsidRDefault="00C17D62" w:rsidP="00C61512">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Governance: </w:t>
            </w:r>
            <w:r w:rsidRPr="007D17FF">
              <w:rPr>
                <w:rFonts w:asciiTheme="minorHAnsi" w:hAnsiTheme="minorHAnsi" w:cstheme="minorHAnsi"/>
                <w:b/>
                <w:bCs/>
                <w:sz w:val="22"/>
                <w:szCs w:val="22"/>
              </w:rPr>
              <w:t>Advisory Committee</w:t>
            </w:r>
            <w:r>
              <w:rPr>
                <w:rFonts w:asciiTheme="minorHAnsi" w:hAnsiTheme="minorHAnsi" w:cstheme="minorHAnsi"/>
                <w:b/>
                <w:bCs/>
                <w:sz w:val="22"/>
                <w:szCs w:val="22"/>
              </w:rPr>
              <w:t xml:space="preserve"> </w:t>
            </w:r>
            <w:r w:rsidRPr="007D17FF">
              <w:rPr>
                <w:rFonts w:asciiTheme="minorHAnsi" w:hAnsiTheme="minorHAnsi" w:cstheme="minorHAnsi"/>
                <w:b/>
                <w:bCs/>
                <w:sz w:val="22"/>
                <w:szCs w:val="22"/>
              </w:rPr>
              <w:t>Activity</w:t>
            </w:r>
          </w:p>
          <w:p w14:paraId="734C4472" w14:textId="77777777" w:rsidR="00C17D62" w:rsidRPr="007D17FF" w:rsidRDefault="00C17D62" w:rsidP="00C61512">
            <w:pPr>
              <w:pStyle w:val="NoSpacing"/>
              <w:rPr>
                <w:rFonts w:asciiTheme="minorHAnsi" w:hAnsiTheme="minorHAnsi" w:cstheme="minorHAnsi"/>
                <w:sz w:val="22"/>
                <w:szCs w:val="22"/>
              </w:rPr>
            </w:pPr>
          </w:p>
          <w:p w14:paraId="319DC739" w14:textId="466F94DF" w:rsidR="00C17D62" w:rsidRPr="007D17FF" w:rsidRDefault="00C17D62" w:rsidP="00C61512">
            <w:pPr>
              <w:pStyle w:val="NoSpacing"/>
              <w:rPr>
                <w:rFonts w:asciiTheme="minorHAnsi" w:hAnsiTheme="minorHAnsi" w:cstheme="minorHAnsi"/>
                <w:sz w:val="22"/>
                <w:szCs w:val="22"/>
              </w:rPr>
            </w:pPr>
            <w:r w:rsidRPr="007D17FF">
              <w:rPr>
                <w:rFonts w:asciiTheme="minorHAnsi" w:hAnsiTheme="minorHAnsi" w:cstheme="minorHAnsi"/>
                <w:sz w:val="22"/>
                <w:szCs w:val="22"/>
                <w:shd w:val="clear" w:color="auto" w:fill="FFFFFF"/>
              </w:rPr>
              <w:t>An advisory committee…shall assist in the design, delivery, evaluation, and major policy decisions of the educator preparation program (EPP).</w:t>
            </w:r>
          </w:p>
        </w:tc>
        <w:tc>
          <w:tcPr>
            <w:tcW w:w="598" w:type="pct"/>
          </w:tcPr>
          <w:p w14:paraId="2F8C8297" w14:textId="50CDBEEF" w:rsidR="00C17D62" w:rsidRPr="00C17D62" w:rsidRDefault="00C17D62" w:rsidP="00C17D62">
            <w:pPr>
              <w:jc w:val="center"/>
              <w:outlineLvl w:val="0"/>
              <w:rPr>
                <w:rFonts w:asciiTheme="minorHAnsi" w:hAnsiTheme="minorHAnsi" w:cstheme="minorHAnsi"/>
                <w:b/>
                <w:sz w:val="22"/>
                <w:szCs w:val="22"/>
              </w:rPr>
            </w:pPr>
            <w:r w:rsidRPr="00C17D62">
              <w:rPr>
                <w:rFonts w:asciiTheme="minorHAnsi" w:hAnsiTheme="minorHAnsi" w:cstheme="minorHAnsi"/>
                <w:b/>
                <w:sz w:val="22"/>
                <w:szCs w:val="22"/>
              </w:rPr>
              <w:t>All</w:t>
            </w:r>
          </w:p>
        </w:tc>
        <w:tc>
          <w:tcPr>
            <w:tcW w:w="980" w:type="pct"/>
          </w:tcPr>
          <w:p w14:paraId="0CF09EEA" w14:textId="52E17D30" w:rsidR="00C17D62" w:rsidRPr="007D17FF" w:rsidRDefault="00C17D62" w:rsidP="00343293">
            <w:pPr>
              <w:outlineLvl w:val="0"/>
              <w:rPr>
                <w:rFonts w:asciiTheme="minorHAnsi" w:hAnsiTheme="minorHAnsi" w:cstheme="minorHAnsi"/>
                <w:sz w:val="22"/>
                <w:szCs w:val="22"/>
              </w:rPr>
            </w:pPr>
            <w:r w:rsidRPr="007D17FF">
              <w:rPr>
                <w:rFonts w:asciiTheme="minorHAnsi" w:hAnsiTheme="minorHAnsi" w:cstheme="minorHAnsi"/>
                <w:sz w:val="22"/>
                <w:szCs w:val="22"/>
              </w:rPr>
              <w:t>Advisory committee member input reflected in the advisory committee minutes.</w:t>
            </w:r>
          </w:p>
        </w:tc>
        <w:tc>
          <w:tcPr>
            <w:tcW w:w="271" w:type="pct"/>
          </w:tcPr>
          <w:p w14:paraId="44CCEA12" w14:textId="77777777" w:rsidR="00C17D62" w:rsidRPr="007D17FF" w:rsidRDefault="00C17D62" w:rsidP="002659A6">
            <w:pPr>
              <w:jc w:val="center"/>
              <w:outlineLvl w:val="0"/>
              <w:rPr>
                <w:rFonts w:asciiTheme="minorHAnsi" w:hAnsiTheme="minorHAnsi" w:cstheme="minorHAnsi"/>
                <w:sz w:val="22"/>
                <w:szCs w:val="22"/>
              </w:rPr>
            </w:pPr>
          </w:p>
        </w:tc>
        <w:tc>
          <w:tcPr>
            <w:tcW w:w="1085" w:type="pct"/>
          </w:tcPr>
          <w:p w14:paraId="043C7C53" w14:textId="77777777" w:rsidR="00C17D62" w:rsidRPr="007D17FF" w:rsidRDefault="00C17D62" w:rsidP="002659A6">
            <w:pPr>
              <w:outlineLvl w:val="0"/>
              <w:rPr>
                <w:rFonts w:asciiTheme="minorHAnsi" w:hAnsiTheme="minorHAnsi" w:cstheme="minorHAnsi"/>
                <w:sz w:val="22"/>
                <w:szCs w:val="22"/>
              </w:rPr>
            </w:pPr>
          </w:p>
        </w:tc>
        <w:tc>
          <w:tcPr>
            <w:tcW w:w="434" w:type="pct"/>
          </w:tcPr>
          <w:p w14:paraId="1F7A3014" w14:textId="77777777" w:rsidR="00C17D62" w:rsidRPr="007D17FF" w:rsidRDefault="00C17D62" w:rsidP="002659A6">
            <w:pPr>
              <w:jc w:val="center"/>
              <w:outlineLvl w:val="0"/>
              <w:rPr>
                <w:rFonts w:asciiTheme="minorHAnsi" w:hAnsiTheme="minorHAnsi" w:cstheme="minorHAnsi"/>
                <w:sz w:val="22"/>
                <w:szCs w:val="22"/>
              </w:rPr>
            </w:pPr>
          </w:p>
        </w:tc>
      </w:tr>
      <w:tr w:rsidR="00C17D62" w:rsidRPr="007D17FF" w14:paraId="7E127041" w14:textId="77777777" w:rsidTr="00C17D62">
        <w:trPr>
          <w:cantSplit/>
        </w:trPr>
        <w:tc>
          <w:tcPr>
            <w:tcW w:w="1632" w:type="pct"/>
            <w:shd w:val="clear" w:color="auto" w:fill="auto"/>
          </w:tcPr>
          <w:p w14:paraId="4261453E" w14:textId="6B761490" w:rsidR="00C17D62" w:rsidRPr="007D17FF" w:rsidRDefault="00C17D62" w:rsidP="00CB3AC7">
            <w:pPr>
              <w:pStyle w:val="NoSpacing"/>
              <w:rPr>
                <w:rFonts w:asciiTheme="minorHAnsi" w:hAnsiTheme="minorHAnsi" w:cstheme="minorHAnsi"/>
                <w:b/>
                <w:bCs/>
                <w:sz w:val="22"/>
                <w:szCs w:val="22"/>
              </w:rPr>
            </w:pPr>
            <w:r w:rsidRPr="007D17FF">
              <w:rPr>
                <w:rFonts w:asciiTheme="minorHAnsi" w:hAnsiTheme="minorHAnsi" w:cstheme="minorHAnsi"/>
                <w:b/>
                <w:bCs/>
                <w:sz w:val="22"/>
                <w:szCs w:val="22"/>
              </w:rPr>
              <w:lastRenderedPageBreak/>
              <w:t>19 TAC §228.20(b)</w:t>
            </w:r>
          </w:p>
          <w:p w14:paraId="2BFFC483" w14:textId="731C30D2" w:rsidR="00C17D62" w:rsidRPr="007D17FF" w:rsidRDefault="00C17D62" w:rsidP="00CB3AC7">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Governance: </w:t>
            </w:r>
            <w:r w:rsidRPr="007D17FF">
              <w:rPr>
                <w:rFonts w:asciiTheme="minorHAnsi" w:hAnsiTheme="minorHAnsi" w:cstheme="minorHAnsi"/>
                <w:b/>
                <w:bCs/>
                <w:sz w:val="22"/>
                <w:szCs w:val="22"/>
              </w:rPr>
              <w:t>Advisory Committee Training</w:t>
            </w:r>
          </w:p>
          <w:p w14:paraId="7F4D109A" w14:textId="77777777" w:rsidR="00C17D62" w:rsidRPr="007D17FF" w:rsidRDefault="00C17D62" w:rsidP="00CB3AC7">
            <w:pPr>
              <w:pStyle w:val="NoSpacing"/>
              <w:rPr>
                <w:rFonts w:asciiTheme="minorHAnsi" w:hAnsiTheme="minorHAnsi" w:cstheme="minorHAnsi"/>
                <w:sz w:val="22"/>
                <w:szCs w:val="22"/>
              </w:rPr>
            </w:pPr>
          </w:p>
          <w:p w14:paraId="4A42D2F6" w14:textId="56DF0D0F" w:rsidR="00C17D62" w:rsidRPr="007D17FF" w:rsidRDefault="00C17D62" w:rsidP="00CB3AC7">
            <w:pPr>
              <w:pStyle w:val="NoSpacing"/>
              <w:rPr>
                <w:rFonts w:asciiTheme="minorHAnsi" w:hAnsiTheme="minorHAnsi" w:cstheme="minorHAnsi"/>
                <w:sz w:val="22"/>
                <w:szCs w:val="22"/>
              </w:rPr>
            </w:pPr>
            <w:r w:rsidRPr="007D17FF">
              <w:rPr>
                <w:rFonts w:asciiTheme="minorHAnsi" w:hAnsiTheme="minorHAnsi" w:cstheme="minorHAnsi"/>
                <w:sz w:val="22"/>
                <w:szCs w:val="22"/>
                <w:shd w:val="clear" w:color="auto" w:fill="FFFFFF"/>
              </w:rPr>
              <w:t>The approved EPP shall inform each member of the advisory committee of the roles and responsibilities of the advisory committee…</w:t>
            </w:r>
          </w:p>
        </w:tc>
        <w:tc>
          <w:tcPr>
            <w:tcW w:w="598" w:type="pct"/>
          </w:tcPr>
          <w:p w14:paraId="477644BD" w14:textId="2FBF33FD" w:rsidR="00C17D62" w:rsidRPr="00C17D62" w:rsidRDefault="00C17D62" w:rsidP="00C17D62">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0" w:type="pct"/>
          </w:tcPr>
          <w:p w14:paraId="00A4045B" w14:textId="3C7AA0C4" w:rsidR="00C17D62" w:rsidRPr="007D17FF" w:rsidRDefault="00C17D62" w:rsidP="00343293">
            <w:pPr>
              <w:outlineLvl w:val="0"/>
              <w:rPr>
                <w:rFonts w:asciiTheme="minorHAnsi" w:hAnsiTheme="minorHAnsi" w:cstheme="minorHAnsi"/>
                <w:sz w:val="22"/>
                <w:szCs w:val="22"/>
              </w:rPr>
            </w:pPr>
            <w:r w:rsidRPr="007D17FF">
              <w:rPr>
                <w:rFonts w:asciiTheme="minorHAnsi" w:hAnsiTheme="minorHAnsi" w:cstheme="minorHAnsi"/>
                <w:sz w:val="22"/>
                <w:szCs w:val="22"/>
              </w:rPr>
              <w:t>Advisory committee training materials, date(s), attendance records; or</w:t>
            </w:r>
          </w:p>
          <w:p w14:paraId="2F47DA7F" w14:textId="77777777" w:rsidR="00C17D62" w:rsidRPr="007D17FF" w:rsidRDefault="00C17D62" w:rsidP="00343293">
            <w:pPr>
              <w:outlineLvl w:val="0"/>
              <w:rPr>
                <w:rFonts w:asciiTheme="minorHAnsi" w:hAnsiTheme="minorHAnsi" w:cstheme="minorHAnsi"/>
                <w:sz w:val="22"/>
                <w:szCs w:val="22"/>
              </w:rPr>
            </w:pPr>
            <w:r w:rsidRPr="007D17FF">
              <w:rPr>
                <w:rFonts w:asciiTheme="minorHAnsi" w:hAnsiTheme="minorHAnsi" w:cstheme="minorHAnsi"/>
                <w:sz w:val="22"/>
                <w:szCs w:val="22"/>
              </w:rPr>
              <w:t>Advisory committee handbook with acknowledgement of receipt by advisory committee member; or</w:t>
            </w:r>
          </w:p>
          <w:p w14:paraId="7295FFE5" w14:textId="77777777" w:rsidR="00C17D62" w:rsidRPr="007D17FF" w:rsidRDefault="00C17D62" w:rsidP="00343293">
            <w:pPr>
              <w:outlineLvl w:val="0"/>
              <w:rPr>
                <w:rFonts w:asciiTheme="minorHAnsi" w:hAnsiTheme="minorHAnsi" w:cstheme="minorHAnsi"/>
                <w:sz w:val="22"/>
                <w:szCs w:val="22"/>
              </w:rPr>
            </w:pPr>
            <w:r w:rsidRPr="007D17FF">
              <w:rPr>
                <w:rFonts w:asciiTheme="minorHAnsi" w:hAnsiTheme="minorHAnsi" w:cstheme="minorHAnsi"/>
                <w:sz w:val="22"/>
                <w:szCs w:val="22"/>
              </w:rPr>
              <w:t xml:space="preserve">Letter of invitation with roles and responsibilities outlined and acknowledged by invitee as to accept or decline; or </w:t>
            </w:r>
          </w:p>
          <w:p w14:paraId="7F86DDA6" w14:textId="77777777" w:rsidR="00C17D62" w:rsidRPr="007D17FF" w:rsidRDefault="00C17D62" w:rsidP="00343293">
            <w:pPr>
              <w:outlineLvl w:val="0"/>
              <w:rPr>
                <w:rFonts w:asciiTheme="minorHAnsi" w:hAnsiTheme="minorHAnsi" w:cstheme="minorHAnsi"/>
                <w:sz w:val="22"/>
                <w:szCs w:val="22"/>
              </w:rPr>
            </w:pPr>
            <w:r w:rsidRPr="007D17FF">
              <w:rPr>
                <w:rFonts w:asciiTheme="minorHAnsi" w:hAnsiTheme="minorHAnsi" w:cstheme="minorHAnsi"/>
                <w:sz w:val="22"/>
                <w:szCs w:val="22"/>
              </w:rPr>
              <w:t>Bylaws acknowledged receipt by advisory committee member.</w:t>
            </w:r>
          </w:p>
          <w:p w14:paraId="73F22FA6" w14:textId="77777777" w:rsidR="00C17D62" w:rsidRPr="007D17FF" w:rsidRDefault="00C17D62" w:rsidP="00343293">
            <w:pPr>
              <w:outlineLvl w:val="0"/>
              <w:rPr>
                <w:rFonts w:asciiTheme="minorHAnsi" w:hAnsiTheme="minorHAnsi" w:cstheme="minorHAnsi"/>
                <w:sz w:val="22"/>
                <w:szCs w:val="22"/>
              </w:rPr>
            </w:pPr>
          </w:p>
        </w:tc>
        <w:tc>
          <w:tcPr>
            <w:tcW w:w="271" w:type="pct"/>
          </w:tcPr>
          <w:p w14:paraId="7C2AE8EC" w14:textId="77777777" w:rsidR="00C17D62" w:rsidRPr="007D17FF" w:rsidRDefault="00C17D62" w:rsidP="002659A6">
            <w:pPr>
              <w:jc w:val="center"/>
              <w:outlineLvl w:val="0"/>
              <w:rPr>
                <w:rFonts w:asciiTheme="minorHAnsi" w:hAnsiTheme="minorHAnsi" w:cstheme="minorHAnsi"/>
                <w:sz w:val="22"/>
                <w:szCs w:val="22"/>
              </w:rPr>
            </w:pPr>
          </w:p>
        </w:tc>
        <w:tc>
          <w:tcPr>
            <w:tcW w:w="1085" w:type="pct"/>
          </w:tcPr>
          <w:p w14:paraId="15369588" w14:textId="77777777" w:rsidR="00C17D62" w:rsidRPr="007D17FF" w:rsidRDefault="00C17D62" w:rsidP="002659A6">
            <w:pPr>
              <w:outlineLvl w:val="0"/>
              <w:rPr>
                <w:rFonts w:asciiTheme="minorHAnsi" w:hAnsiTheme="minorHAnsi" w:cstheme="minorHAnsi"/>
                <w:sz w:val="22"/>
                <w:szCs w:val="22"/>
              </w:rPr>
            </w:pPr>
          </w:p>
        </w:tc>
        <w:tc>
          <w:tcPr>
            <w:tcW w:w="434" w:type="pct"/>
          </w:tcPr>
          <w:p w14:paraId="6A13362E" w14:textId="77777777" w:rsidR="00C17D62" w:rsidRPr="007D17FF" w:rsidRDefault="00C17D62" w:rsidP="002659A6">
            <w:pPr>
              <w:jc w:val="center"/>
              <w:outlineLvl w:val="0"/>
              <w:rPr>
                <w:rFonts w:asciiTheme="minorHAnsi" w:hAnsiTheme="minorHAnsi" w:cstheme="minorHAnsi"/>
                <w:sz w:val="22"/>
                <w:szCs w:val="22"/>
              </w:rPr>
            </w:pPr>
          </w:p>
        </w:tc>
      </w:tr>
      <w:tr w:rsidR="00C17D62" w:rsidRPr="007D17FF" w14:paraId="24B0FFE6" w14:textId="77777777" w:rsidTr="00C17D62">
        <w:trPr>
          <w:cantSplit/>
        </w:trPr>
        <w:tc>
          <w:tcPr>
            <w:tcW w:w="1632" w:type="pct"/>
            <w:shd w:val="clear" w:color="auto" w:fill="auto"/>
          </w:tcPr>
          <w:p w14:paraId="005A7730" w14:textId="371E29EC" w:rsidR="00C17D62" w:rsidRPr="007D17FF" w:rsidRDefault="00C17D62" w:rsidP="006A7F9E">
            <w:pPr>
              <w:pStyle w:val="NoSpacing"/>
              <w:rPr>
                <w:rFonts w:asciiTheme="minorHAnsi" w:hAnsiTheme="minorHAnsi" w:cstheme="minorHAnsi"/>
                <w:b/>
                <w:bCs/>
                <w:sz w:val="22"/>
                <w:szCs w:val="22"/>
              </w:rPr>
            </w:pPr>
            <w:r w:rsidRPr="007D17FF">
              <w:rPr>
                <w:rFonts w:asciiTheme="minorHAnsi" w:hAnsiTheme="minorHAnsi" w:cstheme="minorHAnsi"/>
                <w:b/>
                <w:bCs/>
                <w:sz w:val="22"/>
                <w:szCs w:val="22"/>
              </w:rPr>
              <w:t>19 TAC §228.20(b)</w:t>
            </w:r>
          </w:p>
          <w:p w14:paraId="1B3B24D1" w14:textId="3D46885E" w:rsidR="00C17D62" w:rsidRPr="007D17FF" w:rsidRDefault="00C17D62" w:rsidP="006A7F9E">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Governance: </w:t>
            </w:r>
            <w:r w:rsidRPr="007D17FF">
              <w:rPr>
                <w:rFonts w:asciiTheme="minorHAnsi" w:hAnsiTheme="minorHAnsi" w:cstheme="minorHAnsi"/>
                <w:b/>
                <w:bCs/>
                <w:sz w:val="22"/>
                <w:szCs w:val="22"/>
              </w:rPr>
              <w:t>Advisory Committee Meeting</w:t>
            </w:r>
            <w:r>
              <w:rPr>
                <w:rFonts w:asciiTheme="minorHAnsi" w:hAnsiTheme="minorHAnsi" w:cstheme="minorHAnsi"/>
                <w:b/>
                <w:bCs/>
                <w:sz w:val="22"/>
                <w:szCs w:val="22"/>
              </w:rPr>
              <w:t xml:space="preserve"> Frequency</w:t>
            </w:r>
          </w:p>
          <w:p w14:paraId="457F7E26" w14:textId="77777777" w:rsidR="00C17D62" w:rsidRPr="007D17FF" w:rsidRDefault="00C17D62" w:rsidP="006A7F9E">
            <w:pPr>
              <w:pStyle w:val="NoSpacing"/>
              <w:rPr>
                <w:rFonts w:asciiTheme="minorHAnsi" w:hAnsiTheme="minorHAnsi" w:cstheme="minorHAnsi"/>
                <w:sz w:val="22"/>
                <w:szCs w:val="22"/>
              </w:rPr>
            </w:pPr>
          </w:p>
          <w:p w14:paraId="27E285C7" w14:textId="2631D5FA" w:rsidR="00C17D62" w:rsidRPr="007D17FF" w:rsidRDefault="00C17D62" w:rsidP="006A7F9E">
            <w:pPr>
              <w:pStyle w:val="NoSpacing"/>
              <w:rPr>
                <w:rFonts w:asciiTheme="minorHAnsi" w:hAnsiTheme="minorHAnsi" w:cstheme="minorHAnsi"/>
                <w:sz w:val="22"/>
                <w:szCs w:val="22"/>
              </w:rPr>
            </w:pPr>
            <w:r w:rsidRPr="007D17FF">
              <w:rPr>
                <w:rFonts w:asciiTheme="minorHAnsi" w:hAnsiTheme="minorHAnsi" w:cstheme="minorHAnsi"/>
                <w:sz w:val="22"/>
                <w:szCs w:val="22"/>
              </w:rPr>
              <w:t>…and shall meet a minimum of once during each academic year.</w:t>
            </w:r>
          </w:p>
          <w:p w14:paraId="60EAA7B1" w14:textId="77777777" w:rsidR="00C17D62" w:rsidRPr="007D17FF" w:rsidRDefault="00C17D62" w:rsidP="006A7F9E">
            <w:pPr>
              <w:pStyle w:val="NoSpacing"/>
              <w:rPr>
                <w:rFonts w:asciiTheme="minorHAnsi" w:hAnsiTheme="minorHAnsi" w:cstheme="minorHAnsi"/>
                <w:sz w:val="22"/>
                <w:szCs w:val="22"/>
              </w:rPr>
            </w:pPr>
          </w:p>
          <w:p w14:paraId="6B6ED373" w14:textId="3FE3EE18" w:rsidR="00C17D62" w:rsidRPr="007D17FF" w:rsidRDefault="00C17D62" w:rsidP="006A7F9E">
            <w:pPr>
              <w:pStyle w:val="NoSpacing"/>
              <w:rPr>
                <w:rFonts w:asciiTheme="minorHAnsi" w:hAnsiTheme="minorHAnsi" w:cstheme="minorHAnsi"/>
                <w:sz w:val="22"/>
                <w:szCs w:val="22"/>
              </w:rPr>
            </w:pPr>
            <w:r w:rsidRPr="00B12DC7">
              <w:rPr>
                <w:rFonts w:asciiTheme="minorHAnsi" w:hAnsiTheme="minorHAnsi" w:cstheme="minorHAnsi"/>
                <w:sz w:val="22"/>
                <w:szCs w:val="22"/>
              </w:rPr>
              <w:t>Effective 12/27/2016</w:t>
            </w:r>
          </w:p>
        </w:tc>
        <w:tc>
          <w:tcPr>
            <w:tcW w:w="598" w:type="pct"/>
          </w:tcPr>
          <w:p w14:paraId="3B287D24" w14:textId="1FCF21B4" w:rsidR="00C17D62" w:rsidRPr="00C17D62" w:rsidRDefault="00C17D62" w:rsidP="00C17D62">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0" w:type="pct"/>
          </w:tcPr>
          <w:p w14:paraId="15B2DE90" w14:textId="1F37CFB8" w:rsidR="00C17D62" w:rsidRPr="007D17FF" w:rsidRDefault="00C17D62" w:rsidP="00343293">
            <w:pPr>
              <w:outlineLvl w:val="0"/>
              <w:rPr>
                <w:rFonts w:asciiTheme="minorHAnsi" w:hAnsiTheme="minorHAnsi" w:cstheme="minorHAnsi"/>
                <w:sz w:val="22"/>
                <w:szCs w:val="22"/>
              </w:rPr>
            </w:pPr>
            <w:r w:rsidRPr="007D17FF">
              <w:rPr>
                <w:rFonts w:asciiTheme="minorHAnsi" w:hAnsiTheme="minorHAnsi" w:cstheme="minorHAnsi"/>
                <w:sz w:val="22"/>
                <w:szCs w:val="22"/>
              </w:rPr>
              <w:t>Dated minutes of each advisory committee meeting.</w:t>
            </w:r>
          </w:p>
        </w:tc>
        <w:tc>
          <w:tcPr>
            <w:tcW w:w="271" w:type="pct"/>
          </w:tcPr>
          <w:p w14:paraId="46E6AB66" w14:textId="77777777" w:rsidR="00C17D62" w:rsidRPr="007D17FF" w:rsidRDefault="00C17D62" w:rsidP="002659A6">
            <w:pPr>
              <w:jc w:val="center"/>
              <w:outlineLvl w:val="0"/>
              <w:rPr>
                <w:rFonts w:asciiTheme="minorHAnsi" w:hAnsiTheme="minorHAnsi" w:cstheme="minorHAnsi"/>
                <w:sz w:val="22"/>
                <w:szCs w:val="22"/>
              </w:rPr>
            </w:pPr>
          </w:p>
        </w:tc>
        <w:tc>
          <w:tcPr>
            <w:tcW w:w="1085" w:type="pct"/>
          </w:tcPr>
          <w:p w14:paraId="1A4A468B" w14:textId="77777777" w:rsidR="00C17D62" w:rsidRPr="007D17FF" w:rsidRDefault="00C17D62" w:rsidP="002659A6">
            <w:pPr>
              <w:outlineLvl w:val="0"/>
              <w:rPr>
                <w:rFonts w:asciiTheme="minorHAnsi" w:hAnsiTheme="minorHAnsi" w:cstheme="minorHAnsi"/>
                <w:sz w:val="22"/>
                <w:szCs w:val="22"/>
              </w:rPr>
            </w:pPr>
          </w:p>
        </w:tc>
        <w:tc>
          <w:tcPr>
            <w:tcW w:w="434" w:type="pct"/>
          </w:tcPr>
          <w:p w14:paraId="2E80F7D9" w14:textId="77777777" w:rsidR="00C17D62" w:rsidRPr="007D17FF" w:rsidRDefault="00C17D62" w:rsidP="002659A6">
            <w:pPr>
              <w:jc w:val="center"/>
              <w:outlineLvl w:val="0"/>
              <w:rPr>
                <w:rFonts w:asciiTheme="minorHAnsi" w:hAnsiTheme="minorHAnsi" w:cstheme="minorHAnsi"/>
                <w:sz w:val="22"/>
                <w:szCs w:val="22"/>
              </w:rPr>
            </w:pPr>
          </w:p>
        </w:tc>
      </w:tr>
      <w:tr w:rsidR="00C17D62" w:rsidRPr="007D17FF" w14:paraId="07F20881" w14:textId="77777777" w:rsidTr="00C17D62">
        <w:trPr>
          <w:cantSplit/>
        </w:trPr>
        <w:tc>
          <w:tcPr>
            <w:tcW w:w="1632" w:type="pct"/>
            <w:shd w:val="clear" w:color="auto" w:fill="auto"/>
          </w:tcPr>
          <w:p w14:paraId="6E6726BD" w14:textId="4FCFC62D" w:rsidR="00C17D62" w:rsidRPr="007D17FF" w:rsidRDefault="00C17D62" w:rsidP="007C1294">
            <w:pPr>
              <w:pStyle w:val="NoSpacing"/>
              <w:rPr>
                <w:rFonts w:asciiTheme="minorHAnsi" w:hAnsiTheme="minorHAnsi" w:cstheme="minorHAnsi"/>
                <w:b/>
                <w:bCs/>
                <w:color w:val="000000" w:themeColor="text1"/>
                <w:sz w:val="22"/>
                <w:szCs w:val="22"/>
                <w:shd w:val="clear" w:color="auto" w:fill="FFFFFF"/>
              </w:rPr>
            </w:pPr>
            <w:r w:rsidRPr="007D17FF">
              <w:rPr>
                <w:rFonts w:asciiTheme="minorHAnsi" w:hAnsiTheme="minorHAnsi" w:cstheme="minorHAnsi"/>
                <w:b/>
                <w:bCs/>
                <w:color w:val="000000" w:themeColor="text1"/>
                <w:sz w:val="22"/>
                <w:szCs w:val="22"/>
              </w:rPr>
              <w:lastRenderedPageBreak/>
              <w:t>19 TAC §228.20(c)</w:t>
            </w:r>
            <w:r w:rsidRPr="007D17FF">
              <w:rPr>
                <w:rFonts w:asciiTheme="minorHAnsi" w:hAnsiTheme="minorHAnsi" w:cstheme="minorHAnsi"/>
                <w:b/>
                <w:bCs/>
                <w:color w:val="000000" w:themeColor="text1"/>
                <w:sz w:val="22"/>
                <w:szCs w:val="22"/>
                <w:shd w:val="clear" w:color="auto" w:fill="FFFFFF"/>
              </w:rPr>
              <w:t xml:space="preserve"> </w:t>
            </w:r>
          </w:p>
          <w:p w14:paraId="70F29E29" w14:textId="1967C45D" w:rsidR="00C17D62" w:rsidRPr="007D17FF" w:rsidRDefault="00C17D62" w:rsidP="007C1294">
            <w:pPr>
              <w:pStyle w:val="NoSpacing"/>
              <w:rPr>
                <w:rFonts w:asciiTheme="minorHAnsi" w:hAnsiTheme="minorHAnsi" w:cstheme="minorHAnsi"/>
                <w:b/>
                <w:bCs/>
                <w:color w:val="000000" w:themeColor="text1"/>
                <w:sz w:val="22"/>
                <w:szCs w:val="22"/>
                <w:shd w:val="clear" w:color="auto" w:fill="FFFFFF"/>
              </w:rPr>
            </w:pPr>
            <w:r>
              <w:rPr>
                <w:rFonts w:asciiTheme="minorHAnsi" w:hAnsiTheme="minorHAnsi" w:cstheme="minorHAnsi"/>
                <w:b/>
                <w:bCs/>
                <w:color w:val="000000" w:themeColor="text1"/>
                <w:sz w:val="22"/>
                <w:szCs w:val="22"/>
                <w:shd w:val="clear" w:color="auto" w:fill="FFFFFF"/>
              </w:rPr>
              <w:t xml:space="preserve">Governance: </w:t>
            </w:r>
            <w:r w:rsidRPr="007D17FF">
              <w:rPr>
                <w:rFonts w:asciiTheme="minorHAnsi" w:hAnsiTheme="minorHAnsi" w:cstheme="minorHAnsi"/>
                <w:b/>
                <w:bCs/>
                <w:color w:val="000000" w:themeColor="text1"/>
                <w:sz w:val="22"/>
                <w:szCs w:val="22"/>
                <w:shd w:val="clear" w:color="auto" w:fill="FFFFFF"/>
              </w:rPr>
              <w:t>Support of Governing Body</w:t>
            </w:r>
          </w:p>
          <w:p w14:paraId="60C10B6A" w14:textId="77777777" w:rsidR="00C17D62" w:rsidRPr="007D17FF" w:rsidRDefault="00C17D62" w:rsidP="007C1294">
            <w:pPr>
              <w:pStyle w:val="NoSpacing"/>
              <w:rPr>
                <w:rFonts w:asciiTheme="minorHAnsi" w:hAnsiTheme="minorHAnsi" w:cstheme="minorHAnsi"/>
                <w:color w:val="000000" w:themeColor="text1"/>
                <w:sz w:val="22"/>
                <w:szCs w:val="22"/>
                <w:shd w:val="clear" w:color="auto" w:fill="FFFFFF"/>
              </w:rPr>
            </w:pPr>
          </w:p>
          <w:p w14:paraId="266D455E" w14:textId="309FB1FD" w:rsidR="00C17D62" w:rsidRPr="007D17FF" w:rsidRDefault="00C17D62" w:rsidP="007C1294">
            <w:pPr>
              <w:pStyle w:val="NoSpacing"/>
              <w:rPr>
                <w:rFonts w:asciiTheme="minorHAnsi" w:hAnsiTheme="minorHAnsi" w:cstheme="minorHAnsi"/>
                <w:color w:val="000000" w:themeColor="text1"/>
                <w:sz w:val="22"/>
                <w:szCs w:val="22"/>
              </w:rPr>
            </w:pPr>
            <w:r w:rsidRPr="007D17FF">
              <w:rPr>
                <w:rFonts w:asciiTheme="minorHAnsi" w:hAnsiTheme="minorHAnsi" w:cstheme="minorHAnsi"/>
                <w:color w:val="000000" w:themeColor="text1"/>
                <w:sz w:val="22"/>
                <w:szCs w:val="22"/>
                <w:shd w:val="clear" w:color="auto" w:fill="FFFFFF"/>
              </w:rPr>
              <w:t xml:space="preserve">The governing body and chief operating officer </w:t>
            </w:r>
            <w:r>
              <w:rPr>
                <w:rFonts w:asciiTheme="minorHAnsi" w:hAnsiTheme="minorHAnsi" w:cstheme="minorHAnsi"/>
                <w:color w:val="000000" w:themeColor="text1"/>
                <w:sz w:val="22"/>
                <w:szCs w:val="22"/>
                <w:shd w:val="clear" w:color="auto" w:fill="FFFFFF"/>
              </w:rPr>
              <w:t>…</w:t>
            </w:r>
            <w:r w:rsidRPr="007D17FF">
              <w:rPr>
                <w:rFonts w:asciiTheme="minorHAnsi" w:hAnsiTheme="minorHAnsi" w:cstheme="minorHAnsi"/>
                <w:color w:val="000000" w:themeColor="text1"/>
                <w:sz w:val="22"/>
                <w:szCs w:val="22"/>
                <w:shd w:val="clear" w:color="auto" w:fill="FFFFFF"/>
              </w:rPr>
              <w:t>shall provide sufficient support to enable the EPP to meet all standards set by the SBEC and shall be accountable for the quality of the EPP and the candidates whom the program recommends for certification.</w:t>
            </w:r>
          </w:p>
        </w:tc>
        <w:tc>
          <w:tcPr>
            <w:tcW w:w="598" w:type="pct"/>
          </w:tcPr>
          <w:p w14:paraId="406270AE" w14:textId="42213188" w:rsidR="00C17D62" w:rsidRPr="00C17D62" w:rsidRDefault="00C17D62" w:rsidP="00C17D62">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0" w:type="pct"/>
          </w:tcPr>
          <w:p w14:paraId="56E612DA" w14:textId="22DFD24B" w:rsidR="00C17D62" w:rsidRPr="007D17FF" w:rsidRDefault="00C17D62" w:rsidP="00343293">
            <w:pPr>
              <w:outlineLvl w:val="0"/>
              <w:rPr>
                <w:rFonts w:asciiTheme="minorHAnsi" w:hAnsiTheme="minorHAnsi" w:cstheme="minorHAnsi"/>
                <w:sz w:val="22"/>
                <w:szCs w:val="22"/>
              </w:rPr>
            </w:pPr>
            <w:r w:rsidRPr="007D17FF">
              <w:rPr>
                <w:rFonts w:asciiTheme="minorHAnsi" w:hAnsiTheme="minorHAnsi" w:cstheme="minorHAnsi"/>
                <w:sz w:val="22"/>
                <w:szCs w:val="22"/>
              </w:rPr>
              <w:t>Facilities</w:t>
            </w:r>
            <w:r w:rsidR="000666A4">
              <w:rPr>
                <w:rFonts w:asciiTheme="minorHAnsi" w:hAnsiTheme="minorHAnsi" w:cstheme="minorHAnsi"/>
                <w:sz w:val="22"/>
                <w:szCs w:val="22"/>
              </w:rPr>
              <w:t xml:space="preserve"> adequate to support EPP operations</w:t>
            </w:r>
          </w:p>
          <w:p w14:paraId="547BEEFF" w14:textId="3E99232E" w:rsidR="00C17D62" w:rsidRPr="007D17FF" w:rsidRDefault="000666A4" w:rsidP="00343293">
            <w:pPr>
              <w:outlineLvl w:val="0"/>
              <w:rPr>
                <w:rFonts w:asciiTheme="minorHAnsi" w:hAnsiTheme="minorHAnsi" w:cstheme="minorHAnsi"/>
                <w:sz w:val="22"/>
                <w:szCs w:val="22"/>
              </w:rPr>
            </w:pPr>
            <w:r>
              <w:rPr>
                <w:rFonts w:asciiTheme="minorHAnsi" w:hAnsiTheme="minorHAnsi" w:cstheme="minorHAnsi"/>
                <w:sz w:val="22"/>
                <w:szCs w:val="22"/>
              </w:rPr>
              <w:t xml:space="preserve">Knowledge and expertise of </w:t>
            </w:r>
            <w:r w:rsidR="00C17D62" w:rsidRPr="007D17FF">
              <w:rPr>
                <w:rFonts w:asciiTheme="minorHAnsi" w:hAnsiTheme="minorHAnsi" w:cstheme="minorHAnsi"/>
                <w:sz w:val="22"/>
                <w:szCs w:val="22"/>
              </w:rPr>
              <w:t>Instructors</w:t>
            </w:r>
            <w:r>
              <w:rPr>
                <w:rFonts w:asciiTheme="minorHAnsi" w:hAnsiTheme="minorHAnsi" w:cstheme="minorHAnsi"/>
                <w:sz w:val="22"/>
                <w:szCs w:val="22"/>
              </w:rPr>
              <w:t xml:space="preserve"> &amp; staff</w:t>
            </w:r>
          </w:p>
          <w:p w14:paraId="490AF48D" w14:textId="3E5626B7" w:rsidR="00C17D62" w:rsidRPr="007D17FF" w:rsidRDefault="00C17D62" w:rsidP="00343293">
            <w:pPr>
              <w:outlineLvl w:val="0"/>
              <w:rPr>
                <w:rFonts w:asciiTheme="minorHAnsi" w:hAnsiTheme="minorHAnsi" w:cstheme="minorHAnsi"/>
                <w:sz w:val="22"/>
                <w:szCs w:val="22"/>
              </w:rPr>
            </w:pPr>
            <w:r w:rsidRPr="007D17FF">
              <w:rPr>
                <w:rFonts w:asciiTheme="minorHAnsi" w:hAnsiTheme="minorHAnsi" w:cstheme="minorHAnsi"/>
                <w:sz w:val="22"/>
                <w:szCs w:val="22"/>
              </w:rPr>
              <w:t xml:space="preserve">Technology </w:t>
            </w:r>
            <w:r w:rsidR="000666A4">
              <w:rPr>
                <w:rFonts w:asciiTheme="minorHAnsi" w:hAnsiTheme="minorHAnsi" w:cstheme="minorHAnsi"/>
                <w:sz w:val="22"/>
                <w:szCs w:val="22"/>
              </w:rPr>
              <w:t>adequate to support EPP operations</w:t>
            </w:r>
          </w:p>
        </w:tc>
        <w:tc>
          <w:tcPr>
            <w:tcW w:w="271" w:type="pct"/>
          </w:tcPr>
          <w:p w14:paraId="7B4D72AA" w14:textId="77777777" w:rsidR="00C17D62" w:rsidRPr="007D17FF" w:rsidRDefault="00C17D62" w:rsidP="002659A6">
            <w:pPr>
              <w:jc w:val="center"/>
              <w:outlineLvl w:val="0"/>
              <w:rPr>
                <w:rFonts w:asciiTheme="minorHAnsi" w:hAnsiTheme="minorHAnsi" w:cstheme="minorHAnsi"/>
                <w:sz w:val="22"/>
                <w:szCs w:val="22"/>
              </w:rPr>
            </w:pPr>
          </w:p>
        </w:tc>
        <w:tc>
          <w:tcPr>
            <w:tcW w:w="1085" w:type="pct"/>
          </w:tcPr>
          <w:p w14:paraId="6534E6E1" w14:textId="77777777" w:rsidR="00C17D62" w:rsidRPr="007D17FF" w:rsidRDefault="00C17D62" w:rsidP="002659A6">
            <w:pPr>
              <w:outlineLvl w:val="0"/>
              <w:rPr>
                <w:rFonts w:asciiTheme="minorHAnsi" w:hAnsiTheme="minorHAnsi" w:cstheme="minorHAnsi"/>
                <w:sz w:val="22"/>
                <w:szCs w:val="22"/>
              </w:rPr>
            </w:pPr>
          </w:p>
        </w:tc>
        <w:tc>
          <w:tcPr>
            <w:tcW w:w="434" w:type="pct"/>
          </w:tcPr>
          <w:p w14:paraId="398A4125" w14:textId="77777777" w:rsidR="00C17D62" w:rsidRPr="007D17FF" w:rsidRDefault="00C17D62" w:rsidP="002659A6">
            <w:pPr>
              <w:jc w:val="center"/>
              <w:outlineLvl w:val="0"/>
              <w:rPr>
                <w:rFonts w:asciiTheme="minorHAnsi" w:hAnsiTheme="minorHAnsi" w:cstheme="minorHAnsi"/>
                <w:sz w:val="22"/>
                <w:szCs w:val="22"/>
              </w:rPr>
            </w:pPr>
          </w:p>
        </w:tc>
      </w:tr>
      <w:tr w:rsidR="00C17D62" w:rsidRPr="007D17FF" w14:paraId="25EBA28C" w14:textId="77777777" w:rsidTr="00C17D62">
        <w:trPr>
          <w:cantSplit/>
        </w:trPr>
        <w:tc>
          <w:tcPr>
            <w:tcW w:w="1632" w:type="pct"/>
            <w:shd w:val="clear" w:color="auto" w:fill="auto"/>
          </w:tcPr>
          <w:p w14:paraId="62332555" w14:textId="2081B187" w:rsidR="00C17D62" w:rsidRPr="007D17FF" w:rsidRDefault="00C17D62" w:rsidP="007C1294">
            <w:pPr>
              <w:pStyle w:val="NoSpacing"/>
              <w:rPr>
                <w:rFonts w:asciiTheme="minorHAnsi" w:hAnsiTheme="minorHAnsi" w:cstheme="minorHAnsi"/>
                <w:b/>
                <w:bCs/>
                <w:color w:val="000000" w:themeColor="text1"/>
                <w:sz w:val="22"/>
                <w:szCs w:val="22"/>
              </w:rPr>
            </w:pPr>
            <w:r w:rsidRPr="007D17FF">
              <w:rPr>
                <w:rFonts w:asciiTheme="minorHAnsi" w:hAnsiTheme="minorHAnsi" w:cstheme="minorHAnsi"/>
                <w:b/>
                <w:bCs/>
                <w:color w:val="000000" w:themeColor="text1"/>
                <w:sz w:val="22"/>
                <w:szCs w:val="22"/>
              </w:rPr>
              <w:t>19 TAC §228.20(e)</w:t>
            </w:r>
          </w:p>
          <w:p w14:paraId="2A843D3E" w14:textId="2BD43A6F" w:rsidR="00C17D62" w:rsidRPr="007D17FF" w:rsidRDefault="00C17D62" w:rsidP="007C1294">
            <w:pPr>
              <w:pStyle w:val="NoSpacing"/>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Governance: </w:t>
            </w:r>
            <w:r w:rsidRPr="007D17FF">
              <w:rPr>
                <w:rFonts w:asciiTheme="minorHAnsi" w:hAnsiTheme="minorHAnsi" w:cstheme="minorHAnsi"/>
                <w:b/>
                <w:bCs/>
                <w:color w:val="000000" w:themeColor="text1"/>
                <w:sz w:val="22"/>
                <w:szCs w:val="22"/>
              </w:rPr>
              <w:t>Program Amendment</w:t>
            </w:r>
            <w:r>
              <w:rPr>
                <w:rFonts w:asciiTheme="minorHAnsi" w:hAnsiTheme="minorHAnsi" w:cstheme="minorHAnsi"/>
                <w:b/>
                <w:bCs/>
                <w:color w:val="000000" w:themeColor="text1"/>
                <w:sz w:val="22"/>
                <w:szCs w:val="22"/>
              </w:rPr>
              <w:t xml:space="preserve"> (Accredited) </w:t>
            </w:r>
          </w:p>
          <w:p w14:paraId="3606DDD2" w14:textId="77777777" w:rsidR="00C17D62" w:rsidRPr="007D17FF" w:rsidRDefault="00C17D62" w:rsidP="007C1294">
            <w:pPr>
              <w:pStyle w:val="NoSpacing"/>
              <w:rPr>
                <w:rFonts w:asciiTheme="minorHAnsi" w:hAnsiTheme="minorHAnsi" w:cstheme="minorHAnsi"/>
                <w:color w:val="000000" w:themeColor="text1"/>
                <w:sz w:val="22"/>
                <w:szCs w:val="22"/>
              </w:rPr>
            </w:pPr>
          </w:p>
          <w:p w14:paraId="6540B110" w14:textId="0FFA90CF" w:rsidR="00C17D62" w:rsidRPr="007D17FF" w:rsidRDefault="00C17D62" w:rsidP="007C1294">
            <w:pPr>
              <w:pStyle w:val="NoSpacing"/>
              <w:rPr>
                <w:rFonts w:asciiTheme="minorHAnsi" w:hAnsiTheme="minorHAnsi" w:cstheme="minorHAnsi"/>
                <w:color w:val="000000" w:themeColor="text1"/>
                <w:sz w:val="22"/>
                <w:szCs w:val="22"/>
              </w:rPr>
            </w:pPr>
            <w:r w:rsidRPr="007D17FF">
              <w:rPr>
                <w:rFonts w:asciiTheme="minorHAnsi" w:hAnsiTheme="minorHAnsi" w:cstheme="minorHAnsi"/>
                <w:color w:val="000000" w:themeColor="text1"/>
                <w:sz w:val="22"/>
                <w:szCs w:val="22"/>
                <w:shd w:val="clear" w:color="auto" w:fill="FFFFFF"/>
              </w:rPr>
              <w:t>An EPP that is rated "accredited" or "accredited-not rated" may amend its program, provided the program informs TEA staff of any amendments 60 days prior to implementing the amendments. An EPP must submit notification of a proposed amendment to its program on a letter signed by the EPP's legally</w:t>
            </w:r>
            <w:r>
              <w:rPr>
                <w:rFonts w:asciiTheme="minorHAnsi" w:hAnsiTheme="minorHAnsi" w:cstheme="minorHAnsi"/>
                <w:color w:val="000000" w:themeColor="text1"/>
                <w:sz w:val="22"/>
                <w:szCs w:val="22"/>
                <w:shd w:val="clear" w:color="auto" w:fill="FFFFFF"/>
              </w:rPr>
              <w:t>..</w:t>
            </w:r>
            <w:r w:rsidRPr="007D17FF">
              <w:rPr>
                <w:rFonts w:asciiTheme="minorHAnsi" w:hAnsiTheme="minorHAnsi" w:cstheme="minorHAnsi"/>
                <w:color w:val="000000" w:themeColor="text1"/>
                <w:sz w:val="22"/>
                <w:szCs w:val="22"/>
                <w:shd w:val="clear" w:color="auto" w:fill="FFFFFF"/>
              </w:rPr>
              <w:t>.</w:t>
            </w:r>
          </w:p>
        </w:tc>
        <w:tc>
          <w:tcPr>
            <w:tcW w:w="598" w:type="pct"/>
          </w:tcPr>
          <w:p w14:paraId="089E372E" w14:textId="77777777" w:rsidR="00C17D62" w:rsidRDefault="00C17D62" w:rsidP="00C17D62">
            <w:pPr>
              <w:pStyle w:val="SUBSECTIONa0"/>
              <w:tabs>
                <w:tab w:val="clear" w:pos="720"/>
              </w:tabs>
              <w:ind w:left="0" w:firstLine="0"/>
              <w:jc w:val="center"/>
              <w:rPr>
                <w:rFonts w:asciiTheme="minorHAnsi" w:hAnsiTheme="minorHAnsi" w:cstheme="minorHAnsi"/>
                <w:b/>
                <w:sz w:val="22"/>
                <w:szCs w:val="22"/>
              </w:rPr>
            </w:pPr>
            <w:r>
              <w:rPr>
                <w:rFonts w:asciiTheme="minorHAnsi" w:hAnsiTheme="minorHAnsi" w:cstheme="minorHAnsi"/>
                <w:b/>
                <w:sz w:val="22"/>
                <w:szCs w:val="22"/>
              </w:rPr>
              <w:t>All</w:t>
            </w:r>
          </w:p>
          <w:p w14:paraId="0A7A4077" w14:textId="59845AD7" w:rsidR="00C847CC" w:rsidRPr="00C17D62" w:rsidRDefault="00C847CC" w:rsidP="00C17D62">
            <w:pPr>
              <w:pStyle w:val="SUBSECTIONa0"/>
              <w:tabs>
                <w:tab w:val="clear" w:pos="720"/>
              </w:tabs>
              <w:ind w:left="0" w:firstLine="0"/>
              <w:jc w:val="center"/>
              <w:rPr>
                <w:rFonts w:asciiTheme="minorHAnsi" w:hAnsiTheme="minorHAnsi" w:cstheme="minorHAnsi"/>
                <w:b/>
                <w:sz w:val="22"/>
                <w:szCs w:val="22"/>
              </w:rPr>
            </w:pPr>
            <w:r>
              <w:rPr>
                <w:rFonts w:asciiTheme="minorHAnsi" w:hAnsiTheme="minorHAnsi" w:cstheme="minorHAnsi"/>
                <w:b/>
                <w:sz w:val="22"/>
                <w:szCs w:val="22"/>
              </w:rPr>
              <w:t>(as applicable)</w:t>
            </w:r>
          </w:p>
        </w:tc>
        <w:tc>
          <w:tcPr>
            <w:tcW w:w="980" w:type="pct"/>
          </w:tcPr>
          <w:p w14:paraId="7DD591AB" w14:textId="1B89A48C" w:rsidR="00C17D62" w:rsidRPr="007D17FF" w:rsidRDefault="00C17D62" w:rsidP="00343293">
            <w:pPr>
              <w:pStyle w:val="SUBSECTIONa0"/>
              <w:tabs>
                <w:tab w:val="clear" w:pos="720"/>
              </w:tabs>
              <w:ind w:left="0" w:firstLine="0"/>
              <w:rPr>
                <w:rFonts w:asciiTheme="minorHAnsi" w:hAnsiTheme="minorHAnsi" w:cstheme="minorHAnsi"/>
                <w:sz w:val="22"/>
                <w:szCs w:val="22"/>
              </w:rPr>
            </w:pPr>
            <w:r w:rsidRPr="007D17FF">
              <w:rPr>
                <w:rFonts w:asciiTheme="minorHAnsi" w:hAnsiTheme="minorHAnsi" w:cstheme="minorHAnsi"/>
                <w:sz w:val="22"/>
                <w:szCs w:val="22"/>
              </w:rPr>
              <w:t>Record of notification to TEA.</w:t>
            </w:r>
          </w:p>
        </w:tc>
        <w:tc>
          <w:tcPr>
            <w:tcW w:w="271" w:type="pct"/>
          </w:tcPr>
          <w:p w14:paraId="5B5DFDBE" w14:textId="77777777" w:rsidR="00C17D62" w:rsidRPr="007D17FF" w:rsidRDefault="00C17D62" w:rsidP="002659A6">
            <w:pPr>
              <w:pStyle w:val="SUBSECTIONa0"/>
              <w:tabs>
                <w:tab w:val="clear" w:pos="720"/>
              </w:tabs>
              <w:ind w:left="0" w:firstLine="0"/>
              <w:jc w:val="center"/>
              <w:rPr>
                <w:rFonts w:asciiTheme="minorHAnsi" w:hAnsiTheme="minorHAnsi" w:cstheme="minorHAnsi"/>
                <w:sz w:val="22"/>
                <w:szCs w:val="22"/>
              </w:rPr>
            </w:pPr>
          </w:p>
        </w:tc>
        <w:tc>
          <w:tcPr>
            <w:tcW w:w="1085" w:type="pct"/>
          </w:tcPr>
          <w:p w14:paraId="3FDC5051" w14:textId="77777777" w:rsidR="00C17D62" w:rsidRPr="007D17FF" w:rsidRDefault="00C17D62" w:rsidP="002659A6">
            <w:pPr>
              <w:pStyle w:val="SUBSECTIONa0"/>
              <w:tabs>
                <w:tab w:val="clear" w:pos="720"/>
              </w:tabs>
              <w:ind w:left="0" w:firstLine="0"/>
              <w:rPr>
                <w:rFonts w:asciiTheme="minorHAnsi" w:hAnsiTheme="minorHAnsi" w:cstheme="minorHAnsi"/>
                <w:sz w:val="22"/>
                <w:szCs w:val="22"/>
              </w:rPr>
            </w:pPr>
          </w:p>
        </w:tc>
        <w:tc>
          <w:tcPr>
            <w:tcW w:w="434" w:type="pct"/>
          </w:tcPr>
          <w:p w14:paraId="02021BA8" w14:textId="77777777" w:rsidR="00C17D62" w:rsidRPr="007D17FF" w:rsidRDefault="00C17D62" w:rsidP="002659A6">
            <w:pPr>
              <w:pStyle w:val="SUBSECTIONa0"/>
              <w:tabs>
                <w:tab w:val="clear" w:pos="720"/>
              </w:tabs>
              <w:ind w:left="0" w:firstLine="0"/>
              <w:jc w:val="center"/>
              <w:rPr>
                <w:rFonts w:asciiTheme="minorHAnsi" w:hAnsiTheme="minorHAnsi" w:cstheme="minorHAnsi"/>
                <w:sz w:val="22"/>
                <w:szCs w:val="22"/>
              </w:rPr>
            </w:pPr>
          </w:p>
        </w:tc>
      </w:tr>
      <w:tr w:rsidR="00C17D62" w:rsidRPr="007D17FF" w14:paraId="5D7911A6" w14:textId="77777777" w:rsidTr="00C17D62">
        <w:trPr>
          <w:cantSplit/>
        </w:trPr>
        <w:tc>
          <w:tcPr>
            <w:tcW w:w="1632" w:type="pct"/>
            <w:shd w:val="clear" w:color="auto" w:fill="auto"/>
          </w:tcPr>
          <w:p w14:paraId="6EB2B415" w14:textId="407880AE" w:rsidR="00C17D62" w:rsidRPr="007D17FF" w:rsidRDefault="00C17D62" w:rsidP="007C1294">
            <w:pPr>
              <w:pStyle w:val="NoSpacing"/>
              <w:rPr>
                <w:rFonts w:asciiTheme="minorHAnsi" w:hAnsiTheme="minorHAnsi" w:cstheme="minorHAnsi"/>
                <w:b/>
                <w:bCs/>
                <w:color w:val="000000" w:themeColor="text1"/>
                <w:sz w:val="22"/>
                <w:szCs w:val="22"/>
              </w:rPr>
            </w:pPr>
            <w:r w:rsidRPr="007D17FF">
              <w:rPr>
                <w:rFonts w:asciiTheme="minorHAnsi" w:hAnsiTheme="minorHAnsi" w:cstheme="minorHAnsi"/>
                <w:b/>
                <w:bCs/>
                <w:color w:val="000000" w:themeColor="text1"/>
                <w:sz w:val="22"/>
                <w:szCs w:val="22"/>
              </w:rPr>
              <w:lastRenderedPageBreak/>
              <w:t>19 TAC §228.20(f)</w:t>
            </w:r>
          </w:p>
          <w:p w14:paraId="69ED604F" w14:textId="7E24A324" w:rsidR="00C17D62" w:rsidRPr="007D17FF" w:rsidRDefault="00C17D62" w:rsidP="007C1294">
            <w:pPr>
              <w:pStyle w:val="NoSpacing"/>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Governance: </w:t>
            </w:r>
            <w:r w:rsidRPr="007D17FF">
              <w:rPr>
                <w:rFonts w:asciiTheme="minorHAnsi" w:hAnsiTheme="minorHAnsi" w:cstheme="minorHAnsi"/>
                <w:b/>
                <w:bCs/>
                <w:color w:val="000000" w:themeColor="text1"/>
                <w:sz w:val="22"/>
                <w:szCs w:val="22"/>
              </w:rPr>
              <w:t>Program Amendment</w:t>
            </w:r>
            <w:r>
              <w:rPr>
                <w:rFonts w:asciiTheme="minorHAnsi" w:hAnsiTheme="minorHAnsi" w:cstheme="minorHAnsi"/>
                <w:b/>
                <w:bCs/>
                <w:color w:val="000000" w:themeColor="text1"/>
                <w:sz w:val="22"/>
                <w:szCs w:val="22"/>
              </w:rPr>
              <w:t xml:space="preserve"> (Not Accredited)</w:t>
            </w:r>
          </w:p>
          <w:p w14:paraId="24AABF87" w14:textId="77777777" w:rsidR="00C17D62" w:rsidRPr="007D17FF" w:rsidRDefault="00C17D62" w:rsidP="007C1294">
            <w:pPr>
              <w:pStyle w:val="NoSpacing"/>
              <w:rPr>
                <w:rFonts w:asciiTheme="minorHAnsi" w:hAnsiTheme="minorHAnsi" w:cstheme="minorHAnsi"/>
                <w:color w:val="000000" w:themeColor="text1"/>
                <w:sz w:val="22"/>
                <w:szCs w:val="22"/>
              </w:rPr>
            </w:pPr>
          </w:p>
          <w:p w14:paraId="5BC79646" w14:textId="711112E8" w:rsidR="00C17D62" w:rsidRPr="007D17FF" w:rsidRDefault="00C17D62" w:rsidP="007C1294">
            <w:pPr>
              <w:pStyle w:val="NoSpacing"/>
              <w:rPr>
                <w:rFonts w:asciiTheme="minorHAnsi" w:hAnsiTheme="minorHAnsi" w:cstheme="minorHAnsi"/>
                <w:color w:val="000000" w:themeColor="text1"/>
                <w:sz w:val="22"/>
                <w:szCs w:val="22"/>
              </w:rPr>
            </w:pPr>
            <w:r w:rsidRPr="007D17FF">
              <w:rPr>
                <w:rFonts w:asciiTheme="minorHAnsi" w:hAnsiTheme="minorHAnsi" w:cstheme="minorHAnsi"/>
                <w:color w:val="000000" w:themeColor="text1"/>
                <w:sz w:val="22"/>
                <w:szCs w:val="22"/>
                <w:shd w:val="clear" w:color="auto" w:fill="FFFFFF"/>
              </w:rPr>
              <w:t xml:space="preserve">An EPP that is not rated "accredited" or "accredited-not rated" may amend its program, provided the program informs TEA staff of any amendments 120 days prior to implementing the amendments. An EPP must submit notification of a proposed amendment on a letter signed by the EPP's legally authorized </w:t>
            </w:r>
            <w:r>
              <w:rPr>
                <w:rFonts w:asciiTheme="minorHAnsi" w:hAnsiTheme="minorHAnsi" w:cstheme="minorHAnsi"/>
                <w:color w:val="000000" w:themeColor="text1"/>
                <w:sz w:val="22"/>
                <w:szCs w:val="22"/>
                <w:shd w:val="clear" w:color="auto" w:fill="FFFFFF"/>
              </w:rPr>
              <w:t>..</w:t>
            </w:r>
            <w:r w:rsidRPr="007D17FF">
              <w:rPr>
                <w:rFonts w:asciiTheme="minorHAnsi" w:hAnsiTheme="minorHAnsi" w:cstheme="minorHAnsi"/>
                <w:color w:val="000000" w:themeColor="text1"/>
                <w:sz w:val="22"/>
                <w:szCs w:val="22"/>
                <w:shd w:val="clear" w:color="auto" w:fill="FFFFFF"/>
              </w:rPr>
              <w:t>.The EPP will be notified in writing of the approval or denial of its proposal within 60 days following the receipt of the notification by the TEA staff.</w:t>
            </w:r>
          </w:p>
        </w:tc>
        <w:tc>
          <w:tcPr>
            <w:tcW w:w="598" w:type="pct"/>
          </w:tcPr>
          <w:p w14:paraId="4FD1F3D4" w14:textId="77777777" w:rsidR="00C17D62" w:rsidRDefault="00C17D62" w:rsidP="00C17D62">
            <w:pPr>
              <w:pStyle w:val="SUBSECTIONa0"/>
              <w:tabs>
                <w:tab w:val="clear" w:pos="720"/>
              </w:tabs>
              <w:ind w:left="0" w:firstLine="0"/>
              <w:jc w:val="center"/>
              <w:rPr>
                <w:rFonts w:asciiTheme="minorHAnsi" w:hAnsiTheme="minorHAnsi" w:cstheme="minorHAnsi"/>
                <w:b/>
                <w:sz w:val="22"/>
                <w:szCs w:val="22"/>
              </w:rPr>
            </w:pPr>
            <w:r>
              <w:rPr>
                <w:rFonts w:asciiTheme="minorHAnsi" w:hAnsiTheme="minorHAnsi" w:cstheme="minorHAnsi"/>
                <w:b/>
                <w:sz w:val="22"/>
                <w:szCs w:val="22"/>
              </w:rPr>
              <w:t>All</w:t>
            </w:r>
          </w:p>
          <w:p w14:paraId="3A15C922" w14:textId="6EE12334" w:rsidR="00C847CC" w:rsidRPr="00C17D62" w:rsidRDefault="00C847CC" w:rsidP="00C17D62">
            <w:pPr>
              <w:pStyle w:val="SUBSECTIONa0"/>
              <w:tabs>
                <w:tab w:val="clear" w:pos="720"/>
              </w:tabs>
              <w:ind w:left="0" w:firstLine="0"/>
              <w:jc w:val="center"/>
              <w:rPr>
                <w:rFonts w:asciiTheme="minorHAnsi" w:hAnsiTheme="minorHAnsi" w:cstheme="minorHAnsi"/>
                <w:b/>
                <w:sz w:val="22"/>
                <w:szCs w:val="22"/>
              </w:rPr>
            </w:pPr>
            <w:r>
              <w:rPr>
                <w:rFonts w:asciiTheme="minorHAnsi" w:hAnsiTheme="minorHAnsi" w:cstheme="minorHAnsi"/>
                <w:b/>
                <w:sz w:val="22"/>
                <w:szCs w:val="22"/>
              </w:rPr>
              <w:t>(as applicable)</w:t>
            </w:r>
          </w:p>
        </w:tc>
        <w:tc>
          <w:tcPr>
            <w:tcW w:w="980" w:type="pct"/>
          </w:tcPr>
          <w:p w14:paraId="12DCDBDE" w14:textId="0F07D227" w:rsidR="00C17D62" w:rsidRPr="007D17FF" w:rsidRDefault="00C17D62" w:rsidP="00343293">
            <w:pPr>
              <w:pStyle w:val="SUBSECTIONa0"/>
              <w:tabs>
                <w:tab w:val="clear" w:pos="720"/>
              </w:tabs>
              <w:ind w:left="0" w:firstLine="0"/>
              <w:rPr>
                <w:rFonts w:asciiTheme="minorHAnsi" w:hAnsiTheme="minorHAnsi" w:cstheme="minorHAnsi"/>
                <w:sz w:val="22"/>
                <w:szCs w:val="22"/>
              </w:rPr>
            </w:pPr>
            <w:r w:rsidRPr="007D17FF">
              <w:rPr>
                <w:rFonts w:asciiTheme="minorHAnsi" w:hAnsiTheme="minorHAnsi" w:cstheme="minorHAnsi"/>
                <w:sz w:val="22"/>
                <w:szCs w:val="22"/>
              </w:rPr>
              <w:t>Record of approval or denial from TEA.</w:t>
            </w:r>
          </w:p>
        </w:tc>
        <w:tc>
          <w:tcPr>
            <w:tcW w:w="271" w:type="pct"/>
          </w:tcPr>
          <w:p w14:paraId="0E5B576E" w14:textId="77777777" w:rsidR="00C17D62" w:rsidRPr="007D17FF" w:rsidRDefault="00C17D62" w:rsidP="002659A6">
            <w:pPr>
              <w:pStyle w:val="SUBSECTIONa0"/>
              <w:tabs>
                <w:tab w:val="clear" w:pos="720"/>
              </w:tabs>
              <w:ind w:left="0" w:firstLine="0"/>
              <w:jc w:val="center"/>
              <w:rPr>
                <w:rFonts w:asciiTheme="minorHAnsi" w:hAnsiTheme="minorHAnsi" w:cstheme="minorHAnsi"/>
                <w:sz w:val="22"/>
                <w:szCs w:val="22"/>
              </w:rPr>
            </w:pPr>
          </w:p>
        </w:tc>
        <w:tc>
          <w:tcPr>
            <w:tcW w:w="1085" w:type="pct"/>
          </w:tcPr>
          <w:p w14:paraId="6135DFCA" w14:textId="77777777" w:rsidR="00C17D62" w:rsidRPr="007D17FF" w:rsidRDefault="00C17D62" w:rsidP="002659A6">
            <w:pPr>
              <w:pStyle w:val="SUBSECTIONa0"/>
              <w:tabs>
                <w:tab w:val="clear" w:pos="720"/>
              </w:tabs>
              <w:ind w:left="0" w:firstLine="0"/>
              <w:rPr>
                <w:rFonts w:asciiTheme="minorHAnsi" w:hAnsiTheme="minorHAnsi" w:cstheme="minorHAnsi"/>
                <w:sz w:val="22"/>
                <w:szCs w:val="22"/>
              </w:rPr>
            </w:pPr>
          </w:p>
        </w:tc>
        <w:tc>
          <w:tcPr>
            <w:tcW w:w="434" w:type="pct"/>
          </w:tcPr>
          <w:p w14:paraId="6AD73780" w14:textId="77777777" w:rsidR="00C17D62" w:rsidRPr="007D17FF" w:rsidRDefault="00C17D62" w:rsidP="002659A6">
            <w:pPr>
              <w:pStyle w:val="SUBSECTIONa0"/>
              <w:tabs>
                <w:tab w:val="clear" w:pos="720"/>
              </w:tabs>
              <w:ind w:left="0" w:firstLine="0"/>
              <w:jc w:val="center"/>
              <w:rPr>
                <w:rFonts w:asciiTheme="minorHAnsi" w:hAnsiTheme="minorHAnsi" w:cstheme="minorHAnsi"/>
                <w:sz w:val="22"/>
                <w:szCs w:val="22"/>
              </w:rPr>
            </w:pPr>
          </w:p>
        </w:tc>
      </w:tr>
      <w:tr w:rsidR="00C17D62" w:rsidRPr="007D17FF" w14:paraId="47A5135F" w14:textId="77777777" w:rsidTr="00C17D62">
        <w:trPr>
          <w:cantSplit/>
        </w:trPr>
        <w:tc>
          <w:tcPr>
            <w:tcW w:w="1632" w:type="pct"/>
            <w:shd w:val="clear" w:color="auto" w:fill="auto"/>
          </w:tcPr>
          <w:p w14:paraId="3A7BD393" w14:textId="52007942" w:rsidR="00C17D62" w:rsidRPr="007D17FF" w:rsidRDefault="00C17D62" w:rsidP="00B77ABC">
            <w:pPr>
              <w:pStyle w:val="NoSpacing"/>
              <w:rPr>
                <w:rFonts w:asciiTheme="minorHAnsi" w:hAnsiTheme="minorHAnsi" w:cstheme="minorHAnsi"/>
                <w:b/>
                <w:bCs/>
                <w:color w:val="000000" w:themeColor="text1"/>
                <w:sz w:val="22"/>
                <w:szCs w:val="22"/>
              </w:rPr>
            </w:pPr>
            <w:r w:rsidRPr="007D17FF">
              <w:rPr>
                <w:rFonts w:asciiTheme="minorHAnsi" w:hAnsiTheme="minorHAnsi" w:cstheme="minorHAnsi"/>
                <w:b/>
                <w:bCs/>
                <w:color w:val="000000" w:themeColor="text1"/>
                <w:sz w:val="22"/>
                <w:szCs w:val="22"/>
              </w:rPr>
              <w:lastRenderedPageBreak/>
              <w:t>19 TAC §228.20(g)</w:t>
            </w:r>
          </w:p>
          <w:p w14:paraId="7738B61C" w14:textId="628A1C0D" w:rsidR="00C17D62" w:rsidRPr="007D17FF" w:rsidRDefault="00C17D62" w:rsidP="00B77ABC">
            <w:pPr>
              <w:pStyle w:val="NoSpacing"/>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Governance: </w:t>
            </w:r>
            <w:r w:rsidRPr="007D17FF">
              <w:rPr>
                <w:rFonts w:asciiTheme="minorHAnsi" w:hAnsiTheme="minorHAnsi" w:cstheme="minorHAnsi"/>
                <w:b/>
                <w:bCs/>
                <w:color w:val="000000" w:themeColor="text1"/>
                <w:sz w:val="22"/>
                <w:szCs w:val="22"/>
              </w:rPr>
              <w:t>Program Calendar</w:t>
            </w:r>
          </w:p>
          <w:p w14:paraId="3B6C3703" w14:textId="77777777" w:rsidR="00C17D62" w:rsidRPr="007D17FF" w:rsidRDefault="00C17D62" w:rsidP="00B77ABC">
            <w:pPr>
              <w:pStyle w:val="NoSpacing"/>
              <w:rPr>
                <w:rFonts w:asciiTheme="minorHAnsi" w:hAnsiTheme="minorHAnsi" w:cstheme="minorHAnsi"/>
                <w:color w:val="000000" w:themeColor="text1"/>
                <w:sz w:val="22"/>
                <w:szCs w:val="22"/>
              </w:rPr>
            </w:pPr>
          </w:p>
          <w:p w14:paraId="2FAEEA06" w14:textId="77777777" w:rsidR="00C17D62" w:rsidRDefault="00C17D62" w:rsidP="00B77ABC">
            <w:pPr>
              <w:pStyle w:val="NoSpacing"/>
              <w:rPr>
                <w:rFonts w:asciiTheme="minorHAnsi" w:hAnsiTheme="minorHAnsi" w:cstheme="minorHAnsi"/>
                <w:color w:val="000000" w:themeColor="text1"/>
                <w:sz w:val="22"/>
                <w:szCs w:val="22"/>
                <w:shd w:val="clear" w:color="auto" w:fill="FFFFFF"/>
              </w:rPr>
            </w:pPr>
            <w:r w:rsidRPr="007D17FF">
              <w:rPr>
                <w:rFonts w:asciiTheme="minorHAnsi" w:hAnsiTheme="minorHAnsi" w:cstheme="minorHAnsi"/>
                <w:color w:val="000000" w:themeColor="text1"/>
                <w:sz w:val="22"/>
                <w:szCs w:val="22"/>
                <w:shd w:val="clear" w:color="auto" w:fill="FFFFFF"/>
              </w:rPr>
              <w:t>Each EPP must develop and implement a calendar of program activities that must include a deadline for accepting candidates into a program cycle to assure adequate time for admission, coursework, training, and field-based experience requirements prior to a clinical teaching or internship experience. If an EPP accepts candidates after the deadline, the EPP must develop and implement a calendar of program activities to assure adequate time for admission, coursework, training, and field-based experience requirements prior to a clinical teaching experience or prior to or during an internship experience.</w:t>
            </w:r>
          </w:p>
          <w:p w14:paraId="203A074C" w14:textId="77777777" w:rsidR="00C17D62" w:rsidRDefault="00C17D62" w:rsidP="00B77ABC">
            <w:pPr>
              <w:pStyle w:val="NoSpacing"/>
              <w:rPr>
                <w:rFonts w:asciiTheme="minorHAnsi" w:hAnsiTheme="minorHAnsi" w:cstheme="minorHAnsi"/>
                <w:color w:val="000000" w:themeColor="text1"/>
                <w:sz w:val="22"/>
                <w:szCs w:val="22"/>
                <w:shd w:val="clear" w:color="auto" w:fill="FFFFFF"/>
              </w:rPr>
            </w:pPr>
          </w:p>
          <w:p w14:paraId="08C7280B" w14:textId="2C852370" w:rsidR="00C17D62" w:rsidRPr="007D17FF" w:rsidRDefault="00C17D62" w:rsidP="00B77ABC">
            <w:pPr>
              <w:pStyle w:val="NoSpacing"/>
              <w:rPr>
                <w:rFonts w:asciiTheme="minorHAnsi" w:hAnsiTheme="minorHAnsi" w:cstheme="minorHAnsi"/>
                <w:color w:val="000000" w:themeColor="text1"/>
                <w:sz w:val="22"/>
                <w:szCs w:val="22"/>
              </w:rPr>
            </w:pPr>
            <w:r w:rsidRPr="00B12DC7">
              <w:rPr>
                <w:rFonts w:asciiTheme="minorHAnsi" w:hAnsiTheme="minorHAnsi" w:cstheme="minorHAnsi"/>
                <w:sz w:val="22"/>
                <w:szCs w:val="22"/>
                <w:shd w:val="clear" w:color="auto" w:fill="FFFFFF"/>
              </w:rPr>
              <w:t>Effective 12/27/2016</w:t>
            </w:r>
          </w:p>
        </w:tc>
        <w:tc>
          <w:tcPr>
            <w:tcW w:w="598" w:type="pct"/>
          </w:tcPr>
          <w:p w14:paraId="3EE008AF" w14:textId="13ABB3A4" w:rsidR="00C17D62" w:rsidRPr="00C17D62" w:rsidRDefault="00C17D62" w:rsidP="00C17D62">
            <w:pPr>
              <w:pStyle w:val="SUBSECTIONa0"/>
              <w:tabs>
                <w:tab w:val="clear" w:pos="720"/>
              </w:tabs>
              <w:ind w:left="0" w:firstLine="0"/>
              <w:jc w:val="center"/>
              <w:rPr>
                <w:rFonts w:asciiTheme="minorHAnsi" w:hAnsiTheme="minorHAnsi" w:cstheme="minorHAnsi"/>
                <w:b/>
                <w:sz w:val="22"/>
                <w:szCs w:val="22"/>
              </w:rPr>
            </w:pPr>
            <w:r>
              <w:rPr>
                <w:rFonts w:asciiTheme="minorHAnsi" w:hAnsiTheme="minorHAnsi" w:cstheme="minorHAnsi"/>
                <w:b/>
                <w:sz w:val="22"/>
                <w:szCs w:val="22"/>
              </w:rPr>
              <w:t>All</w:t>
            </w:r>
          </w:p>
        </w:tc>
        <w:tc>
          <w:tcPr>
            <w:tcW w:w="980" w:type="pct"/>
          </w:tcPr>
          <w:p w14:paraId="7631C6D5" w14:textId="70D1E235" w:rsidR="00C17D62" w:rsidRPr="007D17FF" w:rsidRDefault="00C17D62" w:rsidP="00343293">
            <w:pPr>
              <w:pStyle w:val="SUBSECTIONa0"/>
              <w:tabs>
                <w:tab w:val="clear" w:pos="720"/>
              </w:tabs>
              <w:ind w:left="0" w:firstLine="0"/>
              <w:rPr>
                <w:rFonts w:asciiTheme="minorHAnsi" w:hAnsiTheme="minorHAnsi" w:cstheme="minorHAnsi"/>
                <w:sz w:val="22"/>
                <w:szCs w:val="22"/>
              </w:rPr>
            </w:pPr>
            <w:r w:rsidRPr="007D17FF">
              <w:rPr>
                <w:rFonts w:asciiTheme="minorHAnsi" w:hAnsiTheme="minorHAnsi" w:cstheme="minorHAnsi"/>
                <w:sz w:val="22"/>
                <w:szCs w:val="22"/>
              </w:rPr>
              <w:t>Calendar posted on EPP website.</w:t>
            </w:r>
          </w:p>
          <w:p w14:paraId="5B57EECF" w14:textId="6C236CA7" w:rsidR="00C17D62" w:rsidRPr="007D17FF" w:rsidRDefault="00C17D62" w:rsidP="00343293">
            <w:pPr>
              <w:pStyle w:val="SUBSECTIONa0"/>
              <w:tabs>
                <w:tab w:val="clear" w:pos="720"/>
              </w:tabs>
              <w:ind w:left="0" w:firstLine="0"/>
              <w:rPr>
                <w:rFonts w:asciiTheme="minorHAnsi" w:hAnsiTheme="minorHAnsi" w:cstheme="minorHAnsi"/>
                <w:sz w:val="22"/>
                <w:szCs w:val="22"/>
              </w:rPr>
            </w:pPr>
            <w:r w:rsidRPr="007D17FF">
              <w:rPr>
                <w:rFonts w:asciiTheme="minorHAnsi" w:hAnsiTheme="minorHAnsi" w:cstheme="minorHAnsi"/>
                <w:sz w:val="22"/>
                <w:szCs w:val="22"/>
              </w:rPr>
              <w:t>Calendar posted in EPP handbooks and program materials.</w:t>
            </w:r>
          </w:p>
        </w:tc>
        <w:tc>
          <w:tcPr>
            <w:tcW w:w="271" w:type="pct"/>
          </w:tcPr>
          <w:p w14:paraId="32878A6B" w14:textId="77777777" w:rsidR="00C17D62" w:rsidRPr="007D17FF" w:rsidRDefault="00C17D62" w:rsidP="002659A6">
            <w:pPr>
              <w:pStyle w:val="SUBSECTIONa0"/>
              <w:tabs>
                <w:tab w:val="clear" w:pos="720"/>
              </w:tabs>
              <w:ind w:left="0" w:firstLine="0"/>
              <w:jc w:val="center"/>
              <w:rPr>
                <w:rFonts w:asciiTheme="minorHAnsi" w:hAnsiTheme="minorHAnsi" w:cstheme="minorHAnsi"/>
                <w:sz w:val="22"/>
                <w:szCs w:val="22"/>
              </w:rPr>
            </w:pPr>
          </w:p>
        </w:tc>
        <w:tc>
          <w:tcPr>
            <w:tcW w:w="1085" w:type="pct"/>
          </w:tcPr>
          <w:p w14:paraId="14D5EF0F" w14:textId="77777777" w:rsidR="00C17D62" w:rsidRPr="007D17FF" w:rsidRDefault="00C17D62" w:rsidP="002659A6">
            <w:pPr>
              <w:pStyle w:val="SUBSECTIONa0"/>
              <w:tabs>
                <w:tab w:val="clear" w:pos="720"/>
              </w:tabs>
              <w:ind w:left="0" w:firstLine="0"/>
              <w:rPr>
                <w:rFonts w:asciiTheme="minorHAnsi" w:hAnsiTheme="minorHAnsi" w:cstheme="minorHAnsi"/>
                <w:sz w:val="22"/>
                <w:szCs w:val="22"/>
              </w:rPr>
            </w:pPr>
          </w:p>
        </w:tc>
        <w:tc>
          <w:tcPr>
            <w:tcW w:w="434" w:type="pct"/>
          </w:tcPr>
          <w:p w14:paraId="6E40D129" w14:textId="77777777" w:rsidR="00C17D62" w:rsidRPr="007D17FF" w:rsidRDefault="00C17D62" w:rsidP="002659A6">
            <w:pPr>
              <w:pStyle w:val="SUBSECTIONa0"/>
              <w:tabs>
                <w:tab w:val="clear" w:pos="720"/>
              </w:tabs>
              <w:ind w:left="0" w:firstLine="0"/>
              <w:jc w:val="center"/>
              <w:rPr>
                <w:rFonts w:asciiTheme="minorHAnsi" w:hAnsiTheme="minorHAnsi" w:cstheme="minorHAnsi"/>
                <w:sz w:val="22"/>
                <w:szCs w:val="22"/>
              </w:rPr>
            </w:pPr>
          </w:p>
        </w:tc>
      </w:tr>
      <w:tr w:rsidR="00C17D62" w:rsidRPr="007D17FF" w14:paraId="7B382414" w14:textId="77777777" w:rsidTr="00C17D62">
        <w:trPr>
          <w:cantSplit/>
        </w:trPr>
        <w:tc>
          <w:tcPr>
            <w:tcW w:w="1632" w:type="pct"/>
            <w:shd w:val="clear" w:color="auto" w:fill="auto"/>
          </w:tcPr>
          <w:p w14:paraId="5423F509" w14:textId="43D21115" w:rsidR="00C17D62" w:rsidRPr="007D17FF" w:rsidRDefault="00C17D62" w:rsidP="00B77ABC">
            <w:pPr>
              <w:pStyle w:val="NoSpacing"/>
              <w:rPr>
                <w:rFonts w:asciiTheme="minorHAnsi" w:hAnsiTheme="minorHAnsi" w:cstheme="minorHAnsi"/>
                <w:b/>
                <w:bCs/>
                <w:color w:val="000000" w:themeColor="text1"/>
                <w:sz w:val="22"/>
                <w:szCs w:val="22"/>
              </w:rPr>
            </w:pPr>
            <w:r w:rsidRPr="007D17FF">
              <w:rPr>
                <w:rFonts w:asciiTheme="minorHAnsi" w:hAnsiTheme="minorHAnsi" w:cstheme="minorHAnsi"/>
                <w:b/>
                <w:bCs/>
                <w:color w:val="000000" w:themeColor="text1"/>
                <w:sz w:val="22"/>
                <w:szCs w:val="22"/>
              </w:rPr>
              <w:t>19 TAC §228.10(b)(1)</w:t>
            </w:r>
          </w:p>
          <w:p w14:paraId="6CE62067" w14:textId="41F62452" w:rsidR="00C17D62" w:rsidRPr="007D17FF" w:rsidRDefault="00C17D62" w:rsidP="00B77ABC">
            <w:pPr>
              <w:pStyle w:val="NoSpacing"/>
              <w:rPr>
                <w:rFonts w:asciiTheme="minorHAnsi" w:hAnsiTheme="minorHAnsi" w:cstheme="minorHAnsi"/>
                <w:b/>
                <w:bCs/>
                <w:color w:val="000000" w:themeColor="text1"/>
                <w:sz w:val="22"/>
                <w:szCs w:val="22"/>
              </w:rPr>
            </w:pPr>
            <w:bookmarkStart w:id="5" w:name="Approval"/>
            <w:r>
              <w:rPr>
                <w:rFonts w:asciiTheme="minorHAnsi" w:hAnsiTheme="minorHAnsi" w:cstheme="minorHAnsi"/>
                <w:b/>
                <w:bCs/>
                <w:color w:val="000000" w:themeColor="text1"/>
                <w:sz w:val="22"/>
                <w:szCs w:val="22"/>
              </w:rPr>
              <w:t>Approval</w:t>
            </w:r>
            <w:bookmarkEnd w:id="5"/>
            <w:r>
              <w:rPr>
                <w:rFonts w:asciiTheme="minorHAnsi" w:hAnsiTheme="minorHAnsi" w:cstheme="minorHAnsi"/>
                <w:b/>
                <w:bCs/>
                <w:color w:val="000000" w:themeColor="text1"/>
                <w:sz w:val="22"/>
                <w:szCs w:val="22"/>
              </w:rPr>
              <w:t xml:space="preserve">: </w:t>
            </w:r>
            <w:r w:rsidRPr="007D17FF">
              <w:rPr>
                <w:rFonts w:asciiTheme="minorHAnsi" w:hAnsiTheme="minorHAnsi" w:cstheme="minorHAnsi"/>
                <w:b/>
                <w:bCs/>
                <w:color w:val="000000" w:themeColor="text1"/>
                <w:sz w:val="22"/>
                <w:szCs w:val="22"/>
              </w:rPr>
              <w:t>Status Report</w:t>
            </w:r>
          </w:p>
          <w:p w14:paraId="2727A9CA" w14:textId="77777777" w:rsidR="00C17D62" w:rsidRPr="007D17FF" w:rsidRDefault="00C17D62" w:rsidP="00B77ABC">
            <w:pPr>
              <w:pStyle w:val="NoSpacing"/>
              <w:rPr>
                <w:rFonts w:asciiTheme="minorHAnsi" w:hAnsiTheme="minorHAnsi" w:cstheme="minorHAnsi"/>
                <w:color w:val="000000" w:themeColor="text1"/>
                <w:sz w:val="22"/>
                <w:szCs w:val="22"/>
              </w:rPr>
            </w:pPr>
          </w:p>
          <w:p w14:paraId="7C017924" w14:textId="17DCF200" w:rsidR="00C17D62" w:rsidRPr="007D17FF" w:rsidRDefault="00C17D62" w:rsidP="00B77ABC">
            <w:pPr>
              <w:pStyle w:val="NoSpacing"/>
              <w:rPr>
                <w:rFonts w:asciiTheme="minorHAnsi" w:hAnsiTheme="minorHAnsi" w:cstheme="minorHAnsi"/>
                <w:color w:val="000000" w:themeColor="text1"/>
                <w:sz w:val="22"/>
                <w:szCs w:val="22"/>
              </w:rPr>
            </w:pPr>
            <w:r w:rsidRPr="007D17FF">
              <w:rPr>
                <w:rFonts w:asciiTheme="minorHAnsi" w:hAnsiTheme="minorHAnsi" w:cstheme="minorHAnsi"/>
                <w:color w:val="000000" w:themeColor="text1"/>
                <w:sz w:val="22"/>
                <w:szCs w:val="22"/>
                <w:shd w:val="clear" w:color="auto" w:fill="FFFFFF"/>
              </w:rPr>
              <w:t>An entity approved by the SBEC under this chapter shall be reviewed at least once every five years;</w:t>
            </w:r>
            <w:r>
              <w:rPr>
                <w:rFonts w:asciiTheme="minorHAnsi" w:hAnsiTheme="minorHAnsi" w:cstheme="minorHAnsi"/>
                <w:color w:val="000000" w:themeColor="text1"/>
                <w:sz w:val="22"/>
                <w:szCs w:val="22"/>
                <w:shd w:val="clear" w:color="auto" w:fill="FFFFFF"/>
              </w:rPr>
              <w:t xml:space="preserve"> …</w:t>
            </w:r>
            <w:r w:rsidRPr="007D17FF">
              <w:rPr>
                <w:rFonts w:asciiTheme="minorHAnsi" w:hAnsiTheme="minorHAnsi" w:cstheme="minorHAnsi"/>
                <w:color w:val="000000" w:themeColor="text1"/>
                <w:sz w:val="22"/>
                <w:szCs w:val="22"/>
                <w:shd w:val="clear" w:color="auto" w:fill="FFFFFF"/>
              </w:rPr>
              <w:t>At the time of the review, the entity shall submit to the TEA staff a status report…</w:t>
            </w:r>
          </w:p>
        </w:tc>
        <w:tc>
          <w:tcPr>
            <w:tcW w:w="598" w:type="pct"/>
          </w:tcPr>
          <w:p w14:paraId="6A0B2816" w14:textId="77777777" w:rsidR="00C17D62" w:rsidRDefault="00C17D62" w:rsidP="00C17D62">
            <w:pPr>
              <w:pStyle w:val="SUBSECTIONa0"/>
              <w:tabs>
                <w:tab w:val="clear" w:pos="720"/>
              </w:tabs>
              <w:ind w:left="0" w:firstLine="0"/>
              <w:jc w:val="center"/>
              <w:rPr>
                <w:rFonts w:asciiTheme="minorHAnsi" w:hAnsiTheme="minorHAnsi" w:cstheme="minorHAnsi"/>
                <w:b/>
                <w:sz w:val="22"/>
                <w:szCs w:val="22"/>
              </w:rPr>
            </w:pPr>
            <w:r>
              <w:rPr>
                <w:rFonts w:asciiTheme="minorHAnsi" w:hAnsiTheme="minorHAnsi" w:cstheme="minorHAnsi"/>
                <w:b/>
                <w:sz w:val="22"/>
                <w:szCs w:val="22"/>
              </w:rPr>
              <w:t>All</w:t>
            </w:r>
          </w:p>
          <w:p w14:paraId="01565E87" w14:textId="452A2874" w:rsidR="00C847CC" w:rsidRPr="00C17D62" w:rsidRDefault="00C847CC" w:rsidP="00C17D62">
            <w:pPr>
              <w:pStyle w:val="SUBSECTIONa0"/>
              <w:tabs>
                <w:tab w:val="clear" w:pos="720"/>
              </w:tabs>
              <w:ind w:left="0" w:firstLine="0"/>
              <w:jc w:val="center"/>
              <w:rPr>
                <w:rFonts w:asciiTheme="minorHAnsi" w:hAnsiTheme="minorHAnsi" w:cstheme="minorHAnsi"/>
                <w:b/>
                <w:sz w:val="22"/>
                <w:szCs w:val="22"/>
              </w:rPr>
            </w:pPr>
            <w:r>
              <w:rPr>
                <w:rFonts w:asciiTheme="minorHAnsi" w:hAnsiTheme="minorHAnsi" w:cstheme="minorHAnsi"/>
                <w:b/>
                <w:sz w:val="22"/>
                <w:szCs w:val="22"/>
              </w:rPr>
              <w:t>(Current Review)</w:t>
            </w:r>
          </w:p>
        </w:tc>
        <w:tc>
          <w:tcPr>
            <w:tcW w:w="980" w:type="pct"/>
          </w:tcPr>
          <w:p w14:paraId="5F91563C" w14:textId="33B9FE1D" w:rsidR="00C17D62" w:rsidRPr="007D17FF" w:rsidRDefault="00C17D62" w:rsidP="00343293">
            <w:pPr>
              <w:pStyle w:val="SUBSECTIONa0"/>
              <w:tabs>
                <w:tab w:val="clear" w:pos="720"/>
              </w:tabs>
              <w:ind w:left="0" w:firstLine="0"/>
              <w:rPr>
                <w:rFonts w:asciiTheme="minorHAnsi" w:hAnsiTheme="minorHAnsi" w:cstheme="minorHAnsi"/>
                <w:sz w:val="22"/>
                <w:szCs w:val="22"/>
              </w:rPr>
            </w:pPr>
            <w:r w:rsidRPr="007D17FF">
              <w:rPr>
                <w:rFonts w:asciiTheme="minorHAnsi" w:hAnsiTheme="minorHAnsi" w:cstheme="minorHAnsi"/>
                <w:sz w:val="22"/>
                <w:szCs w:val="22"/>
              </w:rPr>
              <w:t>Completed status report received at TEA prior to review.</w:t>
            </w:r>
          </w:p>
        </w:tc>
        <w:tc>
          <w:tcPr>
            <w:tcW w:w="271" w:type="pct"/>
          </w:tcPr>
          <w:p w14:paraId="2F7C212E" w14:textId="77777777" w:rsidR="00C17D62" w:rsidRPr="007D17FF" w:rsidRDefault="00C17D62" w:rsidP="002659A6">
            <w:pPr>
              <w:pStyle w:val="SUBSECTIONa0"/>
              <w:tabs>
                <w:tab w:val="clear" w:pos="720"/>
              </w:tabs>
              <w:ind w:left="0" w:firstLine="0"/>
              <w:jc w:val="center"/>
              <w:rPr>
                <w:rFonts w:asciiTheme="minorHAnsi" w:hAnsiTheme="minorHAnsi" w:cstheme="minorHAnsi"/>
                <w:sz w:val="22"/>
                <w:szCs w:val="22"/>
              </w:rPr>
            </w:pPr>
          </w:p>
        </w:tc>
        <w:tc>
          <w:tcPr>
            <w:tcW w:w="1085" w:type="pct"/>
          </w:tcPr>
          <w:p w14:paraId="4811BDF3" w14:textId="77777777" w:rsidR="00C17D62" w:rsidRPr="007D17FF" w:rsidRDefault="00C17D62" w:rsidP="002659A6">
            <w:pPr>
              <w:pStyle w:val="SUBSECTIONa0"/>
              <w:tabs>
                <w:tab w:val="clear" w:pos="720"/>
              </w:tabs>
              <w:ind w:left="0" w:firstLine="0"/>
              <w:rPr>
                <w:rFonts w:asciiTheme="minorHAnsi" w:hAnsiTheme="minorHAnsi" w:cstheme="minorHAnsi"/>
                <w:sz w:val="22"/>
                <w:szCs w:val="22"/>
              </w:rPr>
            </w:pPr>
          </w:p>
        </w:tc>
        <w:tc>
          <w:tcPr>
            <w:tcW w:w="434" w:type="pct"/>
          </w:tcPr>
          <w:p w14:paraId="6BB0DDC1" w14:textId="77777777" w:rsidR="00C17D62" w:rsidRPr="007D17FF" w:rsidRDefault="00C17D62" w:rsidP="002659A6">
            <w:pPr>
              <w:pStyle w:val="SUBSECTIONa0"/>
              <w:tabs>
                <w:tab w:val="clear" w:pos="720"/>
              </w:tabs>
              <w:ind w:left="0" w:firstLine="0"/>
              <w:jc w:val="center"/>
              <w:rPr>
                <w:rFonts w:asciiTheme="minorHAnsi" w:hAnsiTheme="minorHAnsi" w:cstheme="minorHAnsi"/>
                <w:sz w:val="22"/>
                <w:szCs w:val="22"/>
              </w:rPr>
            </w:pPr>
          </w:p>
        </w:tc>
      </w:tr>
      <w:tr w:rsidR="00C17D62" w:rsidRPr="007D17FF" w14:paraId="14379BF2" w14:textId="77777777" w:rsidTr="00C17D62">
        <w:trPr>
          <w:cantSplit/>
        </w:trPr>
        <w:tc>
          <w:tcPr>
            <w:tcW w:w="1632" w:type="pct"/>
            <w:shd w:val="clear" w:color="auto" w:fill="auto"/>
          </w:tcPr>
          <w:p w14:paraId="76345BC7" w14:textId="37A96940" w:rsidR="00C17D62" w:rsidRPr="007D17FF" w:rsidRDefault="00C17D62" w:rsidP="00B77ABC">
            <w:pPr>
              <w:pStyle w:val="NoSpacing"/>
              <w:rPr>
                <w:rFonts w:asciiTheme="minorHAnsi" w:hAnsiTheme="minorHAnsi" w:cstheme="minorHAnsi"/>
                <w:b/>
                <w:bCs/>
                <w:sz w:val="22"/>
                <w:szCs w:val="22"/>
              </w:rPr>
            </w:pPr>
            <w:r w:rsidRPr="007D17FF">
              <w:rPr>
                <w:rFonts w:asciiTheme="minorHAnsi" w:hAnsiTheme="minorHAnsi" w:cstheme="minorHAnsi"/>
                <w:b/>
                <w:bCs/>
                <w:sz w:val="22"/>
                <w:szCs w:val="22"/>
              </w:rPr>
              <w:lastRenderedPageBreak/>
              <w:t>19 TAC §228.10(c)</w:t>
            </w:r>
          </w:p>
          <w:p w14:paraId="79377EEF" w14:textId="142C251C" w:rsidR="00C17D62" w:rsidRPr="007D17FF" w:rsidRDefault="00C17D62" w:rsidP="00B77ABC">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Approval: </w:t>
            </w:r>
            <w:r w:rsidRPr="007D17FF">
              <w:rPr>
                <w:rFonts w:asciiTheme="minorHAnsi" w:hAnsiTheme="minorHAnsi" w:cstheme="minorHAnsi"/>
                <w:b/>
                <w:bCs/>
                <w:sz w:val="22"/>
                <w:szCs w:val="22"/>
              </w:rPr>
              <w:t xml:space="preserve">Clinical Teaching </w:t>
            </w:r>
          </w:p>
          <w:p w14:paraId="4CB2F546" w14:textId="77777777" w:rsidR="00C17D62" w:rsidRPr="007D17FF" w:rsidRDefault="00C17D62" w:rsidP="00B77ABC">
            <w:pPr>
              <w:pStyle w:val="NoSpacing"/>
              <w:rPr>
                <w:rFonts w:asciiTheme="minorHAnsi" w:hAnsiTheme="minorHAnsi" w:cstheme="minorHAnsi"/>
                <w:sz w:val="22"/>
                <w:szCs w:val="22"/>
              </w:rPr>
            </w:pPr>
          </w:p>
          <w:p w14:paraId="5D81F390" w14:textId="7EA10073" w:rsidR="00C17D62" w:rsidRPr="007D17FF" w:rsidRDefault="00C17D62" w:rsidP="00B77ABC">
            <w:pPr>
              <w:pStyle w:val="NoSpacing"/>
              <w:rPr>
                <w:rFonts w:asciiTheme="minorHAnsi" w:hAnsiTheme="minorHAnsi" w:cstheme="minorHAnsi"/>
                <w:sz w:val="22"/>
                <w:szCs w:val="22"/>
              </w:rPr>
            </w:pPr>
            <w:r w:rsidRPr="007D17FF">
              <w:rPr>
                <w:rFonts w:asciiTheme="minorHAnsi" w:hAnsiTheme="minorHAnsi" w:cstheme="minorHAnsi"/>
                <w:sz w:val="22"/>
                <w:szCs w:val="22"/>
                <w:shd w:val="clear" w:color="auto" w:fill="FFFFFF"/>
              </w:rPr>
              <w:t>An alternative certification program seeking approval to implement a clinical teaching component shall submit a description of the following elements of the program for approval by the TEA staff on an application in a form developed by the TEA staff</w:t>
            </w:r>
            <w:r>
              <w:rPr>
                <w:rFonts w:asciiTheme="minorHAnsi" w:hAnsiTheme="minorHAnsi" w:cstheme="minorHAnsi"/>
                <w:sz w:val="22"/>
                <w:szCs w:val="22"/>
                <w:shd w:val="clear" w:color="auto" w:fill="FFFFFF"/>
              </w:rPr>
              <w:t>…</w:t>
            </w:r>
          </w:p>
        </w:tc>
        <w:tc>
          <w:tcPr>
            <w:tcW w:w="598" w:type="pct"/>
          </w:tcPr>
          <w:p w14:paraId="37BC63EB" w14:textId="77777777" w:rsidR="00C17D62" w:rsidRDefault="00C17D62" w:rsidP="00C17D62">
            <w:pPr>
              <w:pStyle w:val="SUBSECTIONa0"/>
              <w:tabs>
                <w:tab w:val="clear" w:pos="720"/>
              </w:tabs>
              <w:ind w:left="0" w:firstLine="0"/>
              <w:jc w:val="center"/>
              <w:rPr>
                <w:rFonts w:asciiTheme="minorHAnsi" w:hAnsiTheme="minorHAnsi" w:cstheme="minorHAnsi"/>
                <w:b/>
                <w:sz w:val="22"/>
                <w:szCs w:val="22"/>
              </w:rPr>
            </w:pPr>
            <w:r>
              <w:rPr>
                <w:rFonts w:asciiTheme="minorHAnsi" w:hAnsiTheme="minorHAnsi" w:cstheme="minorHAnsi"/>
                <w:b/>
                <w:sz w:val="22"/>
                <w:szCs w:val="22"/>
              </w:rPr>
              <w:t>All</w:t>
            </w:r>
          </w:p>
          <w:p w14:paraId="4C533BF9" w14:textId="4417BD94" w:rsidR="00C847CC" w:rsidRPr="00C17D62" w:rsidRDefault="00C847CC" w:rsidP="00C17D62">
            <w:pPr>
              <w:pStyle w:val="SUBSECTIONa0"/>
              <w:tabs>
                <w:tab w:val="clear" w:pos="720"/>
              </w:tabs>
              <w:ind w:left="0" w:firstLine="0"/>
              <w:jc w:val="center"/>
              <w:rPr>
                <w:rFonts w:asciiTheme="minorHAnsi" w:hAnsiTheme="minorHAnsi" w:cstheme="minorHAnsi"/>
                <w:b/>
                <w:sz w:val="22"/>
                <w:szCs w:val="22"/>
              </w:rPr>
            </w:pPr>
            <w:r>
              <w:rPr>
                <w:rFonts w:asciiTheme="minorHAnsi" w:hAnsiTheme="minorHAnsi" w:cstheme="minorHAnsi"/>
                <w:b/>
                <w:sz w:val="22"/>
                <w:szCs w:val="22"/>
              </w:rPr>
              <w:t>(as applicable)</w:t>
            </w:r>
          </w:p>
        </w:tc>
        <w:tc>
          <w:tcPr>
            <w:tcW w:w="980" w:type="pct"/>
          </w:tcPr>
          <w:p w14:paraId="5D69C94E" w14:textId="69751929" w:rsidR="00C17D62" w:rsidRPr="007D17FF" w:rsidRDefault="00C17D62" w:rsidP="00343293">
            <w:pPr>
              <w:pStyle w:val="SUBSECTIONa0"/>
              <w:tabs>
                <w:tab w:val="clear" w:pos="720"/>
              </w:tabs>
              <w:ind w:left="0" w:firstLine="0"/>
              <w:rPr>
                <w:rFonts w:asciiTheme="minorHAnsi" w:hAnsiTheme="minorHAnsi" w:cstheme="minorHAnsi"/>
                <w:sz w:val="22"/>
                <w:szCs w:val="22"/>
              </w:rPr>
            </w:pPr>
            <w:r w:rsidRPr="007D17FF">
              <w:rPr>
                <w:rFonts w:asciiTheme="minorHAnsi" w:hAnsiTheme="minorHAnsi" w:cstheme="minorHAnsi"/>
                <w:sz w:val="22"/>
                <w:szCs w:val="22"/>
              </w:rPr>
              <w:t>If candidates complete clinical teaching: EPP clinical teaching status on file with TEA.</w:t>
            </w:r>
          </w:p>
        </w:tc>
        <w:tc>
          <w:tcPr>
            <w:tcW w:w="271" w:type="pct"/>
          </w:tcPr>
          <w:p w14:paraId="03A7D816" w14:textId="77777777" w:rsidR="00C17D62" w:rsidRPr="007D17FF" w:rsidRDefault="00C17D62" w:rsidP="002659A6">
            <w:pPr>
              <w:pStyle w:val="SUBSECTIONa0"/>
              <w:tabs>
                <w:tab w:val="clear" w:pos="720"/>
              </w:tabs>
              <w:ind w:left="0" w:firstLine="0"/>
              <w:jc w:val="center"/>
              <w:rPr>
                <w:rFonts w:asciiTheme="minorHAnsi" w:hAnsiTheme="minorHAnsi" w:cstheme="minorHAnsi"/>
                <w:sz w:val="22"/>
                <w:szCs w:val="22"/>
              </w:rPr>
            </w:pPr>
          </w:p>
        </w:tc>
        <w:tc>
          <w:tcPr>
            <w:tcW w:w="1085" w:type="pct"/>
          </w:tcPr>
          <w:p w14:paraId="591983E8" w14:textId="77777777" w:rsidR="00C17D62" w:rsidRPr="007D17FF" w:rsidRDefault="00C17D62" w:rsidP="002659A6">
            <w:pPr>
              <w:pStyle w:val="SUBSECTIONa0"/>
              <w:tabs>
                <w:tab w:val="clear" w:pos="720"/>
              </w:tabs>
              <w:ind w:left="0" w:firstLine="0"/>
              <w:rPr>
                <w:rFonts w:asciiTheme="minorHAnsi" w:hAnsiTheme="minorHAnsi" w:cstheme="minorHAnsi"/>
                <w:sz w:val="22"/>
                <w:szCs w:val="22"/>
              </w:rPr>
            </w:pPr>
          </w:p>
        </w:tc>
        <w:tc>
          <w:tcPr>
            <w:tcW w:w="434" w:type="pct"/>
          </w:tcPr>
          <w:p w14:paraId="42E632CC" w14:textId="77777777" w:rsidR="00C17D62" w:rsidRPr="007D17FF" w:rsidRDefault="00C17D62" w:rsidP="002659A6">
            <w:pPr>
              <w:pStyle w:val="SUBSECTIONa0"/>
              <w:tabs>
                <w:tab w:val="clear" w:pos="720"/>
              </w:tabs>
              <w:ind w:left="0" w:firstLine="0"/>
              <w:jc w:val="center"/>
              <w:rPr>
                <w:rFonts w:asciiTheme="minorHAnsi" w:hAnsiTheme="minorHAnsi" w:cstheme="minorHAnsi"/>
                <w:sz w:val="22"/>
                <w:szCs w:val="22"/>
              </w:rPr>
            </w:pPr>
          </w:p>
        </w:tc>
      </w:tr>
      <w:tr w:rsidR="00C17D62" w:rsidRPr="007D17FF" w14:paraId="2CE17689" w14:textId="77777777" w:rsidTr="00C17D62">
        <w:trPr>
          <w:cantSplit/>
        </w:trPr>
        <w:tc>
          <w:tcPr>
            <w:tcW w:w="1632" w:type="pct"/>
            <w:shd w:val="clear" w:color="auto" w:fill="auto"/>
          </w:tcPr>
          <w:p w14:paraId="4B09ACE1" w14:textId="41BAD01A" w:rsidR="00C17D62" w:rsidRPr="007D17FF" w:rsidRDefault="00C17D62" w:rsidP="00B77ABC">
            <w:pPr>
              <w:pStyle w:val="NoSpacing"/>
              <w:rPr>
                <w:rFonts w:asciiTheme="minorHAnsi" w:hAnsiTheme="minorHAnsi" w:cstheme="minorHAnsi"/>
                <w:b/>
                <w:bCs/>
                <w:sz w:val="22"/>
                <w:szCs w:val="22"/>
              </w:rPr>
            </w:pPr>
            <w:r w:rsidRPr="007D17FF">
              <w:rPr>
                <w:rFonts w:asciiTheme="minorHAnsi" w:hAnsiTheme="minorHAnsi" w:cstheme="minorHAnsi"/>
                <w:b/>
                <w:bCs/>
                <w:sz w:val="22"/>
                <w:szCs w:val="22"/>
              </w:rPr>
              <w:t>19 TAC §228.10(e)</w:t>
            </w:r>
          </w:p>
          <w:p w14:paraId="36CE5940" w14:textId="0BA23468" w:rsidR="00C17D62" w:rsidRPr="007D17FF" w:rsidRDefault="00C17D62" w:rsidP="00B77ABC">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Approval: </w:t>
            </w:r>
            <w:r w:rsidRPr="007D17FF">
              <w:rPr>
                <w:rFonts w:asciiTheme="minorHAnsi" w:hAnsiTheme="minorHAnsi" w:cstheme="minorHAnsi"/>
                <w:b/>
                <w:bCs/>
                <w:sz w:val="22"/>
                <w:szCs w:val="22"/>
              </w:rPr>
              <w:t>Addition of Locations</w:t>
            </w:r>
          </w:p>
          <w:p w14:paraId="2FCAEB48" w14:textId="77777777" w:rsidR="00C17D62" w:rsidRPr="007D17FF" w:rsidRDefault="00C17D62" w:rsidP="00B77ABC">
            <w:pPr>
              <w:pStyle w:val="NoSpacing"/>
              <w:rPr>
                <w:rFonts w:asciiTheme="minorHAnsi" w:hAnsiTheme="minorHAnsi" w:cstheme="minorHAnsi"/>
                <w:sz w:val="22"/>
                <w:szCs w:val="22"/>
              </w:rPr>
            </w:pPr>
          </w:p>
          <w:p w14:paraId="45ABBA5D" w14:textId="3C4B0CAB" w:rsidR="00C17D62" w:rsidRPr="007D17FF" w:rsidRDefault="00C17D62" w:rsidP="00B77ABC">
            <w:pPr>
              <w:pStyle w:val="NoSpacing"/>
              <w:rPr>
                <w:rFonts w:asciiTheme="minorHAnsi" w:hAnsiTheme="minorHAnsi" w:cstheme="minorHAnsi"/>
                <w:sz w:val="22"/>
                <w:szCs w:val="22"/>
              </w:rPr>
            </w:pPr>
            <w:r w:rsidRPr="007D17FF">
              <w:rPr>
                <w:rFonts w:asciiTheme="minorHAnsi" w:hAnsiTheme="minorHAnsi" w:cstheme="minorHAnsi"/>
                <w:sz w:val="22"/>
                <w:szCs w:val="22"/>
                <w:shd w:val="clear" w:color="auto" w:fill="FFFFFF"/>
              </w:rPr>
              <w:t>An EPP that is rated "accredited," may open additional locations, provided the program informs the SBEC of any additional locations at which the program is providing educator preparation 60 days prior to providing educator preparation at the location.</w:t>
            </w:r>
            <w:r>
              <w:rPr>
                <w:rFonts w:asciiTheme="minorHAnsi" w:hAnsiTheme="minorHAnsi" w:cstheme="minorHAnsi"/>
                <w:sz w:val="22"/>
                <w:szCs w:val="22"/>
                <w:shd w:val="clear" w:color="auto" w:fill="FFFFFF"/>
              </w:rPr>
              <w:t>..</w:t>
            </w:r>
          </w:p>
        </w:tc>
        <w:tc>
          <w:tcPr>
            <w:tcW w:w="598" w:type="pct"/>
          </w:tcPr>
          <w:p w14:paraId="5DCC9F0F" w14:textId="77777777" w:rsidR="00C847CC" w:rsidRDefault="00C17D62" w:rsidP="00C17D62">
            <w:pPr>
              <w:pStyle w:val="SUBSECTIONa0"/>
              <w:tabs>
                <w:tab w:val="clear" w:pos="720"/>
              </w:tabs>
              <w:ind w:left="0" w:firstLine="0"/>
              <w:jc w:val="center"/>
              <w:rPr>
                <w:rFonts w:asciiTheme="minorHAnsi" w:hAnsiTheme="minorHAnsi" w:cstheme="minorHAnsi"/>
                <w:b/>
                <w:sz w:val="22"/>
                <w:szCs w:val="22"/>
              </w:rPr>
            </w:pPr>
            <w:r>
              <w:rPr>
                <w:rFonts w:asciiTheme="minorHAnsi" w:hAnsiTheme="minorHAnsi" w:cstheme="minorHAnsi"/>
                <w:b/>
                <w:sz w:val="22"/>
                <w:szCs w:val="22"/>
              </w:rPr>
              <w:t>All</w:t>
            </w:r>
            <w:r w:rsidR="00C847CC">
              <w:rPr>
                <w:rFonts w:asciiTheme="minorHAnsi" w:hAnsiTheme="minorHAnsi" w:cstheme="minorHAnsi"/>
                <w:b/>
                <w:sz w:val="22"/>
                <w:szCs w:val="22"/>
              </w:rPr>
              <w:t xml:space="preserve"> </w:t>
            </w:r>
          </w:p>
          <w:p w14:paraId="5150C2FB" w14:textId="24F4C8EB" w:rsidR="00C17D62" w:rsidRPr="00C17D62" w:rsidRDefault="00C847CC" w:rsidP="00C17D62">
            <w:pPr>
              <w:pStyle w:val="SUBSECTIONa0"/>
              <w:tabs>
                <w:tab w:val="clear" w:pos="720"/>
              </w:tabs>
              <w:ind w:left="0" w:firstLine="0"/>
              <w:jc w:val="center"/>
              <w:rPr>
                <w:rFonts w:asciiTheme="minorHAnsi" w:hAnsiTheme="minorHAnsi" w:cstheme="minorHAnsi"/>
                <w:b/>
                <w:sz w:val="22"/>
                <w:szCs w:val="22"/>
              </w:rPr>
            </w:pPr>
            <w:r>
              <w:rPr>
                <w:rFonts w:asciiTheme="minorHAnsi" w:hAnsiTheme="minorHAnsi" w:cstheme="minorHAnsi"/>
                <w:b/>
                <w:sz w:val="22"/>
                <w:szCs w:val="22"/>
              </w:rPr>
              <w:t>(as applicable)</w:t>
            </w:r>
          </w:p>
        </w:tc>
        <w:tc>
          <w:tcPr>
            <w:tcW w:w="980" w:type="pct"/>
          </w:tcPr>
          <w:p w14:paraId="68195BFF" w14:textId="30308AFC" w:rsidR="00C17D62" w:rsidRPr="007D17FF" w:rsidRDefault="00C17D62" w:rsidP="00343293">
            <w:pPr>
              <w:pStyle w:val="SUBSECTIONa0"/>
              <w:tabs>
                <w:tab w:val="clear" w:pos="720"/>
              </w:tabs>
              <w:ind w:left="0" w:firstLine="0"/>
              <w:rPr>
                <w:rFonts w:asciiTheme="minorHAnsi" w:hAnsiTheme="minorHAnsi" w:cstheme="minorHAnsi"/>
                <w:sz w:val="22"/>
                <w:szCs w:val="22"/>
              </w:rPr>
            </w:pPr>
            <w:r w:rsidRPr="007D17FF">
              <w:rPr>
                <w:rFonts w:asciiTheme="minorHAnsi" w:hAnsiTheme="minorHAnsi" w:cstheme="minorHAnsi"/>
                <w:sz w:val="22"/>
                <w:szCs w:val="22"/>
              </w:rPr>
              <w:t>Record of letter(s) on letterhead signed by an EPP's legally authorized agent or representative sent by email or regular mail.</w:t>
            </w:r>
          </w:p>
        </w:tc>
        <w:tc>
          <w:tcPr>
            <w:tcW w:w="271" w:type="pct"/>
          </w:tcPr>
          <w:p w14:paraId="6E22AEF3" w14:textId="77777777" w:rsidR="00C17D62" w:rsidRPr="007D17FF" w:rsidRDefault="00C17D62" w:rsidP="002659A6">
            <w:pPr>
              <w:pStyle w:val="SUBSECTIONa0"/>
              <w:tabs>
                <w:tab w:val="clear" w:pos="720"/>
              </w:tabs>
              <w:ind w:left="0" w:firstLine="0"/>
              <w:jc w:val="center"/>
              <w:rPr>
                <w:rFonts w:asciiTheme="minorHAnsi" w:hAnsiTheme="minorHAnsi" w:cstheme="minorHAnsi"/>
                <w:sz w:val="22"/>
                <w:szCs w:val="22"/>
              </w:rPr>
            </w:pPr>
          </w:p>
        </w:tc>
        <w:tc>
          <w:tcPr>
            <w:tcW w:w="1085" w:type="pct"/>
          </w:tcPr>
          <w:p w14:paraId="439E96BD" w14:textId="77777777" w:rsidR="00C17D62" w:rsidRPr="007D17FF" w:rsidRDefault="00C17D62" w:rsidP="002659A6">
            <w:pPr>
              <w:pStyle w:val="SUBSECTIONa0"/>
              <w:tabs>
                <w:tab w:val="clear" w:pos="720"/>
              </w:tabs>
              <w:ind w:left="0" w:firstLine="0"/>
              <w:rPr>
                <w:rFonts w:asciiTheme="minorHAnsi" w:hAnsiTheme="minorHAnsi" w:cstheme="minorHAnsi"/>
                <w:sz w:val="22"/>
                <w:szCs w:val="22"/>
              </w:rPr>
            </w:pPr>
          </w:p>
        </w:tc>
        <w:tc>
          <w:tcPr>
            <w:tcW w:w="434" w:type="pct"/>
          </w:tcPr>
          <w:p w14:paraId="3609B13E" w14:textId="77777777" w:rsidR="00C17D62" w:rsidRPr="007D17FF" w:rsidRDefault="00C17D62" w:rsidP="002659A6">
            <w:pPr>
              <w:pStyle w:val="SUBSECTIONa0"/>
              <w:tabs>
                <w:tab w:val="clear" w:pos="720"/>
              </w:tabs>
              <w:ind w:left="0" w:firstLine="0"/>
              <w:jc w:val="center"/>
              <w:rPr>
                <w:rFonts w:asciiTheme="minorHAnsi" w:hAnsiTheme="minorHAnsi" w:cstheme="minorHAnsi"/>
                <w:sz w:val="22"/>
                <w:szCs w:val="22"/>
              </w:rPr>
            </w:pPr>
          </w:p>
        </w:tc>
      </w:tr>
      <w:tr w:rsidR="00C17D62" w:rsidRPr="007D17FF" w14:paraId="08C677B0" w14:textId="77777777" w:rsidTr="00C17D62">
        <w:trPr>
          <w:cantSplit/>
        </w:trPr>
        <w:tc>
          <w:tcPr>
            <w:tcW w:w="1632" w:type="pct"/>
            <w:shd w:val="clear" w:color="auto" w:fill="auto"/>
          </w:tcPr>
          <w:p w14:paraId="5B5B0B7F" w14:textId="2CAE1C5E" w:rsidR="00C17D62" w:rsidRPr="007D17FF" w:rsidRDefault="00C17D62" w:rsidP="00FF4A9E">
            <w:pPr>
              <w:pStyle w:val="NoSpacing"/>
              <w:rPr>
                <w:rFonts w:asciiTheme="minorHAnsi" w:hAnsiTheme="minorHAnsi" w:cstheme="minorHAnsi"/>
                <w:b/>
                <w:bCs/>
                <w:color w:val="000000" w:themeColor="text1"/>
                <w:sz w:val="22"/>
                <w:szCs w:val="22"/>
              </w:rPr>
            </w:pPr>
            <w:r w:rsidRPr="007D17FF">
              <w:rPr>
                <w:rFonts w:asciiTheme="minorHAnsi" w:hAnsiTheme="minorHAnsi" w:cstheme="minorHAnsi"/>
                <w:b/>
                <w:bCs/>
                <w:color w:val="000000" w:themeColor="text1"/>
                <w:sz w:val="22"/>
                <w:szCs w:val="22"/>
              </w:rPr>
              <w:lastRenderedPageBreak/>
              <w:t>19 TAC §228.15(a)</w:t>
            </w:r>
          </w:p>
          <w:p w14:paraId="2E8307AF" w14:textId="1D45BDA8" w:rsidR="00C17D62" w:rsidRPr="007D17FF" w:rsidRDefault="00C17D62" w:rsidP="00FF4A9E">
            <w:pPr>
              <w:pStyle w:val="NoSpacing"/>
              <w:rPr>
                <w:rFonts w:asciiTheme="minorHAnsi" w:hAnsiTheme="minorHAnsi" w:cstheme="minorHAnsi"/>
                <w:b/>
                <w:bCs/>
                <w:color w:val="000000" w:themeColor="text1"/>
                <w:sz w:val="22"/>
                <w:szCs w:val="22"/>
              </w:rPr>
            </w:pPr>
            <w:bookmarkStart w:id="6" w:name="ProgramClosure"/>
            <w:r w:rsidRPr="007D17FF">
              <w:rPr>
                <w:rFonts w:asciiTheme="minorHAnsi" w:hAnsiTheme="minorHAnsi" w:cstheme="minorHAnsi"/>
                <w:b/>
                <w:bCs/>
                <w:color w:val="000000" w:themeColor="text1"/>
                <w:sz w:val="22"/>
                <w:szCs w:val="22"/>
              </w:rPr>
              <w:t>Program Consolidation or Closure</w:t>
            </w:r>
          </w:p>
          <w:bookmarkEnd w:id="6"/>
          <w:p w14:paraId="17899007" w14:textId="77777777" w:rsidR="00C17D62" w:rsidRPr="007D17FF" w:rsidRDefault="00C17D62" w:rsidP="00FF4A9E">
            <w:pPr>
              <w:pStyle w:val="NoSpacing"/>
              <w:rPr>
                <w:rFonts w:asciiTheme="minorHAnsi" w:hAnsiTheme="minorHAnsi" w:cstheme="minorHAnsi"/>
                <w:color w:val="000000" w:themeColor="text1"/>
                <w:sz w:val="22"/>
                <w:szCs w:val="22"/>
              </w:rPr>
            </w:pPr>
          </w:p>
          <w:p w14:paraId="5A992808" w14:textId="77777777" w:rsidR="00C17D62" w:rsidRPr="007D17FF" w:rsidRDefault="00C17D62" w:rsidP="00FF4A9E">
            <w:pPr>
              <w:pStyle w:val="NoSpacing"/>
              <w:rPr>
                <w:rFonts w:asciiTheme="minorHAnsi" w:hAnsiTheme="minorHAnsi" w:cstheme="minorHAnsi"/>
                <w:color w:val="000000" w:themeColor="text1"/>
                <w:sz w:val="22"/>
                <w:szCs w:val="22"/>
                <w:shd w:val="clear" w:color="auto" w:fill="FFFFFF"/>
              </w:rPr>
            </w:pPr>
            <w:r w:rsidRPr="007D17FF">
              <w:rPr>
                <w:rFonts w:asciiTheme="minorHAnsi" w:hAnsiTheme="minorHAnsi" w:cstheme="minorHAnsi"/>
                <w:color w:val="000000" w:themeColor="text1"/>
                <w:sz w:val="22"/>
                <w:szCs w:val="22"/>
                <w:shd w:val="clear" w:color="auto" w:fill="FFFFFF"/>
              </w:rPr>
              <w:t>An educator preparation program (EPP) that is consolidating or closing must comply with the following procedures to ensure that all issues relevant to EPP consolidation or closure have been addressed.</w:t>
            </w:r>
          </w:p>
          <w:p w14:paraId="26049EEA" w14:textId="77777777" w:rsidR="00C17D62" w:rsidRPr="007D17FF" w:rsidRDefault="00C17D62" w:rsidP="00FF4A9E">
            <w:pPr>
              <w:pStyle w:val="NoSpacing"/>
              <w:rPr>
                <w:rFonts w:asciiTheme="minorHAnsi" w:hAnsiTheme="minorHAnsi" w:cstheme="minorHAnsi"/>
                <w:color w:val="000000" w:themeColor="text1"/>
                <w:sz w:val="22"/>
                <w:szCs w:val="22"/>
                <w:shd w:val="clear" w:color="auto" w:fill="FFFFFF"/>
              </w:rPr>
            </w:pPr>
            <w:r w:rsidRPr="007D17FF">
              <w:rPr>
                <w:rFonts w:asciiTheme="minorHAnsi" w:hAnsiTheme="minorHAnsi" w:cstheme="minorHAnsi"/>
                <w:color w:val="000000" w:themeColor="text1"/>
                <w:sz w:val="22"/>
                <w:szCs w:val="22"/>
                <w:shd w:val="clear" w:color="auto" w:fill="FFFFFF"/>
              </w:rPr>
              <w:t>(1) Written, signed notification to TEA</w:t>
            </w:r>
          </w:p>
          <w:p w14:paraId="6B73874C" w14:textId="77777777" w:rsidR="00C17D62" w:rsidRPr="007D17FF" w:rsidRDefault="00C17D62" w:rsidP="00FF4A9E">
            <w:pPr>
              <w:pStyle w:val="NoSpacing"/>
              <w:rPr>
                <w:rFonts w:asciiTheme="minorHAnsi" w:hAnsiTheme="minorHAnsi" w:cstheme="minorHAnsi"/>
                <w:color w:val="000000" w:themeColor="text1"/>
                <w:sz w:val="22"/>
                <w:szCs w:val="22"/>
                <w:shd w:val="clear" w:color="auto" w:fill="FFFFFF"/>
              </w:rPr>
            </w:pPr>
            <w:r w:rsidRPr="007D17FF">
              <w:rPr>
                <w:rFonts w:asciiTheme="minorHAnsi" w:hAnsiTheme="minorHAnsi" w:cstheme="minorHAnsi"/>
                <w:color w:val="000000" w:themeColor="text1"/>
                <w:sz w:val="22"/>
                <w:szCs w:val="22"/>
                <w:shd w:val="clear" w:color="auto" w:fill="FFFFFF"/>
              </w:rPr>
              <w:t>(2) Contact candidates about next steps &amp; retain records</w:t>
            </w:r>
          </w:p>
          <w:p w14:paraId="2788427C" w14:textId="77777777" w:rsidR="00C17D62" w:rsidRPr="007D17FF" w:rsidRDefault="00C17D62" w:rsidP="00FF4A9E">
            <w:pPr>
              <w:pStyle w:val="NoSpacing"/>
              <w:rPr>
                <w:rFonts w:asciiTheme="minorHAnsi" w:hAnsiTheme="minorHAnsi" w:cstheme="minorHAnsi"/>
                <w:color w:val="000000" w:themeColor="text1"/>
                <w:sz w:val="22"/>
                <w:szCs w:val="22"/>
              </w:rPr>
            </w:pPr>
            <w:r w:rsidRPr="007D17FF">
              <w:rPr>
                <w:rFonts w:asciiTheme="minorHAnsi" w:hAnsiTheme="minorHAnsi" w:cstheme="minorHAnsi"/>
                <w:color w:val="000000" w:themeColor="text1"/>
                <w:sz w:val="22"/>
                <w:szCs w:val="22"/>
              </w:rPr>
              <w:t xml:space="preserve">(3) Identify a future contact and/or transfer candidate </w:t>
            </w:r>
            <w:proofErr w:type="gramStart"/>
            <w:r w:rsidRPr="007D17FF">
              <w:rPr>
                <w:rFonts w:asciiTheme="minorHAnsi" w:hAnsiTheme="minorHAnsi" w:cstheme="minorHAnsi"/>
                <w:color w:val="000000" w:themeColor="text1"/>
                <w:sz w:val="22"/>
                <w:szCs w:val="22"/>
              </w:rPr>
              <w:t>records</w:t>
            </w:r>
            <w:proofErr w:type="gramEnd"/>
          </w:p>
          <w:p w14:paraId="2D2358B3" w14:textId="297D1EF3" w:rsidR="00C17D62" w:rsidRPr="007D17FF" w:rsidRDefault="00C17D62" w:rsidP="00FF4A9E">
            <w:pPr>
              <w:pStyle w:val="NoSpacing"/>
              <w:rPr>
                <w:rFonts w:asciiTheme="minorHAnsi" w:hAnsiTheme="minorHAnsi" w:cstheme="minorHAnsi"/>
                <w:color w:val="000000" w:themeColor="text1"/>
                <w:sz w:val="22"/>
                <w:szCs w:val="22"/>
              </w:rPr>
            </w:pPr>
            <w:r w:rsidRPr="007D17FF">
              <w:rPr>
                <w:rFonts w:asciiTheme="minorHAnsi" w:hAnsiTheme="minorHAnsi" w:cstheme="minorHAnsi"/>
                <w:color w:val="000000" w:themeColor="text1"/>
                <w:sz w:val="22"/>
                <w:szCs w:val="22"/>
              </w:rPr>
              <w:t>(4) Submit required data to TEA</w:t>
            </w:r>
          </w:p>
          <w:p w14:paraId="40191A9B" w14:textId="77777777" w:rsidR="00C17D62" w:rsidRPr="007D17FF" w:rsidRDefault="00C17D62" w:rsidP="00FF4A9E">
            <w:pPr>
              <w:pStyle w:val="NoSpacing"/>
              <w:rPr>
                <w:rFonts w:asciiTheme="minorHAnsi" w:hAnsiTheme="minorHAnsi" w:cstheme="minorHAnsi"/>
                <w:color w:val="000000" w:themeColor="text1"/>
                <w:sz w:val="22"/>
                <w:szCs w:val="22"/>
              </w:rPr>
            </w:pPr>
          </w:p>
          <w:p w14:paraId="608D2588" w14:textId="18A91451" w:rsidR="00C17D62" w:rsidRPr="007D17FF" w:rsidRDefault="00C17D62" w:rsidP="00FF4A9E">
            <w:pPr>
              <w:pStyle w:val="NoSpacing"/>
              <w:rPr>
                <w:rFonts w:asciiTheme="minorHAnsi" w:hAnsiTheme="minorHAnsi" w:cstheme="minorHAnsi"/>
                <w:color w:val="000000" w:themeColor="text1"/>
                <w:sz w:val="22"/>
                <w:szCs w:val="22"/>
              </w:rPr>
            </w:pPr>
            <w:r w:rsidRPr="00B12DC7">
              <w:rPr>
                <w:rFonts w:asciiTheme="minorHAnsi" w:hAnsiTheme="minorHAnsi" w:cstheme="minorHAnsi"/>
                <w:sz w:val="22"/>
                <w:szCs w:val="22"/>
              </w:rPr>
              <w:t>Effective 12/27/2016</w:t>
            </w:r>
          </w:p>
        </w:tc>
        <w:tc>
          <w:tcPr>
            <w:tcW w:w="598" w:type="pct"/>
          </w:tcPr>
          <w:p w14:paraId="079A7A6F" w14:textId="77777777" w:rsidR="00C17D62" w:rsidRDefault="00C17D62" w:rsidP="00C17D62">
            <w:pPr>
              <w:pStyle w:val="SUBSECTIONa0"/>
              <w:tabs>
                <w:tab w:val="clear" w:pos="720"/>
              </w:tabs>
              <w:ind w:left="0" w:firstLine="0"/>
              <w:jc w:val="center"/>
              <w:rPr>
                <w:rFonts w:asciiTheme="minorHAnsi" w:hAnsiTheme="minorHAnsi" w:cstheme="minorHAnsi"/>
                <w:b/>
                <w:sz w:val="22"/>
                <w:szCs w:val="22"/>
              </w:rPr>
            </w:pPr>
            <w:r>
              <w:rPr>
                <w:rFonts w:asciiTheme="minorHAnsi" w:hAnsiTheme="minorHAnsi" w:cstheme="minorHAnsi"/>
                <w:b/>
                <w:sz w:val="22"/>
                <w:szCs w:val="22"/>
              </w:rPr>
              <w:t>All</w:t>
            </w:r>
          </w:p>
          <w:p w14:paraId="3297C35B" w14:textId="662E770F" w:rsidR="00C847CC" w:rsidRPr="00C17D62" w:rsidRDefault="00C847CC" w:rsidP="00C17D62">
            <w:pPr>
              <w:pStyle w:val="SUBSECTIONa0"/>
              <w:tabs>
                <w:tab w:val="clear" w:pos="720"/>
              </w:tabs>
              <w:ind w:left="0" w:firstLine="0"/>
              <w:jc w:val="center"/>
              <w:rPr>
                <w:rFonts w:asciiTheme="minorHAnsi" w:hAnsiTheme="minorHAnsi" w:cstheme="minorHAnsi"/>
                <w:b/>
                <w:sz w:val="22"/>
                <w:szCs w:val="22"/>
              </w:rPr>
            </w:pPr>
            <w:r>
              <w:rPr>
                <w:rFonts w:asciiTheme="minorHAnsi" w:hAnsiTheme="minorHAnsi" w:cstheme="minorHAnsi"/>
                <w:b/>
                <w:sz w:val="22"/>
                <w:szCs w:val="22"/>
              </w:rPr>
              <w:t>(as applicable)</w:t>
            </w:r>
          </w:p>
        </w:tc>
        <w:tc>
          <w:tcPr>
            <w:tcW w:w="980" w:type="pct"/>
          </w:tcPr>
          <w:p w14:paraId="21E5C25A" w14:textId="2255046E" w:rsidR="00C17D62" w:rsidRPr="007D17FF" w:rsidRDefault="00C17D62" w:rsidP="00343293">
            <w:pPr>
              <w:pStyle w:val="SUBSECTIONa0"/>
              <w:tabs>
                <w:tab w:val="clear" w:pos="720"/>
              </w:tabs>
              <w:ind w:left="0" w:firstLine="0"/>
              <w:rPr>
                <w:rFonts w:asciiTheme="minorHAnsi" w:hAnsiTheme="minorHAnsi" w:cstheme="minorHAnsi"/>
                <w:sz w:val="22"/>
                <w:szCs w:val="22"/>
              </w:rPr>
            </w:pPr>
            <w:r w:rsidRPr="007D17FF">
              <w:rPr>
                <w:rFonts w:asciiTheme="minorHAnsi" w:hAnsiTheme="minorHAnsi" w:cstheme="minorHAnsi"/>
                <w:sz w:val="22"/>
                <w:szCs w:val="22"/>
              </w:rPr>
              <w:t>EPP notice of consolidation or closure; and</w:t>
            </w:r>
          </w:p>
          <w:p w14:paraId="065DB869" w14:textId="77777777" w:rsidR="00C17D62" w:rsidRPr="007D17FF" w:rsidRDefault="00C17D62" w:rsidP="00343293">
            <w:pPr>
              <w:pStyle w:val="SUBSECTIONa0"/>
              <w:tabs>
                <w:tab w:val="clear" w:pos="720"/>
              </w:tabs>
              <w:ind w:left="0" w:firstLine="0"/>
              <w:rPr>
                <w:rFonts w:asciiTheme="minorHAnsi" w:hAnsiTheme="minorHAnsi" w:cstheme="minorHAnsi"/>
                <w:sz w:val="22"/>
                <w:szCs w:val="22"/>
              </w:rPr>
            </w:pPr>
            <w:r w:rsidRPr="007D17FF">
              <w:rPr>
                <w:rFonts w:asciiTheme="minorHAnsi" w:hAnsiTheme="minorHAnsi" w:cstheme="minorHAnsi"/>
                <w:sz w:val="22"/>
                <w:szCs w:val="22"/>
              </w:rPr>
              <w:t>EPP notification of candidates; and</w:t>
            </w:r>
          </w:p>
          <w:p w14:paraId="11108B5B" w14:textId="5A616AD9" w:rsidR="00C17D62" w:rsidRPr="007D17FF" w:rsidRDefault="00C17D62" w:rsidP="00343293">
            <w:pPr>
              <w:pStyle w:val="SUBSECTIONa0"/>
              <w:tabs>
                <w:tab w:val="clear" w:pos="720"/>
              </w:tabs>
              <w:ind w:left="0" w:firstLine="0"/>
              <w:rPr>
                <w:rFonts w:asciiTheme="minorHAnsi" w:hAnsiTheme="minorHAnsi" w:cstheme="minorHAnsi"/>
                <w:sz w:val="22"/>
                <w:szCs w:val="22"/>
              </w:rPr>
            </w:pPr>
            <w:r w:rsidRPr="007D17FF">
              <w:rPr>
                <w:rFonts w:asciiTheme="minorHAnsi" w:hAnsiTheme="minorHAnsi" w:cstheme="minorHAnsi"/>
                <w:sz w:val="22"/>
                <w:szCs w:val="22"/>
              </w:rPr>
              <w:t>EPP completion of required SBEC and TEA actions; and</w:t>
            </w:r>
          </w:p>
          <w:p w14:paraId="67DB74FC" w14:textId="5BE09A29" w:rsidR="00C17D62" w:rsidRPr="007D17FF" w:rsidRDefault="00C17D62" w:rsidP="00343293">
            <w:pPr>
              <w:pStyle w:val="SUBSECTIONa0"/>
              <w:tabs>
                <w:tab w:val="clear" w:pos="720"/>
              </w:tabs>
              <w:ind w:left="0" w:firstLine="0"/>
              <w:rPr>
                <w:rFonts w:asciiTheme="minorHAnsi" w:hAnsiTheme="minorHAnsi" w:cstheme="minorHAnsi"/>
                <w:sz w:val="22"/>
                <w:szCs w:val="22"/>
              </w:rPr>
            </w:pPr>
            <w:r w:rsidRPr="007D17FF">
              <w:rPr>
                <w:rFonts w:asciiTheme="minorHAnsi" w:hAnsiTheme="minorHAnsi" w:cstheme="minorHAnsi"/>
                <w:sz w:val="22"/>
                <w:szCs w:val="22"/>
              </w:rPr>
              <w:t>Identification of EPP representative.</w:t>
            </w:r>
          </w:p>
        </w:tc>
        <w:tc>
          <w:tcPr>
            <w:tcW w:w="271" w:type="pct"/>
          </w:tcPr>
          <w:p w14:paraId="1CD877F7" w14:textId="77777777" w:rsidR="00C17D62" w:rsidRPr="007D17FF" w:rsidRDefault="00C17D62" w:rsidP="002659A6">
            <w:pPr>
              <w:pStyle w:val="SUBSECTIONa0"/>
              <w:tabs>
                <w:tab w:val="clear" w:pos="720"/>
              </w:tabs>
              <w:ind w:left="0" w:firstLine="0"/>
              <w:jc w:val="center"/>
              <w:rPr>
                <w:rFonts w:asciiTheme="minorHAnsi" w:hAnsiTheme="minorHAnsi" w:cstheme="minorHAnsi"/>
                <w:sz w:val="22"/>
                <w:szCs w:val="22"/>
              </w:rPr>
            </w:pPr>
          </w:p>
        </w:tc>
        <w:tc>
          <w:tcPr>
            <w:tcW w:w="1085" w:type="pct"/>
          </w:tcPr>
          <w:p w14:paraId="377F03E4" w14:textId="77777777" w:rsidR="00C17D62" w:rsidRPr="007D17FF" w:rsidRDefault="00C17D62" w:rsidP="002659A6">
            <w:pPr>
              <w:pStyle w:val="SUBSECTIONa0"/>
              <w:tabs>
                <w:tab w:val="clear" w:pos="720"/>
              </w:tabs>
              <w:ind w:left="0" w:firstLine="0"/>
              <w:rPr>
                <w:rFonts w:asciiTheme="minorHAnsi" w:hAnsiTheme="minorHAnsi" w:cstheme="minorHAnsi"/>
                <w:sz w:val="22"/>
                <w:szCs w:val="22"/>
              </w:rPr>
            </w:pPr>
          </w:p>
        </w:tc>
        <w:tc>
          <w:tcPr>
            <w:tcW w:w="434" w:type="pct"/>
          </w:tcPr>
          <w:p w14:paraId="1EC50E68" w14:textId="77777777" w:rsidR="00C17D62" w:rsidRPr="007D17FF" w:rsidRDefault="00C17D62" w:rsidP="002659A6">
            <w:pPr>
              <w:pStyle w:val="SUBSECTIONa0"/>
              <w:tabs>
                <w:tab w:val="clear" w:pos="720"/>
              </w:tabs>
              <w:ind w:left="0" w:firstLine="0"/>
              <w:jc w:val="center"/>
              <w:rPr>
                <w:rFonts w:asciiTheme="minorHAnsi" w:hAnsiTheme="minorHAnsi" w:cstheme="minorHAnsi"/>
                <w:sz w:val="22"/>
                <w:szCs w:val="22"/>
              </w:rPr>
            </w:pPr>
          </w:p>
        </w:tc>
      </w:tr>
      <w:tr w:rsidR="00C17D62" w:rsidRPr="00715C44" w14:paraId="3592F0B3" w14:textId="77777777" w:rsidTr="00C17D62">
        <w:trPr>
          <w:cantSplit/>
        </w:trPr>
        <w:tc>
          <w:tcPr>
            <w:tcW w:w="1632" w:type="pct"/>
            <w:shd w:val="clear" w:color="auto" w:fill="auto"/>
          </w:tcPr>
          <w:p w14:paraId="58F9371E" w14:textId="780F4B37" w:rsidR="00C17D62" w:rsidRPr="007D17FF" w:rsidRDefault="00C17D62" w:rsidP="00A276D3">
            <w:pPr>
              <w:pStyle w:val="NoSpacing"/>
              <w:rPr>
                <w:rFonts w:asciiTheme="minorHAnsi" w:hAnsiTheme="minorHAnsi" w:cstheme="minorHAnsi"/>
                <w:b/>
                <w:bCs/>
                <w:color w:val="000000" w:themeColor="text1"/>
                <w:sz w:val="22"/>
                <w:szCs w:val="22"/>
              </w:rPr>
            </w:pPr>
            <w:r w:rsidRPr="007D17FF">
              <w:rPr>
                <w:rFonts w:asciiTheme="minorHAnsi" w:hAnsiTheme="minorHAnsi" w:cstheme="minorHAnsi"/>
                <w:b/>
                <w:bCs/>
                <w:color w:val="000000" w:themeColor="text1"/>
                <w:sz w:val="22"/>
                <w:szCs w:val="22"/>
              </w:rPr>
              <w:lastRenderedPageBreak/>
              <w:t>19 TAC §228.17(a)</w:t>
            </w:r>
          </w:p>
          <w:p w14:paraId="7DC57EFA" w14:textId="260A5614" w:rsidR="00C17D62" w:rsidRPr="007D17FF" w:rsidRDefault="00C17D62" w:rsidP="00A276D3">
            <w:pPr>
              <w:pStyle w:val="NoSpacing"/>
              <w:rPr>
                <w:rFonts w:asciiTheme="minorHAnsi" w:hAnsiTheme="minorHAnsi" w:cstheme="minorHAnsi"/>
                <w:b/>
                <w:bCs/>
                <w:color w:val="000000" w:themeColor="text1"/>
                <w:sz w:val="22"/>
                <w:szCs w:val="22"/>
              </w:rPr>
            </w:pPr>
            <w:bookmarkStart w:id="7" w:name="ChangeOwner"/>
            <w:r w:rsidRPr="007D17FF">
              <w:rPr>
                <w:rFonts w:asciiTheme="minorHAnsi" w:hAnsiTheme="minorHAnsi" w:cstheme="minorHAnsi"/>
                <w:b/>
                <w:bCs/>
                <w:color w:val="000000" w:themeColor="text1"/>
                <w:sz w:val="22"/>
                <w:szCs w:val="22"/>
              </w:rPr>
              <w:t>Change of Ownership</w:t>
            </w:r>
          </w:p>
          <w:bookmarkEnd w:id="7"/>
          <w:p w14:paraId="7594F229" w14:textId="77777777" w:rsidR="00C17D62" w:rsidRPr="00715C44" w:rsidRDefault="00C17D62" w:rsidP="00A276D3">
            <w:pPr>
              <w:pStyle w:val="NoSpacing"/>
              <w:rPr>
                <w:rFonts w:asciiTheme="minorHAnsi" w:hAnsiTheme="minorHAnsi" w:cstheme="minorHAnsi"/>
                <w:color w:val="000000" w:themeColor="text1"/>
                <w:sz w:val="22"/>
                <w:szCs w:val="22"/>
              </w:rPr>
            </w:pPr>
          </w:p>
          <w:p w14:paraId="67A1D640" w14:textId="77777777" w:rsidR="00C17D62" w:rsidRPr="00715C44" w:rsidRDefault="00C17D62" w:rsidP="00A276D3">
            <w:pPr>
              <w:pStyle w:val="NoSpacing"/>
              <w:rPr>
                <w:rFonts w:asciiTheme="minorHAnsi" w:hAnsiTheme="minorHAnsi" w:cstheme="minorHAnsi"/>
                <w:color w:val="000000" w:themeColor="text1"/>
                <w:sz w:val="22"/>
                <w:szCs w:val="22"/>
                <w:shd w:val="clear" w:color="auto" w:fill="FFFFFF"/>
              </w:rPr>
            </w:pPr>
            <w:r w:rsidRPr="00715C44">
              <w:rPr>
                <w:rFonts w:asciiTheme="minorHAnsi" w:hAnsiTheme="minorHAnsi" w:cstheme="minorHAnsi"/>
                <w:color w:val="000000" w:themeColor="text1"/>
                <w:sz w:val="22"/>
                <w:szCs w:val="22"/>
                <w:shd w:val="clear" w:color="auto" w:fill="FFFFFF"/>
              </w:rPr>
              <w:t>An educator preparation program (EPP) that changes ownership shall notify the Texas Education Agency (TEA) staff of the change of ownership in writing within 10 days of the change.</w:t>
            </w:r>
          </w:p>
          <w:p w14:paraId="4CCF7736" w14:textId="77777777" w:rsidR="00C17D62" w:rsidRPr="00715C44" w:rsidRDefault="00C17D62" w:rsidP="00A276D3">
            <w:pPr>
              <w:pStyle w:val="NoSpacing"/>
              <w:rPr>
                <w:rFonts w:asciiTheme="minorHAnsi" w:hAnsiTheme="minorHAnsi" w:cstheme="minorHAnsi"/>
                <w:color w:val="000000" w:themeColor="text1"/>
                <w:sz w:val="22"/>
                <w:szCs w:val="22"/>
                <w:shd w:val="clear" w:color="auto" w:fill="FFFFFF"/>
              </w:rPr>
            </w:pPr>
          </w:p>
          <w:p w14:paraId="7A954E73" w14:textId="1A75E1E6" w:rsidR="00C17D62" w:rsidRPr="00715C44" w:rsidRDefault="00C17D62" w:rsidP="00A276D3">
            <w:pPr>
              <w:pStyle w:val="NoSpacing"/>
              <w:rPr>
                <w:rFonts w:asciiTheme="minorHAnsi" w:hAnsiTheme="minorHAnsi" w:cstheme="minorHAnsi"/>
                <w:color w:val="000000" w:themeColor="text1"/>
                <w:sz w:val="22"/>
                <w:szCs w:val="22"/>
                <w:shd w:val="clear" w:color="auto" w:fill="FFFFFF"/>
              </w:rPr>
            </w:pPr>
            <w:r w:rsidRPr="00715C44">
              <w:rPr>
                <w:rFonts w:asciiTheme="minorHAnsi" w:hAnsiTheme="minorHAnsi" w:cstheme="minorHAnsi"/>
                <w:color w:val="000000" w:themeColor="text1"/>
                <w:sz w:val="22"/>
                <w:szCs w:val="22"/>
                <w:shd w:val="clear" w:color="auto" w:fill="FFFFFF"/>
              </w:rPr>
              <w:t>With</w:t>
            </w:r>
          </w:p>
          <w:p w14:paraId="79308CF2" w14:textId="77777777" w:rsidR="00C17D62" w:rsidRPr="00715C44" w:rsidRDefault="00C17D62" w:rsidP="00A276D3">
            <w:pPr>
              <w:pStyle w:val="NoSpacing"/>
              <w:rPr>
                <w:rFonts w:asciiTheme="minorHAnsi" w:hAnsiTheme="minorHAnsi" w:cstheme="minorHAnsi"/>
                <w:color w:val="000000" w:themeColor="text1"/>
                <w:sz w:val="22"/>
                <w:szCs w:val="22"/>
                <w:shd w:val="clear" w:color="auto" w:fill="FFFFFF"/>
              </w:rPr>
            </w:pPr>
            <w:r w:rsidRPr="00715C44">
              <w:rPr>
                <w:rFonts w:asciiTheme="minorHAnsi" w:hAnsiTheme="minorHAnsi" w:cstheme="minorHAnsi"/>
                <w:color w:val="000000" w:themeColor="text1"/>
                <w:sz w:val="22"/>
                <w:szCs w:val="22"/>
                <w:shd w:val="clear" w:color="auto" w:fill="FFFFFF"/>
              </w:rPr>
              <w:t>19 TAC §228.17(b)(1-3)</w:t>
            </w:r>
          </w:p>
          <w:p w14:paraId="3F2149B7" w14:textId="77777777" w:rsidR="00C17D62" w:rsidRPr="00715C44" w:rsidRDefault="00C17D62" w:rsidP="00A276D3">
            <w:pPr>
              <w:pStyle w:val="NoSpacing"/>
              <w:rPr>
                <w:rFonts w:asciiTheme="minorHAnsi" w:hAnsiTheme="minorHAnsi" w:cstheme="minorHAnsi"/>
                <w:color w:val="000000" w:themeColor="text1"/>
                <w:sz w:val="22"/>
                <w:szCs w:val="22"/>
                <w:shd w:val="clear" w:color="auto" w:fill="FFFFFF"/>
              </w:rPr>
            </w:pPr>
            <w:r w:rsidRPr="00715C44">
              <w:rPr>
                <w:rFonts w:asciiTheme="minorHAnsi" w:hAnsiTheme="minorHAnsi" w:cstheme="minorHAnsi"/>
                <w:color w:val="000000" w:themeColor="text1"/>
                <w:sz w:val="22"/>
                <w:szCs w:val="22"/>
                <w:shd w:val="clear" w:color="auto" w:fill="FFFFFF"/>
              </w:rPr>
              <w:t>More than 50% of the ownership has changed.</w:t>
            </w:r>
          </w:p>
          <w:p w14:paraId="0FD7E6F0" w14:textId="77777777" w:rsidR="00C17D62" w:rsidRPr="00715C44" w:rsidRDefault="00C17D62" w:rsidP="00A276D3">
            <w:pPr>
              <w:pStyle w:val="NoSpacing"/>
              <w:rPr>
                <w:rFonts w:asciiTheme="minorHAnsi" w:hAnsiTheme="minorHAnsi" w:cstheme="minorHAnsi"/>
                <w:color w:val="000000" w:themeColor="text1"/>
                <w:sz w:val="22"/>
                <w:szCs w:val="22"/>
              </w:rPr>
            </w:pPr>
          </w:p>
          <w:p w14:paraId="4B0CC9FE" w14:textId="5D3B21AE" w:rsidR="00C17D62" w:rsidRPr="00715C44" w:rsidRDefault="00C17D62" w:rsidP="00A276D3">
            <w:pPr>
              <w:pStyle w:val="NoSpacing"/>
              <w:rPr>
                <w:rFonts w:asciiTheme="minorHAnsi" w:hAnsiTheme="minorHAnsi" w:cstheme="minorHAnsi"/>
                <w:color w:val="000000" w:themeColor="text1"/>
                <w:sz w:val="22"/>
                <w:szCs w:val="22"/>
              </w:rPr>
            </w:pPr>
            <w:r w:rsidRPr="00B12DC7">
              <w:rPr>
                <w:rFonts w:asciiTheme="minorHAnsi" w:hAnsiTheme="minorHAnsi" w:cstheme="minorHAnsi"/>
                <w:sz w:val="22"/>
                <w:szCs w:val="22"/>
              </w:rPr>
              <w:t>Effective 12/27/2016</w:t>
            </w:r>
          </w:p>
        </w:tc>
        <w:tc>
          <w:tcPr>
            <w:tcW w:w="598" w:type="pct"/>
          </w:tcPr>
          <w:p w14:paraId="033537CB" w14:textId="77777777" w:rsidR="00C17D62" w:rsidRDefault="00C17D62" w:rsidP="00C17D62">
            <w:pPr>
              <w:pStyle w:val="SUBSECTIONa0"/>
              <w:tabs>
                <w:tab w:val="clear" w:pos="720"/>
              </w:tabs>
              <w:ind w:left="0" w:firstLine="0"/>
              <w:jc w:val="center"/>
              <w:rPr>
                <w:rFonts w:asciiTheme="minorHAnsi" w:hAnsiTheme="minorHAnsi" w:cstheme="minorHAnsi"/>
                <w:b/>
                <w:sz w:val="22"/>
                <w:szCs w:val="22"/>
              </w:rPr>
            </w:pPr>
            <w:r>
              <w:rPr>
                <w:rFonts w:asciiTheme="minorHAnsi" w:hAnsiTheme="minorHAnsi" w:cstheme="minorHAnsi"/>
                <w:b/>
                <w:sz w:val="22"/>
                <w:szCs w:val="22"/>
              </w:rPr>
              <w:t>All</w:t>
            </w:r>
          </w:p>
          <w:p w14:paraId="2449C53C" w14:textId="795BBE32" w:rsidR="00C847CC" w:rsidRPr="00C17D62" w:rsidRDefault="00C847CC" w:rsidP="00C17D62">
            <w:pPr>
              <w:pStyle w:val="SUBSECTIONa0"/>
              <w:tabs>
                <w:tab w:val="clear" w:pos="720"/>
              </w:tabs>
              <w:ind w:left="0" w:firstLine="0"/>
              <w:jc w:val="center"/>
              <w:rPr>
                <w:rFonts w:asciiTheme="minorHAnsi" w:hAnsiTheme="minorHAnsi" w:cstheme="minorHAnsi"/>
                <w:b/>
                <w:sz w:val="22"/>
                <w:szCs w:val="22"/>
              </w:rPr>
            </w:pPr>
            <w:r>
              <w:rPr>
                <w:rFonts w:asciiTheme="minorHAnsi" w:hAnsiTheme="minorHAnsi" w:cstheme="minorHAnsi"/>
                <w:b/>
                <w:sz w:val="22"/>
                <w:szCs w:val="22"/>
              </w:rPr>
              <w:t>(as applicable)</w:t>
            </w:r>
          </w:p>
        </w:tc>
        <w:tc>
          <w:tcPr>
            <w:tcW w:w="980" w:type="pct"/>
          </w:tcPr>
          <w:p w14:paraId="44ADE406" w14:textId="032E5A45" w:rsidR="00C17D62" w:rsidRPr="00715C44" w:rsidRDefault="00C17D62" w:rsidP="00343293">
            <w:pPr>
              <w:pStyle w:val="SUBSECTIONa0"/>
              <w:tabs>
                <w:tab w:val="clear" w:pos="720"/>
              </w:tabs>
              <w:ind w:left="0" w:firstLine="0"/>
              <w:rPr>
                <w:rFonts w:asciiTheme="minorHAnsi" w:hAnsiTheme="minorHAnsi" w:cstheme="minorHAnsi"/>
                <w:sz w:val="22"/>
                <w:szCs w:val="22"/>
              </w:rPr>
            </w:pPr>
            <w:r w:rsidRPr="00715C44">
              <w:rPr>
                <w:rFonts w:asciiTheme="minorHAnsi" w:hAnsiTheme="minorHAnsi" w:cstheme="minorHAnsi"/>
                <w:sz w:val="22"/>
                <w:szCs w:val="22"/>
              </w:rPr>
              <w:t>EPP notice of change of ownership.</w:t>
            </w:r>
          </w:p>
        </w:tc>
        <w:tc>
          <w:tcPr>
            <w:tcW w:w="271" w:type="pct"/>
          </w:tcPr>
          <w:p w14:paraId="62DB7BD3" w14:textId="77777777" w:rsidR="00C17D62" w:rsidRPr="00715C44" w:rsidRDefault="00C17D62" w:rsidP="002659A6">
            <w:pPr>
              <w:pStyle w:val="SUBSECTIONa0"/>
              <w:tabs>
                <w:tab w:val="clear" w:pos="720"/>
              </w:tabs>
              <w:ind w:left="0" w:firstLine="0"/>
              <w:jc w:val="center"/>
              <w:rPr>
                <w:rFonts w:asciiTheme="minorHAnsi" w:hAnsiTheme="minorHAnsi" w:cstheme="minorHAnsi"/>
                <w:sz w:val="22"/>
                <w:szCs w:val="22"/>
              </w:rPr>
            </w:pPr>
          </w:p>
        </w:tc>
        <w:tc>
          <w:tcPr>
            <w:tcW w:w="1085" w:type="pct"/>
          </w:tcPr>
          <w:p w14:paraId="192A3129" w14:textId="77777777" w:rsidR="00C17D62" w:rsidRPr="00715C44" w:rsidRDefault="00C17D62" w:rsidP="002659A6">
            <w:pPr>
              <w:pStyle w:val="SUBSECTIONa0"/>
              <w:tabs>
                <w:tab w:val="clear" w:pos="720"/>
              </w:tabs>
              <w:ind w:left="0" w:firstLine="0"/>
              <w:rPr>
                <w:rFonts w:asciiTheme="minorHAnsi" w:hAnsiTheme="minorHAnsi" w:cstheme="minorHAnsi"/>
                <w:sz w:val="22"/>
                <w:szCs w:val="22"/>
              </w:rPr>
            </w:pPr>
          </w:p>
        </w:tc>
        <w:tc>
          <w:tcPr>
            <w:tcW w:w="434" w:type="pct"/>
          </w:tcPr>
          <w:p w14:paraId="02ACADC4" w14:textId="77777777" w:rsidR="00C17D62" w:rsidRPr="00715C44" w:rsidRDefault="00C17D62" w:rsidP="002659A6">
            <w:pPr>
              <w:pStyle w:val="SUBSECTIONa0"/>
              <w:tabs>
                <w:tab w:val="clear" w:pos="720"/>
              </w:tabs>
              <w:ind w:left="0" w:firstLine="0"/>
              <w:jc w:val="center"/>
              <w:rPr>
                <w:rFonts w:asciiTheme="minorHAnsi" w:hAnsiTheme="minorHAnsi" w:cstheme="minorHAnsi"/>
                <w:sz w:val="22"/>
                <w:szCs w:val="22"/>
              </w:rPr>
            </w:pPr>
          </w:p>
        </w:tc>
      </w:tr>
    </w:tbl>
    <w:p w14:paraId="776EDC2A" w14:textId="05DCCCF3" w:rsidR="006A5134" w:rsidRPr="002436DD" w:rsidRDefault="007A0AFD">
      <w:pPr>
        <w:rPr>
          <w:rFonts w:asciiTheme="minorHAnsi" w:hAnsiTheme="minorHAnsi"/>
          <w:sz w:val="22"/>
          <w:szCs w:val="22"/>
        </w:rPr>
      </w:pPr>
      <w:hyperlink w:anchor="Jump" w:history="1">
        <w:r w:rsidR="00C72E4E" w:rsidRPr="00C72E4E">
          <w:rPr>
            <w:rStyle w:val="Hyperlink"/>
            <w:rFonts w:asciiTheme="minorHAnsi" w:hAnsiTheme="minorHAnsi"/>
            <w:sz w:val="22"/>
            <w:szCs w:val="22"/>
          </w:rPr>
          <w:t>Return to Top</w:t>
        </w:r>
      </w:hyperlink>
    </w:p>
    <w:p w14:paraId="51991BA6" w14:textId="79C69727" w:rsidR="00EC320B" w:rsidRDefault="00EC320B"/>
    <w:p w14:paraId="52A1A9EE" w14:textId="1F00E58E" w:rsidR="00EC320B" w:rsidRDefault="00EC320B"/>
    <w:p w14:paraId="0073471D" w14:textId="617BE4CC" w:rsidR="00EC320B" w:rsidRDefault="00EC320B"/>
    <w:p w14:paraId="5487D2C8" w14:textId="77777777" w:rsidR="00EE686B" w:rsidRDefault="00EE686B"/>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5"/>
        <w:gridCol w:w="1586"/>
        <w:gridCol w:w="2595"/>
        <w:gridCol w:w="712"/>
        <w:gridCol w:w="2881"/>
        <w:gridCol w:w="1141"/>
      </w:tblGrid>
      <w:tr w:rsidR="00F64427" w:rsidRPr="00416838" w14:paraId="3184F911" w14:textId="77777777" w:rsidTr="00B300BE">
        <w:trPr>
          <w:cantSplit/>
          <w:tblHeader/>
        </w:trPr>
        <w:tc>
          <w:tcPr>
            <w:tcW w:w="1633" w:type="pct"/>
            <w:shd w:val="clear" w:color="auto" w:fill="B6DDE8" w:themeFill="accent5" w:themeFillTint="66"/>
            <w:vAlign w:val="center"/>
          </w:tcPr>
          <w:p w14:paraId="73013BE1" w14:textId="77777777" w:rsidR="00F64427" w:rsidRPr="00416838" w:rsidRDefault="00F64427" w:rsidP="00343293">
            <w:pPr>
              <w:jc w:val="center"/>
              <w:outlineLvl w:val="0"/>
              <w:rPr>
                <w:rFonts w:asciiTheme="minorHAnsi" w:hAnsiTheme="minorHAnsi" w:cs="Arial"/>
                <w:b/>
                <w:sz w:val="22"/>
                <w:szCs w:val="22"/>
              </w:rPr>
            </w:pPr>
            <w:bookmarkStart w:id="8" w:name="Admissions"/>
            <w:r w:rsidRPr="00416838">
              <w:rPr>
                <w:rFonts w:asciiTheme="minorHAnsi" w:hAnsiTheme="minorHAnsi" w:cs="Arial"/>
                <w:b/>
                <w:sz w:val="22"/>
                <w:szCs w:val="22"/>
              </w:rPr>
              <w:lastRenderedPageBreak/>
              <w:t>Component II: Admission</w:t>
            </w:r>
          </w:p>
        </w:tc>
        <w:tc>
          <w:tcPr>
            <w:tcW w:w="599" w:type="pct"/>
            <w:shd w:val="clear" w:color="auto" w:fill="B6DDE8" w:themeFill="accent5" w:themeFillTint="66"/>
          </w:tcPr>
          <w:p w14:paraId="23F95A1B" w14:textId="31AAE3BB" w:rsidR="00F64427" w:rsidRPr="00F64427" w:rsidRDefault="00F64427" w:rsidP="00F64427">
            <w:pPr>
              <w:jc w:val="center"/>
              <w:outlineLvl w:val="0"/>
              <w:rPr>
                <w:rFonts w:asciiTheme="minorHAnsi" w:hAnsiTheme="minorHAnsi" w:cs="Arial"/>
                <w:b/>
                <w:sz w:val="22"/>
                <w:szCs w:val="22"/>
              </w:rPr>
            </w:pPr>
            <w:r w:rsidRPr="00F64427">
              <w:rPr>
                <w:rFonts w:asciiTheme="minorHAnsi" w:hAnsiTheme="minorHAnsi" w:cs="Arial"/>
                <w:b/>
                <w:sz w:val="22"/>
                <w:szCs w:val="22"/>
              </w:rPr>
              <w:t>Certificate Class</w:t>
            </w:r>
          </w:p>
        </w:tc>
        <w:tc>
          <w:tcPr>
            <w:tcW w:w="980" w:type="pct"/>
            <w:shd w:val="clear" w:color="auto" w:fill="B6DDE8" w:themeFill="accent5" w:themeFillTint="66"/>
            <w:vAlign w:val="center"/>
          </w:tcPr>
          <w:p w14:paraId="11631410" w14:textId="2F8BDF11" w:rsidR="00F64427" w:rsidRPr="00416838" w:rsidRDefault="00F64427" w:rsidP="00343293">
            <w:pPr>
              <w:jc w:val="center"/>
              <w:outlineLvl w:val="0"/>
              <w:rPr>
                <w:rFonts w:asciiTheme="minorHAnsi" w:hAnsiTheme="minorHAnsi" w:cs="Arial"/>
                <w:b/>
                <w:sz w:val="22"/>
                <w:szCs w:val="22"/>
              </w:rPr>
            </w:pPr>
            <w:r w:rsidRPr="00416838">
              <w:rPr>
                <w:rFonts w:asciiTheme="minorHAnsi" w:hAnsiTheme="minorHAnsi" w:cs="Arial"/>
                <w:b/>
                <w:sz w:val="22"/>
                <w:szCs w:val="22"/>
              </w:rPr>
              <w:t>Evidence</w:t>
            </w:r>
          </w:p>
        </w:tc>
        <w:tc>
          <w:tcPr>
            <w:tcW w:w="269" w:type="pct"/>
            <w:shd w:val="clear" w:color="auto" w:fill="B6DDE8" w:themeFill="accent5" w:themeFillTint="66"/>
            <w:vAlign w:val="center"/>
          </w:tcPr>
          <w:p w14:paraId="65EFB085" w14:textId="77E4905E" w:rsidR="00F64427" w:rsidRPr="00416838" w:rsidRDefault="007606BE" w:rsidP="00325A24">
            <w:pPr>
              <w:jc w:val="center"/>
              <w:outlineLvl w:val="0"/>
              <w:rPr>
                <w:rFonts w:asciiTheme="minorHAnsi" w:hAnsiTheme="minorHAnsi" w:cs="Arial"/>
                <w:b/>
                <w:sz w:val="22"/>
                <w:szCs w:val="22"/>
              </w:rPr>
            </w:pPr>
            <w:r w:rsidRPr="007606BE">
              <w:rPr>
                <w:rFonts w:asciiTheme="minorHAnsi" w:hAnsiTheme="minorHAnsi" w:cs="Arial"/>
                <w:b/>
              </w:rPr>
              <w:t>C/N</w:t>
            </w:r>
            <w:r>
              <w:rPr>
                <w:rFonts w:asciiTheme="minorHAnsi" w:hAnsiTheme="minorHAnsi" w:cs="Arial"/>
                <w:b/>
              </w:rPr>
              <w:t xml:space="preserve"> or </w:t>
            </w:r>
            <w:r w:rsidRPr="007606BE">
              <w:rPr>
                <w:rFonts w:asciiTheme="minorHAnsi" w:hAnsiTheme="minorHAnsi" w:cs="Arial"/>
                <w:b/>
              </w:rPr>
              <w:t>NA</w:t>
            </w:r>
          </w:p>
        </w:tc>
        <w:tc>
          <w:tcPr>
            <w:tcW w:w="1088" w:type="pct"/>
            <w:shd w:val="clear" w:color="auto" w:fill="B6DDE8" w:themeFill="accent5" w:themeFillTint="66"/>
            <w:vAlign w:val="center"/>
          </w:tcPr>
          <w:p w14:paraId="3753BD1A" w14:textId="77777777" w:rsidR="00F64427" w:rsidRPr="00416838" w:rsidRDefault="00F64427" w:rsidP="00325A24">
            <w:pPr>
              <w:jc w:val="center"/>
              <w:outlineLvl w:val="0"/>
              <w:rPr>
                <w:rFonts w:asciiTheme="minorHAnsi" w:hAnsiTheme="minorHAnsi" w:cs="Arial"/>
                <w:b/>
                <w:sz w:val="22"/>
                <w:szCs w:val="22"/>
              </w:rPr>
            </w:pPr>
            <w:r w:rsidRPr="00416838">
              <w:rPr>
                <w:rFonts w:asciiTheme="minorHAnsi" w:hAnsiTheme="minorHAnsi" w:cs="Arial"/>
                <w:b/>
                <w:sz w:val="22"/>
                <w:szCs w:val="22"/>
              </w:rPr>
              <w:t>Reviewer Findings</w:t>
            </w:r>
          </w:p>
        </w:tc>
        <w:tc>
          <w:tcPr>
            <w:tcW w:w="431" w:type="pct"/>
            <w:shd w:val="clear" w:color="auto" w:fill="B6DDE8" w:themeFill="accent5" w:themeFillTint="66"/>
            <w:vAlign w:val="center"/>
          </w:tcPr>
          <w:p w14:paraId="228A5FAB" w14:textId="5A91388D" w:rsidR="00F64427" w:rsidRPr="00416838" w:rsidRDefault="00F64427" w:rsidP="00325A24">
            <w:pPr>
              <w:jc w:val="center"/>
              <w:outlineLvl w:val="0"/>
              <w:rPr>
                <w:rFonts w:asciiTheme="minorHAnsi" w:hAnsiTheme="minorHAnsi" w:cs="Arial"/>
                <w:b/>
                <w:sz w:val="22"/>
                <w:szCs w:val="22"/>
              </w:rPr>
            </w:pPr>
            <w:r w:rsidRPr="00416838">
              <w:rPr>
                <w:rFonts w:asciiTheme="minorHAnsi" w:hAnsiTheme="minorHAnsi" w:cs="Arial"/>
                <w:b/>
                <w:sz w:val="22"/>
                <w:szCs w:val="22"/>
              </w:rPr>
              <w:t>Reviewer Initials</w:t>
            </w:r>
          </w:p>
        </w:tc>
      </w:tr>
      <w:bookmarkEnd w:id="8"/>
      <w:tr w:rsidR="00F64427" w:rsidRPr="00DF7FAD" w14:paraId="5CA9D5A0" w14:textId="77777777" w:rsidTr="00B300BE">
        <w:trPr>
          <w:cantSplit/>
        </w:trPr>
        <w:tc>
          <w:tcPr>
            <w:tcW w:w="1633" w:type="pct"/>
            <w:shd w:val="clear" w:color="auto" w:fill="auto"/>
          </w:tcPr>
          <w:p w14:paraId="20246781" w14:textId="77777777" w:rsidR="00F64427" w:rsidRPr="00DF7FAD" w:rsidRDefault="00F64427" w:rsidP="0023689D">
            <w:pPr>
              <w:pStyle w:val="NoSpacing"/>
              <w:rPr>
                <w:rFonts w:asciiTheme="minorHAnsi" w:hAnsiTheme="minorHAnsi" w:cstheme="minorHAnsi"/>
                <w:b/>
                <w:bCs/>
                <w:sz w:val="22"/>
                <w:szCs w:val="22"/>
              </w:rPr>
            </w:pPr>
            <w:r w:rsidRPr="00DF7FAD">
              <w:rPr>
                <w:rFonts w:asciiTheme="minorHAnsi" w:hAnsiTheme="minorHAnsi" w:cstheme="minorHAnsi"/>
                <w:b/>
                <w:bCs/>
                <w:sz w:val="22"/>
                <w:szCs w:val="22"/>
              </w:rPr>
              <w:t>19 TAC §227.1(b)</w:t>
            </w:r>
          </w:p>
          <w:p w14:paraId="5A8482B0" w14:textId="27577565" w:rsidR="00F64427" w:rsidRPr="00DF7FAD" w:rsidRDefault="00F64427" w:rsidP="0023689D">
            <w:pPr>
              <w:pStyle w:val="NoSpacing"/>
              <w:rPr>
                <w:rFonts w:asciiTheme="minorHAnsi" w:hAnsiTheme="minorHAnsi" w:cstheme="minorHAnsi"/>
                <w:b/>
                <w:bCs/>
                <w:sz w:val="22"/>
                <w:szCs w:val="22"/>
              </w:rPr>
            </w:pPr>
            <w:bookmarkStart w:id="9" w:name="Notifications"/>
            <w:r>
              <w:rPr>
                <w:rFonts w:asciiTheme="minorHAnsi" w:hAnsiTheme="minorHAnsi" w:cstheme="minorHAnsi"/>
                <w:b/>
                <w:bCs/>
                <w:sz w:val="22"/>
                <w:szCs w:val="22"/>
              </w:rPr>
              <w:t>Notifications</w:t>
            </w:r>
            <w:bookmarkEnd w:id="9"/>
            <w:r>
              <w:rPr>
                <w:rFonts w:asciiTheme="minorHAnsi" w:hAnsiTheme="minorHAnsi" w:cstheme="minorHAnsi"/>
                <w:b/>
                <w:bCs/>
                <w:sz w:val="22"/>
                <w:szCs w:val="22"/>
              </w:rPr>
              <w:t xml:space="preserve">: </w:t>
            </w:r>
            <w:r w:rsidRPr="00DF7FAD">
              <w:rPr>
                <w:rFonts w:asciiTheme="minorHAnsi" w:hAnsiTheme="minorHAnsi" w:cstheme="minorHAnsi"/>
                <w:b/>
                <w:bCs/>
                <w:sz w:val="22"/>
                <w:szCs w:val="22"/>
              </w:rPr>
              <w:t>Required Background Check</w:t>
            </w:r>
          </w:p>
          <w:p w14:paraId="29F25401" w14:textId="77777777" w:rsidR="00F64427" w:rsidRPr="00DF7FAD" w:rsidRDefault="00F64427" w:rsidP="0023689D">
            <w:pPr>
              <w:pStyle w:val="NoSpacing"/>
              <w:rPr>
                <w:rFonts w:asciiTheme="minorHAnsi" w:hAnsiTheme="minorHAnsi" w:cstheme="minorHAnsi"/>
                <w:sz w:val="22"/>
                <w:szCs w:val="22"/>
              </w:rPr>
            </w:pPr>
          </w:p>
          <w:p w14:paraId="158AA5E5" w14:textId="72109381" w:rsidR="00F64427" w:rsidRPr="00DF7FAD" w:rsidRDefault="00F64427" w:rsidP="0023689D">
            <w:pPr>
              <w:pStyle w:val="NoSpacing"/>
              <w:rPr>
                <w:rFonts w:asciiTheme="minorHAnsi" w:hAnsiTheme="minorHAnsi" w:cstheme="minorHAnsi"/>
                <w:sz w:val="22"/>
                <w:szCs w:val="22"/>
              </w:rPr>
            </w:pPr>
            <w:r w:rsidRPr="00DF7FAD">
              <w:rPr>
                <w:rFonts w:asciiTheme="minorHAnsi" w:hAnsiTheme="minorHAnsi" w:cstheme="minorHAnsi"/>
                <w:sz w:val="22"/>
                <w:szCs w:val="22"/>
              </w:rPr>
              <w:t xml:space="preserve">Educator preparation programs (EPPs) shall inform all </w:t>
            </w:r>
            <w:r w:rsidRPr="00DB665C">
              <w:rPr>
                <w:rFonts w:asciiTheme="minorHAnsi" w:hAnsiTheme="minorHAnsi" w:cstheme="minorHAnsi"/>
                <w:sz w:val="22"/>
                <w:szCs w:val="22"/>
                <w:u w:val="single"/>
              </w:rPr>
              <w:t>applicants</w:t>
            </w:r>
            <w:r w:rsidRPr="00DF7FAD">
              <w:rPr>
                <w:rFonts w:asciiTheme="minorHAnsi" w:hAnsiTheme="minorHAnsi" w:cstheme="minorHAnsi"/>
                <w:sz w:val="22"/>
                <w:szCs w:val="22"/>
              </w:rPr>
              <w:t xml:space="preserve"> that:</w:t>
            </w:r>
          </w:p>
          <w:p w14:paraId="030B11C5" w14:textId="77777777" w:rsidR="00F64427" w:rsidRPr="00DF7FAD" w:rsidRDefault="00F64427" w:rsidP="0023689D">
            <w:pPr>
              <w:pStyle w:val="NoSpacing"/>
              <w:rPr>
                <w:rFonts w:asciiTheme="minorHAnsi" w:hAnsiTheme="minorHAnsi" w:cstheme="minorHAnsi"/>
                <w:sz w:val="22"/>
                <w:szCs w:val="22"/>
              </w:rPr>
            </w:pPr>
            <w:r w:rsidRPr="00DF7FAD">
              <w:rPr>
                <w:rFonts w:asciiTheme="minorHAnsi" w:hAnsiTheme="minorHAnsi" w:cstheme="minorHAnsi"/>
                <w:sz w:val="22"/>
                <w:szCs w:val="22"/>
              </w:rPr>
              <w:t>(1) pursuant to the Texas Education Code (TEC), §22.083, candidates must undergo a criminal history background check prior to employment as an educator; and</w:t>
            </w:r>
          </w:p>
          <w:p w14:paraId="5AB5624B" w14:textId="77777777" w:rsidR="00F64427" w:rsidRPr="00DF7FAD" w:rsidRDefault="00F64427" w:rsidP="0023689D">
            <w:pPr>
              <w:pStyle w:val="NoSpacing"/>
              <w:rPr>
                <w:rFonts w:asciiTheme="minorHAnsi" w:hAnsiTheme="minorHAnsi" w:cstheme="minorHAnsi"/>
                <w:sz w:val="22"/>
                <w:szCs w:val="22"/>
              </w:rPr>
            </w:pPr>
            <w:r w:rsidRPr="00DF7FAD">
              <w:rPr>
                <w:rFonts w:asciiTheme="minorHAnsi" w:hAnsiTheme="minorHAnsi" w:cstheme="minorHAnsi"/>
                <w:sz w:val="22"/>
                <w:szCs w:val="22"/>
              </w:rPr>
              <w:t>(2) pursuant to the TEC, §22.0835, candidates must undergo a criminal history background check prior to clinical teaching.</w:t>
            </w:r>
          </w:p>
          <w:p w14:paraId="4595D643" w14:textId="7B88CC22" w:rsidR="00F64427" w:rsidRPr="00DF7FAD" w:rsidRDefault="00F64427" w:rsidP="0023689D">
            <w:pPr>
              <w:pStyle w:val="NoSpacing"/>
              <w:rPr>
                <w:rFonts w:asciiTheme="minorHAnsi" w:hAnsiTheme="minorHAnsi" w:cstheme="minorHAnsi"/>
                <w:sz w:val="22"/>
                <w:szCs w:val="22"/>
              </w:rPr>
            </w:pPr>
          </w:p>
        </w:tc>
        <w:tc>
          <w:tcPr>
            <w:tcW w:w="599" w:type="pct"/>
          </w:tcPr>
          <w:p w14:paraId="6C6FA4C5" w14:textId="0A72F8CD" w:rsidR="00F64427" w:rsidRPr="00F64427" w:rsidRDefault="00F64427" w:rsidP="00F64427">
            <w:pPr>
              <w:jc w:val="cente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All</w:t>
            </w:r>
          </w:p>
        </w:tc>
        <w:tc>
          <w:tcPr>
            <w:tcW w:w="980" w:type="pct"/>
            <w:shd w:val="clear" w:color="auto" w:fill="auto"/>
          </w:tcPr>
          <w:p w14:paraId="22725BC2" w14:textId="300289DD" w:rsidR="00F64427" w:rsidRPr="00DF7FAD" w:rsidRDefault="00F64427" w:rsidP="00DF7FAD">
            <w:pPr>
              <w:outlineLvl w:val="0"/>
              <w:rPr>
                <w:rFonts w:asciiTheme="minorHAnsi" w:hAnsiTheme="minorHAnsi" w:cstheme="minorHAnsi"/>
                <w:color w:val="000000" w:themeColor="text1"/>
                <w:sz w:val="22"/>
                <w:szCs w:val="22"/>
              </w:rPr>
            </w:pPr>
            <w:r w:rsidRPr="00DF7FAD">
              <w:rPr>
                <w:rFonts w:asciiTheme="minorHAnsi" w:hAnsiTheme="minorHAnsi" w:cstheme="minorHAnsi"/>
                <w:color w:val="000000" w:themeColor="text1"/>
                <w:sz w:val="22"/>
                <w:szCs w:val="22"/>
              </w:rPr>
              <w:t>Website; or</w:t>
            </w:r>
          </w:p>
          <w:p w14:paraId="1836EA89" w14:textId="77777777" w:rsidR="00F64427" w:rsidRPr="00DF7FAD" w:rsidRDefault="00F64427" w:rsidP="00DF7FAD">
            <w:pPr>
              <w:outlineLvl w:val="0"/>
              <w:rPr>
                <w:rFonts w:asciiTheme="minorHAnsi" w:hAnsiTheme="minorHAnsi" w:cstheme="minorHAnsi"/>
                <w:color w:val="000000" w:themeColor="text1"/>
                <w:sz w:val="22"/>
                <w:szCs w:val="22"/>
              </w:rPr>
            </w:pPr>
            <w:r w:rsidRPr="00DF7FAD">
              <w:rPr>
                <w:rFonts w:asciiTheme="minorHAnsi" w:hAnsiTheme="minorHAnsi" w:cstheme="minorHAnsi"/>
                <w:color w:val="000000" w:themeColor="text1"/>
                <w:sz w:val="22"/>
                <w:szCs w:val="22"/>
              </w:rPr>
              <w:t>Recruitment information; or</w:t>
            </w:r>
          </w:p>
          <w:p w14:paraId="0DD04112" w14:textId="77777777" w:rsidR="00F64427" w:rsidRPr="00DF7FAD" w:rsidRDefault="00F64427" w:rsidP="00DF7FAD">
            <w:pPr>
              <w:outlineLvl w:val="0"/>
              <w:rPr>
                <w:rFonts w:asciiTheme="minorHAnsi" w:hAnsiTheme="minorHAnsi" w:cstheme="minorHAnsi"/>
                <w:color w:val="000000" w:themeColor="text1"/>
                <w:sz w:val="22"/>
                <w:szCs w:val="22"/>
              </w:rPr>
            </w:pPr>
            <w:r w:rsidRPr="00DF7FAD">
              <w:rPr>
                <w:rFonts w:asciiTheme="minorHAnsi" w:hAnsiTheme="minorHAnsi" w:cstheme="minorHAnsi"/>
                <w:color w:val="000000" w:themeColor="text1"/>
                <w:sz w:val="22"/>
                <w:szCs w:val="22"/>
              </w:rPr>
              <w:t>Orientation materials; or</w:t>
            </w:r>
          </w:p>
          <w:p w14:paraId="095D04F7" w14:textId="77777777" w:rsidR="00F64427" w:rsidRPr="00DF7FAD" w:rsidRDefault="00F64427" w:rsidP="00DF7FAD">
            <w:pPr>
              <w:outlineLvl w:val="0"/>
              <w:rPr>
                <w:rFonts w:asciiTheme="minorHAnsi" w:hAnsiTheme="minorHAnsi" w:cstheme="minorHAnsi"/>
                <w:color w:val="000000" w:themeColor="text1"/>
                <w:sz w:val="22"/>
                <w:szCs w:val="22"/>
              </w:rPr>
            </w:pPr>
            <w:r w:rsidRPr="00DF7FAD">
              <w:rPr>
                <w:rFonts w:asciiTheme="minorHAnsi" w:hAnsiTheme="minorHAnsi" w:cstheme="minorHAnsi"/>
                <w:color w:val="000000" w:themeColor="text1"/>
                <w:sz w:val="22"/>
                <w:szCs w:val="22"/>
              </w:rPr>
              <w:t>Admission material.</w:t>
            </w:r>
          </w:p>
          <w:p w14:paraId="2049A674" w14:textId="021F08BE" w:rsidR="00F64427" w:rsidRPr="00DF7FAD" w:rsidRDefault="00F64427" w:rsidP="00DF7FAD">
            <w:pPr>
              <w:outlineLvl w:val="0"/>
              <w:rPr>
                <w:rFonts w:asciiTheme="minorHAnsi" w:hAnsiTheme="minorHAnsi" w:cstheme="minorHAnsi"/>
                <w:sz w:val="22"/>
                <w:szCs w:val="22"/>
              </w:rPr>
            </w:pPr>
          </w:p>
        </w:tc>
        <w:tc>
          <w:tcPr>
            <w:tcW w:w="269" w:type="pct"/>
          </w:tcPr>
          <w:p w14:paraId="00606CC3" w14:textId="77777777" w:rsidR="00F64427" w:rsidRPr="00DF7FAD" w:rsidRDefault="00F64427" w:rsidP="00325A24">
            <w:pPr>
              <w:jc w:val="center"/>
              <w:outlineLvl w:val="0"/>
              <w:rPr>
                <w:rFonts w:asciiTheme="minorHAnsi" w:hAnsiTheme="minorHAnsi" w:cstheme="minorHAnsi"/>
                <w:sz w:val="22"/>
                <w:szCs w:val="22"/>
              </w:rPr>
            </w:pPr>
          </w:p>
        </w:tc>
        <w:tc>
          <w:tcPr>
            <w:tcW w:w="1088" w:type="pct"/>
          </w:tcPr>
          <w:p w14:paraId="0E39320F" w14:textId="77777777" w:rsidR="00F64427" w:rsidRPr="00DF7FAD" w:rsidRDefault="00F64427" w:rsidP="00325A24">
            <w:pPr>
              <w:outlineLvl w:val="0"/>
              <w:rPr>
                <w:rFonts w:asciiTheme="minorHAnsi" w:hAnsiTheme="minorHAnsi" w:cstheme="minorHAnsi"/>
                <w:sz w:val="22"/>
                <w:szCs w:val="22"/>
              </w:rPr>
            </w:pPr>
          </w:p>
        </w:tc>
        <w:tc>
          <w:tcPr>
            <w:tcW w:w="431" w:type="pct"/>
          </w:tcPr>
          <w:p w14:paraId="43422C49" w14:textId="77777777" w:rsidR="00F64427" w:rsidRPr="00DF7FAD" w:rsidRDefault="00F64427" w:rsidP="00325A24">
            <w:pPr>
              <w:jc w:val="center"/>
              <w:outlineLvl w:val="0"/>
              <w:rPr>
                <w:rFonts w:asciiTheme="minorHAnsi" w:hAnsiTheme="minorHAnsi" w:cstheme="minorHAnsi"/>
                <w:sz w:val="22"/>
                <w:szCs w:val="22"/>
              </w:rPr>
            </w:pPr>
          </w:p>
        </w:tc>
      </w:tr>
      <w:tr w:rsidR="00F64427" w:rsidRPr="00416838" w14:paraId="7F25BCD6" w14:textId="77777777" w:rsidTr="00B300BE">
        <w:trPr>
          <w:cantSplit/>
        </w:trPr>
        <w:tc>
          <w:tcPr>
            <w:tcW w:w="1633" w:type="pct"/>
            <w:shd w:val="clear" w:color="auto" w:fill="auto"/>
          </w:tcPr>
          <w:p w14:paraId="2B46B86D" w14:textId="77777777" w:rsidR="00F64427" w:rsidRPr="00DF7FAD" w:rsidRDefault="00F64427" w:rsidP="0023689D">
            <w:pPr>
              <w:pStyle w:val="NoSpacing"/>
              <w:rPr>
                <w:rFonts w:asciiTheme="minorHAnsi" w:hAnsiTheme="minorHAnsi" w:cstheme="minorHAnsi"/>
                <w:b/>
                <w:bCs/>
                <w:color w:val="000000" w:themeColor="text1"/>
                <w:sz w:val="22"/>
                <w:szCs w:val="22"/>
              </w:rPr>
            </w:pPr>
            <w:r w:rsidRPr="00DF7FAD">
              <w:rPr>
                <w:rFonts w:asciiTheme="minorHAnsi" w:hAnsiTheme="minorHAnsi" w:cstheme="minorHAnsi"/>
                <w:b/>
                <w:bCs/>
                <w:color w:val="000000" w:themeColor="text1"/>
                <w:sz w:val="22"/>
                <w:szCs w:val="22"/>
              </w:rPr>
              <w:t>19 TAC §227.1(c)</w:t>
            </w:r>
          </w:p>
          <w:p w14:paraId="5340CE2D" w14:textId="3046A019" w:rsidR="00F64427" w:rsidRPr="00DF7FAD" w:rsidRDefault="00F64427" w:rsidP="0023689D">
            <w:pPr>
              <w:pStyle w:val="NoSpacing"/>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Notifications: </w:t>
            </w:r>
            <w:r w:rsidRPr="00DF7FAD">
              <w:rPr>
                <w:rFonts w:asciiTheme="minorHAnsi" w:hAnsiTheme="minorHAnsi" w:cstheme="minorHAnsi"/>
                <w:b/>
                <w:bCs/>
                <w:color w:val="000000" w:themeColor="text1"/>
                <w:sz w:val="22"/>
                <w:szCs w:val="22"/>
              </w:rPr>
              <w:t xml:space="preserve">EPP and Program Information </w:t>
            </w:r>
          </w:p>
          <w:p w14:paraId="42525241" w14:textId="77777777" w:rsidR="00F64427" w:rsidRDefault="00F64427" w:rsidP="0023689D">
            <w:pPr>
              <w:pStyle w:val="NoSpacing"/>
              <w:rPr>
                <w:rFonts w:asciiTheme="minorHAnsi" w:hAnsiTheme="minorHAnsi" w:cstheme="minorHAnsi"/>
                <w:color w:val="000000" w:themeColor="text1"/>
                <w:sz w:val="22"/>
                <w:szCs w:val="22"/>
              </w:rPr>
            </w:pPr>
          </w:p>
          <w:p w14:paraId="22DDFDC2" w14:textId="78327228" w:rsidR="00F64427" w:rsidRPr="00416838" w:rsidRDefault="00F64427" w:rsidP="0023689D">
            <w:pPr>
              <w:pStyle w:val="NoSpacing"/>
              <w:rPr>
                <w:rFonts w:asciiTheme="minorHAnsi" w:hAnsiTheme="minorHAnsi" w:cstheme="minorHAnsi"/>
                <w:color w:val="000000" w:themeColor="text1"/>
                <w:sz w:val="22"/>
                <w:szCs w:val="22"/>
              </w:rPr>
            </w:pPr>
            <w:r w:rsidRPr="00416838">
              <w:rPr>
                <w:rFonts w:asciiTheme="minorHAnsi" w:hAnsiTheme="minorHAnsi" w:cstheme="minorHAnsi"/>
                <w:color w:val="000000" w:themeColor="text1"/>
                <w:sz w:val="22"/>
                <w:szCs w:val="22"/>
              </w:rPr>
              <w:t xml:space="preserve">EPPs shall inform all </w:t>
            </w:r>
            <w:r w:rsidRPr="00DB665C">
              <w:rPr>
                <w:rFonts w:asciiTheme="minorHAnsi" w:hAnsiTheme="minorHAnsi" w:cstheme="minorHAnsi"/>
                <w:color w:val="000000" w:themeColor="text1"/>
                <w:sz w:val="22"/>
                <w:szCs w:val="22"/>
                <w:u w:val="single"/>
              </w:rPr>
              <w:t>applicants</w:t>
            </w:r>
            <w:r w:rsidRPr="00416838">
              <w:rPr>
                <w:rFonts w:asciiTheme="minorHAnsi" w:hAnsiTheme="minorHAnsi" w:cstheme="minorHAnsi"/>
                <w:color w:val="000000" w:themeColor="text1"/>
                <w:sz w:val="22"/>
                <w:szCs w:val="22"/>
              </w:rPr>
              <w:t>, in writing, of the following:</w:t>
            </w:r>
          </w:p>
          <w:p w14:paraId="395CBACB" w14:textId="5E09EFE8" w:rsidR="00F64427" w:rsidRPr="00416838" w:rsidRDefault="00F64427" w:rsidP="0023689D">
            <w:pPr>
              <w:pStyle w:val="NoSpacing"/>
              <w:rPr>
                <w:rFonts w:asciiTheme="minorHAnsi" w:hAnsiTheme="minorHAnsi" w:cstheme="minorHAnsi"/>
                <w:color w:val="000000" w:themeColor="text1"/>
                <w:sz w:val="22"/>
                <w:szCs w:val="22"/>
              </w:rPr>
            </w:pPr>
            <w:r w:rsidRPr="00416838">
              <w:rPr>
                <w:rFonts w:asciiTheme="minorHAnsi" w:hAnsiTheme="minorHAnsi" w:cstheme="minorHAnsi"/>
                <w:color w:val="000000" w:themeColor="text1"/>
                <w:sz w:val="22"/>
                <w:szCs w:val="22"/>
              </w:rPr>
              <w:t xml:space="preserve">(1) the </w:t>
            </w:r>
            <w:r w:rsidRPr="00014F69">
              <w:rPr>
                <w:rFonts w:asciiTheme="minorHAnsi" w:hAnsiTheme="minorHAnsi" w:cstheme="minorHAnsi"/>
                <w:color w:val="000000" w:themeColor="text1"/>
                <w:sz w:val="22"/>
                <w:szCs w:val="22"/>
                <w:u w:val="single"/>
              </w:rPr>
              <w:t>admission requirements</w:t>
            </w:r>
            <w:r>
              <w:rPr>
                <w:rFonts w:asciiTheme="minorHAnsi" w:hAnsiTheme="minorHAnsi" w:cstheme="minorHAnsi"/>
                <w:color w:val="000000" w:themeColor="text1"/>
                <w:sz w:val="22"/>
                <w:szCs w:val="22"/>
              </w:rPr>
              <w:t>…</w:t>
            </w:r>
          </w:p>
          <w:p w14:paraId="3576C3E1" w14:textId="190286EB" w:rsidR="00F64427" w:rsidRPr="00416838" w:rsidRDefault="00F64427" w:rsidP="0023689D">
            <w:pPr>
              <w:pStyle w:val="NoSpacing"/>
              <w:rPr>
                <w:rFonts w:asciiTheme="minorHAnsi" w:hAnsiTheme="minorHAnsi" w:cstheme="minorHAnsi"/>
                <w:color w:val="000000" w:themeColor="text1"/>
                <w:sz w:val="22"/>
                <w:szCs w:val="22"/>
              </w:rPr>
            </w:pPr>
            <w:r w:rsidRPr="00416838">
              <w:rPr>
                <w:rFonts w:asciiTheme="minorHAnsi" w:hAnsiTheme="minorHAnsi" w:cstheme="minorHAnsi"/>
                <w:color w:val="000000" w:themeColor="text1"/>
                <w:sz w:val="22"/>
                <w:szCs w:val="22"/>
              </w:rPr>
              <w:t xml:space="preserve">(2) the requirements for </w:t>
            </w:r>
            <w:r w:rsidRPr="00014F69">
              <w:rPr>
                <w:rFonts w:asciiTheme="minorHAnsi" w:hAnsiTheme="minorHAnsi" w:cstheme="minorHAnsi"/>
                <w:color w:val="000000" w:themeColor="text1"/>
                <w:sz w:val="22"/>
                <w:szCs w:val="22"/>
                <w:u w:val="single"/>
              </w:rPr>
              <w:t>program completion</w:t>
            </w:r>
            <w:r>
              <w:rPr>
                <w:rFonts w:asciiTheme="minorHAnsi" w:hAnsiTheme="minorHAnsi" w:cstheme="minorHAnsi"/>
                <w:color w:val="000000" w:themeColor="text1"/>
                <w:sz w:val="22"/>
                <w:szCs w:val="22"/>
              </w:rPr>
              <w:t>; …</w:t>
            </w:r>
            <w:r w:rsidRPr="00416838">
              <w:rPr>
                <w:rFonts w:asciiTheme="minorHAnsi" w:hAnsiTheme="minorHAnsi" w:cstheme="minorHAnsi"/>
                <w:color w:val="000000" w:themeColor="text1"/>
                <w:sz w:val="22"/>
                <w:szCs w:val="22"/>
              </w:rPr>
              <w:t>and</w:t>
            </w:r>
          </w:p>
          <w:p w14:paraId="2845692E" w14:textId="77777777" w:rsidR="00F64427" w:rsidRPr="00416838" w:rsidRDefault="00F64427" w:rsidP="0023689D">
            <w:pPr>
              <w:pStyle w:val="NoSpacing"/>
              <w:rPr>
                <w:rFonts w:asciiTheme="minorHAnsi" w:hAnsiTheme="minorHAnsi" w:cstheme="minorHAnsi"/>
                <w:color w:val="000000" w:themeColor="text1"/>
                <w:sz w:val="22"/>
                <w:szCs w:val="22"/>
              </w:rPr>
            </w:pPr>
            <w:r w:rsidRPr="00416838">
              <w:rPr>
                <w:rFonts w:asciiTheme="minorHAnsi" w:hAnsiTheme="minorHAnsi" w:cstheme="minorHAnsi"/>
                <w:color w:val="000000" w:themeColor="text1"/>
                <w:sz w:val="22"/>
                <w:szCs w:val="22"/>
              </w:rPr>
              <w:t>(3) in accordance with TEC, §21.044(e)(3):</w:t>
            </w:r>
          </w:p>
          <w:p w14:paraId="09E0C668" w14:textId="77777777" w:rsidR="00F64427" w:rsidRPr="00416838" w:rsidRDefault="00F64427" w:rsidP="0023689D">
            <w:pPr>
              <w:pStyle w:val="NoSpacing"/>
              <w:rPr>
                <w:rFonts w:asciiTheme="minorHAnsi" w:hAnsiTheme="minorHAnsi" w:cstheme="minorHAnsi"/>
                <w:color w:val="000000" w:themeColor="text1"/>
                <w:sz w:val="22"/>
                <w:szCs w:val="22"/>
              </w:rPr>
            </w:pPr>
            <w:r w:rsidRPr="00416838">
              <w:rPr>
                <w:rFonts w:asciiTheme="minorHAnsi" w:hAnsiTheme="minorHAnsi" w:cstheme="minorHAnsi"/>
                <w:color w:val="000000" w:themeColor="text1"/>
                <w:sz w:val="22"/>
                <w:szCs w:val="22"/>
              </w:rPr>
              <w:t xml:space="preserve">(A) the </w:t>
            </w:r>
            <w:r w:rsidRPr="00014F69">
              <w:rPr>
                <w:rFonts w:asciiTheme="minorHAnsi" w:hAnsiTheme="minorHAnsi" w:cstheme="minorHAnsi"/>
                <w:color w:val="000000" w:themeColor="text1"/>
                <w:sz w:val="22"/>
                <w:szCs w:val="22"/>
                <w:u w:val="single"/>
              </w:rPr>
              <w:t>effect of supply and demand forces</w:t>
            </w:r>
            <w:r w:rsidRPr="00416838">
              <w:rPr>
                <w:rFonts w:asciiTheme="minorHAnsi" w:hAnsiTheme="minorHAnsi" w:cstheme="minorHAnsi"/>
                <w:color w:val="000000" w:themeColor="text1"/>
                <w:sz w:val="22"/>
                <w:szCs w:val="22"/>
              </w:rPr>
              <w:t xml:space="preserve"> on the educator workforce in this state; and</w:t>
            </w:r>
          </w:p>
          <w:p w14:paraId="0F283C35" w14:textId="77777777" w:rsidR="00F64427" w:rsidRPr="00416838" w:rsidRDefault="00F64427" w:rsidP="0023689D">
            <w:pPr>
              <w:pStyle w:val="NoSpacing"/>
              <w:rPr>
                <w:rFonts w:asciiTheme="minorHAnsi" w:hAnsiTheme="minorHAnsi" w:cstheme="minorHAnsi"/>
                <w:color w:val="000000" w:themeColor="text1"/>
                <w:sz w:val="22"/>
                <w:szCs w:val="22"/>
              </w:rPr>
            </w:pPr>
            <w:r w:rsidRPr="00416838">
              <w:rPr>
                <w:rFonts w:asciiTheme="minorHAnsi" w:hAnsiTheme="minorHAnsi" w:cstheme="minorHAnsi"/>
                <w:color w:val="000000" w:themeColor="text1"/>
                <w:sz w:val="22"/>
                <w:szCs w:val="22"/>
              </w:rPr>
              <w:t xml:space="preserve">(B) the </w:t>
            </w:r>
            <w:r w:rsidRPr="00014F69">
              <w:rPr>
                <w:rFonts w:asciiTheme="minorHAnsi" w:hAnsiTheme="minorHAnsi" w:cstheme="minorHAnsi"/>
                <w:color w:val="000000" w:themeColor="text1"/>
                <w:sz w:val="22"/>
                <w:szCs w:val="22"/>
                <w:u w:val="single"/>
              </w:rPr>
              <w:t>performance over time of the EPP</w:t>
            </w:r>
            <w:r w:rsidRPr="00416838">
              <w:rPr>
                <w:rFonts w:asciiTheme="minorHAnsi" w:hAnsiTheme="minorHAnsi" w:cstheme="minorHAnsi"/>
                <w:color w:val="000000" w:themeColor="text1"/>
                <w:sz w:val="22"/>
                <w:szCs w:val="22"/>
              </w:rPr>
              <w:t xml:space="preserve"> for the past </w:t>
            </w:r>
            <w:r w:rsidRPr="00014F69">
              <w:rPr>
                <w:rFonts w:asciiTheme="minorHAnsi" w:hAnsiTheme="minorHAnsi" w:cstheme="minorHAnsi"/>
                <w:color w:val="000000" w:themeColor="text1"/>
                <w:sz w:val="22"/>
                <w:szCs w:val="22"/>
                <w:u w:val="single"/>
              </w:rPr>
              <w:t>five years</w:t>
            </w:r>
            <w:r w:rsidRPr="00416838">
              <w:rPr>
                <w:rFonts w:asciiTheme="minorHAnsi" w:hAnsiTheme="minorHAnsi" w:cstheme="minorHAnsi"/>
                <w:color w:val="000000" w:themeColor="text1"/>
                <w:sz w:val="22"/>
                <w:szCs w:val="22"/>
              </w:rPr>
              <w:t>.</w:t>
            </w:r>
          </w:p>
          <w:p w14:paraId="5B1EF797" w14:textId="77777777" w:rsidR="00F64427" w:rsidRPr="00416838" w:rsidRDefault="00F64427" w:rsidP="0023689D">
            <w:pPr>
              <w:pStyle w:val="NoSpacing"/>
              <w:rPr>
                <w:rFonts w:asciiTheme="minorHAnsi" w:hAnsiTheme="minorHAnsi" w:cstheme="minorHAnsi"/>
                <w:color w:val="000000" w:themeColor="text1"/>
                <w:sz w:val="22"/>
                <w:szCs w:val="22"/>
              </w:rPr>
            </w:pPr>
          </w:p>
          <w:p w14:paraId="093D45B6" w14:textId="3456F898" w:rsidR="00F64427" w:rsidRPr="00416838" w:rsidRDefault="00F64427" w:rsidP="0023689D">
            <w:pPr>
              <w:pStyle w:val="NoSpacing"/>
              <w:rPr>
                <w:rFonts w:asciiTheme="minorHAnsi" w:hAnsiTheme="minorHAnsi" w:cstheme="minorHAnsi"/>
                <w:color w:val="000000" w:themeColor="text1"/>
                <w:sz w:val="22"/>
                <w:szCs w:val="22"/>
              </w:rPr>
            </w:pPr>
            <w:r w:rsidRPr="00B12DC7">
              <w:rPr>
                <w:rFonts w:asciiTheme="minorHAnsi" w:hAnsiTheme="minorHAnsi" w:cstheme="minorHAnsi"/>
                <w:sz w:val="22"/>
                <w:szCs w:val="22"/>
              </w:rPr>
              <w:t>Effective 2/28/2016</w:t>
            </w:r>
          </w:p>
        </w:tc>
        <w:tc>
          <w:tcPr>
            <w:tcW w:w="599" w:type="pct"/>
          </w:tcPr>
          <w:p w14:paraId="33AC3C9C" w14:textId="5AF4D166" w:rsidR="00F64427" w:rsidRPr="00F64427" w:rsidRDefault="00F64427" w:rsidP="00F64427">
            <w:pPr>
              <w:jc w:val="cente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All</w:t>
            </w:r>
          </w:p>
        </w:tc>
        <w:tc>
          <w:tcPr>
            <w:tcW w:w="980" w:type="pct"/>
            <w:shd w:val="clear" w:color="auto" w:fill="auto"/>
          </w:tcPr>
          <w:p w14:paraId="0EA811DD" w14:textId="12111055" w:rsidR="00F64427" w:rsidRPr="00416838" w:rsidRDefault="00F64427" w:rsidP="00F817C4">
            <w:pPr>
              <w:outlineLvl w:val="0"/>
              <w:rPr>
                <w:rFonts w:asciiTheme="minorHAnsi" w:hAnsiTheme="minorHAnsi" w:cstheme="minorHAnsi"/>
                <w:color w:val="000000" w:themeColor="text1"/>
                <w:sz w:val="22"/>
                <w:szCs w:val="22"/>
              </w:rPr>
            </w:pPr>
            <w:r w:rsidRPr="00416838">
              <w:rPr>
                <w:rFonts w:asciiTheme="minorHAnsi" w:hAnsiTheme="minorHAnsi" w:cstheme="minorHAnsi"/>
                <w:color w:val="000000" w:themeColor="text1"/>
                <w:sz w:val="22"/>
                <w:szCs w:val="22"/>
              </w:rPr>
              <w:t>Website; or</w:t>
            </w:r>
          </w:p>
          <w:p w14:paraId="60C20E58" w14:textId="77777777" w:rsidR="00F64427" w:rsidRPr="00416838" w:rsidRDefault="00F64427" w:rsidP="00F817C4">
            <w:pPr>
              <w:outlineLvl w:val="0"/>
              <w:rPr>
                <w:rFonts w:asciiTheme="minorHAnsi" w:hAnsiTheme="minorHAnsi" w:cstheme="minorHAnsi"/>
                <w:color w:val="000000" w:themeColor="text1"/>
                <w:sz w:val="22"/>
                <w:szCs w:val="22"/>
              </w:rPr>
            </w:pPr>
            <w:r w:rsidRPr="00416838">
              <w:rPr>
                <w:rFonts w:asciiTheme="minorHAnsi" w:hAnsiTheme="minorHAnsi" w:cstheme="minorHAnsi"/>
                <w:color w:val="000000" w:themeColor="text1"/>
                <w:sz w:val="22"/>
                <w:szCs w:val="22"/>
              </w:rPr>
              <w:t>Recruitment information; or</w:t>
            </w:r>
          </w:p>
          <w:p w14:paraId="0FAD359D" w14:textId="77777777" w:rsidR="00F64427" w:rsidRPr="00416838" w:rsidRDefault="00F64427" w:rsidP="00F817C4">
            <w:pPr>
              <w:outlineLvl w:val="0"/>
              <w:rPr>
                <w:rFonts w:asciiTheme="minorHAnsi" w:hAnsiTheme="minorHAnsi" w:cstheme="minorHAnsi"/>
                <w:color w:val="000000" w:themeColor="text1"/>
                <w:sz w:val="22"/>
                <w:szCs w:val="22"/>
              </w:rPr>
            </w:pPr>
            <w:r w:rsidRPr="00416838">
              <w:rPr>
                <w:rFonts w:asciiTheme="minorHAnsi" w:hAnsiTheme="minorHAnsi" w:cstheme="minorHAnsi"/>
                <w:color w:val="000000" w:themeColor="text1"/>
                <w:sz w:val="22"/>
                <w:szCs w:val="22"/>
              </w:rPr>
              <w:t>Orientation materials; or</w:t>
            </w:r>
          </w:p>
          <w:p w14:paraId="63ED9B09" w14:textId="77777777" w:rsidR="00F64427" w:rsidRPr="00416838" w:rsidRDefault="00F64427" w:rsidP="00F817C4">
            <w:pPr>
              <w:outlineLvl w:val="0"/>
              <w:rPr>
                <w:rFonts w:asciiTheme="minorHAnsi" w:hAnsiTheme="minorHAnsi" w:cstheme="minorHAnsi"/>
                <w:color w:val="000000" w:themeColor="text1"/>
                <w:sz w:val="22"/>
                <w:szCs w:val="22"/>
              </w:rPr>
            </w:pPr>
            <w:r w:rsidRPr="00416838">
              <w:rPr>
                <w:rFonts w:asciiTheme="minorHAnsi" w:hAnsiTheme="minorHAnsi" w:cstheme="minorHAnsi"/>
                <w:color w:val="000000" w:themeColor="text1"/>
                <w:sz w:val="22"/>
                <w:szCs w:val="22"/>
              </w:rPr>
              <w:t>Admission material.</w:t>
            </w:r>
          </w:p>
          <w:p w14:paraId="02EE943E" w14:textId="7B9F122C" w:rsidR="00F64427" w:rsidRPr="00416838" w:rsidRDefault="00F64427" w:rsidP="00F817C4">
            <w:pPr>
              <w:outlineLvl w:val="0"/>
              <w:rPr>
                <w:rFonts w:asciiTheme="minorHAnsi" w:hAnsiTheme="minorHAnsi" w:cstheme="minorHAnsi"/>
                <w:color w:val="000000" w:themeColor="text1"/>
                <w:sz w:val="22"/>
                <w:szCs w:val="22"/>
              </w:rPr>
            </w:pPr>
          </w:p>
        </w:tc>
        <w:tc>
          <w:tcPr>
            <w:tcW w:w="269" w:type="pct"/>
          </w:tcPr>
          <w:p w14:paraId="10C4BDA7" w14:textId="77777777" w:rsidR="00F64427" w:rsidRPr="00416838" w:rsidRDefault="00F64427" w:rsidP="00325A24">
            <w:pPr>
              <w:jc w:val="center"/>
              <w:outlineLvl w:val="0"/>
              <w:rPr>
                <w:rFonts w:asciiTheme="minorHAnsi" w:hAnsiTheme="minorHAnsi" w:cstheme="minorHAnsi"/>
                <w:color w:val="000000" w:themeColor="text1"/>
                <w:sz w:val="22"/>
                <w:szCs w:val="22"/>
              </w:rPr>
            </w:pPr>
          </w:p>
        </w:tc>
        <w:tc>
          <w:tcPr>
            <w:tcW w:w="1088" w:type="pct"/>
          </w:tcPr>
          <w:p w14:paraId="66AC7713" w14:textId="77777777" w:rsidR="00F64427" w:rsidRPr="00416838" w:rsidRDefault="00F64427" w:rsidP="00325A24">
            <w:pPr>
              <w:outlineLvl w:val="0"/>
              <w:rPr>
                <w:rFonts w:asciiTheme="minorHAnsi" w:hAnsiTheme="minorHAnsi" w:cstheme="minorHAnsi"/>
                <w:color w:val="000000" w:themeColor="text1"/>
                <w:sz w:val="22"/>
                <w:szCs w:val="22"/>
              </w:rPr>
            </w:pPr>
          </w:p>
        </w:tc>
        <w:tc>
          <w:tcPr>
            <w:tcW w:w="431" w:type="pct"/>
          </w:tcPr>
          <w:p w14:paraId="0160F1B7" w14:textId="77777777" w:rsidR="00F64427" w:rsidRPr="00416838" w:rsidRDefault="00F64427" w:rsidP="00325A24">
            <w:pPr>
              <w:jc w:val="center"/>
              <w:outlineLvl w:val="0"/>
              <w:rPr>
                <w:rFonts w:asciiTheme="minorHAnsi" w:hAnsiTheme="minorHAnsi" w:cstheme="minorHAnsi"/>
                <w:color w:val="000000" w:themeColor="text1"/>
                <w:sz w:val="22"/>
                <w:szCs w:val="22"/>
              </w:rPr>
            </w:pPr>
          </w:p>
        </w:tc>
      </w:tr>
      <w:tr w:rsidR="00F64427" w:rsidRPr="00C11931" w14:paraId="3119E596" w14:textId="77777777" w:rsidTr="00B300BE">
        <w:trPr>
          <w:cantSplit/>
        </w:trPr>
        <w:tc>
          <w:tcPr>
            <w:tcW w:w="1633" w:type="pct"/>
            <w:shd w:val="clear" w:color="auto" w:fill="auto"/>
          </w:tcPr>
          <w:p w14:paraId="532F8542" w14:textId="5AC3F14F" w:rsidR="00F64427" w:rsidRPr="00C11931" w:rsidRDefault="00F64427" w:rsidP="0023689D">
            <w:pPr>
              <w:pStyle w:val="NoSpacing"/>
              <w:rPr>
                <w:rFonts w:asciiTheme="minorHAnsi" w:hAnsiTheme="minorHAnsi" w:cstheme="minorHAnsi"/>
                <w:b/>
                <w:bCs/>
                <w:color w:val="000000" w:themeColor="text1"/>
                <w:sz w:val="22"/>
                <w:szCs w:val="22"/>
              </w:rPr>
            </w:pPr>
            <w:r w:rsidRPr="00C11931">
              <w:rPr>
                <w:rFonts w:asciiTheme="minorHAnsi" w:hAnsiTheme="minorHAnsi" w:cstheme="minorHAnsi"/>
                <w:b/>
                <w:bCs/>
                <w:color w:val="000000" w:themeColor="text1"/>
                <w:sz w:val="22"/>
                <w:szCs w:val="22"/>
              </w:rPr>
              <w:lastRenderedPageBreak/>
              <w:t>19 TAC §227.1(d)</w:t>
            </w:r>
          </w:p>
          <w:p w14:paraId="7EE0CD9F" w14:textId="17B3F898" w:rsidR="00F64427" w:rsidRPr="00C11931" w:rsidRDefault="00F64427" w:rsidP="0023689D">
            <w:pPr>
              <w:pStyle w:val="NoSpacing"/>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Notifications: </w:t>
            </w:r>
            <w:r w:rsidRPr="00C11931">
              <w:rPr>
                <w:rFonts w:asciiTheme="minorHAnsi" w:hAnsiTheme="minorHAnsi" w:cstheme="minorHAnsi"/>
                <w:b/>
                <w:bCs/>
                <w:color w:val="000000" w:themeColor="text1"/>
                <w:sz w:val="22"/>
                <w:szCs w:val="22"/>
              </w:rPr>
              <w:t>Preliminary Criminal History Evaluation</w:t>
            </w:r>
          </w:p>
          <w:p w14:paraId="73F00A31" w14:textId="77777777" w:rsidR="00F64427" w:rsidRPr="00C11931" w:rsidRDefault="00F64427" w:rsidP="0023689D">
            <w:pPr>
              <w:pStyle w:val="NoSpacing"/>
              <w:rPr>
                <w:rFonts w:asciiTheme="minorHAnsi" w:hAnsiTheme="minorHAnsi" w:cstheme="minorHAnsi"/>
                <w:color w:val="000000" w:themeColor="text1"/>
                <w:sz w:val="22"/>
                <w:szCs w:val="22"/>
              </w:rPr>
            </w:pPr>
          </w:p>
          <w:p w14:paraId="063703A2" w14:textId="76AD5DAF" w:rsidR="00F64427" w:rsidRPr="00C11931" w:rsidRDefault="00F64427" w:rsidP="0023689D">
            <w:pPr>
              <w:pStyle w:val="NoSpacing"/>
              <w:rPr>
                <w:rFonts w:asciiTheme="minorHAnsi" w:hAnsiTheme="minorHAnsi" w:cstheme="minorHAnsi"/>
                <w:color w:val="000000" w:themeColor="text1"/>
                <w:sz w:val="22"/>
                <w:szCs w:val="22"/>
              </w:rPr>
            </w:pPr>
            <w:r w:rsidRPr="00C11931">
              <w:rPr>
                <w:rFonts w:asciiTheme="minorHAnsi" w:hAnsiTheme="minorHAnsi" w:cstheme="minorHAnsi"/>
                <w:color w:val="000000" w:themeColor="text1"/>
                <w:sz w:val="22"/>
                <w:szCs w:val="22"/>
              </w:rPr>
              <w:t xml:space="preserve">EPPs shall notify, in writing by mail, personal delivery, facsimile, email, or an electronic notification, each </w:t>
            </w:r>
            <w:r w:rsidRPr="00DB665C">
              <w:rPr>
                <w:rFonts w:asciiTheme="minorHAnsi" w:hAnsiTheme="minorHAnsi" w:cstheme="minorHAnsi"/>
                <w:color w:val="000000" w:themeColor="text1"/>
                <w:sz w:val="22"/>
                <w:szCs w:val="22"/>
                <w:u w:val="single"/>
              </w:rPr>
              <w:t>applicant to and enrollee in</w:t>
            </w:r>
            <w:r w:rsidRPr="00C11931">
              <w:rPr>
                <w:rFonts w:asciiTheme="minorHAnsi" w:hAnsiTheme="minorHAnsi" w:cstheme="minorHAnsi"/>
                <w:color w:val="000000" w:themeColor="text1"/>
                <w:sz w:val="22"/>
                <w:szCs w:val="22"/>
              </w:rPr>
              <w:t xml:space="preserve"> the EPP of the following regardless of whether the applicant or enrollee has been convicted of an offense:</w:t>
            </w:r>
          </w:p>
          <w:p w14:paraId="079320EB" w14:textId="77777777" w:rsidR="00F64427" w:rsidRPr="00C11931" w:rsidRDefault="00F64427" w:rsidP="0023689D">
            <w:pPr>
              <w:pStyle w:val="NoSpacing"/>
              <w:rPr>
                <w:rFonts w:asciiTheme="minorHAnsi" w:hAnsiTheme="minorHAnsi" w:cstheme="minorHAnsi"/>
                <w:color w:val="000000" w:themeColor="text1"/>
                <w:sz w:val="22"/>
                <w:szCs w:val="22"/>
              </w:rPr>
            </w:pPr>
            <w:r w:rsidRPr="00C11931">
              <w:rPr>
                <w:rFonts w:asciiTheme="minorHAnsi" w:hAnsiTheme="minorHAnsi" w:cstheme="minorHAnsi"/>
                <w:color w:val="000000" w:themeColor="text1"/>
                <w:sz w:val="22"/>
                <w:szCs w:val="22"/>
              </w:rPr>
              <w:t xml:space="preserve">(1) the </w:t>
            </w:r>
            <w:r w:rsidRPr="00014F69">
              <w:rPr>
                <w:rFonts w:asciiTheme="minorHAnsi" w:hAnsiTheme="minorHAnsi" w:cstheme="minorHAnsi"/>
                <w:color w:val="000000" w:themeColor="text1"/>
                <w:sz w:val="22"/>
                <w:szCs w:val="22"/>
                <w:u w:val="single"/>
              </w:rPr>
              <w:t>potential ineligibility</w:t>
            </w:r>
            <w:r w:rsidRPr="00C11931">
              <w:rPr>
                <w:rFonts w:asciiTheme="minorHAnsi" w:hAnsiTheme="minorHAnsi" w:cstheme="minorHAnsi"/>
                <w:color w:val="000000" w:themeColor="text1"/>
                <w:sz w:val="22"/>
                <w:szCs w:val="22"/>
              </w:rPr>
              <w:t xml:space="preserve"> of an individual who has been convicted of an offense for issuance of a certificate on completion of the EPP;</w:t>
            </w:r>
          </w:p>
          <w:p w14:paraId="32627A4A" w14:textId="3E459131" w:rsidR="00F64427" w:rsidRPr="00C11931" w:rsidRDefault="00F64427" w:rsidP="0023689D">
            <w:pPr>
              <w:pStyle w:val="NoSpacing"/>
              <w:rPr>
                <w:rFonts w:asciiTheme="minorHAnsi" w:hAnsiTheme="minorHAnsi" w:cstheme="minorHAnsi"/>
                <w:color w:val="000000" w:themeColor="text1"/>
                <w:sz w:val="22"/>
                <w:szCs w:val="22"/>
              </w:rPr>
            </w:pPr>
            <w:r w:rsidRPr="00C11931">
              <w:rPr>
                <w:rFonts w:asciiTheme="minorHAnsi" w:hAnsiTheme="minorHAnsi" w:cstheme="minorHAnsi"/>
                <w:color w:val="000000" w:themeColor="text1"/>
                <w:sz w:val="22"/>
                <w:szCs w:val="22"/>
              </w:rPr>
              <w:t xml:space="preserve">(2) the </w:t>
            </w:r>
            <w:r w:rsidRPr="00014F69">
              <w:rPr>
                <w:rFonts w:asciiTheme="minorHAnsi" w:hAnsiTheme="minorHAnsi" w:cstheme="minorHAnsi"/>
                <w:color w:val="000000" w:themeColor="text1"/>
                <w:sz w:val="22"/>
                <w:szCs w:val="22"/>
                <w:u w:val="single"/>
              </w:rPr>
              <w:t>current SBEC rules prescribed in 19 TAC §249.16</w:t>
            </w:r>
            <w:r>
              <w:rPr>
                <w:rFonts w:asciiTheme="minorHAnsi" w:hAnsiTheme="minorHAnsi" w:cstheme="minorHAnsi"/>
                <w:color w:val="000000" w:themeColor="text1"/>
                <w:sz w:val="22"/>
                <w:szCs w:val="22"/>
              </w:rPr>
              <w:t>…</w:t>
            </w:r>
            <w:r w:rsidRPr="00C11931">
              <w:rPr>
                <w:rFonts w:asciiTheme="minorHAnsi" w:hAnsiTheme="minorHAnsi" w:cstheme="minorHAnsi"/>
                <w:color w:val="000000" w:themeColor="text1"/>
                <w:sz w:val="22"/>
                <w:szCs w:val="22"/>
              </w:rPr>
              <w:t xml:space="preserve"> and</w:t>
            </w:r>
          </w:p>
          <w:p w14:paraId="47E8CFBA" w14:textId="3E713159" w:rsidR="00F64427" w:rsidRPr="00C11931" w:rsidRDefault="00F64427" w:rsidP="0023689D">
            <w:pPr>
              <w:pStyle w:val="NoSpacing"/>
              <w:rPr>
                <w:rFonts w:asciiTheme="minorHAnsi" w:hAnsiTheme="minorHAnsi" w:cstheme="minorHAnsi"/>
                <w:color w:val="000000" w:themeColor="text1"/>
                <w:sz w:val="22"/>
                <w:szCs w:val="22"/>
              </w:rPr>
            </w:pPr>
            <w:r w:rsidRPr="00C11931">
              <w:rPr>
                <w:rFonts w:asciiTheme="minorHAnsi" w:hAnsiTheme="minorHAnsi" w:cstheme="minorHAnsi"/>
                <w:color w:val="000000" w:themeColor="text1"/>
                <w:sz w:val="22"/>
                <w:szCs w:val="22"/>
              </w:rPr>
              <w:t xml:space="preserve">(3) </w:t>
            </w:r>
            <w:r w:rsidRPr="00014F69">
              <w:rPr>
                <w:rFonts w:asciiTheme="minorHAnsi" w:hAnsiTheme="minorHAnsi" w:cstheme="minorHAnsi"/>
                <w:color w:val="000000" w:themeColor="text1"/>
                <w:sz w:val="22"/>
                <w:szCs w:val="22"/>
                <w:u w:val="single"/>
              </w:rPr>
              <w:t>the right to request a criminal history evaluation letter</w:t>
            </w:r>
            <w:r w:rsidRPr="00C11931">
              <w:rPr>
                <w:rFonts w:asciiTheme="minorHAnsi" w:hAnsiTheme="minorHAnsi" w:cstheme="minorHAnsi"/>
                <w:color w:val="000000" w:themeColor="text1"/>
                <w:sz w:val="22"/>
                <w:szCs w:val="22"/>
              </w:rPr>
              <w:t xml:space="preserve"> as provided in </w:t>
            </w:r>
            <w:r>
              <w:rPr>
                <w:rFonts w:asciiTheme="minorHAnsi" w:hAnsiTheme="minorHAnsi" w:cstheme="minorHAnsi"/>
                <w:color w:val="000000" w:themeColor="text1"/>
                <w:sz w:val="22"/>
                <w:szCs w:val="22"/>
              </w:rPr>
              <w:t xml:space="preserve">19 TAC </w:t>
            </w:r>
            <w:r w:rsidRPr="00C11931">
              <w:rPr>
                <w:rFonts w:asciiTheme="minorHAnsi" w:hAnsiTheme="minorHAnsi" w:cstheme="minorHAnsi"/>
                <w:color w:val="000000" w:themeColor="text1"/>
                <w:sz w:val="22"/>
                <w:szCs w:val="22"/>
              </w:rPr>
              <w:t>Chapter 227, Subchapter B</w:t>
            </w:r>
            <w:r>
              <w:rPr>
                <w:rFonts w:asciiTheme="minorHAnsi" w:hAnsiTheme="minorHAnsi" w:cstheme="minorHAnsi"/>
                <w:color w:val="000000" w:themeColor="text1"/>
                <w:sz w:val="22"/>
                <w:szCs w:val="22"/>
              </w:rPr>
              <w:t>…</w:t>
            </w:r>
          </w:p>
        </w:tc>
        <w:tc>
          <w:tcPr>
            <w:tcW w:w="599" w:type="pct"/>
          </w:tcPr>
          <w:p w14:paraId="54BA94CA" w14:textId="6A6F84ED" w:rsidR="00F64427" w:rsidRPr="00F64427"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0" w:type="pct"/>
            <w:shd w:val="clear" w:color="auto" w:fill="auto"/>
          </w:tcPr>
          <w:p w14:paraId="72FA79F2" w14:textId="3576B0BC" w:rsidR="00FD67BB" w:rsidRDefault="00F64427" w:rsidP="00FD67BB">
            <w:pPr>
              <w:pStyle w:val="NoSpacing"/>
              <w:rPr>
                <w:rFonts w:asciiTheme="minorHAnsi" w:hAnsiTheme="minorHAnsi" w:cstheme="minorHAnsi"/>
                <w:sz w:val="22"/>
                <w:szCs w:val="22"/>
              </w:rPr>
            </w:pPr>
            <w:r w:rsidRPr="00FD67BB">
              <w:rPr>
                <w:rFonts w:asciiTheme="minorHAnsi" w:hAnsiTheme="minorHAnsi" w:cstheme="minorHAnsi"/>
                <w:sz w:val="22"/>
                <w:szCs w:val="22"/>
              </w:rPr>
              <w:t>Website; or</w:t>
            </w:r>
          </w:p>
          <w:p w14:paraId="440D313B" w14:textId="2566E1D5" w:rsidR="00FD67BB" w:rsidRDefault="00F64427" w:rsidP="00FD67BB">
            <w:pPr>
              <w:pStyle w:val="NoSpacing"/>
              <w:rPr>
                <w:rFonts w:asciiTheme="minorHAnsi" w:hAnsiTheme="minorHAnsi" w:cstheme="minorHAnsi"/>
                <w:sz w:val="22"/>
                <w:szCs w:val="22"/>
              </w:rPr>
            </w:pPr>
            <w:r w:rsidRPr="00FD67BB">
              <w:rPr>
                <w:rFonts w:asciiTheme="minorHAnsi" w:hAnsiTheme="minorHAnsi" w:cstheme="minorHAnsi"/>
                <w:sz w:val="22"/>
                <w:szCs w:val="22"/>
              </w:rPr>
              <w:t>Recruitment information; or</w:t>
            </w:r>
          </w:p>
          <w:p w14:paraId="6445BAEB" w14:textId="76F2716E" w:rsidR="00FD67BB" w:rsidRDefault="00F64427" w:rsidP="00FD67BB">
            <w:pPr>
              <w:pStyle w:val="NoSpacing"/>
              <w:rPr>
                <w:rFonts w:asciiTheme="minorHAnsi" w:hAnsiTheme="minorHAnsi" w:cstheme="minorHAnsi"/>
                <w:sz w:val="22"/>
                <w:szCs w:val="22"/>
              </w:rPr>
            </w:pPr>
            <w:r w:rsidRPr="00FD67BB">
              <w:rPr>
                <w:rFonts w:asciiTheme="minorHAnsi" w:hAnsiTheme="minorHAnsi" w:cstheme="minorHAnsi"/>
                <w:sz w:val="22"/>
                <w:szCs w:val="22"/>
              </w:rPr>
              <w:t>Orientation materials; or</w:t>
            </w:r>
          </w:p>
          <w:p w14:paraId="2CEE2AD3" w14:textId="77777777" w:rsidR="008F79E1" w:rsidRDefault="00F64427" w:rsidP="00FD67BB">
            <w:pPr>
              <w:pStyle w:val="NoSpacing"/>
              <w:rPr>
                <w:rFonts w:asciiTheme="minorHAnsi" w:hAnsiTheme="minorHAnsi" w:cstheme="minorHAnsi"/>
                <w:sz w:val="22"/>
                <w:szCs w:val="22"/>
              </w:rPr>
            </w:pPr>
            <w:r w:rsidRPr="00FD67BB">
              <w:rPr>
                <w:rFonts w:asciiTheme="minorHAnsi" w:hAnsiTheme="minorHAnsi" w:cstheme="minorHAnsi"/>
                <w:sz w:val="22"/>
                <w:szCs w:val="22"/>
              </w:rPr>
              <w:t>Admission material;</w:t>
            </w:r>
          </w:p>
          <w:p w14:paraId="0388E2F0" w14:textId="77777777" w:rsidR="008F79E1" w:rsidRDefault="008F79E1" w:rsidP="00FD67BB">
            <w:pPr>
              <w:pStyle w:val="NoSpacing"/>
              <w:rPr>
                <w:rFonts w:asciiTheme="minorHAnsi" w:hAnsiTheme="minorHAnsi" w:cstheme="minorHAnsi"/>
                <w:sz w:val="22"/>
                <w:szCs w:val="22"/>
              </w:rPr>
            </w:pPr>
          </w:p>
          <w:p w14:paraId="788CFB12" w14:textId="47EDA968" w:rsidR="00F64427" w:rsidRPr="00FD67BB" w:rsidRDefault="00F64427" w:rsidP="00FD67BB">
            <w:pPr>
              <w:pStyle w:val="NoSpacing"/>
              <w:rPr>
                <w:rFonts w:asciiTheme="minorHAnsi" w:hAnsiTheme="minorHAnsi" w:cstheme="minorHAnsi"/>
                <w:sz w:val="22"/>
                <w:szCs w:val="22"/>
              </w:rPr>
            </w:pPr>
            <w:r w:rsidRPr="00FD67BB">
              <w:rPr>
                <w:rFonts w:asciiTheme="minorHAnsi" w:hAnsiTheme="minorHAnsi" w:cstheme="minorHAnsi"/>
                <w:sz w:val="22"/>
                <w:szCs w:val="22"/>
              </w:rPr>
              <w:t xml:space="preserve"> and </w:t>
            </w:r>
          </w:p>
          <w:p w14:paraId="046AA1D3" w14:textId="77777777" w:rsidR="00F64427" w:rsidRPr="00FD67BB" w:rsidRDefault="00F64427" w:rsidP="00FD67BB">
            <w:pPr>
              <w:pStyle w:val="NoSpacing"/>
              <w:rPr>
                <w:rFonts w:asciiTheme="minorHAnsi" w:hAnsiTheme="minorHAnsi" w:cstheme="minorHAnsi"/>
                <w:sz w:val="22"/>
                <w:szCs w:val="22"/>
              </w:rPr>
            </w:pPr>
            <w:r w:rsidRPr="00FD67BB">
              <w:rPr>
                <w:rFonts w:asciiTheme="minorHAnsi" w:hAnsiTheme="minorHAnsi" w:cstheme="minorHAnsi"/>
                <w:sz w:val="22"/>
                <w:szCs w:val="22"/>
              </w:rPr>
              <w:t xml:space="preserve">Candidate handbook; or </w:t>
            </w:r>
          </w:p>
          <w:p w14:paraId="4975EDD5" w14:textId="5BE42888" w:rsidR="00F64427" w:rsidRPr="00C11931" w:rsidRDefault="00F64427" w:rsidP="00FD67BB">
            <w:pPr>
              <w:pStyle w:val="NoSpacing"/>
            </w:pPr>
            <w:r w:rsidRPr="00FD67BB">
              <w:rPr>
                <w:rFonts w:asciiTheme="minorHAnsi" w:hAnsiTheme="minorHAnsi" w:cstheme="minorHAnsi"/>
                <w:sz w:val="22"/>
                <w:szCs w:val="22"/>
              </w:rPr>
              <w:t>Course materials</w:t>
            </w:r>
          </w:p>
        </w:tc>
        <w:tc>
          <w:tcPr>
            <w:tcW w:w="269" w:type="pct"/>
          </w:tcPr>
          <w:p w14:paraId="31858C3D" w14:textId="77777777" w:rsidR="00F64427" w:rsidRPr="00C11931" w:rsidRDefault="00F64427" w:rsidP="00325A24">
            <w:pPr>
              <w:jc w:val="center"/>
              <w:outlineLvl w:val="0"/>
              <w:rPr>
                <w:rFonts w:asciiTheme="minorHAnsi" w:hAnsiTheme="minorHAnsi" w:cstheme="minorHAnsi"/>
                <w:sz w:val="22"/>
                <w:szCs w:val="22"/>
              </w:rPr>
            </w:pPr>
          </w:p>
        </w:tc>
        <w:tc>
          <w:tcPr>
            <w:tcW w:w="1088" w:type="pct"/>
          </w:tcPr>
          <w:p w14:paraId="6B61D580" w14:textId="77777777" w:rsidR="00F64427" w:rsidRPr="00C11931" w:rsidRDefault="00F64427" w:rsidP="00325A24">
            <w:pPr>
              <w:outlineLvl w:val="0"/>
              <w:rPr>
                <w:rFonts w:asciiTheme="minorHAnsi" w:hAnsiTheme="minorHAnsi" w:cstheme="minorHAnsi"/>
                <w:sz w:val="22"/>
                <w:szCs w:val="22"/>
              </w:rPr>
            </w:pPr>
          </w:p>
        </w:tc>
        <w:tc>
          <w:tcPr>
            <w:tcW w:w="431" w:type="pct"/>
          </w:tcPr>
          <w:p w14:paraId="23488B6F" w14:textId="77777777" w:rsidR="00F64427" w:rsidRPr="00C11931" w:rsidRDefault="00F64427" w:rsidP="00325A24">
            <w:pPr>
              <w:jc w:val="center"/>
              <w:outlineLvl w:val="0"/>
              <w:rPr>
                <w:rFonts w:asciiTheme="minorHAnsi" w:hAnsiTheme="minorHAnsi" w:cstheme="minorHAnsi"/>
                <w:sz w:val="22"/>
                <w:szCs w:val="22"/>
              </w:rPr>
            </w:pPr>
          </w:p>
        </w:tc>
      </w:tr>
      <w:tr w:rsidR="00F64427" w:rsidRPr="00416838" w14:paraId="56666BDE" w14:textId="77777777" w:rsidTr="00B300BE">
        <w:trPr>
          <w:cantSplit/>
        </w:trPr>
        <w:tc>
          <w:tcPr>
            <w:tcW w:w="1633" w:type="pct"/>
            <w:shd w:val="clear" w:color="auto" w:fill="auto"/>
          </w:tcPr>
          <w:p w14:paraId="16D2CD79" w14:textId="1C687ED2" w:rsidR="00F64427" w:rsidRPr="00C11931" w:rsidRDefault="00F64427" w:rsidP="0023689D">
            <w:pPr>
              <w:pStyle w:val="NoSpacing"/>
              <w:rPr>
                <w:rFonts w:asciiTheme="minorHAnsi" w:hAnsiTheme="minorHAnsi" w:cstheme="minorHAnsi"/>
                <w:b/>
                <w:bCs/>
                <w:color w:val="000000" w:themeColor="text1"/>
                <w:sz w:val="22"/>
                <w:szCs w:val="22"/>
              </w:rPr>
            </w:pPr>
            <w:r w:rsidRPr="00C11931">
              <w:rPr>
                <w:rFonts w:asciiTheme="minorHAnsi" w:hAnsiTheme="minorHAnsi" w:cstheme="minorHAnsi"/>
                <w:b/>
                <w:bCs/>
                <w:color w:val="000000" w:themeColor="text1"/>
                <w:sz w:val="22"/>
                <w:szCs w:val="22"/>
              </w:rPr>
              <w:lastRenderedPageBreak/>
              <w:t xml:space="preserve">19 TAC §227.10(a)(1) </w:t>
            </w:r>
            <w:r>
              <w:rPr>
                <w:rFonts w:asciiTheme="minorHAnsi" w:hAnsiTheme="minorHAnsi" w:cstheme="minorHAnsi"/>
                <w:b/>
                <w:bCs/>
                <w:color w:val="000000" w:themeColor="text1"/>
                <w:sz w:val="22"/>
                <w:szCs w:val="22"/>
              </w:rPr>
              <w:t xml:space="preserve">&amp; </w:t>
            </w:r>
            <w:r w:rsidRPr="00C11931">
              <w:rPr>
                <w:rFonts w:asciiTheme="minorHAnsi" w:hAnsiTheme="minorHAnsi" w:cstheme="minorHAnsi"/>
                <w:b/>
                <w:bCs/>
                <w:color w:val="000000" w:themeColor="text1"/>
                <w:sz w:val="22"/>
                <w:szCs w:val="22"/>
              </w:rPr>
              <w:t>(2)</w:t>
            </w:r>
          </w:p>
          <w:p w14:paraId="08B0EB2A" w14:textId="7D1DEEE0" w:rsidR="00F64427" w:rsidRPr="00C11931" w:rsidRDefault="00F64427" w:rsidP="0023689D">
            <w:pPr>
              <w:pStyle w:val="NoSpacing"/>
              <w:rPr>
                <w:rFonts w:asciiTheme="minorHAnsi" w:hAnsiTheme="minorHAnsi" w:cstheme="minorHAnsi"/>
                <w:b/>
                <w:bCs/>
                <w:color w:val="000000" w:themeColor="text1"/>
                <w:sz w:val="22"/>
                <w:szCs w:val="22"/>
              </w:rPr>
            </w:pPr>
            <w:bookmarkStart w:id="10" w:name="AdRequirements"/>
            <w:r>
              <w:rPr>
                <w:rFonts w:asciiTheme="minorHAnsi" w:hAnsiTheme="minorHAnsi" w:cstheme="minorHAnsi"/>
                <w:b/>
                <w:bCs/>
                <w:color w:val="000000" w:themeColor="text1"/>
                <w:sz w:val="22"/>
                <w:szCs w:val="22"/>
              </w:rPr>
              <w:t>Admission Requirements</w:t>
            </w:r>
            <w:bookmarkEnd w:id="10"/>
            <w:r>
              <w:rPr>
                <w:rFonts w:asciiTheme="minorHAnsi" w:hAnsiTheme="minorHAnsi" w:cstheme="minorHAnsi"/>
                <w:b/>
                <w:bCs/>
                <w:color w:val="000000" w:themeColor="text1"/>
                <w:sz w:val="22"/>
                <w:szCs w:val="22"/>
              </w:rPr>
              <w:t xml:space="preserve">: </w:t>
            </w:r>
            <w:r w:rsidRPr="00C11931">
              <w:rPr>
                <w:rFonts w:asciiTheme="minorHAnsi" w:hAnsiTheme="minorHAnsi" w:cstheme="minorHAnsi"/>
                <w:b/>
                <w:bCs/>
                <w:color w:val="000000" w:themeColor="text1"/>
                <w:sz w:val="22"/>
                <w:szCs w:val="22"/>
              </w:rPr>
              <w:t xml:space="preserve">Degree </w:t>
            </w:r>
          </w:p>
          <w:p w14:paraId="66E08120" w14:textId="77777777" w:rsidR="00F64427" w:rsidRDefault="00F64427" w:rsidP="0023689D">
            <w:pPr>
              <w:pStyle w:val="NoSpacing"/>
              <w:rPr>
                <w:rFonts w:asciiTheme="minorHAnsi" w:hAnsiTheme="minorHAnsi" w:cstheme="minorHAnsi"/>
                <w:color w:val="000000" w:themeColor="text1"/>
                <w:sz w:val="22"/>
                <w:szCs w:val="22"/>
              </w:rPr>
            </w:pPr>
          </w:p>
          <w:p w14:paraId="531AB129" w14:textId="2004D45E" w:rsidR="00F64427" w:rsidRPr="00416838" w:rsidRDefault="00F64427" w:rsidP="0023689D">
            <w:pPr>
              <w:pStyle w:val="NoSpacing"/>
              <w:rPr>
                <w:rFonts w:asciiTheme="minorHAnsi" w:hAnsiTheme="minorHAnsi" w:cstheme="minorHAnsi"/>
                <w:color w:val="000000" w:themeColor="text1"/>
                <w:sz w:val="22"/>
                <w:szCs w:val="22"/>
              </w:rPr>
            </w:pPr>
            <w:r w:rsidRPr="00416838">
              <w:rPr>
                <w:rFonts w:asciiTheme="minorHAnsi" w:hAnsiTheme="minorHAnsi" w:cstheme="minorHAnsi"/>
                <w:color w:val="000000" w:themeColor="text1"/>
                <w:sz w:val="22"/>
                <w:szCs w:val="22"/>
              </w:rPr>
              <w:t xml:space="preserve">The EPP </w:t>
            </w:r>
            <w:r>
              <w:rPr>
                <w:rFonts w:asciiTheme="minorHAnsi" w:hAnsiTheme="minorHAnsi" w:cstheme="minorHAnsi"/>
                <w:color w:val="000000" w:themeColor="text1"/>
                <w:sz w:val="22"/>
                <w:szCs w:val="22"/>
              </w:rPr>
              <w:t>…</w:t>
            </w:r>
            <w:r w:rsidRPr="00416838">
              <w:rPr>
                <w:rFonts w:asciiTheme="minorHAnsi" w:hAnsiTheme="minorHAnsi" w:cstheme="minorHAnsi"/>
                <w:color w:val="000000" w:themeColor="text1"/>
                <w:sz w:val="22"/>
                <w:szCs w:val="22"/>
              </w:rPr>
              <w:t xml:space="preserve">shall require the following minimum criteria of </w:t>
            </w:r>
            <w:r w:rsidRPr="00467CD9">
              <w:rPr>
                <w:rFonts w:asciiTheme="minorHAnsi" w:hAnsiTheme="minorHAnsi" w:cstheme="minorHAnsi"/>
                <w:color w:val="000000" w:themeColor="text1"/>
                <w:sz w:val="22"/>
                <w:szCs w:val="22"/>
                <w:u w:val="single"/>
              </w:rPr>
              <w:t>all applicants</w:t>
            </w:r>
            <w:r w:rsidRPr="00416838">
              <w:rPr>
                <w:rFonts w:asciiTheme="minorHAnsi" w:hAnsiTheme="minorHAnsi" w:cstheme="minorHAnsi"/>
                <w:color w:val="000000" w:themeColor="text1"/>
                <w:sz w:val="22"/>
                <w:szCs w:val="22"/>
              </w:rPr>
              <w:t xml:space="preserve"> seeking initial certification </w:t>
            </w:r>
            <w:r w:rsidRPr="00467CD9">
              <w:rPr>
                <w:rFonts w:asciiTheme="minorHAnsi" w:hAnsiTheme="minorHAnsi" w:cstheme="minorHAnsi"/>
                <w:color w:val="000000" w:themeColor="text1"/>
                <w:sz w:val="22"/>
                <w:szCs w:val="22"/>
                <w:u w:val="single"/>
              </w:rPr>
              <w:t>in any class of certificate</w:t>
            </w:r>
            <w:r w:rsidRPr="00416838">
              <w:rPr>
                <w:rFonts w:asciiTheme="minorHAnsi" w:hAnsiTheme="minorHAnsi" w:cstheme="minorHAnsi"/>
                <w:color w:val="000000" w:themeColor="text1"/>
                <w:sz w:val="22"/>
                <w:szCs w:val="22"/>
              </w:rPr>
              <w:t>, unless specified otherwise, prior to admission to the program.</w:t>
            </w:r>
          </w:p>
          <w:p w14:paraId="420B51E1" w14:textId="77777777" w:rsidR="00F64427" w:rsidRPr="00416838" w:rsidRDefault="00F64427" w:rsidP="0023689D">
            <w:pPr>
              <w:pStyle w:val="NoSpacing"/>
              <w:rPr>
                <w:rFonts w:asciiTheme="minorHAnsi" w:hAnsiTheme="minorHAnsi" w:cstheme="minorHAnsi"/>
                <w:color w:val="000000" w:themeColor="text1"/>
                <w:sz w:val="22"/>
                <w:szCs w:val="22"/>
              </w:rPr>
            </w:pPr>
            <w:r w:rsidRPr="00416838">
              <w:rPr>
                <w:rFonts w:asciiTheme="minorHAnsi" w:hAnsiTheme="minorHAnsi" w:cstheme="minorHAnsi"/>
                <w:color w:val="000000" w:themeColor="text1"/>
                <w:sz w:val="22"/>
                <w:szCs w:val="22"/>
              </w:rPr>
              <w:t>(1) For an undergraduate university program, an applicant shall be enrolled in an accredited institution of higher education (IHE).</w:t>
            </w:r>
          </w:p>
          <w:p w14:paraId="4750F25D" w14:textId="77777777" w:rsidR="00F64427" w:rsidRPr="00416838" w:rsidRDefault="00F64427" w:rsidP="0023689D">
            <w:pPr>
              <w:pStyle w:val="NoSpacing"/>
              <w:rPr>
                <w:rFonts w:asciiTheme="minorHAnsi" w:hAnsiTheme="minorHAnsi" w:cstheme="minorHAnsi"/>
                <w:color w:val="000000" w:themeColor="text1"/>
                <w:sz w:val="22"/>
                <w:szCs w:val="22"/>
              </w:rPr>
            </w:pPr>
            <w:r w:rsidRPr="00416838">
              <w:rPr>
                <w:rFonts w:asciiTheme="minorHAnsi" w:hAnsiTheme="minorHAnsi" w:cstheme="minorHAnsi"/>
                <w:color w:val="000000" w:themeColor="text1"/>
                <w:sz w:val="22"/>
                <w:szCs w:val="22"/>
              </w:rPr>
              <w:t>(2) For an alternative certification program or post-baccalaureate program, an applicant shall have, at a minimum, a bachelor's degree earned from and conferred by an accredited IHE.</w:t>
            </w:r>
          </w:p>
          <w:p w14:paraId="65CA6942" w14:textId="076EBA85" w:rsidR="00F64427" w:rsidRPr="00416838" w:rsidRDefault="00F64427" w:rsidP="0023689D">
            <w:pPr>
              <w:pStyle w:val="NoSpacing"/>
              <w:rPr>
                <w:rFonts w:asciiTheme="minorHAnsi" w:hAnsiTheme="minorHAnsi" w:cstheme="minorHAnsi"/>
                <w:color w:val="000000" w:themeColor="text1"/>
                <w:sz w:val="22"/>
                <w:szCs w:val="22"/>
              </w:rPr>
            </w:pPr>
          </w:p>
        </w:tc>
        <w:tc>
          <w:tcPr>
            <w:tcW w:w="599" w:type="pct"/>
          </w:tcPr>
          <w:p w14:paraId="6310337A" w14:textId="77777777" w:rsidR="00F64427"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 xml:space="preserve">All </w:t>
            </w:r>
          </w:p>
          <w:p w14:paraId="1352456A" w14:textId="6B10155B" w:rsidR="00F64427" w:rsidRPr="00F64427" w:rsidRDefault="00F64427" w:rsidP="00F64427">
            <w:pPr>
              <w:jc w:val="center"/>
              <w:outlineLvl w:val="0"/>
              <w:rPr>
                <w:rFonts w:asciiTheme="minorHAnsi" w:hAnsiTheme="minorHAnsi" w:cstheme="minorHAnsi"/>
                <w:b/>
                <w:sz w:val="22"/>
                <w:szCs w:val="22"/>
              </w:rPr>
            </w:pPr>
            <w:r w:rsidRPr="00F64427">
              <w:rPr>
                <w:rFonts w:asciiTheme="minorHAnsi" w:hAnsiTheme="minorHAnsi" w:cstheme="minorHAnsi"/>
                <w:b/>
              </w:rPr>
              <w:t>(except Superintendent)</w:t>
            </w:r>
          </w:p>
        </w:tc>
        <w:tc>
          <w:tcPr>
            <w:tcW w:w="980" w:type="pct"/>
            <w:shd w:val="clear" w:color="auto" w:fill="auto"/>
          </w:tcPr>
          <w:p w14:paraId="04FC86A9" w14:textId="14EAEB51"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Official transcripts.</w:t>
            </w:r>
          </w:p>
          <w:p w14:paraId="2134F699" w14:textId="0ADA1184" w:rsidR="00F64427" w:rsidRPr="00416838" w:rsidRDefault="00F64427" w:rsidP="00F817C4">
            <w:pPr>
              <w:outlineLvl w:val="0"/>
              <w:rPr>
                <w:rFonts w:asciiTheme="minorHAnsi" w:hAnsiTheme="minorHAnsi" w:cstheme="minorHAnsi"/>
                <w:sz w:val="22"/>
                <w:szCs w:val="22"/>
              </w:rPr>
            </w:pPr>
          </w:p>
        </w:tc>
        <w:tc>
          <w:tcPr>
            <w:tcW w:w="269" w:type="pct"/>
          </w:tcPr>
          <w:p w14:paraId="7B5B231A" w14:textId="77777777" w:rsidR="00F64427" w:rsidRPr="00416838" w:rsidRDefault="00F64427" w:rsidP="00325A24">
            <w:pPr>
              <w:jc w:val="center"/>
              <w:outlineLvl w:val="0"/>
              <w:rPr>
                <w:rFonts w:asciiTheme="minorHAnsi" w:hAnsiTheme="minorHAnsi" w:cstheme="minorHAnsi"/>
                <w:sz w:val="22"/>
                <w:szCs w:val="22"/>
              </w:rPr>
            </w:pPr>
          </w:p>
        </w:tc>
        <w:tc>
          <w:tcPr>
            <w:tcW w:w="1088" w:type="pct"/>
          </w:tcPr>
          <w:p w14:paraId="725EA736" w14:textId="77777777" w:rsidR="00F64427" w:rsidRPr="00416838" w:rsidRDefault="00F64427" w:rsidP="00325A24">
            <w:pPr>
              <w:outlineLvl w:val="0"/>
              <w:rPr>
                <w:rFonts w:asciiTheme="minorHAnsi" w:hAnsiTheme="minorHAnsi" w:cstheme="minorHAnsi"/>
                <w:sz w:val="22"/>
                <w:szCs w:val="22"/>
              </w:rPr>
            </w:pPr>
          </w:p>
        </w:tc>
        <w:tc>
          <w:tcPr>
            <w:tcW w:w="431" w:type="pct"/>
          </w:tcPr>
          <w:p w14:paraId="3441ABBE" w14:textId="77777777" w:rsidR="00F64427" w:rsidRPr="00416838" w:rsidRDefault="00F64427" w:rsidP="00325A24">
            <w:pPr>
              <w:jc w:val="center"/>
              <w:outlineLvl w:val="0"/>
              <w:rPr>
                <w:rFonts w:asciiTheme="minorHAnsi" w:hAnsiTheme="minorHAnsi" w:cstheme="minorHAnsi"/>
                <w:sz w:val="22"/>
                <w:szCs w:val="22"/>
              </w:rPr>
            </w:pPr>
          </w:p>
        </w:tc>
      </w:tr>
      <w:tr w:rsidR="00F64427" w:rsidRPr="00416838" w14:paraId="6BDD076C" w14:textId="77777777" w:rsidTr="00B300BE">
        <w:trPr>
          <w:cantSplit/>
        </w:trPr>
        <w:tc>
          <w:tcPr>
            <w:tcW w:w="1633" w:type="pct"/>
            <w:shd w:val="clear" w:color="auto" w:fill="auto"/>
          </w:tcPr>
          <w:p w14:paraId="5C347869" w14:textId="77777777" w:rsidR="00F64427" w:rsidRPr="00C11931" w:rsidRDefault="00F64427" w:rsidP="0023689D">
            <w:pPr>
              <w:pStyle w:val="NoSpacing"/>
              <w:rPr>
                <w:rFonts w:asciiTheme="minorHAnsi" w:hAnsiTheme="minorHAnsi" w:cstheme="minorHAnsi"/>
                <w:b/>
                <w:bCs/>
                <w:color w:val="000000" w:themeColor="text1"/>
                <w:sz w:val="22"/>
                <w:szCs w:val="22"/>
              </w:rPr>
            </w:pPr>
            <w:r w:rsidRPr="00C11931">
              <w:rPr>
                <w:rFonts w:asciiTheme="minorHAnsi" w:hAnsiTheme="minorHAnsi" w:cstheme="minorHAnsi"/>
                <w:b/>
                <w:bCs/>
                <w:color w:val="000000" w:themeColor="text1"/>
                <w:sz w:val="22"/>
                <w:szCs w:val="22"/>
              </w:rPr>
              <w:t>19 TAC §242.5(a)</w:t>
            </w:r>
          </w:p>
          <w:p w14:paraId="5D320612" w14:textId="661D2F80" w:rsidR="00F64427" w:rsidRPr="00C11931" w:rsidRDefault="00F64427" w:rsidP="0023689D">
            <w:pPr>
              <w:pStyle w:val="NoSpacing"/>
              <w:rPr>
                <w:rFonts w:asciiTheme="minorHAnsi" w:hAnsiTheme="minorHAnsi" w:cstheme="minorHAnsi"/>
                <w:b/>
                <w:bCs/>
                <w:color w:val="000000" w:themeColor="text1"/>
                <w:sz w:val="22"/>
                <w:szCs w:val="22"/>
                <w:shd w:val="clear" w:color="auto" w:fill="FFFFFF"/>
              </w:rPr>
            </w:pPr>
            <w:r>
              <w:rPr>
                <w:rFonts w:asciiTheme="minorHAnsi" w:hAnsiTheme="minorHAnsi" w:cstheme="minorHAnsi"/>
                <w:b/>
                <w:bCs/>
                <w:color w:val="000000" w:themeColor="text1"/>
                <w:sz w:val="22"/>
                <w:szCs w:val="22"/>
                <w:shd w:val="clear" w:color="auto" w:fill="FFFFFF"/>
              </w:rPr>
              <w:t>Admission</w:t>
            </w:r>
            <w:r w:rsidRPr="00C11931">
              <w:rPr>
                <w:rFonts w:asciiTheme="minorHAnsi" w:hAnsiTheme="minorHAnsi" w:cstheme="minorHAnsi"/>
                <w:b/>
                <w:bCs/>
                <w:color w:val="000000" w:themeColor="text1"/>
                <w:sz w:val="22"/>
                <w:szCs w:val="22"/>
                <w:shd w:val="clear" w:color="auto" w:fill="FFFFFF"/>
              </w:rPr>
              <w:t xml:space="preserve"> Requirement</w:t>
            </w:r>
            <w:r>
              <w:rPr>
                <w:rFonts w:asciiTheme="minorHAnsi" w:hAnsiTheme="minorHAnsi" w:cstheme="minorHAnsi"/>
                <w:b/>
                <w:bCs/>
                <w:color w:val="000000" w:themeColor="text1"/>
                <w:sz w:val="22"/>
                <w:szCs w:val="22"/>
                <w:shd w:val="clear" w:color="auto" w:fill="FFFFFF"/>
              </w:rPr>
              <w:t>s: Degree</w:t>
            </w:r>
          </w:p>
          <w:p w14:paraId="4897810D" w14:textId="77777777" w:rsidR="00F64427" w:rsidRDefault="00F64427" w:rsidP="0023689D">
            <w:pPr>
              <w:pStyle w:val="NoSpacing"/>
              <w:rPr>
                <w:rFonts w:asciiTheme="minorHAnsi" w:hAnsiTheme="minorHAnsi" w:cstheme="minorHAnsi"/>
                <w:color w:val="000000" w:themeColor="text1"/>
                <w:sz w:val="22"/>
                <w:szCs w:val="22"/>
                <w:shd w:val="clear" w:color="auto" w:fill="FFFFFF"/>
              </w:rPr>
            </w:pPr>
          </w:p>
          <w:p w14:paraId="56D1DD8A" w14:textId="443E4F2B" w:rsidR="00F64427" w:rsidRPr="00416838" w:rsidRDefault="00F64427" w:rsidP="0023689D">
            <w:pPr>
              <w:pStyle w:val="NoSpacing"/>
              <w:rPr>
                <w:rFonts w:asciiTheme="minorHAnsi" w:hAnsiTheme="minorHAnsi" w:cstheme="minorHAnsi"/>
                <w:color w:val="000000" w:themeColor="text1"/>
                <w:sz w:val="22"/>
                <w:szCs w:val="22"/>
              </w:rPr>
            </w:pPr>
            <w:r w:rsidRPr="00416838">
              <w:rPr>
                <w:rFonts w:asciiTheme="minorHAnsi" w:hAnsiTheme="minorHAnsi" w:cstheme="minorHAnsi"/>
                <w:color w:val="000000" w:themeColor="text1"/>
                <w:sz w:val="22"/>
                <w:szCs w:val="22"/>
                <w:shd w:val="clear" w:color="auto" w:fill="FFFFFF"/>
              </w:rPr>
              <w:t>Prior to admission to an educator preparation program leading to the Superintendent Certificate, an individual must hold, at a minimum, a master's degree from an accredited institution of higher education</w:t>
            </w:r>
            <w:r>
              <w:rPr>
                <w:rFonts w:asciiTheme="minorHAnsi" w:hAnsiTheme="minorHAnsi" w:cstheme="minorHAnsi"/>
                <w:color w:val="000000" w:themeColor="text1"/>
                <w:sz w:val="22"/>
                <w:szCs w:val="22"/>
                <w:shd w:val="clear" w:color="auto" w:fill="FFFFFF"/>
              </w:rPr>
              <w:t>…</w:t>
            </w:r>
          </w:p>
        </w:tc>
        <w:tc>
          <w:tcPr>
            <w:tcW w:w="599" w:type="pct"/>
          </w:tcPr>
          <w:p w14:paraId="1875099D" w14:textId="60C7AF90" w:rsidR="00F64427" w:rsidRPr="00F64427" w:rsidRDefault="00F64427" w:rsidP="00F64427">
            <w:pPr>
              <w:jc w:val="center"/>
              <w:outlineLvl w:val="0"/>
              <w:rPr>
                <w:rFonts w:asciiTheme="minorHAnsi" w:hAnsiTheme="minorHAnsi" w:cstheme="minorHAnsi"/>
                <w:b/>
              </w:rPr>
            </w:pPr>
            <w:r w:rsidRPr="00F64427">
              <w:rPr>
                <w:rFonts w:asciiTheme="minorHAnsi" w:hAnsiTheme="minorHAnsi" w:cstheme="minorHAnsi"/>
                <w:b/>
              </w:rPr>
              <w:t>Superintendent</w:t>
            </w:r>
          </w:p>
        </w:tc>
        <w:tc>
          <w:tcPr>
            <w:tcW w:w="980" w:type="pct"/>
            <w:shd w:val="clear" w:color="auto" w:fill="auto"/>
          </w:tcPr>
          <w:p w14:paraId="39DDF1F2" w14:textId="563DB5D1" w:rsidR="00F64427" w:rsidRPr="00416838" w:rsidRDefault="00F64427" w:rsidP="0023689D">
            <w:pPr>
              <w:outlineLvl w:val="0"/>
              <w:rPr>
                <w:rFonts w:asciiTheme="minorHAnsi" w:hAnsiTheme="minorHAnsi" w:cstheme="minorHAnsi"/>
                <w:sz w:val="22"/>
                <w:szCs w:val="22"/>
              </w:rPr>
            </w:pPr>
            <w:r w:rsidRPr="00416838">
              <w:rPr>
                <w:rFonts w:asciiTheme="minorHAnsi" w:hAnsiTheme="minorHAnsi" w:cstheme="minorHAnsi"/>
                <w:sz w:val="22"/>
                <w:szCs w:val="22"/>
              </w:rPr>
              <w:t>Official transcripts.</w:t>
            </w:r>
          </w:p>
          <w:p w14:paraId="4C2CD552" w14:textId="77777777" w:rsidR="00F64427" w:rsidRPr="00416838" w:rsidRDefault="00F64427" w:rsidP="00F817C4">
            <w:pPr>
              <w:outlineLvl w:val="0"/>
              <w:rPr>
                <w:rFonts w:asciiTheme="minorHAnsi" w:hAnsiTheme="minorHAnsi" w:cstheme="minorHAnsi"/>
                <w:sz w:val="22"/>
                <w:szCs w:val="22"/>
              </w:rPr>
            </w:pPr>
          </w:p>
        </w:tc>
        <w:tc>
          <w:tcPr>
            <w:tcW w:w="269" w:type="pct"/>
          </w:tcPr>
          <w:p w14:paraId="7FBF3F3F" w14:textId="77777777" w:rsidR="00F64427" w:rsidRPr="00416838" w:rsidRDefault="00F64427" w:rsidP="00325A24">
            <w:pPr>
              <w:jc w:val="center"/>
              <w:outlineLvl w:val="0"/>
              <w:rPr>
                <w:rFonts w:asciiTheme="minorHAnsi" w:hAnsiTheme="minorHAnsi" w:cstheme="minorHAnsi"/>
                <w:sz w:val="22"/>
                <w:szCs w:val="22"/>
              </w:rPr>
            </w:pPr>
          </w:p>
        </w:tc>
        <w:tc>
          <w:tcPr>
            <w:tcW w:w="1088" w:type="pct"/>
          </w:tcPr>
          <w:p w14:paraId="66EA4D7E" w14:textId="77777777" w:rsidR="00F64427" w:rsidRPr="00416838" w:rsidRDefault="00F64427" w:rsidP="00325A24">
            <w:pPr>
              <w:outlineLvl w:val="0"/>
              <w:rPr>
                <w:rFonts w:asciiTheme="minorHAnsi" w:hAnsiTheme="minorHAnsi" w:cstheme="minorHAnsi"/>
                <w:sz w:val="22"/>
                <w:szCs w:val="22"/>
              </w:rPr>
            </w:pPr>
          </w:p>
        </w:tc>
        <w:tc>
          <w:tcPr>
            <w:tcW w:w="431" w:type="pct"/>
          </w:tcPr>
          <w:p w14:paraId="45ABD37C" w14:textId="77777777" w:rsidR="00F64427" w:rsidRPr="00416838" w:rsidRDefault="00F64427" w:rsidP="00325A24">
            <w:pPr>
              <w:jc w:val="center"/>
              <w:outlineLvl w:val="0"/>
              <w:rPr>
                <w:rFonts w:asciiTheme="minorHAnsi" w:hAnsiTheme="minorHAnsi" w:cstheme="minorHAnsi"/>
                <w:sz w:val="22"/>
                <w:szCs w:val="22"/>
              </w:rPr>
            </w:pPr>
          </w:p>
        </w:tc>
      </w:tr>
      <w:tr w:rsidR="00F64427" w:rsidRPr="00416838" w14:paraId="2F70CCF1" w14:textId="77777777" w:rsidTr="00B300BE">
        <w:trPr>
          <w:cantSplit/>
        </w:trPr>
        <w:tc>
          <w:tcPr>
            <w:tcW w:w="1633" w:type="pct"/>
            <w:shd w:val="clear" w:color="auto" w:fill="auto"/>
          </w:tcPr>
          <w:p w14:paraId="5DD792B9" w14:textId="77777777" w:rsidR="00F64427" w:rsidRPr="00C11931" w:rsidRDefault="00F64427" w:rsidP="006D1C60">
            <w:pPr>
              <w:pStyle w:val="NoSpacing"/>
              <w:rPr>
                <w:rFonts w:asciiTheme="minorHAnsi" w:hAnsiTheme="minorHAnsi" w:cstheme="minorHAnsi"/>
                <w:b/>
                <w:bCs/>
                <w:color w:val="000000" w:themeColor="text1"/>
                <w:sz w:val="22"/>
                <w:szCs w:val="22"/>
              </w:rPr>
            </w:pPr>
            <w:r w:rsidRPr="00C11931">
              <w:rPr>
                <w:rFonts w:asciiTheme="minorHAnsi" w:hAnsiTheme="minorHAnsi" w:cstheme="minorHAnsi"/>
                <w:b/>
                <w:bCs/>
                <w:color w:val="000000" w:themeColor="text1"/>
                <w:sz w:val="22"/>
                <w:szCs w:val="22"/>
              </w:rPr>
              <w:lastRenderedPageBreak/>
              <w:t>19 TAC §227.10(a)(3)(A)</w:t>
            </w:r>
          </w:p>
          <w:p w14:paraId="222569AB" w14:textId="7FA9561B" w:rsidR="00F64427" w:rsidRPr="00C11931" w:rsidRDefault="00F64427" w:rsidP="006D1C60">
            <w:pPr>
              <w:pStyle w:val="NoSpacing"/>
              <w:rPr>
                <w:rFonts w:asciiTheme="minorHAnsi" w:hAnsiTheme="minorHAnsi" w:cstheme="minorHAnsi"/>
                <w:b/>
                <w:bCs/>
                <w:color w:val="000000" w:themeColor="text1"/>
                <w:sz w:val="22"/>
                <w:szCs w:val="22"/>
              </w:rPr>
            </w:pPr>
            <w:r w:rsidRPr="00C11931">
              <w:rPr>
                <w:rFonts w:asciiTheme="minorHAnsi" w:hAnsiTheme="minorHAnsi" w:cstheme="minorHAnsi"/>
                <w:b/>
                <w:bCs/>
                <w:color w:val="000000" w:themeColor="text1"/>
                <w:sz w:val="22"/>
                <w:szCs w:val="22"/>
              </w:rPr>
              <w:t xml:space="preserve">Admission </w:t>
            </w:r>
            <w:r>
              <w:rPr>
                <w:rFonts w:asciiTheme="minorHAnsi" w:hAnsiTheme="minorHAnsi" w:cstheme="minorHAnsi"/>
                <w:b/>
                <w:bCs/>
                <w:color w:val="000000" w:themeColor="text1"/>
                <w:sz w:val="22"/>
                <w:szCs w:val="22"/>
              </w:rPr>
              <w:t xml:space="preserve">Requirements: </w:t>
            </w:r>
            <w:r w:rsidRPr="00C11931">
              <w:rPr>
                <w:rFonts w:asciiTheme="minorHAnsi" w:hAnsiTheme="minorHAnsi" w:cstheme="minorHAnsi"/>
                <w:b/>
                <w:bCs/>
                <w:color w:val="000000" w:themeColor="text1"/>
                <w:sz w:val="22"/>
                <w:szCs w:val="22"/>
              </w:rPr>
              <w:t>GPA</w:t>
            </w:r>
          </w:p>
          <w:p w14:paraId="0F3538FA" w14:textId="77777777" w:rsidR="00F64427" w:rsidRDefault="00F64427" w:rsidP="006D1C60">
            <w:pPr>
              <w:pStyle w:val="NoSpacing"/>
              <w:rPr>
                <w:rFonts w:asciiTheme="minorHAnsi" w:hAnsiTheme="minorHAnsi" w:cstheme="minorHAnsi"/>
                <w:color w:val="000000" w:themeColor="text1"/>
                <w:sz w:val="22"/>
                <w:szCs w:val="22"/>
              </w:rPr>
            </w:pPr>
          </w:p>
          <w:p w14:paraId="4DF4DAAE" w14:textId="6F7595D4" w:rsidR="00F64427" w:rsidRPr="00416838" w:rsidRDefault="00F64427" w:rsidP="006D1C60">
            <w:pPr>
              <w:pStyle w:val="NoSpacing"/>
              <w:rPr>
                <w:rFonts w:asciiTheme="minorHAnsi" w:hAnsiTheme="minorHAnsi" w:cstheme="minorHAnsi"/>
                <w:color w:val="000000" w:themeColor="text1"/>
                <w:sz w:val="22"/>
                <w:szCs w:val="22"/>
              </w:rPr>
            </w:pPr>
            <w:r w:rsidRPr="00416838">
              <w:rPr>
                <w:rFonts w:asciiTheme="minorHAnsi" w:hAnsiTheme="minorHAnsi" w:cstheme="minorHAnsi"/>
                <w:color w:val="000000" w:themeColor="text1"/>
                <w:sz w:val="22"/>
                <w:szCs w:val="22"/>
              </w:rPr>
              <w:t>For an undergraduate university program, alternative certification program, or post-baccalaureate program, to be eligible for admission into an EPP, an applicant shall have a grade point average (GPA) of at least 2.5 before admission</w:t>
            </w:r>
            <w:r>
              <w:rPr>
                <w:rFonts w:asciiTheme="minorHAnsi" w:hAnsiTheme="minorHAnsi" w:cstheme="minorHAnsi"/>
                <w:color w:val="000000" w:themeColor="text1"/>
                <w:sz w:val="22"/>
                <w:szCs w:val="22"/>
              </w:rPr>
              <w:t>…</w:t>
            </w:r>
          </w:p>
          <w:p w14:paraId="42A0CA47" w14:textId="70290D17" w:rsidR="00F64427" w:rsidRPr="00416838" w:rsidRDefault="00F64427" w:rsidP="006D1C60">
            <w:pPr>
              <w:pStyle w:val="NoSpacing"/>
              <w:rPr>
                <w:rFonts w:asciiTheme="minorHAnsi" w:hAnsiTheme="minorHAnsi" w:cstheme="minorHAnsi"/>
                <w:color w:val="000000" w:themeColor="text1"/>
                <w:sz w:val="22"/>
                <w:szCs w:val="22"/>
              </w:rPr>
            </w:pPr>
            <w:r w:rsidRPr="00416838">
              <w:rPr>
                <w:rFonts w:asciiTheme="minorHAnsi" w:hAnsiTheme="minorHAnsi" w:cstheme="minorHAnsi"/>
                <w:b/>
                <w:color w:val="000000" w:themeColor="text1"/>
                <w:sz w:val="22"/>
                <w:szCs w:val="22"/>
              </w:rPr>
              <w:t>(except CTE candidates in non-degreed certificate areas)</w:t>
            </w:r>
          </w:p>
        </w:tc>
        <w:tc>
          <w:tcPr>
            <w:tcW w:w="599" w:type="pct"/>
          </w:tcPr>
          <w:p w14:paraId="2E9066AC" w14:textId="7ED5482A" w:rsidR="00F64427" w:rsidRPr="00F64427"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0" w:type="pct"/>
            <w:shd w:val="clear" w:color="auto" w:fill="auto"/>
          </w:tcPr>
          <w:p w14:paraId="13305F53" w14:textId="5CFE9B15" w:rsidR="00F64427" w:rsidRPr="00416838" w:rsidRDefault="00F64427" w:rsidP="006D1C60">
            <w:pPr>
              <w:outlineLvl w:val="0"/>
              <w:rPr>
                <w:rFonts w:asciiTheme="minorHAnsi" w:hAnsiTheme="minorHAnsi" w:cstheme="minorHAnsi"/>
                <w:sz w:val="22"/>
                <w:szCs w:val="22"/>
              </w:rPr>
            </w:pPr>
            <w:r w:rsidRPr="00416838">
              <w:rPr>
                <w:rFonts w:asciiTheme="minorHAnsi" w:hAnsiTheme="minorHAnsi" w:cstheme="minorHAnsi"/>
                <w:sz w:val="22"/>
                <w:szCs w:val="22"/>
              </w:rPr>
              <w:t xml:space="preserve">Official transcripts; and </w:t>
            </w:r>
          </w:p>
          <w:p w14:paraId="2D7CE87A" w14:textId="41C5BA69" w:rsidR="00F64427" w:rsidRPr="00416838" w:rsidRDefault="00F64427" w:rsidP="006D1C60">
            <w:pPr>
              <w:outlineLvl w:val="0"/>
              <w:rPr>
                <w:rFonts w:asciiTheme="minorHAnsi" w:hAnsiTheme="minorHAnsi" w:cstheme="minorHAnsi"/>
                <w:sz w:val="22"/>
                <w:szCs w:val="22"/>
              </w:rPr>
            </w:pPr>
            <w:r w:rsidRPr="00416838">
              <w:rPr>
                <w:rFonts w:asciiTheme="minorHAnsi" w:hAnsiTheme="minorHAnsi" w:cstheme="minorHAnsi"/>
                <w:sz w:val="22"/>
                <w:szCs w:val="22"/>
              </w:rPr>
              <w:t>Documentation of calculations to determine GPA used for admission</w:t>
            </w:r>
          </w:p>
        </w:tc>
        <w:tc>
          <w:tcPr>
            <w:tcW w:w="269" w:type="pct"/>
          </w:tcPr>
          <w:p w14:paraId="164D8C2C" w14:textId="77777777" w:rsidR="00F64427" w:rsidRPr="00416838" w:rsidRDefault="00F64427" w:rsidP="00325A24">
            <w:pPr>
              <w:jc w:val="center"/>
              <w:outlineLvl w:val="0"/>
              <w:rPr>
                <w:rFonts w:asciiTheme="minorHAnsi" w:hAnsiTheme="minorHAnsi" w:cstheme="minorHAnsi"/>
                <w:sz w:val="22"/>
                <w:szCs w:val="22"/>
              </w:rPr>
            </w:pPr>
          </w:p>
        </w:tc>
        <w:tc>
          <w:tcPr>
            <w:tcW w:w="1088" w:type="pct"/>
          </w:tcPr>
          <w:p w14:paraId="380721B1" w14:textId="77777777" w:rsidR="00F64427" w:rsidRPr="00416838" w:rsidRDefault="00F64427" w:rsidP="00325A24">
            <w:pPr>
              <w:outlineLvl w:val="0"/>
              <w:rPr>
                <w:rFonts w:asciiTheme="minorHAnsi" w:hAnsiTheme="minorHAnsi" w:cstheme="minorHAnsi"/>
                <w:sz w:val="22"/>
                <w:szCs w:val="22"/>
              </w:rPr>
            </w:pPr>
          </w:p>
        </w:tc>
        <w:tc>
          <w:tcPr>
            <w:tcW w:w="431" w:type="pct"/>
          </w:tcPr>
          <w:p w14:paraId="04A45580" w14:textId="77777777" w:rsidR="00F64427" w:rsidRPr="00416838" w:rsidRDefault="00F64427" w:rsidP="00325A24">
            <w:pPr>
              <w:jc w:val="center"/>
              <w:outlineLvl w:val="0"/>
              <w:rPr>
                <w:rFonts w:asciiTheme="minorHAnsi" w:hAnsiTheme="minorHAnsi" w:cstheme="minorHAnsi"/>
                <w:sz w:val="22"/>
                <w:szCs w:val="22"/>
              </w:rPr>
            </w:pPr>
          </w:p>
        </w:tc>
      </w:tr>
      <w:tr w:rsidR="00F64427" w:rsidRPr="00416838" w14:paraId="15F48D4A" w14:textId="77777777" w:rsidTr="00B300BE">
        <w:trPr>
          <w:cantSplit/>
        </w:trPr>
        <w:tc>
          <w:tcPr>
            <w:tcW w:w="1633" w:type="pct"/>
            <w:shd w:val="clear" w:color="auto" w:fill="auto"/>
          </w:tcPr>
          <w:p w14:paraId="08D7663D" w14:textId="77777777" w:rsidR="00F64427" w:rsidRPr="00C11931" w:rsidRDefault="00F64427" w:rsidP="006D1C60">
            <w:pPr>
              <w:pStyle w:val="NoSpacing"/>
              <w:rPr>
                <w:rFonts w:asciiTheme="minorHAnsi" w:hAnsiTheme="minorHAnsi" w:cstheme="minorHAnsi"/>
                <w:b/>
                <w:bCs/>
                <w:sz w:val="22"/>
                <w:szCs w:val="22"/>
              </w:rPr>
            </w:pPr>
            <w:r w:rsidRPr="00C11931">
              <w:rPr>
                <w:rFonts w:asciiTheme="minorHAnsi" w:hAnsiTheme="minorHAnsi" w:cstheme="minorHAnsi"/>
                <w:b/>
                <w:bCs/>
                <w:color w:val="000000" w:themeColor="text1"/>
                <w:sz w:val="22"/>
                <w:szCs w:val="22"/>
              </w:rPr>
              <w:lastRenderedPageBreak/>
              <w:t>19 TAC §227.10(a)(3)(</w:t>
            </w:r>
            <w:r w:rsidRPr="00C11931">
              <w:rPr>
                <w:rFonts w:asciiTheme="minorHAnsi" w:hAnsiTheme="minorHAnsi" w:cstheme="minorHAnsi"/>
                <w:b/>
                <w:bCs/>
                <w:sz w:val="22"/>
                <w:szCs w:val="22"/>
              </w:rPr>
              <w:t>B)</w:t>
            </w:r>
          </w:p>
          <w:p w14:paraId="04C47BFE" w14:textId="692139E7" w:rsidR="00F64427" w:rsidRPr="00C11931" w:rsidRDefault="00F64427" w:rsidP="006D1C60">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Admission Requirements: </w:t>
            </w:r>
            <w:r w:rsidRPr="00C11931">
              <w:rPr>
                <w:rFonts w:asciiTheme="minorHAnsi" w:hAnsiTheme="minorHAnsi" w:cstheme="minorHAnsi"/>
                <w:b/>
                <w:bCs/>
                <w:sz w:val="22"/>
                <w:szCs w:val="22"/>
              </w:rPr>
              <w:t xml:space="preserve">Exception to Minimum GPA </w:t>
            </w:r>
            <w:r>
              <w:rPr>
                <w:rFonts w:asciiTheme="minorHAnsi" w:hAnsiTheme="minorHAnsi" w:cstheme="minorHAnsi"/>
                <w:b/>
                <w:bCs/>
                <w:sz w:val="22"/>
                <w:szCs w:val="22"/>
              </w:rPr>
              <w:t>(10% Exception)</w:t>
            </w:r>
          </w:p>
          <w:p w14:paraId="19D927D1" w14:textId="77777777" w:rsidR="00F64427" w:rsidRDefault="00F64427" w:rsidP="006D1C60">
            <w:pPr>
              <w:pStyle w:val="NoSpacing"/>
              <w:rPr>
                <w:rFonts w:asciiTheme="minorHAnsi" w:hAnsiTheme="minorHAnsi" w:cstheme="minorHAnsi"/>
                <w:sz w:val="22"/>
                <w:szCs w:val="22"/>
              </w:rPr>
            </w:pPr>
          </w:p>
          <w:p w14:paraId="7CA05D8C" w14:textId="2C5ACD5A" w:rsidR="00F64427" w:rsidRPr="00416838" w:rsidRDefault="00F64427" w:rsidP="006D1C60">
            <w:pPr>
              <w:pStyle w:val="NoSpacing"/>
              <w:rPr>
                <w:rFonts w:asciiTheme="minorHAnsi" w:hAnsiTheme="minorHAnsi" w:cstheme="minorHAnsi"/>
                <w:sz w:val="22"/>
                <w:szCs w:val="22"/>
              </w:rPr>
            </w:pPr>
            <w:r>
              <w:rPr>
                <w:rFonts w:asciiTheme="minorHAnsi" w:hAnsiTheme="minorHAnsi" w:cstheme="minorHAnsi"/>
                <w:sz w:val="22"/>
                <w:szCs w:val="22"/>
              </w:rPr>
              <w:t>…</w:t>
            </w:r>
            <w:r w:rsidRPr="00416838">
              <w:rPr>
                <w:rFonts w:asciiTheme="minorHAnsi" w:hAnsiTheme="minorHAnsi" w:cstheme="minorHAnsi"/>
                <w:sz w:val="22"/>
                <w:szCs w:val="22"/>
              </w:rPr>
              <w:t xml:space="preserve"> an exception to the minimum GPA requirement may be granted by the program director only in </w:t>
            </w:r>
            <w:r w:rsidRPr="006A7CD8">
              <w:rPr>
                <w:rFonts w:asciiTheme="minorHAnsi" w:hAnsiTheme="minorHAnsi" w:cstheme="minorHAnsi"/>
                <w:sz w:val="22"/>
                <w:szCs w:val="22"/>
                <w:u w:val="single"/>
              </w:rPr>
              <w:t>extraordinary circumstances</w:t>
            </w:r>
            <w:r w:rsidRPr="00416838">
              <w:rPr>
                <w:rFonts w:asciiTheme="minorHAnsi" w:hAnsiTheme="minorHAnsi" w:cstheme="minorHAnsi"/>
                <w:sz w:val="22"/>
                <w:szCs w:val="22"/>
              </w:rPr>
              <w:t xml:space="preserve"> and may not be used by a program to admit more than 10% of any incoming class of candidates. An applicant is eligible for this exception if:</w:t>
            </w:r>
          </w:p>
          <w:p w14:paraId="2F31C5F0" w14:textId="77777777" w:rsidR="00F64427" w:rsidRPr="00416838" w:rsidRDefault="00F64427" w:rsidP="006D1C60">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(i) documentation and certification from the program director that an </w:t>
            </w:r>
            <w:r w:rsidRPr="006A7CD8">
              <w:rPr>
                <w:rFonts w:asciiTheme="minorHAnsi" w:hAnsiTheme="minorHAnsi" w:cstheme="minorHAnsi"/>
                <w:sz w:val="22"/>
                <w:szCs w:val="22"/>
                <w:u w:val="single"/>
              </w:rPr>
              <w:t>applicant's work, business, or career experience demonstrates achievement equivalent to the academic achievement represented by the GPA requirement</w:t>
            </w:r>
            <w:r w:rsidRPr="00416838">
              <w:rPr>
                <w:rFonts w:asciiTheme="minorHAnsi" w:hAnsiTheme="minorHAnsi" w:cstheme="minorHAnsi"/>
                <w:sz w:val="22"/>
                <w:szCs w:val="22"/>
              </w:rPr>
              <w:t>; and</w:t>
            </w:r>
          </w:p>
          <w:p w14:paraId="38C049A6" w14:textId="1B38A6AF" w:rsidR="00F64427" w:rsidRPr="00206283" w:rsidRDefault="00F64427" w:rsidP="006D1C60">
            <w:pPr>
              <w:pStyle w:val="NoSpacing"/>
              <w:rPr>
                <w:rFonts w:asciiTheme="minorHAnsi" w:hAnsiTheme="minorHAnsi" w:cstheme="minorHAnsi"/>
                <w:color w:val="FF0000"/>
                <w:sz w:val="22"/>
                <w:szCs w:val="22"/>
              </w:rPr>
            </w:pPr>
            <w:r w:rsidRPr="00416838">
              <w:rPr>
                <w:rFonts w:asciiTheme="minorHAnsi" w:hAnsiTheme="minorHAnsi" w:cstheme="minorHAnsi"/>
                <w:sz w:val="22"/>
                <w:szCs w:val="22"/>
              </w:rPr>
              <w:t xml:space="preserve">(ii) </w:t>
            </w:r>
            <w:r>
              <w:rPr>
                <w:rFonts w:asciiTheme="minorHAnsi" w:hAnsiTheme="minorHAnsi" w:cstheme="minorHAnsi"/>
                <w:sz w:val="22"/>
                <w:szCs w:val="22"/>
              </w:rPr>
              <w:t>…</w:t>
            </w:r>
            <w:r w:rsidRPr="00416838">
              <w:rPr>
                <w:rFonts w:asciiTheme="minorHAnsi" w:hAnsiTheme="minorHAnsi" w:cstheme="minorHAnsi"/>
                <w:sz w:val="22"/>
                <w:szCs w:val="22"/>
              </w:rPr>
              <w:t xml:space="preserve">an applicant must </w:t>
            </w:r>
            <w:r w:rsidRPr="006A7CD8">
              <w:rPr>
                <w:rFonts w:asciiTheme="minorHAnsi" w:hAnsiTheme="minorHAnsi" w:cstheme="minorHAnsi"/>
                <w:sz w:val="22"/>
                <w:szCs w:val="22"/>
                <w:u w:val="single"/>
              </w:rPr>
              <w:t>pass an appropriate content certification examination</w:t>
            </w:r>
            <w:r>
              <w:rPr>
                <w:rFonts w:asciiTheme="minorHAnsi" w:hAnsiTheme="minorHAnsi" w:cstheme="minorHAnsi"/>
                <w:sz w:val="22"/>
                <w:szCs w:val="22"/>
              </w:rPr>
              <w:t>…</w:t>
            </w:r>
            <w:r w:rsidRPr="00416838">
              <w:rPr>
                <w:rFonts w:asciiTheme="minorHAnsi" w:hAnsiTheme="minorHAnsi" w:cstheme="minorHAnsi"/>
                <w:sz w:val="22"/>
                <w:szCs w:val="22"/>
              </w:rPr>
              <w:t xml:space="preserve"> </w:t>
            </w:r>
            <w:r w:rsidR="00206283" w:rsidRPr="00B12DC7">
              <w:rPr>
                <w:rFonts w:asciiTheme="minorHAnsi" w:hAnsiTheme="minorHAnsi" w:cstheme="minorHAnsi"/>
                <w:sz w:val="22"/>
                <w:szCs w:val="22"/>
              </w:rPr>
              <w:t>Effective 2/28/2016</w:t>
            </w:r>
          </w:p>
          <w:p w14:paraId="0D09D9C9" w14:textId="77777777" w:rsidR="00661360" w:rsidRDefault="00661360" w:rsidP="006D1C60">
            <w:pPr>
              <w:pStyle w:val="NoSpacing"/>
              <w:rPr>
                <w:rFonts w:asciiTheme="minorHAnsi" w:hAnsiTheme="minorHAnsi" w:cstheme="minorHAnsi"/>
                <w:sz w:val="22"/>
                <w:szCs w:val="22"/>
              </w:rPr>
            </w:pPr>
          </w:p>
          <w:p w14:paraId="23834841" w14:textId="20BCFB85" w:rsidR="00F64427" w:rsidRDefault="00F64427" w:rsidP="006D1C60">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In accordance with the TEC, §21.0441(b), applicants who do not meet the minimum GPA requirement and have previously been admitted into an EPP may request permission to register for an appropriate content certification examination </w:t>
            </w:r>
            <w:r w:rsidRPr="00251808">
              <w:rPr>
                <w:rFonts w:asciiTheme="minorHAnsi" w:hAnsiTheme="minorHAnsi" w:cstheme="minorHAnsi"/>
                <w:sz w:val="22"/>
                <w:szCs w:val="22"/>
                <w:u w:val="single"/>
              </w:rPr>
              <w:t>if the applicant is not seeking admission to the same EPP</w:t>
            </w:r>
            <w:r w:rsidRPr="00416838">
              <w:rPr>
                <w:rFonts w:asciiTheme="minorHAnsi" w:hAnsiTheme="minorHAnsi" w:cstheme="minorHAnsi"/>
                <w:sz w:val="22"/>
                <w:szCs w:val="22"/>
              </w:rPr>
              <w:t xml:space="preserve"> that previously granted test approval for a certification examination in the same certification class.</w:t>
            </w:r>
          </w:p>
          <w:p w14:paraId="38F9E2B5" w14:textId="77777777" w:rsidR="00661360" w:rsidRPr="00416838" w:rsidRDefault="00661360" w:rsidP="006D1C60">
            <w:pPr>
              <w:pStyle w:val="NoSpacing"/>
              <w:rPr>
                <w:rFonts w:asciiTheme="minorHAnsi" w:hAnsiTheme="minorHAnsi" w:cstheme="minorHAnsi"/>
                <w:sz w:val="22"/>
                <w:szCs w:val="22"/>
              </w:rPr>
            </w:pPr>
          </w:p>
          <w:p w14:paraId="4DF4BDE6" w14:textId="1D028997" w:rsidR="00661360" w:rsidRDefault="00661360" w:rsidP="00661360">
            <w:pPr>
              <w:pStyle w:val="NoSpacing"/>
              <w:rPr>
                <w:rFonts w:asciiTheme="minorHAnsi" w:hAnsiTheme="minorHAnsi" w:cstheme="minorHAnsi"/>
                <w:sz w:val="22"/>
                <w:szCs w:val="22"/>
              </w:rPr>
            </w:pPr>
            <w:r w:rsidRPr="00661360">
              <w:rPr>
                <w:rFonts w:asciiTheme="minorHAnsi" w:hAnsiTheme="minorHAnsi" w:cstheme="minorHAnsi"/>
                <w:sz w:val="22"/>
                <w:szCs w:val="22"/>
              </w:rPr>
              <w:t>(D) An applicant who does not meet the minimum GPA requirement and is seeking certification in a class other than classroom teacher must perform at or above a score equivalent to a 2.5 GPA on the Verbal Reasoning, Quantitative Reasoning, and Analytic Writing sections of the GRE® (Graduate Record Examinations) revised General Test</w:t>
            </w:r>
            <w:r>
              <w:rPr>
                <w:rFonts w:asciiTheme="minorHAnsi" w:hAnsiTheme="minorHAnsi" w:cstheme="minorHAnsi"/>
                <w:sz w:val="22"/>
                <w:szCs w:val="22"/>
              </w:rPr>
              <w:t xml:space="preserve">… </w:t>
            </w:r>
            <w:r w:rsidRPr="00B12DC7">
              <w:rPr>
                <w:rFonts w:asciiTheme="minorHAnsi" w:hAnsiTheme="minorHAnsi" w:cstheme="minorHAnsi"/>
                <w:sz w:val="22"/>
                <w:szCs w:val="22"/>
              </w:rPr>
              <w:t>Effective 1/1/2017</w:t>
            </w:r>
          </w:p>
          <w:p w14:paraId="174991B1" w14:textId="4125FE24" w:rsidR="00F64427" w:rsidRPr="00661360" w:rsidRDefault="00F64427" w:rsidP="00661360">
            <w:pPr>
              <w:pStyle w:val="NoSpacing"/>
              <w:rPr>
                <w:rFonts w:asciiTheme="minorHAnsi" w:hAnsiTheme="minorHAnsi" w:cstheme="minorHAnsi"/>
                <w:sz w:val="22"/>
                <w:szCs w:val="22"/>
              </w:rPr>
            </w:pPr>
          </w:p>
        </w:tc>
        <w:tc>
          <w:tcPr>
            <w:tcW w:w="599" w:type="pct"/>
          </w:tcPr>
          <w:p w14:paraId="35880015" w14:textId="77777777" w:rsidR="00F64427"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lastRenderedPageBreak/>
              <w:t>All</w:t>
            </w:r>
          </w:p>
          <w:p w14:paraId="75705BC6" w14:textId="1D7D9ACD" w:rsidR="000C2D84" w:rsidRPr="00F64427" w:rsidRDefault="000C2D84"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0" w:type="pct"/>
            <w:shd w:val="clear" w:color="auto" w:fill="auto"/>
          </w:tcPr>
          <w:p w14:paraId="78884F14" w14:textId="74BF997E" w:rsidR="00F64427" w:rsidRPr="00416838" w:rsidRDefault="00F64427" w:rsidP="006D1C60">
            <w:pPr>
              <w:outlineLvl w:val="0"/>
              <w:rPr>
                <w:rFonts w:asciiTheme="minorHAnsi" w:hAnsiTheme="minorHAnsi" w:cstheme="minorHAnsi"/>
                <w:sz w:val="22"/>
                <w:szCs w:val="22"/>
              </w:rPr>
            </w:pPr>
            <w:r w:rsidRPr="00416838">
              <w:rPr>
                <w:rFonts w:asciiTheme="minorHAnsi" w:hAnsiTheme="minorHAnsi" w:cstheme="minorHAnsi"/>
                <w:sz w:val="22"/>
                <w:szCs w:val="22"/>
              </w:rPr>
              <w:t xml:space="preserve">Program policy; and </w:t>
            </w:r>
          </w:p>
          <w:p w14:paraId="204E9FE3" w14:textId="77777777" w:rsidR="00F64427" w:rsidRPr="00416838" w:rsidRDefault="00F64427" w:rsidP="006D1C60">
            <w:pPr>
              <w:outlineLvl w:val="0"/>
              <w:rPr>
                <w:rFonts w:asciiTheme="minorHAnsi" w:hAnsiTheme="minorHAnsi" w:cstheme="minorHAnsi"/>
                <w:sz w:val="22"/>
                <w:szCs w:val="22"/>
              </w:rPr>
            </w:pPr>
            <w:r w:rsidRPr="00416838">
              <w:rPr>
                <w:rFonts w:asciiTheme="minorHAnsi" w:hAnsiTheme="minorHAnsi" w:cstheme="minorHAnsi"/>
                <w:sz w:val="22"/>
                <w:szCs w:val="22"/>
              </w:rPr>
              <w:t xml:space="preserve">Documentation signed by the director that certifies each applicant's </w:t>
            </w:r>
            <w:r w:rsidRPr="00416838">
              <w:rPr>
                <w:rFonts w:asciiTheme="minorHAnsi" w:hAnsiTheme="minorHAnsi" w:cstheme="minorHAnsi"/>
                <w:color w:val="000000"/>
                <w:sz w:val="22"/>
                <w:szCs w:val="22"/>
              </w:rPr>
              <w:t>work, business, or career experience demonstrates achievement equivalent to the academic achievement represented by the GPA requirement</w:t>
            </w:r>
            <w:r w:rsidRPr="00416838">
              <w:rPr>
                <w:rFonts w:asciiTheme="minorHAnsi" w:hAnsiTheme="minorHAnsi" w:cstheme="minorHAnsi"/>
                <w:sz w:val="22"/>
                <w:szCs w:val="22"/>
              </w:rPr>
              <w:t>; and</w:t>
            </w:r>
          </w:p>
          <w:p w14:paraId="0358976B" w14:textId="77777777" w:rsidR="00F64427" w:rsidRPr="00416838" w:rsidRDefault="00F64427" w:rsidP="006D1C60">
            <w:pPr>
              <w:outlineLvl w:val="0"/>
              <w:rPr>
                <w:rFonts w:asciiTheme="minorHAnsi" w:hAnsiTheme="minorHAnsi" w:cstheme="minorHAnsi"/>
                <w:sz w:val="22"/>
                <w:szCs w:val="22"/>
              </w:rPr>
            </w:pPr>
            <w:r w:rsidRPr="00416838">
              <w:rPr>
                <w:rFonts w:asciiTheme="minorHAnsi" w:hAnsiTheme="minorHAnsi" w:cstheme="minorHAnsi"/>
                <w:sz w:val="22"/>
                <w:szCs w:val="22"/>
              </w:rPr>
              <w:t>Description of extraordinary circumstance; and</w:t>
            </w:r>
          </w:p>
          <w:p w14:paraId="7C670259" w14:textId="78B59013" w:rsidR="00F64427" w:rsidRPr="00416838" w:rsidRDefault="00F64427" w:rsidP="006D1C60">
            <w:pPr>
              <w:pStyle w:val="NoSpacing"/>
              <w:rPr>
                <w:rFonts w:asciiTheme="minorHAnsi" w:hAnsiTheme="minorHAnsi" w:cstheme="minorHAnsi"/>
                <w:sz w:val="22"/>
                <w:szCs w:val="22"/>
              </w:rPr>
            </w:pPr>
            <w:r w:rsidRPr="00416838">
              <w:rPr>
                <w:rFonts w:asciiTheme="minorHAnsi" w:hAnsiTheme="minorHAnsi" w:cstheme="minorHAnsi"/>
                <w:sz w:val="22"/>
                <w:szCs w:val="22"/>
              </w:rPr>
              <w:t>Pre-Admission Content Test score report.</w:t>
            </w:r>
          </w:p>
        </w:tc>
        <w:tc>
          <w:tcPr>
            <w:tcW w:w="269" w:type="pct"/>
          </w:tcPr>
          <w:p w14:paraId="11B1E209" w14:textId="77777777" w:rsidR="00F64427" w:rsidRPr="00416838" w:rsidRDefault="00F64427" w:rsidP="00325A24">
            <w:pPr>
              <w:pStyle w:val="NoSpacing"/>
              <w:jc w:val="center"/>
              <w:rPr>
                <w:rFonts w:asciiTheme="minorHAnsi" w:hAnsiTheme="minorHAnsi" w:cstheme="minorHAnsi"/>
                <w:sz w:val="22"/>
                <w:szCs w:val="22"/>
              </w:rPr>
            </w:pPr>
          </w:p>
        </w:tc>
        <w:tc>
          <w:tcPr>
            <w:tcW w:w="1088" w:type="pct"/>
          </w:tcPr>
          <w:p w14:paraId="70393FD8" w14:textId="77777777" w:rsidR="00F64427" w:rsidRPr="00416838" w:rsidRDefault="00F64427" w:rsidP="00325A24">
            <w:pPr>
              <w:pStyle w:val="NoSpacing"/>
              <w:rPr>
                <w:rFonts w:asciiTheme="minorHAnsi" w:hAnsiTheme="minorHAnsi" w:cstheme="minorHAnsi"/>
                <w:sz w:val="22"/>
                <w:szCs w:val="22"/>
              </w:rPr>
            </w:pPr>
          </w:p>
        </w:tc>
        <w:tc>
          <w:tcPr>
            <w:tcW w:w="431" w:type="pct"/>
          </w:tcPr>
          <w:p w14:paraId="5F5333BC" w14:textId="77777777" w:rsidR="00F64427" w:rsidRPr="00416838" w:rsidRDefault="00F64427" w:rsidP="00325A24">
            <w:pPr>
              <w:pStyle w:val="NoSpacing"/>
              <w:jc w:val="center"/>
              <w:rPr>
                <w:rFonts w:asciiTheme="minorHAnsi" w:hAnsiTheme="minorHAnsi" w:cstheme="minorHAnsi"/>
                <w:sz w:val="22"/>
                <w:szCs w:val="22"/>
              </w:rPr>
            </w:pPr>
          </w:p>
        </w:tc>
      </w:tr>
      <w:tr w:rsidR="00F64427" w:rsidRPr="00416838" w14:paraId="0E4926A3" w14:textId="77777777" w:rsidTr="00B300BE">
        <w:trPr>
          <w:cantSplit/>
        </w:trPr>
        <w:tc>
          <w:tcPr>
            <w:tcW w:w="1633" w:type="pct"/>
            <w:shd w:val="clear" w:color="auto" w:fill="auto"/>
          </w:tcPr>
          <w:p w14:paraId="400AFE83" w14:textId="77777777" w:rsidR="00F64427" w:rsidRPr="00C11931" w:rsidRDefault="00F64427" w:rsidP="006D1C60">
            <w:pPr>
              <w:pStyle w:val="NoSpacing"/>
              <w:rPr>
                <w:rFonts w:asciiTheme="minorHAnsi" w:hAnsiTheme="minorHAnsi" w:cstheme="minorHAnsi"/>
                <w:b/>
                <w:bCs/>
                <w:sz w:val="22"/>
                <w:szCs w:val="22"/>
              </w:rPr>
            </w:pPr>
            <w:r w:rsidRPr="00C11931">
              <w:rPr>
                <w:rFonts w:asciiTheme="minorHAnsi" w:hAnsiTheme="minorHAnsi" w:cstheme="minorHAnsi"/>
                <w:b/>
                <w:bCs/>
                <w:sz w:val="22"/>
                <w:szCs w:val="22"/>
              </w:rPr>
              <w:lastRenderedPageBreak/>
              <w:t>19 TAC §227.10(a)(4)</w:t>
            </w:r>
          </w:p>
          <w:p w14:paraId="46933C4D" w14:textId="15DC1A63" w:rsidR="00F64427" w:rsidRPr="00C11931" w:rsidRDefault="00F64427" w:rsidP="006D1C60">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Admission Requirements: </w:t>
            </w:r>
            <w:r w:rsidRPr="00C11931">
              <w:rPr>
                <w:rFonts w:asciiTheme="minorHAnsi" w:hAnsiTheme="minorHAnsi" w:cstheme="minorHAnsi"/>
                <w:b/>
                <w:bCs/>
                <w:sz w:val="22"/>
                <w:szCs w:val="22"/>
              </w:rPr>
              <w:t>Minimum Subject</w:t>
            </w:r>
            <w:r>
              <w:rPr>
                <w:rFonts w:asciiTheme="minorHAnsi" w:hAnsiTheme="minorHAnsi" w:cstheme="minorHAnsi"/>
                <w:b/>
                <w:bCs/>
                <w:sz w:val="22"/>
                <w:szCs w:val="22"/>
              </w:rPr>
              <w:t>-Specific Content</w:t>
            </w:r>
            <w:r w:rsidRPr="00C11931">
              <w:rPr>
                <w:rFonts w:asciiTheme="minorHAnsi" w:hAnsiTheme="minorHAnsi" w:cstheme="minorHAnsi"/>
                <w:b/>
                <w:bCs/>
                <w:sz w:val="22"/>
                <w:szCs w:val="22"/>
              </w:rPr>
              <w:t xml:space="preserve"> Hours</w:t>
            </w:r>
          </w:p>
          <w:p w14:paraId="7207B716" w14:textId="77777777" w:rsidR="00F64427" w:rsidRDefault="00F64427" w:rsidP="006D1C60">
            <w:pPr>
              <w:pStyle w:val="NoSpacing"/>
              <w:rPr>
                <w:rFonts w:asciiTheme="minorHAnsi" w:hAnsiTheme="minorHAnsi" w:cstheme="minorHAnsi"/>
                <w:sz w:val="22"/>
                <w:szCs w:val="22"/>
              </w:rPr>
            </w:pPr>
          </w:p>
          <w:p w14:paraId="045006A6" w14:textId="197D2BD8" w:rsidR="00F64427" w:rsidRPr="00416838" w:rsidRDefault="00F64427" w:rsidP="006D1C60">
            <w:pPr>
              <w:pStyle w:val="NoSpacing"/>
              <w:rPr>
                <w:rFonts w:asciiTheme="minorHAnsi" w:hAnsiTheme="minorHAnsi" w:cstheme="minorHAnsi"/>
                <w:sz w:val="22"/>
                <w:szCs w:val="22"/>
              </w:rPr>
            </w:pPr>
            <w:r w:rsidRPr="00416838">
              <w:rPr>
                <w:rFonts w:asciiTheme="minorHAnsi" w:hAnsiTheme="minorHAnsi" w:cstheme="minorHAnsi"/>
                <w:sz w:val="22"/>
                <w:szCs w:val="22"/>
              </w:rPr>
              <w:t>For an applicant who will be seeking an initial certificate in the classroom teacher class of certificate, the applicant shall have successfully completed, prior to admission, at least:</w:t>
            </w:r>
          </w:p>
          <w:p w14:paraId="0D1BC501" w14:textId="622C306A" w:rsidR="00F64427" w:rsidRPr="00416838" w:rsidRDefault="00F64427" w:rsidP="006D1C60">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(A) a minimum of </w:t>
            </w:r>
            <w:r w:rsidRPr="000936C3">
              <w:rPr>
                <w:rFonts w:asciiTheme="minorHAnsi" w:hAnsiTheme="minorHAnsi" w:cstheme="minorHAnsi"/>
                <w:sz w:val="22"/>
                <w:szCs w:val="22"/>
                <w:u w:val="single"/>
              </w:rPr>
              <w:t>12 semester credit hours</w:t>
            </w:r>
            <w:r w:rsidRPr="00416838">
              <w:rPr>
                <w:rFonts w:asciiTheme="minorHAnsi" w:hAnsiTheme="minorHAnsi" w:cstheme="minorHAnsi"/>
                <w:sz w:val="22"/>
                <w:szCs w:val="22"/>
              </w:rPr>
              <w:t xml:space="preserve"> in the subject-specific content area for the certification sought</w:t>
            </w:r>
            <w:r>
              <w:rPr>
                <w:rFonts w:asciiTheme="minorHAnsi" w:hAnsiTheme="minorHAnsi" w:cstheme="minorHAnsi"/>
                <w:sz w:val="22"/>
                <w:szCs w:val="22"/>
              </w:rPr>
              <w:t>…</w:t>
            </w:r>
            <w:r w:rsidRPr="00416838">
              <w:rPr>
                <w:rFonts w:asciiTheme="minorHAnsi" w:hAnsiTheme="minorHAnsi" w:cstheme="minorHAnsi"/>
                <w:sz w:val="22"/>
                <w:szCs w:val="22"/>
              </w:rPr>
              <w:t xml:space="preserve"> or</w:t>
            </w:r>
          </w:p>
          <w:p w14:paraId="7D6181C3" w14:textId="77777777" w:rsidR="00F64427" w:rsidRPr="00416838" w:rsidRDefault="00F64427" w:rsidP="006D1C60">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(B) </w:t>
            </w:r>
            <w:r w:rsidRPr="000936C3">
              <w:rPr>
                <w:rFonts w:asciiTheme="minorHAnsi" w:hAnsiTheme="minorHAnsi" w:cstheme="minorHAnsi"/>
                <w:sz w:val="22"/>
                <w:szCs w:val="22"/>
                <w:u w:val="single"/>
              </w:rPr>
              <w:t>15 semester credit hours</w:t>
            </w:r>
            <w:r w:rsidRPr="00416838">
              <w:rPr>
                <w:rFonts w:asciiTheme="minorHAnsi" w:hAnsiTheme="minorHAnsi" w:cstheme="minorHAnsi"/>
                <w:sz w:val="22"/>
                <w:szCs w:val="22"/>
              </w:rPr>
              <w:t xml:space="preserve"> in the subject-specific content area for the certification sought if the certification sought is for </w:t>
            </w:r>
            <w:r w:rsidRPr="000936C3">
              <w:rPr>
                <w:rFonts w:asciiTheme="minorHAnsi" w:hAnsiTheme="minorHAnsi" w:cstheme="minorHAnsi"/>
                <w:sz w:val="22"/>
                <w:szCs w:val="22"/>
                <w:u w:val="single"/>
              </w:rPr>
              <w:t>mathematics or science at or above Grade 7</w:t>
            </w:r>
            <w:r w:rsidRPr="000936C3">
              <w:rPr>
                <w:rFonts w:asciiTheme="minorHAnsi" w:hAnsiTheme="minorHAnsi" w:cstheme="minorHAnsi"/>
                <w:sz w:val="22"/>
                <w:szCs w:val="22"/>
              </w:rPr>
              <w:t xml:space="preserve">; </w:t>
            </w:r>
            <w:r w:rsidRPr="00416838">
              <w:rPr>
                <w:rFonts w:asciiTheme="minorHAnsi" w:hAnsiTheme="minorHAnsi" w:cstheme="minorHAnsi"/>
                <w:sz w:val="22"/>
                <w:szCs w:val="22"/>
              </w:rPr>
              <w:t>or</w:t>
            </w:r>
          </w:p>
          <w:p w14:paraId="20BC2435" w14:textId="773D2572" w:rsidR="00F64427" w:rsidRPr="00416838" w:rsidRDefault="00F64427" w:rsidP="006D1C60">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(C) a </w:t>
            </w:r>
            <w:r w:rsidRPr="000936C3">
              <w:rPr>
                <w:rFonts w:asciiTheme="minorHAnsi" w:hAnsiTheme="minorHAnsi" w:cstheme="minorHAnsi"/>
                <w:sz w:val="22"/>
                <w:szCs w:val="22"/>
                <w:u w:val="single"/>
              </w:rPr>
              <w:t>passing score on the appropriate content certification examination</w:t>
            </w:r>
            <w:r w:rsidRPr="00416838">
              <w:rPr>
                <w:rFonts w:asciiTheme="minorHAnsi" w:hAnsiTheme="minorHAnsi" w:cstheme="minorHAnsi"/>
                <w:sz w:val="22"/>
                <w:szCs w:val="22"/>
              </w:rPr>
              <w:t xml:space="preserve"> </w:t>
            </w:r>
            <w:r>
              <w:rPr>
                <w:rFonts w:asciiTheme="minorHAnsi" w:hAnsiTheme="minorHAnsi" w:cstheme="minorHAnsi"/>
                <w:sz w:val="22"/>
                <w:szCs w:val="22"/>
              </w:rPr>
              <w:t>..</w:t>
            </w:r>
            <w:r w:rsidRPr="00416838">
              <w:rPr>
                <w:rFonts w:asciiTheme="minorHAnsi" w:hAnsiTheme="minorHAnsi" w:cstheme="minorHAnsi"/>
                <w:sz w:val="22"/>
                <w:szCs w:val="22"/>
              </w:rPr>
              <w:t>.The applicant will not be required to successfully complete a passing score on the appropriate content certification examination until January 27, 2020.</w:t>
            </w:r>
          </w:p>
          <w:p w14:paraId="535A3029" w14:textId="6CC5BD39" w:rsidR="00F64427" w:rsidRPr="00416838" w:rsidRDefault="00F64427" w:rsidP="006D1C60">
            <w:pPr>
              <w:pStyle w:val="NoSpacing"/>
              <w:rPr>
                <w:rFonts w:asciiTheme="minorHAnsi" w:hAnsiTheme="minorHAnsi" w:cstheme="minorHAnsi"/>
                <w:sz w:val="22"/>
                <w:szCs w:val="22"/>
              </w:rPr>
            </w:pPr>
          </w:p>
        </w:tc>
        <w:tc>
          <w:tcPr>
            <w:tcW w:w="599" w:type="pct"/>
          </w:tcPr>
          <w:p w14:paraId="5BA662ED" w14:textId="3DF1A429" w:rsidR="00F64427" w:rsidRPr="00F64427" w:rsidRDefault="00F64427" w:rsidP="00F64427">
            <w:pPr>
              <w:pStyle w:val="NoSpacing"/>
              <w:jc w:val="center"/>
              <w:rPr>
                <w:rFonts w:asciiTheme="minorHAnsi" w:hAnsiTheme="minorHAnsi" w:cstheme="minorHAnsi"/>
                <w:b/>
                <w:sz w:val="22"/>
                <w:szCs w:val="22"/>
              </w:rPr>
            </w:pPr>
            <w:r>
              <w:rPr>
                <w:rFonts w:asciiTheme="minorHAnsi" w:hAnsiTheme="minorHAnsi" w:cstheme="minorHAnsi"/>
                <w:b/>
                <w:sz w:val="22"/>
                <w:szCs w:val="22"/>
              </w:rPr>
              <w:t>Teacher</w:t>
            </w:r>
          </w:p>
        </w:tc>
        <w:tc>
          <w:tcPr>
            <w:tcW w:w="980" w:type="pct"/>
            <w:shd w:val="clear" w:color="auto" w:fill="auto"/>
          </w:tcPr>
          <w:p w14:paraId="45F66A63" w14:textId="727DB56F" w:rsidR="00F64427" w:rsidRPr="00416838" w:rsidRDefault="00F64427" w:rsidP="006D1C60">
            <w:pPr>
              <w:pStyle w:val="NoSpacing"/>
              <w:rPr>
                <w:rFonts w:asciiTheme="minorHAnsi" w:hAnsiTheme="minorHAnsi" w:cstheme="minorHAnsi"/>
                <w:sz w:val="22"/>
                <w:szCs w:val="22"/>
              </w:rPr>
            </w:pPr>
            <w:r w:rsidRPr="00416838">
              <w:rPr>
                <w:rFonts w:asciiTheme="minorHAnsi" w:hAnsiTheme="minorHAnsi" w:cstheme="minorHAnsi"/>
                <w:sz w:val="22"/>
                <w:szCs w:val="22"/>
              </w:rPr>
              <w:t>Official transcripts; and</w:t>
            </w:r>
          </w:p>
          <w:p w14:paraId="195C3B79" w14:textId="77777777" w:rsidR="00F64427" w:rsidRPr="00416838" w:rsidRDefault="00F64427" w:rsidP="006D1C60">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Record of calculation of content hours by course; and </w:t>
            </w:r>
          </w:p>
          <w:p w14:paraId="02624CD4" w14:textId="77777777" w:rsidR="00F64427" w:rsidRPr="00416838" w:rsidRDefault="00F64427" w:rsidP="006D1C60">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Score report for a comparable examination approved by TEA; or </w:t>
            </w:r>
          </w:p>
          <w:p w14:paraId="102A1984" w14:textId="77777777" w:rsidR="00F64427" w:rsidRPr="00416838" w:rsidRDefault="00F64427" w:rsidP="006D1C60">
            <w:pPr>
              <w:pStyle w:val="NoSpacing"/>
              <w:rPr>
                <w:rFonts w:asciiTheme="minorHAnsi" w:hAnsiTheme="minorHAnsi" w:cstheme="minorHAnsi"/>
                <w:sz w:val="22"/>
                <w:szCs w:val="22"/>
              </w:rPr>
            </w:pPr>
            <w:r w:rsidRPr="00416838">
              <w:rPr>
                <w:rFonts w:asciiTheme="minorHAnsi" w:hAnsiTheme="minorHAnsi" w:cstheme="minorHAnsi"/>
                <w:sz w:val="22"/>
                <w:szCs w:val="22"/>
              </w:rPr>
              <w:t>Score report for Pre-Admission Content Test.</w:t>
            </w:r>
          </w:p>
        </w:tc>
        <w:tc>
          <w:tcPr>
            <w:tcW w:w="269" w:type="pct"/>
          </w:tcPr>
          <w:p w14:paraId="346F777B" w14:textId="77777777" w:rsidR="00F64427" w:rsidRPr="00416838" w:rsidRDefault="00F64427" w:rsidP="00325A24">
            <w:pPr>
              <w:pStyle w:val="NoSpacing"/>
              <w:jc w:val="center"/>
              <w:rPr>
                <w:rFonts w:asciiTheme="minorHAnsi" w:hAnsiTheme="minorHAnsi" w:cstheme="minorHAnsi"/>
                <w:sz w:val="22"/>
                <w:szCs w:val="22"/>
              </w:rPr>
            </w:pPr>
          </w:p>
        </w:tc>
        <w:tc>
          <w:tcPr>
            <w:tcW w:w="1088" w:type="pct"/>
          </w:tcPr>
          <w:p w14:paraId="334787F2" w14:textId="77777777" w:rsidR="00F64427" w:rsidRPr="00416838" w:rsidRDefault="00F64427" w:rsidP="00325A24">
            <w:pPr>
              <w:pStyle w:val="NoSpacing"/>
              <w:rPr>
                <w:rFonts w:asciiTheme="minorHAnsi" w:hAnsiTheme="minorHAnsi" w:cstheme="minorHAnsi"/>
                <w:sz w:val="22"/>
                <w:szCs w:val="22"/>
              </w:rPr>
            </w:pPr>
          </w:p>
        </w:tc>
        <w:tc>
          <w:tcPr>
            <w:tcW w:w="431" w:type="pct"/>
          </w:tcPr>
          <w:p w14:paraId="5A3715B8" w14:textId="77777777" w:rsidR="00F64427" w:rsidRPr="00416838" w:rsidRDefault="00F64427" w:rsidP="00325A24">
            <w:pPr>
              <w:pStyle w:val="NoSpacing"/>
              <w:jc w:val="center"/>
              <w:rPr>
                <w:rFonts w:asciiTheme="minorHAnsi" w:hAnsiTheme="minorHAnsi" w:cstheme="minorHAnsi"/>
                <w:sz w:val="22"/>
                <w:szCs w:val="22"/>
              </w:rPr>
            </w:pPr>
          </w:p>
        </w:tc>
      </w:tr>
      <w:tr w:rsidR="00F64427" w:rsidRPr="00416838" w14:paraId="70E1E04E" w14:textId="77777777" w:rsidTr="00B300BE">
        <w:trPr>
          <w:cantSplit/>
        </w:trPr>
        <w:tc>
          <w:tcPr>
            <w:tcW w:w="1633" w:type="pct"/>
            <w:shd w:val="clear" w:color="auto" w:fill="auto"/>
          </w:tcPr>
          <w:p w14:paraId="37921E87" w14:textId="77777777" w:rsidR="00F64427" w:rsidRPr="00C11931" w:rsidRDefault="00F64427" w:rsidP="00E14FE6">
            <w:pPr>
              <w:pStyle w:val="NoSpacing"/>
              <w:rPr>
                <w:rFonts w:asciiTheme="minorHAnsi" w:hAnsiTheme="minorHAnsi" w:cstheme="minorHAnsi"/>
                <w:b/>
                <w:bCs/>
                <w:color w:val="000000" w:themeColor="text1"/>
                <w:sz w:val="22"/>
                <w:szCs w:val="22"/>
              </w:rPr>
            </w:pPr>
            <w:r w:rsidRPr="00C11931">
              <w:rPr>
                <w:rFonts w:asciiTheme="minorHAnsi" w:hAnsiTheme="minorHAnsi" w:cstheme="minorHAnsi"/>
                <w:b/>
                <w:bCs/>
                <w:color w:val="000000" w:themeColor="text1"/>
                <w:sz w:val="22"/>
                <w:szCs w:val="22"/>
              </w:rPr>
              <w:lastRenderedPageBreak/>
              <w:t>19 TAC §227.10(a)(5)</w:t>
            </w:r>
          </w:p>
          <w:p w14:paraId="1F5E1DA5" w14:textId="379A240E" w:rsidR="00F64427" w:rsidRPr="00C11931" w:rsidRDefault="00F64427" w:rsidP="00E14FE6">
            <w:pPr>
              <w:pStyle w:val="NoSpacing"/>
              <w:rPr>
                <w:rFonts w:asciiTheme="minorHAnsi" w:hAnsiTheme="minorHAnsi" w:cstheme="minorHAnsi"/>
                <w:b/>
                <w:bCs/>
                <w:color w:val="000000" w:themeColor="text1"/>
                <w:sz w:val="22"/>
                <w:szCs w:val="22"/>
                <w:shd w:val="clear" w:color="auto" w:fill="FFFFFF"/>
              </w:rPr>
            </w:pPr>
            <w:r>
              <w:rPr>
                <w:rFonts w:asciiTheme="minorHAnsi" w:hAnsiTheme="minorHAnsi" w:cstheme="minorHAnsi"/>
                <w:b/>
                <w:bCs/>
                <w:color w:val="000000" w:themeColor="text1"/>
                <w:sz w:val="22"/>
                <w:szCs w:val="22"/>
                <w:shd w:val="clear" w:color="auto" w:fill="FFFFFF"/>
              </w:rPr>
              <w:t xml:space="preserve">Admission </w:t>
            </w:r>
            <w:r w:rsidRPr="00C11931">
              <w:rPr>
                <w:rFonts w:asciiTheme="minorHAnsi" w:hAnsiTheme="minorHAnsi" w:cstheme="minorHAnsi"/>
                <w:b/>
                <w:bCs/>
                <w:color w:val="000000" w:themeColor="text1"/>
                <w:sz w:val="22"/>
                <w:szCs w:val="22"/>
                <w:shd w:val="clear" w:color="auto" w:fill="FFFFFF"/>
              </w:rPr>
              <w:t>Requirements</w:t>
            </w:r>
            <w:r>
              <w:rPr>
                <w:rFonts w:asciiTheme="minorHAnsi" w:hAnsiTheme="minorHAnsi" w:cstheme="minorHAnsi"/>
                <w:b/>
                <w:bCs/>
                <w:color w:val="000000" w:themeColor="text1"/>
                <w:sz w:val="22"/>
                <w:szCs w:val="22"/>
                <w:shd w:val="clear" w:color="auto" w:fill="FFFFFF"/>
              </w:rPr>
              <w:t>: Requirements</w:t>
            </w:r>
            <w:r w:rsidRPr="00C11931">
              <w:rPr>
                <w:rFonts w:asciiTheme="minorHAnsi" w:hAnsiTheme="minorHAnsi" w:cstheme="minorHAnsi"/>
                <w:b/>
                <w:bCs/>
                <w:color w:val="000000" w:themeColor="text1"/>
                <w:sz w:val="22"/>
                <w:szCs w:val="22"/>
                <w:shd w:val="clear" w:color="auto" w:fill="FFFFFF"/>
              </w:rPr>
              <w:t xml:space="preserve"> Deficiency</w:t>
            </w:r>
          </w:p>
          <w:p w14:paraId="459E73A1" w14:textId="77777777" w:rsidR="00F64427" w:rsidRDefault="00F64427" w:rsidP="00E14FE6">
            <w:pPr>
              <w:pStyle w:val="NoSpacing"/>
              <w:rPr>
                <w:rFonts w:asciiTheme="minorHAnsi" w:hAnsiTheme="minorHAnsi" w:cstheme="minorHAnsi"/>
                <w:color w:val="000000" w:themeColor="text1"/>
                <w:sz w:val="22"/>
                <w:szCs w:val="22"/>
                <w:shd w:val="clear" w:color="auto" w:fill="FFFFFF"/>
              </w:rPr>
            </w:pPr>
          </w:p>
          <w:p w14:paraId="1A76BAB4" w14:textId="77777777" w:rsidR="00F64427" w:rsidRDefault="00F64427" w:rsidP="00E14FE6">
            <w:pPr>
              <w:pStyle w:val="NoSpacing"/>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w:t>
            </w:r>
            <w:r w:rsidRPr="00416838">
              <w:rPr>
                <w:rFonts w:asciiTheme="minorHAnsi" w:hAnsiTheme="minorHAnsi" w:cstheme="minorHAnsi"/>
                <w:color w:val="000000" w:themeColor="text1"/>
                <w:sz w:val="22"/>
                <w:szCs w:val="22"/>
                <w:shd w:val="clear" w:color="auto" w:fill="FFFFFF"/>
              </w:rPr>
              <w:t xml:space="preserve"> If an applicant has not met the minimum certification, degree, and/or experience requirement(s) for issuance of a standard certificate prior to admission, </w:t>
            </w:r>
            <w:r w:rsidRPr="00A5724F">
              <w:rPr>
                <w:rFonts w:asciiTheme="minorHAnsi" w:hAnsiTheme="minorHAnsi" w:cstheme="minorHAnsi"/>
                <w:color w:val="000000" w:themeColor="text1"/>
                <w:sz w:val="22"/>
                <w:szCs w:val="22"/>
                <w:u w:val="single"/>
                <w:shd w:val="clear" w:color="auto" w:fill="FFFFFF"/>
              </w:rPr>
              <w:t xml:space="preserve">the EPP shall inform the applicant in writing </w:t>
            </w:r>
            <w:r w:rsidRPr="00416838">
              <w:rPr>
                <w:rFonts w:asciiTheme="minorHAnsi" w:hAnsiTheme="minorHAnsi" w:cstheme="minorHAnsi"/>
                <w:color w:val="000000" w:themeColor="text1"/>
                <w:sz w:val="22"/>
                <w:szCs w:val="22"/>
                <w:shd w:val="clear" w:color="auto" w:fill="FFFFFF"/>
              </w:rPr>
              <w:t>of any deficiency prior to admission.</w:t>
            </w:r>
          </w:p>
          <w:p w14:paraId="377F51DB" w14:textId="77777777" w:rsidR="00F64427" w:rsidRDefault="00F64427" w:rsidP="00E14FE6">
            <w:pPr>
              <w:pStyle w:val="NoSpacing"/>
              <w:rPr>
                <w:rFonts w:asciiTheme="minorHAnsi" w:hAnsiTheme="minorHAnsi" w:cstheme="minorHAnsi"/>
                <w:color w:val="000000" w:themeColor="text1"/>
                <w:sz w:val="22"/>
                <w:szCs w:val="22"/>
                <w:shd w:val="clear" w:color="auto" w:fill="FFFFFF"/>
              </w:rPr>
            </w:pPr>
          </w:p>
          <w:p w14:paraId="6DD74339" w14:textId="39F2DB55" w:rsidR="00F64427" w:rsidRPr="00416838" w:rsidRDefault="00F64427" w:rsidP="00E14FE6">
            <w:pPr>
              <w:pStyle w:val="NoSpacing"/>
              <w:rPr>
                <w:rFonts w:asciiTheme="minorHAnsi" w:hAnsiTheme="minorHAnsi" w:cstheme="minorHAnsi"/>
                <w:color w:val="000000" w:themeColor="text1"/>
                <w:sz w:val="22"/>
                <w:szCs w:val="22"/>
              </w:rPr>
            </w:pPr>
            <w:r w:rsidRPr="00B12DC7">
              <w:rPr>
                <w:rFonts w:asciiTheme="minorHAnsi" w:hAnsiTheme="minorHAnsi" w:cstheme="minorHAnsi"/>
                <w:sz w:val="22"/>
                <w:szCs w:val="22"/>
                <w:shd w:val="clear" w:color="auto" w:fill="FFFFFF"/>
              </w:rPr>
              <w:t>Effective 6/3/2018</w:t>
            </w:r>
          </w:p>
        </w:tc>
        <w:tc>
          <w:tcPr>
            <w:tcW w:w="599" w:type="pct"/>
          </w:tcPr>
          <w:p w14:paraId="157BED9E" w14:textId="067F7D3D" w:rsidR="00F64427" w:rsidRPr="00F64427" w:rsidRDefault="00F64427" w:rsidP="00F64427">
            <w:pPr>
              <w:jc w:val="center"/>
              <w:outlineLvl w:val="0"/>
              <w:rPr>
                <w:rFonts w:asciiTheme="minorHAnsi" w:hAnsiTheme="minorHAnsi" w:cs="Arial"/>
                <w:b/>
                <w:sz w:val="22"/>
                <w:szCs w:val="22"/>
              </w:rPr>
            </w:pPr>
            <w:r>
              <w:rPr>
                <w:rFonts w:asciiTheme="minorHAnsi" w:hAnsiTheme="minorHAnsi" w:cs="Arial"/>
                <w:b/>
                <w:sz w:val="22"/>
                <w:szCs w:val="22"/>
              </w:rPr>
              <w:t>Non-teacher</w:t>
            </w:r>
          </w:p>
        </w:tc>
        <w:tc>
          <w:tcPr>
            <w:tcW w:w="980" w:type="pct"/>
            <w:shd w:val="clear" w:color="auto" w:fill="auto"/>
          </w:tcPr>
          <w:p w14:paraId="4CC94259" w14:textId="192E04D4" w:rsidR="00F64427" w:rsidRPr="00416838" w:rsidRDefault="00F64427" w:rsidP="00F817C4">
            <w:pPr>
              <w:outlineLvl w:val="0"/>
              <w:rPr>
                <w:rFonts w:asciiTheme="minorHAnsi" w:hAnsiTheme="minorHAnsi" w:cs="Arial"/>
                <w:sz w:val="22"/>
                <w:szCs w:val="22"/>
              </w:rPr>
            </w:pPr>
            <w:r w:rsidRPr="00416838">
              <w:rPr>
                <w:rFonts w:asciiTheme="minorHAnsi" w:hAnsiTheme="minorHAnsi" w:cs="Arial"/>
                <w:sz w:val="22"/>
                <w:szCs w:val="22"/>
              </w:rPr>
              <w:t>Service records; and</w:t>
            </w:r>
          </w:p>
          <w:p w14:paraId="2711C7FA" w14:textId="77777777" w:rsidR="00F64427" w:rsidRPr="00416838" w:rsidRDefault="00F64427" w:rsidP="00F817C4">
            <w:pPr>
              <w:outlineLvl w:val="0"/>
              <w:rPr>
                <w:rFonts w:asciiTheme="minorHAnsi" w:hAnsiTheme="minorHAnsi" w:cs="Arial"/>
                <w:sz w:val="22"/>
                <w:szCs w:val="22"/>
              </w:rPr>
            </w:pPr>
            <w:r w:rsidRPr="00416838">
              <w:rPr>
                <w:rFonts w:asciiTheme="minorHAnsi" w:hAnsiTheme="minorHAnsi" w:cs="Arial"/>
                <w:sz w:val="22"/>
                <w:szCs w:val="22"/>
              </w:rPr>
              <w:t>Official transcripts; and</w:t>
            </w:r>
          </w:p>
          <w:p w14:paraId="4BCE764A" w14:textId="78A5C346" w:rsidR="00F64427" w:rsidRPr="00416838" w:rsidRDefault="00F64427" w:rsidP="00F817C4">
            <w:pPr>
              <w:outlineLvl w:val="0"/>
              <w:rPr>
                <w:rFonts w:asciiTheme="minorHAnsi" w:hAnsiTheme="minorHAnsi" w:cs="Arial"/>
                <w:sz w:val="22"/>
                <w:szCs w:val="22"/>
              </w:rPr>
            </w:pPr>
            <w:r w:rsidRPr="00416838">
              <w:rPr>
                <w:rFonts w:asciiTheme="minorHAnsi" w:hAnsiTheme="minorHAnsi" w:cs="Arial"/>
                <w:sz w:val="22"/>
                <w:szCs w:val="22"/>
              </w:rPr>
              <w:t>Teaching certificate</w:t>
            </w:r>
            <w:r w:rsidR="000C2D84">
              <w:rPr>
                <w:rFonts w:asciiTheme="minorHAnsi" w:hAnsiTheme="minorHAnsi" w:cs="Arial"/>
                <w:sz w:val="22"/>
                <w:szCs w:val="22"/>
              </w:rPr>
              <w:t>;</w:t>
            </w:r>
            <w:r w:rsidRPr="00416838">
              <w:rPr>
                <w:rFonts w:asciiTheme="minorHAnsi" w:hAnsiTheme="minorHAnsi" w:cs="Arial"/>
                <w:sz w:val="22"/>
                <w:szCs w:val="22"/>
              </w:rPr>
              <w:t xml:space="preserve"> </w:t>
            </w:r>
            <w:r w:rsidR="000C2D84">
              <w:rPr>
                <w:rFonts w:asciiTheme="minorHAnsi" w:hAnsiTheme="minorHAnsi" w:cs="Arial"/>
                <w:sz w:val="22"/>
                <w:szCs w:val="22"/>
              </w:rPr>
              <w:t>and</w:t>
            </w:r>
          </w:p>
          <w:p w14:paraId="763ADBFD" w14:textId="71F45AAF" w:rsidR="00F64427" w:rsidRPr="00416838" w:rsidRDefault="00F64427" w:rsidP="00F817C4">
            <w:pPr>
              <w:outlineLvl w:val="0"/>
              <w:rPr>
                <w:rFonts w:asciiTheme="minorHAnsi" w:hAnsiTheme="minorHAnsi" w:cs="Arial"/>
                <w:sz w:val="22"/>
                <w:szCs w:val="22"/>
              </w:rPr>
            </w:pPr>
            <w:r w:rsidRPr="00416838">
              <w:rPr>
                <w:rFonts w:asciiTheme="minorHAnsi" w:hAnsiTheme="minorHAnsi" w:cs="Arial"/>
                <w:sz w:val="22"/>
                <w:szCs w:val="22"/>
              </w:rPr>
              <w:t>Written deficiency letter</w:t>
            </w:r>
            <w:r w:rsidR="000C2D84">
              <w:rPr>
                <w:rFonts w:asciiTheme="minorHAnsi" w:hAnsiTheme="minorHAnsi" w:cs="Arial"/>
                <w:sz w:val="22"/>
                <w:szCs w:val="22"/>
              </w:rPr>
              <w:t xml:space="preserve"> (if applicable)</w:t>
            </w:r>
          </w:p>
        </w:tc>
        <w:tc>
          <w:tcPr>
            <w:tcW w:w="269" w:type="pct"/>
          </w:tcPr>
          <w:p w14:paraId="34F54487" w14:textId="77777777" w:rsidR="00F64427" w:rsidRPr="00416838" w:rsidRDefault="00F64427" w:rsidP="00325A24">
            <w:pPr>
              <w:jc w:val="center"/>
              <w:outlineLvl w:val="0"/>
              <w:rPr>
                <w:rFonts w:asciiTheme="minorHAnsi" w:hAnsiTheme="minorHAnsi" w:cs="Arial"/>
                <w:sz w:val="22"/>
                <w:szCs w:val="22"/>
              </w:rPr>
            </w:pPr>
          </w:p>
        </w:tc>
        <w:tc>
          <w:tcPr>
            <w:tcW w:w="1088" w:type="pct"/>
          </w:tcPr>
          <w:p w14:paraId="4052CD01" w14:textId="77777777" w:rsidR="00F64427" w:rsidRPr="00416838" w:rsidRDefault="00F64427" w:rsidP="00325A24">
            <w:pPr>
              <w:outlineLvl w:val="0"/>
              <w:rPr>
                <w:rFonts w:asciiTheme="minorHAnsi" w:hAnsiTheme="minorHAnsi" w:cs="Arial"/>
                <w:sz w:val="22"/>
                <w:szCs w:val="22"/>
              </w:rPr>
            </w:pPr>
          </w:p>
        </w:tc>
        <w:tc>
          <w:tcPr>
            <w:tcW w:w="431" w:type="pct"/>
          </w:tcPr>
          <w:p w14:paraId="438F70A9" w14:textId="77777777" w:rsidR="00F64427" w:rsidRPr="00416838" w:rsidRDefault="00F64427" w:rsidP="00325A24">
            <w:pPr>
              <w:jc w:val="center"/>
              <w:outlineLvl w:val="0"/>
              <w:rPr>
                <w:rFonts w:asciiTheme="minorHAnsi" w:hAnsiTheme="minorHAnsi" w:cs="Arial"/>
                <w:sz w:val="22"/>
                <w:szCs w:val="22"/>
              </w:rPr>
            </w:pPr>
          </w:p>
        </w:tc>
      </w:tr>
      <w:tr w:rsidR="00F64427" w:rsidRPr="00416838" w14:paraId="3135F229" w14:textId="77777777" w:rsidTr="00B300BE">
        <w:trPr>
          <w:cantSplit/>
        </w:trPr>
        <w:tc>
          <w:tcPr>
            <w:tcW w:w="1633" w:type="pct"/>
            <w:shd w:val="clear" w:color="auto" w:fill="auto"/>
          </w:tcPr>
          <w:p w14:paraId="5D0B583F" w14:textId="77777777" w:rsidR="00F64427" w:rsidRPr="00C11931" w:rsidRDefault="00F64427" w:rsidP="00E14FE6">
            <w:pPr>
              <w:pStyle w:val="NoSpacing"/>
              <w:rPr>
                <w:rFonts w:asciiTheme="minorHAnsi" w:hAnsiTheme="minorHAnsi" w:cstheme="minorHAnsi"/>
                <w:b/>
                <w:bCs/>
                <w:noProof/>
                <w:sz w:val="22"/>
                <w:szCs w:val="22"/>
              </w:rPr>
            </w:pPr>
            <w:r w:rsidRPr="00C11931">
              <w:rPr>
                <w:rFonts w:asciiTheme="minorHAnsi" w:hAnsiTheme="minorHAnsi" w:cstheme="minorHAnsi"/>
                <w:b/>
                <w:bCs/>
                <w:sz w:val="22"/>
                <w:szCs w:val="22"/>
              </w:rPr>
              <w:t>19 TAC §</w:t>
            </w:r>
            <w:r w:rsidRPr="00C11931">
              <w:rPr>
                <w:rFonts w:asciiTheme="minorHAnsi" w:hAnsiTheme="minorHAnsi" w:cstheme="minorHAnsi"/>
                <w:b/>
                <w:bCs/>
                <w:noProof/>
                <w:sz w:val="22"/>
                <w:szCs w:val="22"/>
              </w:rPr>
              <w:t>227.10(a)(6)</w:t>
            </w:r>
          </w:p>
          <w:p w14:paraId="7FF21B6B" w14:textId="1D821723" w:rsidR="00F64427" w:rsidRPr="00C11931" w:rsidRDefault="00F64427" w:rsidP="00E14FE6">
            <w:pPr>
              <w:pStyle w:val="No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Admission Requirements: </w:t>
            </w:r>
            <w:r w:rsidRPr="00C11931">
              <w:rPr>
                <w:rFonts w:asciiTheme="minorHAnsi" w:hAnsiTheme="minorHAnsi" w:cstheme="minorHAnsi"/>
                <w:b/>
                <w:bCs/>
                <w:sz w:val="22"/>
                <w:szCs w:val="22"/>
                <w:shd w:val="clear" w:color="auto" w:fill="FFFFFF"/>
              </w:rPr>
              <w:t>Basic Skills</w:t>
            </w:r>
          </w:p>
          <w:p w14:paraId="1CDE184E" w14:textId="77777777" w:rsidR="00F64427" w:rsidRDefault="00F64427" w:rsidP="00E14FE6">
            <w:pPr>
              <w:pStyle w:val="NoSpacing"/>
              <w:rPr>
                <w:rFonts w:asciiTheme="minorHAnsi" w:hAnsiTheme="minorHAnsi" w:cstheme="minorHAnsi"/>
                <w:sz w:val="22"/>
                <w:szCs w:val="22"/>
                <w:shd w:val="clear" w:color="auto" w:fill="FFFFFF"/>
              </w:rPr>
            </w:pPr>
          </w:p>
          <w:p w14:paraId="275BF92F" w14:textId="0C5F0A24" w:rsidR="00F64427" w:rsidRPr="00416838" w:rsidRDefault="00F64427" w:rsidP="00E14FE6">
            <w:pPr>
              <w:pStyle w:val="NoSpacing"/>
              <w:rPr>
                <w:rFonts w:asciiTheme="minorHAnsi" w:hAnsiTheme="minorHAnsi" w:cstheme="minorHAnsi"/>
                <w:sz w:val="22"/>
                <w:szCs w:val="22"/>
              </w:rPr>
            </w:pPr>
            <w:r w:rsidRPr="00416838">
              <w:rPr>
                <w:rFonts w:asciiTheme="minorHAnsi" w:hAnsiTheme="minorHAnsi" w:cstheme="minorHAnsi"/>
                <w:sz w:val="22"/>
                <w:szCs w:val="22"/>
                <w:shd w:val="clear" w:color="auto" w:fill="FFFFFF"/>
              </w:rPr>
              <w:t xml:space="preserve">An applicant </w:t>
            </w:r>
            <w:r w:rsidRPr="00A5724F">
              <w:rPr>
                <w:rFonts w:asciiTheme="minorHAnsi" w:hAnsiTheme="minorHAnsi" w:cstheme="minorHAnsi"/>
                <w:sz w:val="22"/>
                <w:szCs w:val="22"/>
                <w:u w:val="single"/>
                <w:shd w:val="clear" w:color="auto" w:fill="FFFFFF"/>
              </w:rPr>
              <w:t>must demonstrate basic skills</w:t>
            </w:r>
            <w:r w:rsidRPr="00416838">
              <w:rPr>
                <w:rFonts w:asciiTheme="minorHAnsi" w:hAnsiTheme="minorHAnsi" w:cstheme="minorHAnsi"/>
                <w:sz w:val="22"/>
                <w:szCs w:val="22"/>
                <w:shd w:val="clear" w:color="auto" w:fill="FFFFFF"/>
              </w:rPr>
              <w:t xml:space="preserve"> in reading, written communication, and mathematics by meeting the requirements of the Texas Success Initiative under the rules established by the Texas Higher Education Coordinating Board (THECB) in Part 1, </w:t>
            </w:r>
            <w:r>
              <w:rPr>
                <w:rFonts w:asciiTheme="minorHAnsi" w:hAnsiTheme="minorHAnsi" w:cstheme="minorHAnsi"/>
                <w:sz w:val="22"/>
                <w:szCs w:val="22"/>
                <w:shd w:val="clear" w:color="auto" w:fill="FFFFFF"/>
              </w:rPr>
              <w:t xml:space="preserve">19 TAC </w:t>
            </w:r>
            <w:r w:rsidRPr="00416838">
              <w:rPr>
                <w:rFonts w:asciiTheme="minorHAnsi" w:hAnsiTheme="minorHAnsi" w:cstheme="minorHAnsi"/>
                <w:sz w:val="22"/>
                <w:szCs w:val="22"/>
                <w:shd w:val="clear" w:color="auto" w:fill="FFFFFF"/>
              </w:rPr>
              <w:t xml:space="preserve">Chapter 4, Subchapter C, </w:t>
            </w:r>
            <w:r>
              <w:rPr>
                <w:rFonts w:asciiTheme="minorHAnsi" w:hAnsiTheme="minorHAnsi" w:cstheme="minorHAnsi"/>
                <w:sz w:val="22"/>
                <w:szCs w:val="22"/>
                <w:shd w:val="clear" w:color="auto" w:fill="FFFFFF"/>
              </w:rPr>
              <w:t>…</w:t>
            </w:r>
            <w:r w:rsidRPr="00416838">
              <w:rPr>
                <w:rFonts w:asciiTheme="minorHAnsi" w:hAnsiTheme="minorHAnsi" w:cstheme="minorHAnsi"/>
                <w:sz w:val="22"/>
                <w:szCs w:val="22"/>
                <w:shd w:val="clear" w:color="auto" w:fill="FFFFFF"/>
              </w:rPr>
              <w:t xml:space="preserve">including one of the requirements established by </w:t>
            </w:r>
            <w:r>
              <w:rPr>
                <w:rFonts w:asciiTheme="minorHAnsi" w:hAnsiTheme="minorHAnsi" w:cstheme="minorHAnsi"/>
                <w:sz w:val="22"/>
                <w:szCs w:val="22"/>
                <w:shd w:val="clear" w:color="auto" w:fill="FFFFFF"/>
              </w:rPr>
              <w:t xml:space="preserve">19 TAC </w:t>
            </w:r>
            <w:r w:rsidRPr="00416838">
              <w:rPr>
                <w:rFonts w:asciiTheme="minorHAnsi" w:hAnsiTheme="minorHAnsi" w:cstheme="minorHAnsi"/>
                <w:sz w:val="22"/>
                <w:szCs w:val="22"/>
                <w:shd w:val="clear" w:color="auto" w:fill="FFFFFF"/>
              </w:rPr>
              <w:t xml:space="preserve">§4.54 </w:t>
            </w:r>
            <w:r>
              <w:rPr>
                <w:rFonts w:asciiTheme="minorHAnsi" w:hAnsiTheme="minorHAnsi" w:cstheme="minorHAnsi"/>
                <w:sz w:val="22"/>
                <w:szCs w:val="22"/>
                <w:shd w:val="clear" w:color="auto" w:fill="FFFFFF"/>
              </w:rPr>
              <w:t>…</w:t>
            </w:r>
          </w:p>
        </w:tc>
        <w:tc>
          <w:tcPr>
            <w:tcW w:w="599" w:type="pct"/>
          </w:tcPr>
          <w:p w14:paraId="0FDC762B" w14:textId="4423675A" w:rsidR="00F64427" w:rsidRPr="00F64427"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0" w:type="pct"/>
            <w:shd w:val="clear" w:color="auto" w:fill="auto"/>
          </w:tcPr>
          <w:p w14:paraId="0E733BDF" w14:textId="4E578D81"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Score reports; or</w:t>
            </w:r>
          </w:p>
          <w:p w14:paraId="75CC8B89" w14:textId="77777777"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Official transcripts bearing TSI requirements.</w:t>
            </w:r>
          </w:p>
        </w:tc>
        <w:tc>
          <w:tcPr>
            <w:tcW w:w="269" w:type="pct"/>
          </w:tcPr>
          <w:p w14:paraId="26012BDD" w14:textId="77777777" w:rsidR="00F64427" w:rsidRPr="00416838" w:rsidRDefault="00F64427" w:rsidP="00325A24">
            <w:pPr>
              <w:jc w:val="center"/>
              <w:outlineLvl w:val="0"/>
              <w:rPr>
                <w:rFonts w:asciiTheme="minorHAnsi" w:hAnsiTheme="minorHAnsi" w:cstheme="minorHAnsi"/>
                <w:sz w:val="22"/>
                <w:szCs w:val="22"/>
              </w:rPr>
            </w:pPr>
          </w:p>
        </w:tc>
        <w:tc>
          <w:tcPr>
            <w:tcW w:w="1088" w:type="pct"/>
          </w:tcPr>
          <w:p w14:paraId="15FC81C6" w14:textId="77777777" w:rsidR="00F64427" w:rsidRPr="00416838" w:rsidRDefault="00F64427" w:rsidP="00325A24">
            <w:pPr>
              <w:outlineLvl w:val="0"/>
              <w:rPr>
                <w:rFonts w:asciiTheme="minorHAnsi" w:hAnsiTheme="minorHAnsi" w:cstheme="minorHAnsi"/>
                <w:sz w:val="22"/>
                <w:szCs w:val="22"/>
              </w:rPr>
            </w:pPr>
          </w:p>
        </w:tc>
        <w:tc>
          <w:tcPr>
            <w:tcW w:w="431" w:type="pct"/>
          </w:tcPr>
          <w:p w14:paraId="130B3D28" w14:textId="77777777" w:rsidR="00F64427" w:rsidRPr="00416838" w:rsidRDefault="00F64427" w:rsidP="00325A24">
            <w:pPr>
              <w:jc w:val="center"/>
              <w:outlineLvl w:val="0"/>
              <w:rPr>
                <w:rFonts w:asciiTheme="minorHAnsi" w:hAnsiTheme="minorHAnsi" w:cstheme="minorHAnsi"/>
                <w:sz w:val="22"/>
                <w:szCs w:val="22"/>
              </w:rPr>
            </w:pPr>
          </w:p>
        </w:tc>
      </w:tr>
      <w:tr w:rsidR="00F64427" w:rsidRPr="00416838" w14:paraId="17C2729B" w14:textId="77777777" w:rsidTr="00B300BE">
        <w:trPr>
          <w:cantSplit/>
        </w:trPr>
        <w:tc>
          <w:tcPr>
            <w:tcW w:w="1633" w:type="pct"/>
            <w:shd w:val="clear" w:color="auto" w:fill="auto"/>
          </w:tcPr>
          <w:p w14:paraId="29FBB27B" w14:textId="77777777" w:rsidR="00F64427" w:rsidRPr="00C11931" w:rsidRDefault="00F64427" w:rsidP="00E14FE6">
            <w:pPr>
              <w:pStyle w:val="NoSpacing"/>
              <w:rPr>
                <w:rFonts w:asciiTheme="minorHAnsi" w:hAnsiTheme="minorHAnsi" w:cstheme="minorHAnsi"/>
                <w:b/>
                <w:bCs/>
                <w:noProof/>
                <w:sz w:val="22"/>
                <w:szCs w:val="22"/>
              </w:rPr>
            </w:pPr>
            <w:bookmarkStart w:id="11" w:name="ELP"/>
            <w:r w:rsidRPr="00C11931">
              <w:rPr>
                <w:rFonts w:asciiTheme="minorHAnsi" w:hAnsiTheme="minorHAnsi" w:cstheme="minorHAnsi"/>
                <w:b/>
                <w:bCs/>
                <w:sz w:val="22"/>
                <w:szCs w:val="22"/>
              </w:rPr>
              <w:lastRenderedPageBreak/>
              <w:t>19 TAC §</w:t>
            </w:r>
            <w:r w:rsidRPr="00C11931">
              <w:rPr>
                <w:rFonts w:asciiTheme="minorHAnsi" w:hAnsiTheme="minorHAnsi" w:cstheme="minorHAnsi"/>
                <w:b/>
                <w:bCs/>
                <w:noProof/>
                <w:sz w:val="22"/>
                <w:szCs w:val="22"/>
              </w:rPr>
              <w:t>227.10(a)(7)</w:t>
            </w:r>
          </w:p>
          <w:bookmarkEnd w:id="11"/>
          <w:p w14:paraId="354C9C67" w14:textId="57DE144A" w:rsidR="00F64427" w:rsidRPr="00C11931" w:rsidRDefault="00F64427" w:rsidP="00E14FE6">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Admission Requirements: </w:t>
            </w:r>
            <w:r w:rsidRPr="00C11931">
              <w:rPr>
                <w:rFonts w:asciiTheme="minorHAnsi" w:hAnsiTheme="minorHAnsi" w:cstheme="minorHAnsi"/>
                <w:b/>
                <w:bCs/>
                <w:sz w:val="22"/>
                <w:szCs w:val="22"/>
              </w:rPr>
              <w:t>English Language Proficiency</w:t>
            </w:r>
          </w:p>
          <w:p w14:paraId="70413C48" w14:textId="77777777" w:rsidR="00F64427" w:rsidRDefault="00F64427" w:rsidP="00E14FE6">
            <w:pPr>
              <w:pStyle w:val="NoSpacing"/>
              <w:rPr>
                <w:rFonts w:asciiTheme="minorHAnsi" w:hAnsiTheme="minorHAnsi" w:cstheme="minorHAnsi"/>
                <w:sz w:val="22"/>
                <w:szCs w:val="22"/>
              </w:rPr>
            </w:pPr>
          </w:p>
          <w:p w14:paraId="3C406A23" w14:textId="567A2324" w:rsidR="00F64427" w:rsidRPr="00416838" w:rsidRDefault="00F64427" w:rsidP="00E14FE6">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An </w:t>
            </w:r>
            <w:r w:rsidRPr="00A5724F">
              <w:rPr>
                <w:rFonts w:asciiTheme="minorHAnsi" w:hAnsiTheme="minorHAnsi" w:cstheme="minorHAnsi"/>
                <w:sz w:val="22"/>
                <w:szCs w:val="22"/>
                <w:u w:val="single"/>
              </w:rPr>
              <w:t>applicant must demonstrate the English language proficiency skills as specified in 19 TAC §230.11</w:t>
            </w:r>
            <w:r>
              <w:rPr>
                <w:rFonts w:asciiTheme="minorHAnsi" w:hAnsiTheme="minorHAnsi" w:cstheme="minorHAnsi"/>
                <w:sz w:val="22"/>
                <w:szCs w:val="22"/>
              </w:rPr>
              <w:t>..</w:t>
            </w:r>
            <w:r w:rsidRPr="00416838">
              <w:rPr>
                <w:rFonts w:asciiTheme="minorHAnsi" w:hAnsiTheme="minorHAnsi" w:cstheme="minorHAnsi"/>
                <w:sz w:val="22"/>
                <w:szCs w:val="22"/>
              </w:rPr>
              <w:t>.</w:t>
            </w:r>
          </w:p>
          <w:p w14:paraId="0E349310" w14:textId="77777777" w:rsidR="00F64427" w:rsidRPr="00416838" w:rsidRDefault="00F64427" w:rsidP="00E14FE6">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(A) </w:t>
            </w:r>
            <w:r w:rsidRPr="00A5724F">
              <w:rPr>
                <w:rFonts w:asciiTheme="minorHAnsi" w:hAnsiTheme="minorHAnsi" w:cstheme="minorHAnsi"/>
                <w:sz w:val="22"/>
                <w:szCs w:val="22"/>
                <w:u w:val="single"/>
              </w:rPr>
              <w:t>An applicant for CTE certification</w:t>
            </w:r>
            <w:r w:rsidRPr="00416838">
              <w:rPr>
                <w:rFonts w:asciiTheme="minorHAnsi" w:hAnsiTheme="minorHAnsi" w:cstheme="minorHAnsi"/>
                <w:sz w:val="22"/>
                <w:szCs w:val="22"/>
              </w:rPr>
              <w:t xml:space="preserve"> that does not require a bachelor's degree from an accredited IHE may satisfy the English language proficiency requirement with an associate's degree or high school diploma or the equivalent that was earned at an accredited IHE or an accredited high school in the United States.</w:t>
            </w:r>
          </w:p>
          <w:p w14:paraId="11FA9832" w14:textId="2ED0CDCE" w:rsidR="00F64427" w:rsidRPr="00416838" w:rsidRDefault="00F64427" w:rsidP="00E14FE6">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(B) </w:t>
            </w:r>
            <w:r w:rsidRPr="00A5724F">
              <w:rPr>
                <w:rFonts w:asciiTheme="minorHAnsi" w:hAnsiTheme="minorHAnsi" w:cstheme="minorHAnsi"/>
                <w:sz w:val="22"/>
                <w:szCs w:val="22"/>
                <w:u w:val="single"/>
              </w:rPr>
              <w:t>An applicant to a university undergraduate program</w:t>
            </w:r>
            <w:r w:rsidRPr="00416838">
              <w:rPr>
                <w:rFonts w:asciiTheme="minorHAnsi" w:hAnsiTheme="minorHAnsi" w:cstheme="minorHAnsi"/>
                <w:sz w:val="22"/>
                <w:szCs w:val="22"/>
              </w:rPr>
              <w:t xml:space="preserve"> that leads to a bachelor's degree may satisfy the English language proficiency requirement by meeting the English language proficiency requirement of the accredited IHE at which the applicant is enrolled.</w:t>
            </w:r>
            <w:r w:rsidR="00D327D1">
              <w:rPr>
                <w:rFonts w:asciiTheme="minorHAnsi" w:hAnsiTheme="minorHAnsi" w:cstheme="minorHAnsi"/>
                <w:sz w:val="22"/>
                <w:szCs w:val="22"/>
              </w:rPr>
              <w:t xml:space="preserve"> </w:t>
            </w:r>
            <w:r w:rsidR="00D327D1" w:rsidRPr="00B12DC7">
              <w:rPr>
                <w:rFonts w:asciiTheme="minorHAnsi" w:hAnsiTheme="minorHAnsi" w:cstheme="minorHAnsi"/>
                <w:sz w:val="22"/>
                <w:szCs w:val="22"/>
              </w:rPr>
              <w:t>Effective 2/28/2016</w:t>
            </w:r>
          </w:p>
          <w:p w14:paraId="75F1E7D0" w14:textId="77777777" w:rsidR="00F64427" w:rsidRDefault="00F64427" w:rsidP="00E14FE6">
            <w:pPr>
              <w:pStyle w:val="NoSpacing"/>
              <w:rPr>
                <w:rFonts w:asciiTheme="minorHAnsi" w:hAnsiTheme="minorHAnsi" w:cstheme="minorHAnsi"/>
                <w:noProof/>
                <w:sz w:val="22"/>
                <w:szCs w:val="22"/>
              </w:rPr>
            </w:pPr>
          </w:p>
          <w:p w14:paraId="7D97E56F" w14:textId="118D970B" w:rsidR="00903F57" w:rsidRPr="00416838" w:rsidRDefault="007A0AFD" w:rsidP="00E14FE6">
            <w:pPr>
              <w:pStyle w:val="NoSpacing"/>
              <w:rPr>
                <w:rFonts w:asciiTheme="minorHAnsi" w:hAnsiTheme="minorHAnsi" w:cstheme="minorHAnsi"/>
                <w:noProof/>
                <w:sz w:val="22"/>
                <w:szCs w:val="22"/>
              </w:rPr>
            </w:pPr>
            <w:hyperlink w:anchor="TranscriptReview" w:history="1">
              <w:r w:rsidR="00903F57" w:rsidRPr="00903F57">
                <w:rPr>
                  <w:rStyle w:val="Hyperlink"/>
                  <w:rFonts w:asciiTheme="minorHAnsi" w:hAnsiTheme="minorHAnsi" w:cstheme="minorHAnsi"/>
                  <w:noProof/>
                  <w:sz w:val="22"/>
                  <w:szCs w:val="22"/>
                </w:rPr>
                <w:t>Link to Out of Country Credential Review Results</w:t>
              </w:r>
            </w:hyperlink>
          </w:p>
        </w:tc>
        <w:tc>
          <w:tcPr>
            <w:tcW w:w="599" w:type="pct"/>
          </w:tcPr>
          <w:p w14:paraId="08D3B21B" w14:textId="0AF522E8" w:rsidR="00F64427" w:rsidRPr="00F64427"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0" w:type="pct"/>
            <w:shd w:val="clear" w:color="auto" w:fill="auto"/>
          </w:tcPr>
          <w:p w14:paraId="4749CBA9" w14:textId="17ADFD1B"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Official transcripts with degree from U.S. university or college; or</w:t>
            </w:r>
          </w:p>
          <w:p w14:paraId="56A12C47" w14:textId="002C8F71" w:rsidR="00F64427" w:rsidRDefault="00F64427" w:rsidP="00F817C4">
            <w:pPr>
              <w:outlineLvl w:val="0"/>
              <w:rPr>
                <w:rFonts w:asciiTheme="minorHAnsi" w:hAnsiTheme="minorHAnsi" w:cstheme="minorHAnsi"/>
                <w:noProof/>
                <w:color w:val="FF0000"/>
                <w:sz w:val="22"/>
                <w:szCs w:val="22"/>
              </w:rPr>
            </w:pPr>
            <w:r w:rsidRPr="00B12DC7">
              <w:rPr>
                <w:rFonts w:asciiTheme="minorHAnsi" w:hAnsiTheme="minorHAnsi" w:cstheme="minorHAnsi"/>
                <w:noProof/>
                <w:sz w:val="22"/>
                <w:szCs w:val="22"/>
              </w:rPr>
              <w:t>Effective 10/17/2017:</w:t>
            </w:r>
          </w:p>
          <w:p w14:paraId="7516E171" w14:textId="46160A97"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The official language of the country is English and appears on the SBEC approved list of countries found in Figure 19 TAC §230.11(b)(5)(C); or</w:t>
            </w:r>
          </w:p>
          <w:p w14:paraId="6AA9F102" w14:textId="77777777"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Official TOEFL scores:</w:t>
            </w:r>
          </w:p>
          <w:p w14:paraId="68F98BF2" w14:textId="269FF248" w:rsidR="00F64427" w:rsidRPr="00416838" w:rsidRDefault="00F64427" w:rsidP="000A0113">
            <w:pPr>
              <w:pStyle w:val="NoSpacing"/>
              <w:rPr>
                <w:rFonts w:asciiTheme="minorHAnsi" w:hAnsiTheme="minorHAnsi" w:cstheme="minorHAnsi"/>
                <w:sz w:val="22"/>
                <w:szCs w:val="22"/>
              </w:rPr>
            </w:pPr>
            <w:r w:rsidRPr="00416838">
              <w:rPr>
                <w:rFonts w:asciiTheme="minorHAnsi" w:hAnsiTheme="minorHAnsi" w:cstheme="minorHAnsi"/>
                <w:sz w:val="22"/>
                <w:szCs w:val="22"/>
              </w:rPr>
              <w:t>Speaking – 24</w:t>
            </w:r>
          </w:p>
          <w:p w14:paraId="00D1A9B0" w14:textId="209410B8" w:rsidR="00F64427" w:rsidRPr="00416838" w:rsidRDefault="00F64427" w:rsidP="000A0113">
            <w:pPr>
              <w:pStyle w:val="NoSpacing"/>
              <w:rPr>
                <w:rFonts w:asciiTheme="minorHAnsi" w:hAnsiTheme="minorHAnsi" w:cstheme="minorHAnsi"/>
                <w:sz w:val="22"/>
                <w:szCs w:val="22"/>
              </w:rPr>
            </w:pPr>
            <w:r w:rsidRPr="00416838">
              <w:rPr>
                <w:rFonts w:asciiTheme="minorHAnsi" w:hAnsiTheme="minorHAnsi" w:cstheme="minorHAnsi"/>
                <w:sz w:val="22"/>
                <w:szCs w:val="22"/>
              </w:rPr>
              <w:t>Listening – 22</w:t>
            </w:r>
          </w:p>
          <w:p w14:paraId="57D4E941" w14:textId="046AF655" w:rsidR="00F64427" w:rsidRPr="00416838" w:rsidRDefault="00F64427" w:rsidP="000A0113">
            <w:pPr>
              <w:pStyle w:val="NoSpacing"/>
              <w:rPr>
                <w:rFonts w:asciiTheme="minorHAnsi" w:hAnsiTheme="minorHAnsi" w:cstheme="minorHAnsi"/>
                <w:sz w:val="22"/>
                <w:szCs w:val="22"/>
              </w:rPr>
            </w:pPr>
            <w:r w:rsidRPr="00416838">
              <w:rPr>
                <w:rFonts w:asciiTheme="minorHAnsi" w:hAnsiTheme="minorHAnsi" w:cstheme="minorHAnsi"/>
                <w:sz w:val="22"/>
                <w:szCs w:val="22"/>
              </w:rPr>
              <w:t>Reading – 22</w:t>
            </w:r>
          </w:p>
          <w:p w14:paraId="14AA0EFB" w14:textId="2FCE6909" w:rsidR="00F64427" w:rsidRPr="00416838" w:rsidRDefault="00F64427" w:rsidP="000A0113">
            <w:pPr>
              <w:pStyle w:val="NoSpacing"/>
              <w:rPr>
                <w:rFonts w:asciiTheme="minorHAnsi" w:hAnsiTheme="minorHAnsi" w:cstheme="minorHAnsi"/>
                <w:sz w:val="22"/>
                <w:szCs w:val="22"/>
              </w:rPr>
            </w:pPr>
            <w:r w:rsidRPr="00416838">
              <w:rPr>
                <w:rFonts w:asciiTheme="minorHAnsi" w:hAnsiTheme="minorHAnsi" w:cstheme="minorHAnsi"/>
                <w:sz w:val="22"/>
                <w:szCs w:val="22"/>
              </w:rPr>
              <w:t>Writing – 21</w:t>
            </w:r>
          </w:p>
          <w:p w14:paraId="14EBE6B8" w14:textId="77777777" w:rsidR="00F64427" w:rsidRPr="00416838" w:rsidRDefault="00F64427" w:rsidP="000A0113">
            <w:pPr>
              <w:pStyle w:val="NoSpacing"/>
              <w:rPr>
                <w:rFonts w:asciiTheme="minorHAnsi" w:hAnsiTheme="minorHAnsi" w:cstheme="minorHAnsi"/>
                <w:sz w:val="22"/>
                <w:szCs w:val="22"/>
              </w:rPr>
            </w:pPr>
          </w:p>
          <w:p w14:paraId="1CA05B09" w14:textId="12B2AB5C" w:rsidR="00F64427" w:rsidRPr="00D11D21" w:rsidRDefault="00F64427" w:rsidP="000A0113">
            <w:pPr>
              <w:pStyle w:val="NoSpacing"/>
              <w:rPr>
                <w:rFonts w:asciiTheme="minorHAnsi" w:hAnsiTheme="minorHAnsi" w:cstheme="minorHAnsi"/>
                <w:color w:val="FF0000"/>
                <w:sz w:val="22"/>
                <w:szCs w:val="22"/>
              </w:rPr>
            </w:pPr>
            <w:r w:rsidRPr="00B12DC7">
              <w:rPr>
                <w:rFonts w:asciiTheme="minorHAnsi" w:hAnsiTheme="minorHAnsi" w:cstheme="minorHAnsi"/>
                <w:sz w:val="22"/>
                <w:szCs w:val="22"/>
              </w:rPr>
              <w:t>Admits prior to 10/22/2017:</w:t>
            </w:r>
          </w:p>
          <w:p w14:paraId="09D39E18" w14:textId="1B7C91A3" w:rsidR="00F64427" w:rsidRPr="00416838" w:rsidRDefault="00F64427" w:rsidP="000A0113">
            <w:pPr>
              <w:pStyle w:val="NoSpacing"/>
              <w:rPr>
                <w:rFonts w:asciiTheme="minorHAnsi" w:hAnsiTheme="minorHAnsi" w:cstheme="minorHAnsi"/>
                <w:sz w:val="22"/>
                <w:szCs w:val="22"/>
              </w:rPr>
            </w:pPr>
            <w:r w:rsidRPr="00416838">
              <w:rPr>
                <w:rFonts w:asciiTheme="minorHAnsi" w:hAnsiTheme="minorHAnsi" w:cstheme="minorHAnsi"/>
                <w:sz w:val="22"/>
                <w:szCs w:val="22"/>
              </w:rPr>
              <w:t>US Transcript, Letter from Institution, or Official TOEFL score of 26 on Speaking.</w:t>
            </w:r>
          </w:p>
        </w:tc>
        <w:tc>
          <w:tcPr>
            <w:tcW w:w="269" w:type="pct"/>
          </w:tcPr>
          <w:p w14:paraId="32BB5B51" w14:textId="77777777" w:rsidR="00F64427" w:rsidRPr="00416838" w:rsidRDefault="00F64427" w:rsidP="00325A24">
            <w:pPr>
              <w:jc w:val="center"/>
              <w:outlineLvl w:val="0"/>
              <w:rPr>
                <w:rFonts w:asciiTheme="minorHAnsi" w:hAnsiTheme="minorHAnsi" w:cstheme="minorHAnsi"/>
                <w:sz w:val="22"/>
                <w:szCs w:val="22"/>
              </w:rPr>
            </w:pPr>
          </w:p>
        </w:tc>
        <w:tc>
          <w:tcPr>
            <w:tcW w:w="1088" w:type="pct"/>
          </w:tcPr>
          <w:p w14:paraId="58AAFE54" w14:textId="77777777" w:rsidR="00F64427" w:rsidRPr="00416838" w:rsidRDefault="00F64427" w:rsidP="00325A24">
            <w:pPr>
              <w:outlineLvl w:val="0"/>
              <w:rPr>
                <w:rFonts w:asciiTheme="minorHAnsi" w:hAnsiTheme="minorHAnsi" w:cstheme="minorHAnsi"/>
                <w:sz w:val="22"/>
                <w:szCs w:val="22"/>
              </w:rPr>
            </w:pPr>
          </w:p>
        </w:tc>
        <w:tc>
          <w:tcPr>
            <w:tcW w:w="431" w:type="pct"/>
          </w:tcPr>
          <w:p w14:paraId="32EBB66E" w14:textId="77777777" w:rsidR="00F64427" w:rsidRPr="00416838" w:rsidRDefault="00F64427" w:rsidP="00325A24">
            <w:pPr>
              <w:jc w:val="center"/>
              <w:outlineLvl w:val="0"/>
              <w:rPr>
                <w:rFonts w:asciiTheme="minorHAnsi" w:hAnsiTheme="minorHAnsi" w:cstheme="minorHAnsi"/>
                <w:sz w:val="22"/>
                <w:szCs w:val="22"/>
              </w:rPr>
            </w:pPr>
          </w:p>
        </w:tc>
      </w:tr>
      <w:tr w:rsidR="00F64427" w:rsidRPr="00416838" w14:paraId="2B6E67CB" w14:textId="77777777" w:rsidTr="00B300BE">
        <w:trPr>
          <w:cantSplit/>
        </w:trPr>
        <w:tc>
          <w:tcPr>
            <w:tcW w:w="1633" w:type="pct"/>
            <w:shd w:val="clear" w:color="auto" w:fill="auto"/>
          </w:tcPr>
          <w:p w14:paraId="36D306F2" w14:textId="77777777" w:rsidR="00F64427" w:rsidRPr="00C11931" w:rsidRDefault="00F64427" w:rsidP="00B35C53">
            <w:pPr>
              <w:pStyle w:val="NoSpacing"/>
              <w:rPr>
                <w:rFonts w:asciiTheme="minorHAnsi" w:hAnsiTheme="minorHAnsi" w:cstheme="minorHAnsi"/>
                <w:b/>
                <w:bCs/>
                <w:noProof/>
                <w:sz w:val="22"/>
                <w:szCs w:val="22"/>
              </w:rPr>
            </w:pPr>
            <w:r w:rsidRPr="00C11931">
              <w:rPr>
                <w:rFonts w:asciiTheme="minorHAnsi" w:hAnsiTheme="minorHAnsi" w:cstheme="minorHAnsi"/>
                <w:b/>
                <w:bCs/>
                <w:sz w:val="22"/>
                <w:szCs w:val="22"/>
              </w:rPr>
              <w:lastRenderedPageBreak/>
              <w:t>19 TAC §</w:t>
            </w:r>
            <w:r w:rsidRPr="00C11931">
              <w:rPr>
                <w:rFonts w:asciiTheme="minorHAnsi" w:hAnsiTheme="minorHAnsi" w:cstheme="minorHAnsi"/>
                <w:b/>
                <w:bCs/>
                <w:noProof/>
                <w:sz w:val="22"/>
                <w:szCs w:val="22"/>
              </w:rPr>
              <w:t>227.10(a)(8)</w:t>
            </w:r>
          </w:p>
          <w:p w14:paraId="284ACC3A" w14:textId="3135C1D7" w:rsidR="00F64427" w:rsidRPr="00C11931" w:rsidRDefault="00F64427" w:rsidP="00B35C53">
            <w:pPr>
              <w:pStyle w:val="NoSpacing"/>
              <w:rPr>
                <w:rFonts w:asciiTheme="minorHAnsi" w:hAnsiTheme="minorHAnsi" w:cstheme="minorHAnsi"/>
                <w:b/>
                <w:bCs/>
                <w:noProof/>
                <w:sz w:val="22"/>
                <w:szCs w:val="22"/>
              </w:rPr>
            </w:pPr>
            <w:r w:rsidRPr="00C11931">
              <w:rPr>
                <w:rFonts w:asciiTheme="minorHAnsi" w:hAnsiTheme="minorHAnsi" w:cstheme="minorHAnsi"/>
                <w:b/>
                <w:bCs/>
                <w:noProof/>
                <w:sz w:val="22"/>
                <w:szCs w:val="22"/>
              </w:rPr>
              <w:t xml:space="preserve">Admission </w:t>
            </w:r>
            <w:r>
              <w:rPr>
                <w:rFonts w:asciiTheme="minorHAnsi" w:hAnsiTheme="minorHAnsi" w:cstheme="minorHAnsi"/>
                <w:b/>
                <w:bCs/>
                <w:noProof/>
                <w:sz w:val="22"/>
                <w:szCs w:val="22"/>
              </w:rPr>
              <w:t xml:space="preserve">Requirements: </w:t>
            </w:r>
            <w:r w:rsidRPr="00C11931">
              <w:rPr>
                <w:rFonts w:asciiTheme="minorHAnsi" w:hAnsiTheme="minorHAnsi" w:cstheme="minorHAnsi"/>
                <w:b/>
                <w:bCs/>
                <w:noProof/>
                <w:sz w:val="22"/>
                <w:szCs w:val="22"/>
              </w:rPr>
              <w:t xml:space="preserve">Application </w:t>
            </w:r>
          </w:p>
          <w:p w14:paraId="2EA50611" w14:textId="77777777" w:rsidR="00F64427" w:rsidRDefault="00F64427" w:rsidP="00B35C53">
            <w:pPr>
              <w:pStyle w:val="NoSpacing"/>
              <w:rPr>
                <w:rFonts w:asciiTheme="minorHAnsi" w:hAnsiTheme="minorHAnsi" w:cstheme="minorHAnsi"/>
                <w:sz w:val="22"/>
                <w:szCs w:val="22"/>
                <w:shd w:val="clear" w:color="auto" w:fill="FFFFFF"/>
              </w:rPr>
            </w:pPr>
          </w:p>
          <w:p w14:paraId="0F8C3395" w14:textId="5889844B" w:rsidR="00F64427" w:rsidRPr="00416838" w:rsidRDefault="00F64427" w:rsidP="00B35C53">
            <w:pPr>
              <w:pStyle w:val="NoSpacing"/>
              <w:rPr>
                <w:rFonts w:asciiTheme="minorHAnsi" w:hAnsiTheme="minorHAnsi" w:cstheme="minorHAnsi"/>
                <w:sz w:val="22"/>
                <w:szCs w:val="22"/>
              </w:rPr>
            </w:pPr>
            <w:r w:rsidRPr="00416838">
              <w:rPr>
                <w:rFonts w:asciiTheme="minorHAnsi" w:hAnsiTheme="minorHAnsi" w:cstheme="minorHAnsi"/>
                <w:sz w:val="22"/>
                <w:szCs w:val="22"/>
                <w:shd w:val="clear" w:color="auto" w:fill="FFFFFF"/>
              </w:rPr>
              <w:t>An applicant must submit an application…</w:t>
            </w:r>
          </w:p>
          <w:p w14:paraId="10A3A35D" w14:textId="4268A0B9" w:rsidR="00F64427" w:rsidRPr="00416838" w:rsidRDefault="00F64427" w:rsidP="00B35C53">
            <w:pPr>
              <w:pStyle w:val="NoSpacing"/>
              <w:rPr>
                <w:rFonts w:asciiTheme="minorHAnsi" w:hAnsiTheme="minorHAnsi" w:cstheme="minorHAnsi"/>
                <w:noProof/>
                <w:sz w:val="22"/>
                <w:szCs w:val="22"/>
              </w:rPr>
            </w:pPr>
          </w:p>
        </w:tc>
        <w:tc>
          <w:tcPr>
            <w:tcW w:w="599" w:type="pct"/>
          </w:tcPr>
          <w:p w14:paraId="70C0C2DD" w14:textId="0B3F3969" w:rsidR="00F64427" w:rsidRPr="00F64427"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0" w:type="pct"/>
            <w:shd w:val="clear" w:color="auto" w:fill="auto"/>
          </w:tcPr>
          <w:p w14:paraId="62A85818" w14:textId="3C645940"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Completed application</w:t>
            </w:r>
          </w:p>
          <w:p w14:paraId="501BE4F1" w14:textId="16A49E82" w:rsidR="00F64427" w:rsidRPr="00416838" w:rsidRDefault="00F64427" w:rsidP="00F817C4">
            <w:pPr>
              <w:outlineLvl w:val="0"/>
              <w:rPr>
                <w:rFonts w:asciiTheme="minorHAnsi" w:hAnsiTheme="minorHAnsi" w:cstheme="minorHAnsi"/>
                <w:sz w:val="22"/>
                <w:szCs w:val="22"/>
              </w:rPr>
            </w:pPr>
          </w:p>
        </w:tc>
        <w:tc>
          <w:tcPr>
            <w:tcW w:w="269" w:type="pct"/>
          </w:tcPr>
          <w:p w14:paraId="5D0E075D" w14:textId="77777777" w:rsidR="00F64427" w:rsidRPr="00416838" w:rsidRDefault="00F64427" w:rsidP="00325A24">
            <w:pPr>
              <w:jc w:val="center"/>
              <w:outlineLvl w:val="0"/>
              <w:rPr>
                <w:rFonts w:asciiTheme="minorHAnsi" w:hAnsiTheme="minorHAnsi" w:cstheme="minorHAnsi"/>
                <w:sz w:val="22"/>
                <w:szCs w:val="22"/>
              </w:rPr>
            </w:pPr>
          </w:p>
        </w:tc>
        <w:tc>
          <w:tcPr>
            <w:tcW w:w="1088" w:type="pct"/>
          </w:tcPr>
          <w:p w14:paraId="7E3D7092" w14:textId="77777777" w:rsidR="00F64427" w:rsidRPr="00416838" w:rsidRDefault="00F64427" w:rsidP="00325A24">
            <w:pPr>
              <w:outlineLvl w:val="0"/>
              <w:rPr>
                <w:rFonts w:asciiTheme="minorHAnsi" w:hAnsiTheme="minorHAnsi" w:cstheme="minorHAnsi"/>
                <w:sz w:val="22"/>
                <w:szCs w:val="22"/>
              </w:rPr>
            </w:pPr>
          </w:p>
        </w:tc>
        <w:tc>
          <w:tcPr>
            <w:tcW w:w="431" w:type="pct"/>
          </w:tcPr>
          <w:p w14:paraId="16147F90" w14:textId="77777777" w:rsidR="00F64427" w:rsidRPr="00416838" w:rsidRDefault="00F64427" w:rsidP="00325A24">
            <w:pPr>
              <w:jc w:val="center"/>
              <w:outlineLvl w:val="0"/>
              <w:rPr>
                <w:rFonts w:asciiTheme="minorHAnsi" w:hAnsiTheme="minorHAnsi" w:cstheme="minorHAnsi"/>
                <w:sz w:val="22"/>
                <w:szCs w:val="22"/>
              </w:rPr>
            </w:pPr>
          </w:p>
        </w:tc>
      </w:tr>
      <w:tr w:rsidR="00F64427" w:rsidRPr="00416838" w14:paraId="172FA3D3" w14:textId="77777777" w:rsidTr="00B300BE">
        <w:trPr>
          <w:cantSplit/>
        </w:trPr>
        <w:tc>
          <w:tcPr>
            <w:tcW w:w="1633" w:type="pct"/>
            <w:shd w:val="clear" w:color="auto" w:fill="auto"/>
          </w:tcPr>
          <w:p w14:paraId="5E2FD7EF" w14:textId="77777777" w:rsidR="00F64427" w:rsidRPr="00C11931" w:rsidRDefault="00F64427" w:rsidP="00B35C53">
            <w:pPr>
              <w:pStyle w:val="NoSpacing"/>
              <w:rPr>
                <w:rFonts w:asciiTheme="minorHAnsi" w:hAnsiTheme="minorHAnsi" w:cstheme="minorHAnsi"/>
                <w:b/>
                <w:bCs/>
                <w:noProof/>
                <w:sz w:val="22"/>
                <w:szCs w:val="22"/>
              </w:rPr>
            </w:pPr>
            <w:r w:rsidRPr="00C11931">
              <w:rPr>
                <w:rFonts w:asciiTheme="minorHAnsi" w:hAnsiTheme="minorHAnsi" w:cstheme="minorHAnsi"/>
                <w:b/>
                <w:bCs/>
                <w:sz w:val="22"/>
                <w:szCs w:val="22"/>
              </w:rPr>
              <w:t>19 TAC §</w:t>
            </w:r>
            <w:r w:rsidRPr="00C11931">
              <w:rPr>
                <w:rFonts w:asciiTheme="minorHAnsi" w:hAnsiTheme="minorHAnsi" w:cstheme="minorHAnsi"/>
                <w:b/>
                <w:bCs/>
                <w:noProof/>
                <w:sz w:val="22"/>
                <w:szCs w:val="22"/>
              </w:rPr>
              <w:t>227.10(a)(8)</w:t>
            </w:r>
          </w:p>
          <w:p w14:paraId="0D4510FE" w14:textId="31C3DCF4" w:rsidR="00F64427" w:rsidRPr="00C11931" w:rsidRDefault="00F64427" w:rsidP="00B35C53">
            <w:pPr>
              <w:pStyle w:val="NoSpacing"/>
              <w:rPr>
                <w:rFonts w:asciiTheme="minorHAnsi" w:hAnsiTheme="minorHAnsi" w:cstheme="minorHAnsi"/>
                <w:b/>
                <w:bCs/>
                <w:sz w:val="22"/>
                <w:szCs w:val="22"/>
                <w:shd w:val="clear" w:color="auto" w:fill="FFFFFF"/>
              </w:rPr>
            </w:pPr>
            <w:r w:rsidRPr="00C11931">
              <w:rPr>
                <w:rFonts w:asciiTheme="minorHAnsi" w:hAnsiTheme="minorHAnsi" w:cstheme="minorHAnsi"/>
                <w:b/>
                <w:bCs/>
                <w:sz w:val="22"/>
                <w:szCs w:val="22"/>
                <w:shd w:val="clear" w:color="auto" w:fill="FFFFFF"/>
              </w:rPr>
              <w:t xml:space="preserve">Admission </w:t>
            </w:r>
            <w:r>
              <w:rPr>
                <w:rFonts w:asciiTheme="minorHAnsi" w:hAnsiTheme="minorHAnsi" w:cstheme="minorHAnsi"/>
                <w:b/>
                <w:bCs/>
                <w:sz w:val="22"/>
                <w:szCs w:val="22"/>
                <w:shd w:val="clear" w:color="auto" w:fill="FFFFFF"/>
              </w:rPr>
              <w:t xml:space="preserve">Requirements: </w:t>
            </w:r>
            <w:r w:rsidRPr="00C11931">
              <w:rPr>
                <w:rFonts w:asciiTheme="minorHAnsi" w:hAnsiTheme="minorHAnsi" w:cstheme="minorHAnsi"/>
                <w:b/>
                <w:bCs/>
                <w:sz w:val="22"/>
                <w:szCs w:val="22"/>
                <w:shd w:val="clear" w:color="auto" w:fill="FFFFFF"/>
              </w:rPr>
              <w:t>Screen</w:t>
            </w:r>
          </w:p>
          <w:p w14:paraId="6075DD50" w14:textId="77777777" w:rsidR="00F64427" w:rsidRDefault="00F64427" w:rsidP="00B35C53">
            <w:pPr>
              <w:pStyle w:val="NoSpacing"/>
              <w:rPr>
                <w:rFonts w:asciiTheme="minorHAnsi" w:hAnsiTheme="minorHAnsi" w:cstheme="minorHAnsi"/>
                <w:sz w:val="22"/>
                <w:szCs w:val="22"/>
                <w:shd w:val="clear" w:color="auto" w:fill="FFFFFF"/>
              </w:rPr>
            </w:pPr>
          </w:p>
          <w:p w14:paraId="51DE2143" w14:textId="2DA9A6EF" w:rsidR="00F64427" w:rsidRPr="00416838" w:rsidRDefault="00F64427" w:rsidP="00B35C53">
            <w:pPr>
              <w:pStyle w:val="NoSpacing"/>
              <w:rPr>
                <w:rFonts w:asciiTheme="minorHAnsi" w:hAnsiTheme="minorHAnsi" w:cstheme="minorHAnsi"/>
                <w:sz w:val="22"/>
                <w:szCs w:val="22"/>
              </w:rPr>
            </w:pPr>
            <w:r w:rsidRPr="00416838">
              <w:rPr>
                <w:rFonts w:asciiTheme="minorHAnsi" w:hAnsiTheme="minorHAnsi" w:cstheme="minorHAnsi"/>
                <w:sz w:val="22"/>
                <w:szCs w:val="22"/>
                <w:shd w:val="clear" w:color="auto" w:fill="FFFFFF"/>
              </w:rPr>
              <w:t xml:space="preserve">An applicant must… participate in either an </w:t>
            </w:r>
            <w:r w:rsidRPr="00C10013">
              <w:rPr>
                <w:rFonts w:asciiTheme="minorHAnsi" w:hAnsiTheme="minorHAnsi" w:cstheme="minorHAnsi"/>
                <w:sz w:val="22"/>
                <w:szCs w:val="22"/>
                <w:u w:val="single"/>
                <w:shd w:val="clear" w:color="auto" w:fill="FFFFFF"/>
              </w:rPr>
              <w:t>interview or other screening instrument</w:t>
            </w:r>
            <w:r w:rsidRPr="00416838">
              <w:rPr>
                <w:rFonts w:asciiTheme="minorHAnsi" w:hAnsiTheme="minorHAnsi" w:cstheme="minorHAnsi"/>
                <w:sz w:val="22"/>
                <w:szCs w:val="22"/>
                <w:shd w:val="clear" w:color="auto" w:fill="FFFFFF"/>
              </w:rPr>
              <w:t xml:space="preserve"> to determine if the EPP applicant's knowledge, experience, skills, and aptitude are appropriate for the certification sought.</w:t>
            </w:r>
          </w:p>
          <w:p w14:paraId="5219F231" w14:textId="2720BCC8" w:rsidR="00F64427" w:rsidRPr="00B12DC7" w:rsidRDefault="00F64427" w:rsidP="00B35C53">
            <w:pPr>
              <w:outlineLvl w:val="0"/>
              <w:rPr>
                <w:rFonts w:asciiTheme="minorHAnsi" w:hAnsiTheme="minorHAnsi" w:cstheme="minorHAnsi"/>
                <w:b/>
                <w:bCs/>
                <w:sz w:val="22"/>
                <w:szCs w:val="22"/>
              </w:rPr>
            </w:pPr>
            <w:r w:rsidRPr="00B12DC7">
              <w:rPr>
                <w:rFonts w:asciiTheme="minorHAnsi" w:hAnsiTheme="minorHAnsi" w:cstheme="minorHAnsi"/>
                <w:b/>
                <w:bCs/>
                <w:sz w:val="22"/>
                <w:szCs w:val="22"/>
              </w:rPr>
              <w:t>Note: Principal &amp; Superintendent 2 or more per 19 TAC §241.5 &amp; §242.5.</w:t>
            </w:r>
          </w:p>
        </w:tc>
        <w:tc>
          <w:tcPr>
            <w:tcW w:w="599" w:type="pct"/>
          </w:tcPr>
          <w:p w14:paraId="67C446B5" w14:textId="78949C32" w:rsidR="00F64427" w:rsidRPr="00F64427"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0" w:type="pct"/>
            <w:shd w:val="clear" w:color="auto" w:fill="auto"/>
          </w:tcPr>
          <w:p w14:paraId="44619C92" w14:textId="2E009797" w:rsidR="00F64427" w:rsidRPr="00416838" w:rsidRDefault="00F64427" w:rsidP="00B35C53">
            <w:pPr>
              <w:outlineLvl w:val="0"/>
              <w:rPr>
                <w:rFonts w:asciiTheme="minorHAnsi" w:hAnsiTheme="minorHAnsi" w:cstheme="minorHAnsi"/>
                <w:sz w:val="22"/>
                <w:szCs w:val="22"/>
              </w:rPr>
            </w:pPr>
            <w:r w:rsidRPr="00416838">
              <w:rPr>
                <w:rFonts w:asciiTheme="minorHAnsi" w:hAnsiTheme="minorHAnsi" w:cstheme="minorHAnsi"/>
                <w:sz w:val="22"/>
                <w:szCs w:val="22"/>
              </w:rPr>
              <w:t>Interview with standard questions and evaluated with a cut score or rubric that includes descriptions of levels of performance quality based on a coherent set of criteria; or</w:t>
            </w:r>
          </w:p>
          <w:p w14:paraId="486D3078" w14:textId="6FC0617B" w:rsidR="00F64427" w:rsidRPr="00416838" w:rsidRDefault="00F64427" w:rsidP="00B35C53">
            <w:pPr>
              <w:outlineLvl w:val="0"/>
              <w:rPr>
                <w:rFonts w:asciiTheme="minorHAnsi" w:hAnsiTheme="minorHAnsi" w:cstheme="minorHAnsi"/>
                <w:sz w:val="22"/>
                <w:szCs w:val="22"/>
              </w:rPr>
            </w:pPr>
            <w:r w:rsidRPr="00416838">
              <w:rPr>
                <w:rFonts w:asciiTheme="minorHAnsi" w:hAnsiTheme="minorHAnsi" w:cstheme="minorHAnsi"/>
                <w:sz w:val="22"/>
                <w:szCs w:val="22"/>
              </w:rPr>
              <w:t>Other screening instrument evaluated with a cut score or a rubric that includes descriptions of levels of performance quality based on a coherent set of criteria.</w:t>
            </w:r>
          </w:p>
        </w:tc>
        <w:tc>
          <w:tcPr>
            <w:tcW w:w="269" w:type="pct"/>
          </w:tcPr>
          <w:p w14:paraId="54BA523E" w14:textId="77777777" w:rsidR="00F64427" w:rsidRPr="00416838" w:rsidRDefault="00F64427" w:rsidP="00325A24">
            <w:pPr>
              <w:jc w:val="center"/>
              <w:outlineLvl w:val="0"/>
              <w:rPr>
                <w:rFonts w:asciiTheme="minorHAnsi" w:hAnsiTheme="minorHAnsi" w:cstheme="minorHAnsi"/>
                <w:sz w:val="22"/>
                <w:szCs w:val="22"/>
              </w:rPr>
            </w:pPr>
          </w:p>
        </w:tc>
        <w:tc>
          <w:tcPr>
            <w:tcW w:w="1088" w:type="pct"/>
          </w:tcPr>
          <w:p w14:paraId="0AF1FE2D" w14:textId="77777777" w:rsidR="00F64427" w:rsidRPr="00416838" w:rsidRDefault="00F64427" w:rsidP="00325A24">
            <w:pPr>
              <w:outlineLvl w:val="0"/>
              <w:rPr>
                <w:rFonts w:asciiTheme="minorHAnsi" w:hAnsiTheme="minorHAnsi" w:cstheme="minorHAnsi"/>
                <w:sz w:val="22"/>
                <w:szCs w:val="22"/>
              </w:rPr>
            </w:pPr>
          </w:p>
        </w:tc>
        <w:tc>
          <w:tcPr>
            <w:tcW w:w="431" w:type="pct"/>
          </w:tcPr>
          <w:p w14:paraId="00B0BC2C" w14:textId="77777777" w:rsidR="00F64427" w:rsidRPr="00416838" w:rsidRDefault="00F64427" w:rsidP="00325A24">
            <w:pPr>
              <w:jc w:val="center"/>
              <w:outlineLvl w:val="0"/>
              <w:rPr>
                <w:rFonts w:asciiTheme="minorHAnsi" w:hAnsiTheme="minorHAnsi" w:cstheme="minorHAnsi"/>
                <w:sz w:val="22"/>
                <w:szCs w:val="22"/>
              </w:rPr>
            </w:pPr>
          </w:p>
        </w:tc>
      </w:tr>
      <w:tr w:rsidR="00F64427" w:rsidRPr="00416838" w14:paraId="06E74DAA" w14:textId="77777777" w:rsidTr="00B300BE">
        <w:trPr>
          <w:cantSplit/>
        </w:trPr>
        <w:tc>
          <w:tcPr>
            <w:tcW w:w="1633" w:type="pct"/>
            <w:shd w:val="clear" w:color="auto" w:fill="auto"/>
          </w:tcPr>
          <w:p w14:paraId="3E9DA5CE" w14:textId="77777777" w:rsidR="00F64427" w:rsidRPr="00C11931" w:rsidRDefault="00F64427" w:rsidP="00B404DE">
            <w:pPr>
              <w:pStyle w:val="NoSpacing"/>
              <w:rPr>
                <w:rFonts w:asciiTheme="minorHAnsi" w:hAnsiTheme="minorHAnsi" w:cstheme="minorHAnsi"/>
                <w:b/>
                <w:bCs/>
                <w:noProof/>
                <w:sz w:val="22"/>
                <w:szCs w:val="22"/>
              </w:rPr>
            </w:pPr>
            <w:r w:rsidRPr="00C11931">
              <w:rPr>
                <w:rFonts w:asciiTheme="minorHAnsi" w:hAnsiTheme="minorHAnsi" w:cstheme="minorHAnsi"/>
                <w:b/>
                <w:bCs/>
                <w:sz w:val="22"/>
                <w:szCs w:val="22"/>
              </w:rPr>
              <w:t>19 TAC §</w:t>
            </w:r>
            <w:r w:rsidRPr="00C11931">
              <w:rPr>
                <w:rFonts w:asciiTheme="minorHAnsi" w:hAnsiTheme="minorHAnsi" w:cstheme="minorHAnsi"/>
                <w:b/>
                <w:bCs/>
                <w:noProof/>
                <w:sz w:val="22"/>
                <w:szCs w:val="22"/>
              </w:rPr>
              <w:t>227.10(a)(9)</w:t>
            </w:r>
          </w:p>
          <w:p w14:paraId="2D63D5F8" w14:textId="172CCA80" w:rsidR="00F64427" w:rsidRPr="00C11931" w:rsidRDefault="00F64427" w:rsidP="00B404DE">
            <w:pPr>
              <w:pStyle w:val="No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Admission Requirements: </w:t>
            </w:r>
            <w:r w:rsidRPr="00C11931">
              <w:rPr>
                <w:rFonts w:asciiTheme="minorHAnsi" w:hAnsiTheme="minorHAnsi" w:cstheme="minorHAnsi"/>
                <w:b/>
                <w:bCs/>
                <w:sz w:val="22"/>
                <w:szCs w:val="22"/>
                <w:shd w:val="clear" w:color="auto" w:fill="FFFFFF"/>
              </w:rPr>
              <w:t>Other Academic Requirements</w:t>
            </w:r>
          </w:p>
          <w:p w14:paraId="27A28257" w14:textId="77777777" w:rsidR="00F64427" w:rsidRDefault="00F64427" w:rsidP="00B404DE">
            <w:pPr>
              <w:pStyle w:val="NoSpacing"/>
              <w:rPr>
                <w:rFonts w:asciiTheme="minorHAnsi" w:hAnsiTheme="minorHAnsi" w:cstheme="minorHAnsi"/>
                <w:sz w:val="22"/>
                <w:szCs w:val="22"/>
                <w:shd w:val="clear" w:color="auto" w:fill="FFFFFF"/>
              </w:rPr>
            </w:pPr>
          </w:p>
          <w:p w14:paraId="45909E3A" w14:textId="6A144B88" w:rsidR="00F64427" w:rsidRPr="00416838" w:rsidRDefault="00F64427" w:rsidP="00B404DE">
            <w:pPr>
              <w:pStyle w:val="NoSpacing"/>
              <w:rPr>
                <w:rFonts w:asciiTheme="minorHAnsi" w:hAnsiTheme="minorHAnsi" w:cstheme="minorHAnsi"/>
                <w:noProof/>
                <w:sz w:val="22"/>
                <w:szCs w:val="22"/>
              </w:rPr>
            </w:pPr>
            <w:r w:rsidRPr="00416838">
              <w:rPr>
                <w:rFonts w:asciiTheme="minorHAnsi" w:hAnsiTheme="minorHAnsi" w:cstheme="minorHAnsi"/>
                <w:sz w:val="22"/>
                <w:szCs w:val="22"/>
                <w:shd w:val="clear" w:color="auto" w:fill="FFFFFF"/>
              </w:rPr>
              <w:t xml:space="preserve">An applicant must fulfill any other </w:t>
            </w:r>
            <w:r w:rsidRPr="00416838">
              <w:rPr>
                <w:rFonts w:asciiTheme="minorHAnsi" w:hAnsiTheme="minorHAnsi" w:cstheme="minorHAnsi"/>
                <w:sz w:val="22"/>
                <w:szCs w:val="22"/>
                <w:u w:val="single"/>
                <w:shd w:val="clear" w:color="auto" w:fill="FFFFFF"/>
              </w:rPr>
              <w:t>academic</w:t>
            </w:r>
            <w:r w:rsidRPr="00416838">
              <w:rPr>
                <w:rFonts w:asciiTheme="minorHAnsi" w:hAnsiTheme="minorHAnsi" w:cstheme="minorHAnsi"/>
                <w:sz w:val="22"/>
                <w:szCs w:val="22"/>
                <w:shd w:val="clear" w:color="auto" w:fill="FFFFFF"/>
              </w:rPr>
              <w:t xml:space="preserve"> criteria for admission that are published and applied consistently to all EPP applicants.</w:t>
            </w:r>
          </w:p>
        </w:tc>
        <w:tc>
          <w:tcPr>
            <w:tcW w:w="599" w:type="pct"/>
          </w:tcPr>
          <w:p w14:paraId="7828AA94" w14:textId="77777777" w:rsidR="00F64427"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All</w:t>
            </w:r>
          </w:p>
          <w:p w14:paraId="050B8581" w14:textId="46415933" w:rsidR="00E17FEE" w:rsidRPr="00F64427" w:rsidRDefault="00E17FEE"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0" w:type="pct"/>
            <w:shd w:val="clear" w:color="auto" w:fill="auto"/>
          </w:tcPr>
          <w:p w14:paraId="6B54996F" w14:textId="6FD97933"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Records of academic requirements; and</w:t>
            </w:r>
          </w:p>
          <w:p w14:paraId="278F1CDB" w14:textId="77777777"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Academic requirements are published on website, or catalogues, or brochures, or orientation materials.</w:t>
            </w:r>
          </w:p>
        </w:tc>
        <w:tc>
          <w:tcPr>
            <w:tcW w:w="269" w:type="pct"/>
          </w:tcPr>
          <w:p w14:paraId="58166FAA" w14:textId="77777777" w:rsidR="00F64427" w:rsidRPr="00416838" w:rsidRDefault="00F64427" w:rsidP="00325A24">
            <w:pPr>
              <w:jc w:val="center"/>
              <w:outlineLvl w:val="0"/>
              <w:rPr>
                <w:rFonts w:asciiTheme="minorHAnsi" w:hAnsiTheme="minorHAnsi" w:cstheme="minorHAnsi"/>
                <w:sz w:val="22"/>
                <w:szCs w:val="22"/>
              </w:rPr>
            </w:pPr>
          </w:p>
        </w:tc>
        <w:tc>
          <w:tcPr>
            <w:tcW w:w="1088" w:type="pct"/>
          </w:tcPr>
          <w:p w14:paraId="6FC6AAF1" w14:textId="77777777" w:rsidR="00F64427" w:rsidRPr="00416838" w:rsidRDefault="00F64427" w:rsidP="00325A24">
            <w:pPr>
              <w:outlineLvl w:val="0"/>
              <w:rPr>
                <w:rFonts w:asciiTheme="minorHAnsi" w:hAnsiTheme="minorHAnsi" w:cstheme="minorHAnsi"/>
                <w:sz w:val="22"/>
                <w:szCs w:val="22"/>
              </w:rPr>
            </w:pPr>
          </w:p>
        </w:tc>
        <w:tc>
          <w:tcPr>
            <w:tcW w:w="431" w:type="pct"/>
          </w:tcPr>
          <w:p w14:paraId="3398C5C1" w14:textId="77777777" w:rsidR="00F64427" w:rsidRPr="00416838" w:rsidRDefault="00F64427" w:rsidP="00325A24">
            <w:pPr>
              <w:jc w:val="center"/>
              <w:outlineLvl w:val="0"/>
              <w:rPr>
                <w:rFonts w:asciiTheme="minorHAnsi" w:hAnsiTheme="minorHAnsi" w:cstheme="minorHAnsi"/>
                <w:sz w:val="22"/>
                <w:szCs w:val="22"/>
              </w:rPr>
            </w:pPr>
          </w:p>
        </w:tc>
      </w:tr>
      <w:tr w:rsidR="00F64427" w:rsidRPr="00416838" w14:paraId="4CCE5F05" w14:textId="77777777" w:rsidTr="00B300BE">
        <w:trPr>
          <w:cantSplit/>
        </w:trPr>
        <w:tc>
          <w:tcPr>
            <w:tcW w:w="1633" w:type="pct"/>
            <w:shd w:val="clear" w:color="auto" w:fill="auto"/>
          </w:tcPr>
          <w:p w14:paraId="25F9ACBB" w14:textId="77777777" w:rsidR="00F64427" w:rsidRPr="00C11931" w:rsidRDefault="00F64427" w:rsidP="00F327A5">
            <w:pPr>
              <w:pStyle w:val="NoSpacing"/>
              <w:rPr>
                <w:rFonts w:asciiTheme="minorHAnsi" w:hAnsiTheme="minorHAnsi" w:cstheme="minorHAnsi"/>
                <w:b/>
                <w:bCs/>
                <w:sz w:val="22"/>
                <w:szCs w:val="22"/>
              </w:rPr>
            </w:pPr>
            <w:r w:rsidRPr="00C11931">
              <w:rPr>
                <w:rFonts w:asciiTheme="minorHAnsi" w:hAnsiTheme="minorHAnsi" w:cstheme="minorHAnsi"/>
                <w:b/>
                <w:bCs/>
                <w:sz w:val="22"/>
                <w:szCs w:val="22"/>
              </w:rPr>
              <w:lastRenderedPageBreak/>
              <w:t>19 TAC §227.10(b)</w:t>
            </w:r>
          </w:p>
          <w:p w14:paraId="3D72C1A5" w14:textId="161A9DC3" w:rsidR="00F64427" w:rsidRPr="00C11931" w:rsidRDefault="00F64427" w:rsidP="00F327A5">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Admission Requirements: </w:t>
            </w:r>
            <w:r w:rsidRPr="00C11931">
              <w:rPr>
                <w:rFonts w:asciiTheme="minorHAnsi" w:hAnsiTheme="minorHAnsi" w:cstheme="minorHAnsi"/>
                <w:b/>
                <w:bCs/>
                <w:sz w:val="22"/>
                <w:szCs w:val="22"/>
              </w:rPr>
              <w:t>Additional Requirements</w:t>
            </w:r>
          </w:p>
          <w:p w14:paraId="4A6E24D0" w14:textId="77777777" w:rsidR="00F64427" w:rsidRDefault="00F64427" w:rsidP="00F327A5">
            <w:pPr>
              <w:pStyle w:val="NoSpacing"/>
              <w:rPr>
                <w:rFonts w:asciiTheme="minorHAnsi" w:hAnsiTheme="minorHAnsi" w:cstheme="minorHAnsi"/>
                <w:sz w:val="22"/>
                <w:szCs w:val="22"/>
                <w:shd w:val="clear" w:color="auto" w:fill="FFFFFF"/>
              </w:rPr>
            </w:pPr>
          </w:p>
          <w:p w14:paraId="729B3059" w14:textId="0256790A" w:rsidR="00F64427" w:rsidRPr="00416838" w:rsidRDefault="00F64427" w:rsidP="00F327A5">
            <w:pPr>
              <w:pStyle w:val="NoSpacing"/>
              <w:rPr>
                <w:rFonts w:asciiTheme="minorHAnsi" w:hAnsiTheme="minorHAnsi" w:cstheme="minorHAnsi"/>
                <w:b/>
                <w:sz w:val="22"/>
                <w:szCs w:val="22"/>
              </w:rPr>
            </w:pPr>
            <w:r w:rsidRPr="00416838">
              <w:rPr>
                <w:rFonts w:asciiTheme="minorHAnsi" w:hAnsiTheme="minorHAnsi" w:cstheme="minorHAnsi"/>
                <w:sz w:val="22"/>
                <w:szCs w:val="22"/>
                <w:shd w:val="clear" w:color="auto" w:fill="FFFFFF"/>
              </w:rPr>
              <w:t xml:space="preserve">An EPP </w:t>
            </w:r>
            <w:r w:rsidRPr="009A7D39">
              <w:rPr>
                <w:rFonts w:asciiTheme="minorHAnsi" w:hAnsiTheme="minorHAnsi" w:cstheme="minorHAnsi"/>
                <w:sz w:val="22"/>
                <w:szCs w:val="22"/>
                <w:u w:val="single"/>
                <w:shd w:val="clear" w:color="auto" w:fill="FFFFFF"/>
              </w:rPr>
              <w:t>may adopt requirements in addition to and not in conflict with</w:t>
            </w:r>
            <w:r w:rsidRPr="00416838">
              <w:rPr>
                <w:rFonts w:asciiTheme="minorHAnsi" w:hAnsiTheme="minorHAnsi" w:cstheme="minorHAnsi"/>
                <w:sz w:val="22"/>
                <w:szCs w:val="22"/>
                <w:shd w:val="clear" w:color="auto" w:fill="FFFFFF"/>
              </w:rPr>
              <w:t xml:space="preserve"> those required in this section.</w:t>
            </w:r>
          </w:p>
        </w:tc>
        <w:tc>
          <w:tcPr>
            <w:tcW w:w="599" w:type="pct"/>
          </w:tcPr>
          <w:p w14:paraId="26402497" w14:textId="77777777" w:rsidR="00E17FEE"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All</w:t>
            </w:r>
            <w:r w:rsidR="00E17FEE">
              <w:rPr>
                <w:rFonts w:asciiTheme="minorHAnsi" w:hAnsiTheme="minorHAnsi" w:cstheme="minorHAnsi"/>
                <w:b/>
                <w:sz w:val="22"/>
                <w:szCs w:val="22"/>
              </w:rPr>
              <w:t xml:space="preserve"> </w:t>
            </w:r>
          </w:p>
          <w:p w14:paraId="67B38116" w14:textId="4B0BFEF0" w:rsidR="00F64427" w:rsidRPr="00F64427" w:rsidRDefault="00E17FEE"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0" w:type="pct"/>
            <w:shd w:val="clear" w:color="auto" w:fill="auto"/>
          </w:tcPr>
          <w:p w14:paraId="469AAC02" w14:textId="260D4F9A"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Records of admission requirements; and</w:t>
            </w:r>
          </w:p>
          <w:p w14:paraId="36C5B54C" w14:textId="77777777"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Documentation of published requirements in candidate records; and</w:t>
            </w:r>
          </w:p>
          <w:p w14:paraId="59C90604" w14:textId="77777777" w:rsidR="00F64427" w:rsidRPr="00416838" w:rsidRDefault="00F64427" w:rsidP="00F817C4">
            <w:pPr>
              <w:outlineLvl w:val="0"/>
              <w:rPr>
                <w:rFonts w:asciiTheme="minorHAnsi" w:hAnsiTheme="minorHAnsi" w:cstheme="minorHAnsi"/>
                <w:b/>
                <w:sz w:val="22"/>
                <w:szCs w:val="22"/>
              </w:rPr>
            </w:pPr>
            <w:r w:rsidRPr="00416838">
              <w:rPr>
                <w:rFonts w:asciiTheme="minorHAnsi" w:hAnsiTheme="minorHAnsi" w:cstheme="minorHAnsi"/>
                <w:sz w:val="22"/>
                <w:szCs w:val="22"/>
              </w:rPr>
              <w:t>Admission requirements are published on website, or catalogues, or brochures, or orientation materials.</w:t>
            </w:r>
          </w:p>
        </w:tc>
        <w:tc>
          <w:tcPr>
            <w:tcW w:w="269" w:type="pct"/>
          </w:tcPr>
          <w:p w14:paraId="51140320" w14:textId="77777777" w:rsidR="00F64427" w:rsidRPr="00416838" w:rsidRDefault="00F64427" w:rsidP="00325A24">
            <w:pPr>
              <w:jc w:val="center"/>
              <w:outlineLvl w:val="0"/>
              <w:rPr>
                <w:rFonts w:asciiTheme="minorHAnsi" w:hAnsiTheme="minorHAnsi" w:cstheme="minorHAnsi"/>
                <w:sz w:val="22"/>
                <w:szCs w:val="22"/>
              </w:rPr>
            </w:pPr>
          </w:p>
        </w:tc>
        <w:tc>
          <w:tcPr>
            <w:tcW w:w="1088" w:type="pct"/>
          </w:tcPr>
          <w:p w14:paraId="07C8B054" w14:textId="77777777" w:rsidR="00F64427" w:rsidRPr="00416838" w:rsidRDefault="00F64427" w:rsidP="00325A24">
            <w:pPr>
              <w:outlineLvl w:val="0"/>
              <w:rPr>
                <w:rFonts w:asciiTheme="minorHAnsi" w:hAnsiTheme="minorHAnsi" w:cstheme="minorHAnsi"/>
                <w:sz w:val="22"/>
                <w:szCs w:val="22"/>
              </w:rPr>
            </w:pPr>
          </w:p>
        </w:tc>
        <w:tc>
          <w:tcPr>
            <w:tcW w:w="431" w:type="pct"/>
          </w:tcPr>
          <w:p w14:paraId="392147DB" w14:textId="77777777" w:rsidR="00F64427" w:rsidRPr="00416838" w:rsidRDefault="00F64427" w:rsidP="00325A24">
            <w:pPr>
              <w:jc w:val="center"/>
              <w:outlineLvl w:val="0"/>
              <w:rPr>
                <w:rFonts w:asciiTheme="minorHAnsi" w:hAnsiTheme="minorHAnsi" w:cstheme="minorHAnsi"/>
                <w:sz w:val="22"/>
                <w:szCs w:val="22"/>
              </w:rPr>
            </w:pPr>
          </w:p>
        </w:tc>
      </w:tr>
      <w:tr w:rsidR="00F64427" w:rsidRPr="00416838" w14:paraId="30DC5786" w14:textId="77777777" w:rsidTr="00B300BE">
        <w:trPr>
          <w:cantSplit/>
        </w:trPr>
        <w:tc>
          <w:tcPr>
            <w:tcW w:w="1633" w:type="pct"/>
            <w:shd w:val="clear" w:color="auto" w:fill="auto"/>
          </w:tcPr>
          <w:p w14:paraId="02B249C2" w14:textId="77777777" w:rsidR="00F64427" w:rsidRPr="00C11931" w:rsidRDefault="00F64427" w:rsidP="00F327A5">
            <w:pPr>
              <w:pStyle w:val="NoSpacing"/>
              <w:rPr>
                <w:rFonts w:asciiTheme="minorHAnsi" w:hAnsiTheme="minorHAnsi" w:cstheme="minorHAnsi"/>
                <w:b/>
                <w:bCs/>
                <w:color w:val="000000"/>
                <w:sz w:val="22"/>
                <w:szCs w:val="22"/>
              </w:rPr>
            </w:pPr>
            <w:r w:rsidRPr="00C11931">
              <w:rPr>
                <w:rFonts w:asciiTheme="minorHAnsi" w:hAnsiTheme="minorHAnsi" w:cstheme="minorHAnsi"/>
                <w:b/>
                <w:bCs/>
                <w:sz w:val="22"/>
                <w:szCs w:val="22"/>
              </w:rPr>
              <w:t>19 TAC §227.10</w:t>
            </w:r>
            <w:r w:rsidRPr="00C11931">
              <w:rPr>
                <w:rFonts w:asciiTheme="minorHAnsi" w:hAnsiTheme="minorHAnsi" w:cstheme="minorHAnsi"/>
                <w:b/>
                <w:bCs/>
                <w:color w:val="000000"/>
                <w:sz w:val="22"/>
                <w:szCs w:val="22"/>
              </w:rPr>
              <w:t>(c)</w:t>
            </w:r>
          </w:p>
          <w:p w14:paraId="68C305E1" w14:textId="0F758D79" w:rsidR="00F64427" w:rsidRPr="00C11931" w:rsidRDefault="00F64427" w:rsidP="00F327A5">
            <w:pPr>
              <w:pStyle w:val="NoSpacing"/>
              <w:rPr>
                <w:rFonts w:asciiTheme="minorHAnsi" w:hAnsiTheme="minorHAnsi" w:cstheme="minorHAnsi"/>
                <w:b/>
                <w:bCs/>
                <w:sz w:val="22"/>
                <w:szCs w:val="22"/>
              </w:rPr>
            </w:pPr>
            <w:r>
              <w:rPr>
                <w:rFonts w:asciiTheme="minorHAnsi" w:hAnsiTheme="minorHAnsi" w:cstheme="minorHAnsi"/>
                <w:b/>
                <w:bCs/>
                <w:sz w:val="22"/>
                <w:szCs w:val="22"/>
              </w:rPr>
              <w:t>Admission Requirements: EPP May Not Admit</w:t>
            </w:r>
          </w:p>
          <w:p w14:paraId="611217FF" w14:textId="77777777" w:rsidR="00F64427" w:rsidRDefault="00F64427" w:rsidP="00F327A5">
            <w:pPr>
              <w:pStyle w:val="NoSpacing"/>
              <w:rPr>
                <w:rFonts w:asciiTheme="minorHAnsi" w:hAnsiTheme="minorHAnsi" w:cstheme="minorHAnsi"/>
                <w:sz w:val="22"/>
                <w:szCs w:val="22"/>
              </w:rPr>
            </w:pPr>
          </w:p>
          <w:p w14:paraId="1007D837" w14:textId="1CC5887E" w:rsidR="00F64427" w:rsidRPr="00416838" w:rsidRDefault="00F64427" w:rsidP="00F327A5">
            <w:pPr>
              <w:pStyle w:val="NoSpacing"/>
              <w:rPr>
                <w:rFonts w:asciiTheme="minorHAnsi" w:hAnsiTheme="minorHAnsi" w:cstheme="minorHAnsi"/>
                <w:sz w:val="22"/>
                <w:szCs w:val="22"/>
              </w:rPr>
            </w:pPr>
            <w:r w:rsidRPr="00416838">
              <w:rPr>
                <w:rFonts w:asciiTheme="minorHAnsi" w:hAnsiTheme="minorHAnsi" w:cstheme="minorHAnsi"/>
                <w:sz w:val="22"/>
                <w:szCs w:val="22"/>
              </w:rPr>
              <w:t>An EPP may not admit an applicant who:</w:t>
            </w:r>
          </w:p>
          <w:p w14:paraId="17FE6C02" w14:textId="77777777" w:rsidR="00F64427" w:rsidRPr="00416838" w:rsidRDefault="00F64427" w:rsidP="00F327A5">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(1) has been </w:t>
            </w:r>
            <w:r w:rsidRPr="009A7D39">
              <w:rPr>
                <w:rFonts w:asciiTheme="minorHAnsi" w:hAnsiTheme="minorHAnsi" w:cstheme="minorHAnsi"/>
                <w:sz w:val="22"/>
                <w:szCs w:val="22"/>
                <w:u w:val="single"/>
              </w:rPr>
              <w:t>reported as completing all EPP requirements by another EPP in the same certification category or class,</w:t>
            </w:r>
            <w:r w:rsidRPr="00416838">
              <w:rPr>
                <w:rFonts w:asciiTheme="minorHAnsi" w:hAnsiTheme="minorHAnsi" w:cstheme="minorHAnsi"/>
                <w:sz w:val="22"/>
                <w:szCs w:val="22"/>
              </w:rPr>
              <w:t xml:space="preserve"> unless the applicant only needs certification examination approval; or</w:t>
            </w:r>
          </w:p>
          <w:p w14:paraId="24202114" w14:textId="2BC10A2A" w:rsidR="00F64427" w:rsidRPr="00416838" w:rsidRDefault="00F64427" w:rsidP="00F327A5">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(2) has been </w:t>
            </w:r>
            <w:r w:rsidRPr="009A7D39">
              <w:rPr>
                <w:rFonts w:asciiTheme="minorHAnsi" w:hAnsiTheme="minorHAnsi" w:cstheme="minorHAnsi"/>
                <w:sz w:val="22"/>
                <w:szCs w:val="22"/>
                <w:u w:val="single"/>
              </w:rPr>
              <w:t>employed for three years in a public school under a permit or probationary certificate</w:t>
            </w:r>
            <w:r w:rsidRPr="00416838">
              <w:rPr>
                <w:rFonts w:asciiTheme="minorHAnsi" w:hAnsiTheme="minorHAnsi" w:cstheme="minorHAnsi"/>
                <w:sz w:val="22"/>
                <w:szCs w:val="22"/>
              </w:rPr>
              <w:t xml:space="preserve"> as specified in</w:t>
            </w:r>
            <w:r>
              <w:rPr>
                <w:rFonts w:asciiTheme="minorHAnsi" w:hAnsiTheme="minorHAnsi" w:cstheme="minorHAnsi"/>
                <w:sz w:val="22"/>
                <w:szCs w:val="22"/>
              </w:rPr>
              <w:t xml:space="preserve"> 19 TAC</w:t>
            </w:r>
            <w:r w:rsidRPr="00416838">
              <w:rPr>
                <w:rFonts w:asciiTheme="minorHAnsi" w:hAnsiTheme="minorHAnsi" w:cstheme="minorHAnsi"/>
                <w:sz w:val="22"/>
                <w:szCs w:val="22"/>
              </w:rPr>
              <w:t xml:space="preserve"> Chapter 230, Subchapter D, </w:t>
            </w:r>
            <w:r>
              <w:rPr>
                <w:rFonts w:asciiTheme="minorHAnsi" w:hAnsiTheme="minorHAnsi" w:cstheme="minorHAnsi"/>
                <w:sz w:val="22"/>
                <w:szCs w:val="22"/>
              </w:rPr>
              <w:t>…</w:t>
            </w:r>
            <w:r w:rsidRPr="00416838">
              <w:rPr>
                <w:rFonts w:asciiTheme="minorHAnsi" w:hAnsiTheme="minorHAnsi" w:cstheme="minorHAnsi"/>
                <w:sz w:val="22"/>
                <w:szCs w:val="22"/>
              </w:rPr>
              <w:t>unless the applicant is seeking clinical teaching that may lead to the issuance of an initial standard certificate.</w:t>
            </w:r>
          </w:p>
        </w:tc>
        <w:tc>
          <w:tcPr>
            <w:tcW w:w="599" w:type="pct"/>
          </w:tcPr>
          <w:p w14:paraId="0C0058CC" w14:textId="77777777" w:rsidR="00E17FEE" w:rsidRDefault="00F64427" w:rsidP="00F64427">
            <w:pPr>
              <w:pStyle w:val="NoSpacing"/>
              <w:jc w:val="center"/>
              <w:rPr>
                <w:rFonts w:asciiTheme="minorHAnsi" w:hAnsiTheme="minorHAnsi" w:cstheme="minorHAnsi"/>
                <w:b/>
                <w:sz w:val="22"/>
                <w:szCs w:val="22"/>
              </w:rPr>
            </w:pPr>
            <w:r>
              <w:rPr>
                <w:rFonts w:asciiTheme="minorHAnsi" w:hAnsiTheme="minorHAnsi" w:cstheme="minorHAnsi"/>
                <w:b/>
                <w:sz w:val="22"/>
                <w:szCs w:val="22"/>
              </w:rPr>
              <w:t>All</w:t>
            </w:r>
            <w:r w:rsidR="00E17FEE">
              <w:rPr>
                <w:rFonts w:asciiTheme="minorHAnsi" w:hAnsiTheme="minorHAnsi" w:cstheme="minorHAnsi"/>
                <w:b/>
                <w:sz w:val="22"/>
                <w:szCs w:val="22"/>
              </w:rPr>
              <w:t xml:space="preserve"> </w:t>
            </w:r>
          </w:p>
          <w:p w14:paraId="0C3037F1" w14:textId="2B561D29" w:rsidR="00F64427" w:rsidRPr="00F64427" w:rsidRDefault="00E17FEE" w:rsidP="00F64427">
            <w:pPr>
              <w:pStyle w:val="NoSpacing"/>
              <w:jc w:val="center"/>
              <w:rPr>
                <w:rFonts w:asciiTheme="minorHAnsi" w:hAnsiTheme="minorHAnsi" w:cstheme="minorHAnsi"/>
                <w:b/>
                <w:sz w:val="22"/>
                <w:szCs w:val="22"/>
              </w:rPr>
            </w:pPr>
            <w:r>
              <w:rPr>
                <w:rFonts w:asciiTheme="minorHAnsi" w:hAnsiTheme="minorHAnsi" w:cstheme="minorHAnsi"/>
                <w:b/>
                <w:sz w:val="22"/>
                <w:szCs w:val="22"/>
              </w:rPr>
              <w:t>(as applicable)</w:t>
            </w:r>
          </w:p>
        </w:tc>
        <w:tc>
          <w:tcPr>
            <w:tcW w:w="980" w:type="pct"/>
            <w:shd w:val="clear" w:color="auto" w:fill="auto"/>
          </w:tcPr>
          <w:p w14:paraId="7FA1C312" w14:textId="6C6C2765" w:rsidR="00F64427" w:rsidRPr="00416838" w:rsidRDefault="00F64427" w:rsidP="00F327A5">
            <w:pPr>
              <w:pStyle w:val="NoSpacing"/>
              <w:rPr>
                <w:rFonts w:asciiTheme="minorHAnsi" w:hAnsiTheme="minorHAnsi" w:cstheme="minorHAnsi"/>
                <w:sz w:val="22"/>
                <w:szCs w:val="22"/>
              </w:rPr>
            </w:pPr>
            <w:r w:rsidRPr="00416838">
              <w:rPr>
                <w:rFonts w:asciiTheme="minorHAnsi" w:hAnsiTheme="minorHAnsi" w:cstheme="minorHAnsi"/>
                <w:sz w:val="22"/>
                <w:szCs w:val="22"/>
              </w:rPr>
              <w:t>Transfer form; and</w:t>
            </w:r>
          </w:p>
          <w:p w14:paraId="7BC57C53" w14:textId="77777777" w:rsidR="00F64427" w:rsidRPr="00416838" w:rsidRDefault="00F64427" w:rsidP="00F327A5">
            <w:pPr>
              <w:pStyle w:val="NoSpacing"/>
              <w:rPr>
                <w:rFonts w:asciiTheme="minorHAnsi" w:hAnsiTheme="minorHAnsi" w:cstheme="minorHAnsi"/>
                <w:sz w:val="22"/>
                <w:szCs w:val="22"/>
              </w:rPr>
            </w:pPr>
            <w:r w:rsidRPr="00416838">
              <w:rPr>
                <w:rFonts w:asciiTheme="minorHAnsi" w:hAnsiTheme="minorHAnsi" w:cstheme="minorHAnsi"/>
                <w:sz w:val="22"/>
                <w:szCs w:val="22"/>
              </w:rPr>
              <w:t>Application for admission; and</w:t>
            </w:r>
          </w:p>
          <w:p w14:paraId="2B7D092B" w14:textId="77777777" w:rsidR="00F64427" w:rsidRPr="00416838" w:rsidRDefault="00F64427" w:rsidP="00F327A5">
            <w:pPr>
              <w:pStyle w:val="NoSpacing"/>
              <w:rPr>
                <w:rFonts w:asciiTheme="minorHAnsi" w:hAnsiTheme="minorHAnsi" w:cstheme="minorHAnsi"/>
                <w:sz w:val="22"/>
                <w:szCs w:val="22"/>
              </w:rPr>
            </w:pPr>
            <w:r w:rsidRPr="00416838">
              <w:rPr>
                <w:rFonts w:asciiTheme="minorHAnsi" w:hAnsiTheme="minorHAnsi" w:cstheme="minorHAnsi"/>
                <w:sz w:val="22"/>
                <w:szCs w:val="22"/>
              </w:rPr>
              <w:t>Official transcripts; and</w:t>
            </w:r>
          </w:p>
          <w:p w14:paraId="623F86D8" w14:textId="3EDDFB95" w:rsidR="00F64427" w:rsidRPr="00416838" w:rsidRDefault="00F64427" w:rsidP="00F327A5">
            <w:pPr>
              <w:pStyle w:val="NoSpacing"/>
              <w:rPr>
                <w:rFonts w:asciiTheme="minorHAnsi" w:hAnsiTheme="minorHAnsi" w:cstheme="minorHAnsi"/>
                <w:sz w:val="22"/>
                <w:szCs w:val="22"/>
              </w:rPr>
            </w:pPr>
            <w:r w:rsidRPr="00416838">
              <w:rPr>
                <w:rFonts w:asciiTheme="minorHAnsi" w:hAnsiTheme="minorHAnsi" w:cstheme="minorHAnsi"/>
                <w:sz w:val="22"/>
                <w:szCs w:val="22"/>
              </w:rPr>
              <w:t>Records in ECOS and ASEP.</w:t>
            </w:r>
          </w:p>
        </w:tc>
        <w:tc>
          <w:tcPr>
            <w:tcW w:w="269" w:type="pct"/>
          </w:tcPr>
          <w:p w14:paraId="35E627E3" w14:textId="77777777" w:rsidR="00F64427" w:rsidRPr="00416838" w:rsidRDefault="00F64427" w:rsidP="00325A24">
            <w:pPr>
              <w:pStyle w:val="NoSpacing"/>
              <w:jc w:val="center"/>
              <w:rPr>
                <w:rFonts w:asciiTheme="minorHAnsi" w:hAnsiTheme="minorHAnsi" w:cstheme="minorHAnsi"/>
                <w:sz w:val="22"/>
                <w:szCs w:val="22"/>
              </w:rPr>
            </w:pPr>
          </w:p>
        </w:tc>
        <w:tc>
          <w:tcPr>
            <w:tcW w:w="1088" w:type="pct"/>
          </w:tcPr>
          <w:p w14:paraId="599507A7" w14:textId="77777777" w:rsidR="00F64427" w:rsidRPr="00416838" w:rsidRDefault="00F64427" w:rsidP="00325A24">
            <w:pPr>
              <w:pStyle w:val="NoSpacing"/>
              <w:rPr>
                <w:rFonts w:asciiTheme="minorHAnsi" w:hAnsiTheme="minorHAnsi" w:cstheme="minorHAnsi"/>
                <w:sz w:val="22"/>
                <w:szCs w:val="22"/>
              </w:rPr>
            </w:pPr>
          </w:p>
        </w:tc>
        <w:tc>
          <w:tcPr>
            <w:tcW w:w="431" w:type="pct"/>
          </w:tcPr>
          <w:p w14:paraId="455389DA" w14:textId="77777777" w:rsidR="00F64427" w:rsidRPr="00416838" w:rsidRDefault="00F64427" w:rsidP="00325A24">
            <w:pPr>
              <w:pStyle w:val="NoSpacing"/>
              <w:jc w:val="center"/>
              <w:rPr>
                <w:rFonts w:asciiTheme="minorHAnsi" w:hAnsiTheme="minorHAnsi" w:cstheme="minorHAnsi"/>
                <w:sz w:val="22"/>
                <w:szCs w:val="22"/>
              </w:rPr>
            </w:pPr>
          </w:p>
        </w:tc>
      </w:tr>
      <w:tr w:rsidR="00F64427" w:rsidRPr="00416838" w14:paraId="48EB390D" w14:textId="77777777" w:rsidTr="00B300BE">
        <w:trPr>
          <w:cantSplit/>
        </w:trPr>
        <w:tc>
          <w:tcPr>
            <w:tcW w:w="1633" w:type="pct"/>
            <w:shd w:val="clear" w:color="auto" w:fill="auto"/>
          </w:tcPr>
          <w:p w14:paraId="233526AE" w14:textId="77777777" w:rsidR="00F64427" w:rsidRPr="00C11931" w:rsidRDefault="00F64427" w:rsidP="00F327A5">
            <w:pPr>
              <w:pStyle w:val="NoSpacing"/>
              <w:rPr>
                <w:rFonts w:asciiTheme="minorHAnsi" w:hAnsiTheme="minorHAnsi" w:cstheme="minorHAnsi"/>
                <w:b/>
                <w:bCs/>
                <w:noProof/>
                <w:sz w:val="22"/>
                <w:szCs w:val="22"/>
              </w:rPr>
            </w:pPr>
            <w:r w:rsidRPr="00C11931">
              <w:rPr>
                <w:rFonts w:asciiTheme="minorHAnsi" w:hAnsiTheme="minorHAnsi" w:cstheme="minorHAnsi"/>
                <w:b/>
                <w:bCs/>
                <w:sz w:val="22"/>
                <w:szCs w:val="22"/>
              </w:rPr>
              <w:lastRenderedPageBreak/>
              <w:t>19 TAC §</w:t>
            </w:r>
            <w:r w:rsidRPr="00C11931">
              <w:rPr>
                <w:rFonts w:asciiTheme="minorHAnsi" w:hAnsiTheme="minorHAnsi" w:cstheme="minorHAnsi"/>
                <w:b/>
                <w:bCs/>
                <w:noProof/>
                <w:sz w:val="22"/>
                <w:szCs w:val="22"/>
              </w:rPr>
              <w:t>227.10(d)</w:t>
            </w:r>
          </w:p>
          <w:p w14:paraId="7A3817E1" w14:textId="1EF42947" w:rsidR="00F64427" w:rsidRPr="00C11931" w:rsidRDefault="00F64427" w:rsidP="00F327A5">
            <w:pPr>
              <w:pStyle w:val="No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Admission Requirements: </w:t>
            </w:r>
            <w:r w:rsidRPr="00C11931">
              <w:rPr>
                <w:rFonts w:asciiTheme="minorHAnsi" w:hAnsiTheme="minorHAnsi" w:cstheme="minorHAnsi"/>
                <w:b/>
                <w:bCs/>
                <w:sz w:val="22"/>
                <w:szCs w:val="22"/>
                <w:shd w:val="clear" w:color="auto" w:fill="FFFFFF"/>
              </w:rPr>
              <w:t>CTE Applicant</w:t>
            </w:r>
            <w:r>
              <w:rPr>
                <w:rFonts w:asciiTheme="minorHAnsi" w:hAnsiTheme="minorHAnsi" w:cstheme="minorHAnsi"/>
                <w:b/>
                <w:bCs/>
                <w:sz w:val="22"/>
                <w:szCs w:val="22"/>
                <w:shd w:val="clear" w:color="auto" w:fill="FFFFFF"/>
              </w:rPr>
              <w:t xml:space="preserve"> (SOQ)</w:t>
            </w:r>
          </w:p>
          <w:p w14:paraId="7019AA17" w14:textId="77777777" w:rsidR="00F64427" w:rsidRDefault="00F64427" w:rsidP="00F327A5">
            <w:pPr>
              <w:pStyle w:val="NoSpacing"/>
              <w:rPr>
                <w:rFonts w:asciiTheme="minorHAnsi" w:hAnsiTheme="minorHAnsi" w:cstheme="minorHAnsi"/>
                <w:sz w:val="22"/>
                <w:szCs w:val="22"/>
                <w:shd w:val="clear" w:color="auto" w:fill="FFFFFF"/>
              </w:rPr>
            </w:pPr>
          </w:p>
          <w:p w14:paraId="101675AA" w14:textId="39E65C59" w:rsidR="00F64427" w:rsidRPr="00416838" w:rsidRDefault="00F64427" w:rsidP="00F327A5">
            <w:pPr>
              <w:pStyle w:val="NoSpacing"/>
              <w:rPr>
                <w:rFonts w:asciiTheme="minorHAnsi" w:hAnsiTheme="minorHAnsi" w:cstheme="minorHAnsi"/>
                <w:sz w:val="22"/>
                <w:szCs w:val="22"/>
              </w:rPr>
            </w:pPr>
            <w:r w:rsidRPr="00416838">
              <w:rPr>
                <w:rFonts w:asciiTheme="minorHAnsi" w:hAnsiTheme="minorHAnsi" w:cstheme="minorHAnsi"/>
                <w:sz w:val="22"/>
                <w:szCs w:val="22"/>
                <w:shd w:val="clear" w:color="auto" w:fill="FFFFFF"/>
              </w:rPr>
              <w:t xml:space="preserve">An EPP may admit an applicant for CTE certification who has </w:t>
            </w:r>
            <w:r w:rsidRPr="00296DD3">
              <w:rPr>
                <w:rFonts w:asciiTheme="minorHAnsi" w:hAnsiTheme="minorHAnsi" w:cstheme="minorHAnsi"/>
                <w:sz w:val="22"/>
                <w:szCs w:val="22"/>
                <w:u w:val="single"/>
                <w:shd w:val="clear" w:color="auto" w:fill="FFFFFF"/>
              </w:rPr>
              <w:t>met the experience and preparation requirements</w:t>
            </w:r>
            <w:r w:rsidRPr="00416838">
              <w:rPr>
                <w:rFonts w:asciiTheme="minorHAnsi" w:hAnsiTheme="minorHAnsi" w:cstheme="minorHAnsi"/>
                <w:sz w:val="22"/>
                <w:szCs w:val="22"/>
                <w:shd w:val="clear" w:color="auto" w:fill="FFFFFF"/>
              </w:rPr>
              <w:t xml:space="preserve"> specified in </w:t>
            </w:r>
            <w:r>
              <w:rPr>
                <w:rFonts w:asciiTheme="minorHAnsi" w:hAnsiTheme="minorHAnsi" w:cstheme="minorHAnsi"/>
                <w:sz w:val="22"/>
                <w:szCs w:val="22"/>
                <w:shd w:val="clear" w:color="auto" w:fill="FFFFFF"/>
              </w:rPr>
              <w:t xml:space="preserve">19 TAC </w:t>
            </w:r>
            <w:r w:rsidRPr="00416838">
              <w:rPr>
                <w:rFonts w:asciiTheme="minorHAnsi" w:hAnsiTheme="minorHAnsi" w:cstheme="minorHAnsi"/>
                <w:sz w:val="22"/>
                <w:szCs w:val="22"/>
                <w:shd w:val="clear" w:color="auto" w:fill="FFFFFF"/>
              </w:rPr>
              <w:t xml:space="preserve">Chapter 230 </w:t>
            </w:r>
            <w:r>
              <w:rPr>
                <w:rFonts w:asciiTheme="minorHAnsi" w:hAnsiTheme="minorHAnsi" w:cstheme="minorHAnsi"/>
                <w:sz w:val="22"/>
                <w:szCs w:val="22"/>
                <w:shd w:val="clear" w:color="auto" w:fill="FFFFFF"/>
              </w:rPr>
              <w:t xml:space="preserve">…and </w:t>
            </w:r>
            <w:r w:rsidRPr="00416838">
              <w:rPr>
                <w:rFonts w:asciiTheme="minorHAnsi" w:hAnsiTheme="minorHAnsi" w:cstheme="minorHAnsi"/>
                <w:sz w:val="22"/>
                <w:szCs w:val="22"/>
                <w:shd w:val="clear" w:color="auto" w:fill="FFFFFF"/>
              </w:rPr>
              <w:t>Chapter 233</w:t>
            </w:r>
            <w:r>
              <w:rPr>
                <w:rFonts w:asciiTheme="minorHAnsi" w:hAnsiTheme="minorHAnsi" w:cstheme="minorHAnsi"/>
                <w:sz w:val="22"/>
                <w:szCs w:val="22"/>
                <w:shd w:val="clear" w:color="auto" w:fill="FFFFFF"/>
              </w:rPr>
              <w:t>..</w:t>
            </w:r>
            <w:r w:rsidRPr="00416838">
              <w:rPr>
                <w:rFonts w:asciiTheme="minorHAnsi" w:hAnsiTheme="minorHAnsi" w:cstheme="minorHAnsi"/>
                <w:sz w:val="22"/>
                <w:szCs w:val="22"/>
                <w:shd w:val="clear" w:color="auto" w:fill="FFFFFF"/>
              </w:rPr>
              <w:t>.</w:t>
            </w:r>
          </w:p>
        </w:tc>
        <w:tc>
          <w:tcPr>
            <w:tcW w:w="599" w:type="pct"/>
          </w:tcPr>
          <w:p w14:paraId="06A09D06" w14:textId="77777777" w:rsidR="00F64427"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718D5473" w14:textId="149873F4" w:rsidR="0051186C" w:rsidRPr="00F64427" w:rsidRDefault="0051186C"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w:t>
            </w:r>
            <w:r w:rsidR="009A1DA8">
              <w:rPr>
                <w:rFonts w:asciiTheme="minorHAnsi" w:hAnsiTheme="minorHAnsi" w:cstheme="minorHAnsi"/>
                <w:b/>
                <w:sz w:val="22"/>
                <w:szCs w:val="22"/>
              </w:rPr>
              <w:t>as applicable</w:t>
            </w:r>
            <w:r>
              <w:rPr>
                <w:rFonts w:asciiTheme="minorHAnsi" w:hAnsiTheme="minorHAnsi" w:cstheme="minorHAnsi"/>
                <w:b/>
                <w:sz w:val="22"/>
                <w:szCs w:val="22"/>
              </w:rPr>
              <w:t>)</w:t>
            </w:r>
          </w:p>
        </w:tc>
        <w:tc>
          <w:tcPr>
            <w:tcW w:w="980" w:type="pct"/>
            <w:shd w:val="clear" w:color="auto" w:fill="auto"/>
          </w:tcPr>
          <w:p w14:paraId="48ACC742" w14:textId="30DEE1E8"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License and/or other supporting documentation of work experience; and</w:t>
            </w:r>
          </w:p>
          <w:p w14:paraId="27651A47" w14:textId="77777777"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Statement of qualifications; and</w:t>
            </w:r>
          </w:p>
          <w:p w14:paraId="6CADCD76" w14:textId="77777777"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Diploma or Transcript.</w:t>
            </w:r>
          </w:p>
        </w:tc>
        <w:tc>
          <w:tcPr>
            <w:tcW w:w="269" w:type="pct"/>
          </w:tcPr>
          <w:p w14:paraId="1AC1AF14" w14:textId="77777777" w:rsidR="00F64427" w:rsidRPr="00416838" w:rsidRDefault="00F64427" w:rsidP="00325A24">
            <w:pPr>
              <w:jc w:val="center"/>
              <w:outlineLvl w:val="0"/>
              <w:rPr>
                <w:rFonts w:asciiTheme="minorHAnsi" w:hAnsiTheme="minorHAnsi" w:cstheme="minorHAnsi"/>
                <w:sz w:val="22"/>
                <w:szCs w:val="22"/>
              </w:rPr>
            </w:pPr>
          </w:p>
        </w:tc>
        <w:tc>
          <w:tcPr>
            <w:tcW w:w="1088" w:type="pct"/>
          </w:tcPr>
          <w:p w14:paraId="13665D0C" w14:textId="77777777" w:rsidR="00F64427" w:rsidRPr="00416838" w:rsidRDefault="00F64427" w:rsidP="00325A24">
            <w:pPr>
              <w:outlineLvl w:val="0"/>
              <w:rPr>
                <w:rFonts w:asciiTheme="minorHAnsi" w:hAnsiTheme="minorHAnsi" w:cstheme="minorHAnsi"/>
                <w:sz w:val="22"/>
                <w:szCs w:val="22"/>
              </w:rPr>
            </w:pPr>
          </w:p>
        </w:tc>
        <w:tc>
          <w:tcPr>
            <w:tcW w:w="431" w:type="pct"/>
          </w:tcPr>
          <w:p w14:paraId="590C5379" w14:textId="77777777" w:rsidR="00F64427" w:rsidRPr="00416838" w:rsidRDefault="00F64427" w:rsidP="00325A24">
            <w:pPr>
              <w:jc w:val="center"/>
              <w:outlineLvl w:val="0"/>
              <w:rPr>
                <w:rFonts w:asciiTheme="minorHAnsi" w:hAnsiTheme="minorHAnsi" w:cstheme="minorHAnsi"/>
                <w:sz w:val="22"/>
                <w:szCs w:val="22"/>
              </w:rPr>
            </w:pPr>
          </w:p>
        </w:tc>
      </w:tr>
      <w:tr w:rsidR="00F64427" w:rsidRPr="00416838" w14:paraId="108425CE" w14:textId="77777777" w:rsidTr="00B300BE">
        <w:trPr>
          <w:cantSplit/>
        </w:trPr>
        <w:tc>
          <w:tcPr>
            <w:tcW w:w="1633" w:type="pct"/>
            <w:shd w:val="clear" w:color="auto" w:fill="auto"/>
          </w:tcPr>
          <w:p w14:paraId="65A77B1C" w14:textId="77777777" w:rsidR="00F64427" w:rsidRPr="00CF470D" w:rsidRDefault="00F64427" w:rsidP="00F327A5">
            <w:pPr>
              <w:pStyle w:val="NoSpacing"/>
              <w:rPr>
                <w:rFonts w:asciiTheme="minorHAnsi" w:hAnsiTheme="minorHAnsi" w:cstheme="minorHAnsi"/>
                <w:b/>
                <w:bCs/>
                <w:noProof/>
                <w:sz w:val="22"/>
                <w:szCs w:val="22"/>
              </w:rPr>
            </w:pPr>
            <w:r w:rsidRPr="00CF470D">
              <w:rPr>
                <w:rFonts w:asciiTheme="minorHAnsi" w:hAnsiTheme="minorHAnsi" w:cstheme="minorHAnsi"/>
                <w:b/>
                <w:bCs/>
                <w:sz w:val="22"/>
                <w:szCs w:val="22"/>
              </w:rPr>
              <w:lastRenderedPageBreak/>
              <w:t>19 TAC §</w:t>
            </w:r>
            <w:r w:rsidRPr="00CF470D">
              <w:rPr>
                <w:rFonts w:asciiTheme="minorHAnsi" w:hAnsiTheme="minorHAnsi" w:cstheme="minorHAnsi"/>
                <w:b/>
                <w:bCs/>
                <w:noProof/>
                <w:sz w:val="22"/>
                <w:szCs w:val="22"/>
              </w:rPr>
              <w:t>227.10(e)</w:t>
            </w:r>
          </w:p>
          <w:p w14:paraId="0460BC1F" w14:textId="745EEAFF" w:rsidR="00F64427" w:rsidRPr="00CF470D" w:rsidRDefault="00F64427" w:rsidP="00F327A5">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Admission Requirements: </w:t>
            </w:r>
            <w:r w:rsidRPr="00CF470D">
              <w:rPr>
                <w:rFonts w:asciiTheme="minorHAnsi" w:hAnsiTheme="minorHAnsi" w:cstheme="minorHAnsi"/>
                <w:b/>
                <w:bCs/>
                <w:sz w:val="22"/>
                <w:szCs w:val="22"/>
              </w:rPr>
              <w:t>T&amp;I Workforce Applicant</w:t>
            </w:r>
          </w:p>
          <w:p w14:paraId="212C0502" w14:textId="77777777" w:rsidR="00F64427" w:rsidRPr="00CF470D" w:rsidRDefault="00F64427" w:rsidP="00F327A5">
            <w:pPr>
              <w:pStyle w:val="NoSpacing"/>
              <w:rPr>
                <w:rFonts w:asciiTheme="minorHAnsi" w:hAnsiTheme="minorHAnsi" w:cstheme="minorHAnsi"/>
                <w:sz w:val="22"/>
                <w:szCs w:val="22"/>
              </w:rPr>
            </w:pPr>
          </w:p>
          <w:p w14:paraId="570B5392" w14:textId="0E1D9D66" w:rsidR="00F64427" w:rsidRPr="00CF470D" w:rsidRDefault="00F64427" w:rsidP="00F327A5">
            <w:pPr>
              <w:pStyle w:val="NoSpacing"/>
              <w:rPr>
                <w:rFonts w:asciiTheme="minorHAnsi" w:hAnsiTheme="minorHAnsi" w:cstheme="minorHAnsi"/>
                <w:sz w:val="22"/>
                <w:szCs w:val="22"/>
              </w:rPr>
            </w:pPr>
            <w:r w:rsidRPr="00CF470D">
              <w:rPr>
                <w:rFonts w:asciiTheme="minorHAnsi" w:hAnsiTheme="minorHAnsi" w:cstheme="minorHAnsi"/>
                <w:sz w:val="22"/>
                <w:szCs w:val="22"/>
              </w:rPr>
              <w:t>An EPP may admit an applicant for the Trade and Industrial Workforce Training: Grades 6-12 certification who has met the following requirements:</w:t>
            </w:r>
          </w:p>
          <w:p w14:paraId="6891DDE8" w14:textId="77777777" w:rsidR="00F64427" w:rsidRPr="00296DD3" w:rsidRDefault="00F64427" w:rsidP="00F327A5">
            <w:pPr>
              <w:pStyle w:val="NoSpacing"/>
              <w:rPr>
                <w:rFonts w:asciiTheme="minorHAnsi" w:hAnsiTheme="minorHAnsi" w:cstheme="minorHAnsi"/>
                <w:sz w:val="22"/>
                <w:szCs w:val="22"/>
                <w:u w:val="single"/>
              </w:rPr>
            </w:pPr>
            <w:r w:rsidRPr="00CF470D">
              <w:rPr>
                <w:rFonts w:asciiTheme="minorHAnsi" w:hAnsiTheme="minorHAnsi" w:cstheme="minorHAnsi"/>
                <w:sz w:val="22"/>
                <w:szCs w:val="22"/>
              </w:rPr>
              <w:t xml:space="preserve">(1) has been issued a </w:t>
            </w:r>
            <w:r w:rsidRPr="00296DD3">
              <w:rPr>
                <w:rFonts w:asciiTheme="minorHAnsi" w:hAnsiTheme="minorHAnsi" w:cstheme="minorHAnsi"/>
                <w:sz w:val="22"/>
                <w:szCs w:val="22"/>
                <w:u w:val="single"/>
              </w:rPr>
              <w:t>high school diploma or a postsecondary credential, certificate, or degree</w:t>
            </w:r>
            <w:r w:rsidRPr="00296DD3">
              <w:rPr>
                <w:rFonts w:asciiTheme="minorHAnsi" w:hAnsiTheme="minorHAnsi" w:cstheme="minorHAnsi"/>
                <w:sz w:val="22"/>
                <w:szCs w:val="22"/>
              </w:rPr>
              <w:t>;</w:t>
            </w:r>
          </w:p>
          <w:p w14:paraId="3EFAED44" w14:textId="77777777" w:rsidR="00F64427" w:rsidRPr="00CF470D" w:rsidRDefault="00F64427" w:rsidP="00F327A5">
            <w:pPr>
              <w:pStyle w:val="NoSpacing"/>
              <w:rPr>
                <w:rFonts w:asciiTheme="minorHAnsi" w:hAnsiTheme="minorHAnsi" w:cstheme="minorHAnsi"/>
                <w:sz w:val="22"/>
                <w:szCs w:val="22"/>
              </w:rPr>
            </w:pPr>
            <w:r w:rsidRPr="00CF470D">
              <w:rPr>
                <w:rFonts w:asciiTheme="minorHAnsi" w:hAnsiTheme="minorHAnsi" w:cstheme="minorHAnsi"/>
                <w:sz w:val="22"/>
                <w:szCs w:val="22"/>
              </w:rPr>
              <w:t xml:space="preserve">(2) has </w:t>
            </w:r>
            <w:r w:rsidRPr="00296DD3">
              <w:rPr>
                <w:rFonts w:asciiTheme="minorHAnsi" w:hAnsiTheme="minorHAnsi" w:cstheme="minorHAnsi"/>
                <w:sz w:val="22"/>
                <w:szCs w:val="22"/>
                <w:u w:val="single"/>
              </w:rPr>
              <w:t>seven years of full-time wage-earning experience</w:t>
            </w:r>
            <w:r w:rsidRPr="00CF470D">
              <w:rPr>
                <w:rFonts w:asciiTheme="minorHAnsi" w:hAnsiTheme="minorHAnsi" w:cstheme="minorHAnsi"/>
                <w:sz w:val="22"/>
                <w:szCs w:val="22"/>
              </w:rPr>
              <w:t xml:space="preserve"> within the preceding 10 years in an approved occupation for which instruction is offered</w:t>
            </w:r>
            <w:r w:rsidRPr="00296DD3">
              <w:rPr>
                <w:rFonts w:asciiTheme="minorHAnsi" w:hAnsiTheme="minorHAnsi" w:cstheme="minorHAnsi"/>
                <w:sz w:val="22"/>
                <w:szCs w:val="22"/>
                <w:u w:val="single"/>
              </w:rPr>
              <w:t>;</w:t>
            </w:r>
          </w:p>
          <w:p w14:paraId="3B6D1754" w14:textId="77777777" w:rsidR="00F64427" w:rsidRPr="00CF470D" w:rsidRDefault="00F64427" w:rsidP="00F327A5">
            <w:pPr>
              <w:pStyle w:val="NoSpacing"/>
              <w:rPr>
                <w:rFonts w:asciiTheme="minorHAnsi" w:hAnsiTheme="minorHAnsi" w:cstheme="minorHAnsi"/>
                <w:sz w:val="22"/>
                <w:szCs w:val="22"/>
              </w:rPr>
            </w:pPr>
            <w:r w:rsidRPr="00CF470D">
              <w:rPr>
                <w:rFonts w:asciiTheme="minorHAnsi" w:hAnsiTheme="minorHAnsi" w:cstheme="minorHAnsi"/>
                <w:sz w:val="22"/>
                <w:szCs w:val="22"/>
              </w:rPr>
              <w:t xml:space="preserve">(3) holds with respect to that occupation a </w:t>
            </w:r>
            <w:r w:rsidRPr="00296DD3">
              <w:rPr>
                <w:rFonts w:asciiTheme="minorHAnsi" w:hAnsiTheme="minorHAnsi" w:cstheme="minorHAnsi"/>
                <w:sz w:val="22"/>
                <w:szCs w:val="22"/>
                <w:u w:val="single"/>
              </w:rPr>
              <w:t>current license, certificate, or registration</w:t>
            </w:r>
            <w:r w:rsidRPr="00CF470D">
              <w:rPr>
                <w:rFonts w:asciiTheme="minorHAnsi" w:hAnsiTheme="minorHAnsi" w:cstheme="minorHAnsi"/>
                <w:sz w:val="22"/>
                <w:szCs w:val="22"/>
              </w:rPr>
              <w:t>, as applicable, issued by a nationally recognized accrediting agency based on a recognized test or measurement; and</w:t>
            </w:r>
          </w:p>
          <w:p w14:paraId="6324D23F" w14:textId="77777777" w:rsidR="00F64427" w:rsidRPr="00CF470D" w:rsidRDefault="00F64427" w:rsidP="00F327A5">
            <w:pPr>
              <w:pStyle w:val="NoSpacing"/>
              <w:rPr>
                <w:rFonts w:asciiTheme="minorHAnsi" w:hAnsiTheme="minorHAnsi" w:cstheme="minorHAnsi"/>
                <w:sz w:val="22"/>
                <w:szCs w:val="22"/>
              </w:rPr>
            </w:pPr>
            <w:r w:rsidRPr="00CF470D">
              <w:rPr>
                <w:rFonts w:asciiTheme="minorHAnsi" w:hAnsiTheme="minorHAnsi" w:cstheme="minorHAnsi"/>
                <w:sz w:val="22"/>
                <w:szCs w:val="22"/>
              </w:rPr>
              <w:t>(4) within the period described by paragraph (2) of this subsection</w:t>
            </w:r>
            <w:r w:rsidRPr="00296DD3">
              <w:rPr>
                <w:rFonts w:asciiTheme="minorHAnsi" w:hAnsiTheme="minorHAnsi" w:cstheme="minorHAnsi"/>
                <w:sz w:val="22"/>
                <w:szCs w:val="22"/>
                <w:u w:val="single"/>
              </w:rPr>
              <w:t>, has not been the subject of a complaint</w:t>
            </w:r>
            <w:r w:rsidRPr="00CF470D">
              <w:rPr>
                <w:rFonts w:asciiTheme="minorHAnsi" w:hAnsiTheme="minorHAnsi" w:cstheme="minorHAnsi"/>
                <w:sz w:val="22"/>
                <w:szCs w:val="22"/>
              </w:rPr>
              <w:t xml:space="preserve"> filed with a licensing entity or other agency that regulates the occupation of the person, other than a complaint that was determined baseless or unfounded by that entity or agency.</w:t>
            </w:r>
          </w:p>
          <w:p w14:paraId="68781A4F" w14:textId="77777777" w:rsidR="00F64427" w:rsidRPr="00CF470D" w:rsidRDefault="00F64427" w:rsidP="00F327A5">
            <w:pPr>
              <w:pStyle w:val="NoSpacing"/>
              <w:rPr>
                <w:rFonts w:asciiTheme="minorHAnsi" w:hAnsiTheme="minorHAnsi" w:cstheme="minorHAnsi"/>
                <w:sz w:val="22"/>
                <w:szCs w:val="22"/>
              </w:rPr>
            </w:pPr>
          </w:p>
        </w:tc>
        <w:tc>
          <w:tcPr>
            <w:tcW w:w="599" w:type="pct"/>
          </w:tcPr>
          <w:p w14:paraId="53B937C6" w14:textId="77777777" w:rsidR="00F64427"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1ABD2B06" w14:textId="4C3CFC93" w:rsidR="009A1DA8" w:rsidRPr="00F64427" w:rsidRDefault="009A1DA8"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0" w:type="pct"/>
            <w:shd w:val="clear" w:color="auto" w:fill="auto"/>
          </w:tcPr>
          <w:p w14:paraId="668BC3C9" w14:textId="55EDB171" w:rsidR="00F64427" w:rsidRPr="00CF470D" w:rsidRDefault="00F64427" w:rsidP="0017666F">
            <w:pPr>
              <w:outlineLvl w:val="0"/>
              <w:rPr>
                <w:rFonts w:asciiTheme="minorHAnsi" w:hAnsiTheme="minorHAnsi" w:cstheme="minorHAnsi"/>
                <w:sz w:val="22"/>
                <w:szCs w:val="22"/>
              </w:rPr>
            </w:pPr>
            <w:r w:rsidRPr="00CF470D">
              <w:rPr>
                <w:rFonts w:asciiTheme="minorHAnsi" w:hAnsiTheme="minorHAnsi" w:cstheme="minorHAnsi"/>
                <w:sz w:val="22"/>
                <w:szCs w:val="22"/>
              </w:rPr>
              <w:t>License and/or other supporting documentation of work experience; and</w:t>
            </w:r>
          </w:p>
          <w:p w14:paraId="1AE2D7F4" w14:textId="77777777" w:rsidR="00F64427" w:rsidRPr="00CF470D" w:rsidRDefault="00F64427" w:rsidP="0017666F">
            <w:pPr>
              <w:outlineLvl w:val="0"/>
              <w:rPr>
                <w:rFonts w:asciiTheme="minorHAnsi" w:hAnsiTheme="minorHAnsi" w:cstheme="minorHAnsi"/>
                <w:sz w:val="22"/>
                <w:szCs w:val="22"/>
              </w:rPr>
            </w:pPr>
            <w:r w:rsidRPr="00CF470D">
              <w:rPr>
                <w:rFonts w:asciiTheme="minorHAnsi" w:hAnsiTheme="minorHAnsi" w:cstheme="minorHAnsi"/>
                <w:sz w:val="22"/>
                <w:szCs w:val="22"/>
              </w:rPr>
              <w:t>Statement of qualifications; and</w:t>
            </w:r>
          </w:p>
          <w:p w14:paraId="62963DBC" w14:textId="0B836EA1" w:rsidR="00F64427" w:rsidRPr="00CF470D" w:rsidRDefault="00F64427" w:rsidP="0017666F">
            <w:pPr>
              <w:outlineLvl w:val="0"/>
              <w:rPr>
                <w:rFonts w:asciiTheme="minorHAnsi" w:hAnsiTheme="minorHAnsi" w:cstheme="minorHAnsi"/>
                <w:sz w:val="22"/>
                <w:szCs w:val="22"/>
              </w:rPr>
            </w:pPr>
            <w:r w:rsidRPr="00CF470D">
              <w:rPr>
                <w:rFonts w:asciiTheme="minorHAnsi" w:hAnsiTheme="minorHAnsi" w:cstheme="minorHAnsi"/>
                <w:sz w:val="22"/>
                <w:szCs w:val="22"/>
              </w:rPr>
              <w:t>Diploma or Transcript.</w:t>
            </w:r>
          </w:p>
        </w:tc>
        <w:tc>
          <w:tcPr>
            <w:tcW w:w="269" w:type="pct"/>
          </w:tcPr>
          <w:p w14:paraId="6A03B389" w14:textId="77777777" w:rsidR="00F64427" w:rsidRPr="00416838" w:rsidRDefault="00F64427" w:rsidP="00325A24">
            <w:pPr>
              <w:jc w:val="center"/>
              <w:outlineLvl w:val="0"/>
              <w:rPr>
                <w:rFonts w:asciiTheme="minorHAnsi" w:hAnsiTheme="minorHAnsi" w:cstheme="minorHAnsi"/>
                <w:sz w:val="22"/>
                <w:szCs w:val="22"/>
              </w:rPr>
            </w:pPr>
          </w:p>
        </w:tc>
        <w:tc>
          <w:tcPr>
            <w:tcW w:w="1088" w:type="pct"/>
          </w:tcPr>
          <w:p w14:paraId="2B0B71E7" w14:textId="77777777" w:rsidR="00F64427" w:rsidRPr="00416838" w:rsidRDefault="00F64427" w:rsidP="00325A24">
            <w:pPr>
              <w:outlineLvl w:val="0"/>
              <w:rPr>
                <w:rFonts w:asciiTheme="minorHAnsi" w:hAnsiTheme="minorHAnsi" w:cstheme="minorHAnsi"/>
                <w:sz w:val="22"/>
                <w:szCs w:val="22"/>
              </w:rPr>
            </w:pPr>
          </w:p>
        </w:tc>
        <w:tc>
          <w:tcPr>
            <w:tcW w:w="431" w:type="pct"/>
          </w:tcPr>
          <w:p w14:paraId="711D6A4E" w14:textId="77777777" w:rsidR="00F64427" w:rsidRPr="00416838" w:rsidRDefault="00F64427" w:rsidP="00325A24">
            <w:pPr>
              <w:jc w:val="center"/>
              <w:outlineLvl w:val="0"/>
              <w:rPr>
                <w:rFonts w:asciiTheme="minorHAnsi" w:hAnsiTheme="minorHAnsi" w:cstheme="minorHAnsi"/>
                <w:sz w:val="22"/>
                <w:szCs w:val="22"/>
              </w:rPr>
            </w:pPr>
          </w:p>
        </w:tc>
      </w:tr>
      <w:tr w:rsidR="00F64427" w:rsidRPr="00416838" w14:paraId="13CD1D96" w14:textId="77777777" w:rsidTr="00B300BE">
        <w:trPr>
          <w:cantSplit/>
        </w:trPr>
        <w:tc>
          <w:tcPr>
            <w:tcW w:w="1633" w:type="pct"/>
            <w:shd w:val="clear" w:color="auto" w:fill="auto"/>
          </w:tcPr>
          <w:p w14:paraId="7218A725" w14:textId="77777777" w:rsidR="00F64427" w:rsidRPr="00C11931" w:rsidRDefault="00F64427" w:rsidP="009E5DD0">
            <w:pPr>
              <w:pStyle w:val="NoSpacing"/>
              <w:rPr>
                <w:rFonts w:asciiTheme="minorHAnsi" w:hAnsiTheme="minorHAnsi" w:cstheme="minorHAnsi"/>
                <w:b/>
                <w:bCs/>
                <w:sz w:val="22"/>
                <w:szCs w:val="22"/>
                <w:shd w:val="clear" w:color="auto" w:fill="FFFFFF"/>
              </w:rPr>
            </w:pPr>
            <w:r w:rsidRPr="00C11931">
              <w:rPr>
                <w:rFonts w:asciiTheme="minorHAnsi" w:hAnsiTheme="minorHAnsi" w:cstheme="minorHAnsi"/>
                <w:b/>
                <w:bCs/>
                <w:sz w:val="22"/>
                <w:szCs w:val="22"/>
                <w:shd w:val="clear" w:color="auto" w:fill="FFFFFF"/>
              </w:rPr>
              <w:lastRenderedPageBreak/>
              <w:t>19 TAC §227.10(f)</w:t>
            </w:r>
          </w:p>
          <w:p w14:paraId="641B85D7" w14:textId="71093C4C" w:rsidR="00F64427" w:rsidRPr="00C11931" w:rsidRDefault="00F64427" w:rsidP="009E5DD0">
            <w:pPr>
              <w:pStyle w:val="NoSpacing"/>
              <w:rPr>
                <w:rFonts w:asciiTheme="minorHAnsi" w:hAnsiTheme="minorHAnsi" w:cstheme="minorHAnsi"/>
                <w:b/>
                <w:bCs/>
                <w:sz w:val="22"/>
                <w:szCs w:val="22"/>
                <w:shd w:val="clear" w:color="auto" w:fill="FFFFFF"/>
              </w:rPr>
            </w:pPr>
            <w:bookmarkStart w:id="12" w:name="TranscriptReview"/>
            <w:r>
              <w:rPr>
                <w:rFonts w:asciiTheme="minorHAnsi" w:hAnsiTheme="minorHAnsi" w:cstheme="minorHAnsi"/>
                <w:b/>
                <w:bCs/>
                <w:sz w:val="22"/>
                <w:szCs w:val="22"/>
                <w:shd w:val="clear" w:color="auto" w:fill="FFFFFF"/>
              </w:rPr>
              <w:t xml:space="preserve">Admission Requirements: </w:t>
            </w:r>
            <w:r w:rsidRPr="00C11931">
              <w:rPr>
                <w:rFonts w:asciiTheme="minorHAnsi" w:hAnsiTheme="minorHAnsi" w:cstheme="minorHAnsi"/>
                <w:b/>
                <w:bCs/>
                <w:sz w:val="22"/>
                <w:szCs w:val="22"/>
                <w:shd w:val="clear" w:color="auto" w:fill="FFFFFF"/>
              </w:rPr>
              <w:t>Out of Country Applicant</w:t>
            </w:r>
          </w:p>
          <w:bookmarkEnd w:id="12"/>
          <w:p w14:paraId="51C5C55E" w14:textId="77777777" w:rsidR="00F64427" w:rsidRDefault="00F64427" w:rsidP="009E5DD0">
            <w:pPr>
              <w:pStyle w:val="NoSpacing"/>
              <w:rPr>
                <w:rFonts w:asciiTheme="minorHAnsi" w:hAnsiTheme="minorHAnsi" w:cstheme="minorHAnsi"/>
                <w:sz w:val="22"/>
                <w:szCs w:val="22"/>
                <w:shd w:val="clear" w:color="auto" w:fill="FFFFFF"/>
              </w:rPr>
            </w:pPr>
          </w:p>
          <w:p w14:paraId="10F3E2C8" w14:textId="77777777" w:rsidR="00F64427" w:rsidRDefault="00F64427" w:rsidP="009E5DD0">
            <w:pPr>
              <w:pStyle w:val="NoSpacing"/>
              <w:rPr>
                <w:rFonts w:asciiTheme="minorHAnsi" w:hAnsiTheme="minorHAnsi" w:cstheme="minorHAnsi"/>
                <w:sz w:val="22"/>
                <w:szCs w:val="22"/>
                <w:shd w:val="clear" w:color="auto" w:fill="FFFFFF"/>
              </w:rPr>
            </w:pPr>
            <w:r w:rsidRPr="00416838">
              <w:rPr>
                <w:rFonts w:asciiTheme="minorHAnsi" w:hAnsiTheme="minorHAnsi" w:cstheme="minorHAnsi"/>
                <w:sz w:val="22"/>
                <w:szCs w:val="22"/>
                <w:shd w:val="clear" w:color="auto" w:fill="FFFFFF"/>
              </w:rPr>
              <w:t xml:space="preserve">An EPP may admit an applicant who has met the minimum academic criteria through credentials from outside the United States that are </w:t>
            </w:r>
            <w:r w:rsidRPr="00296DD3">
              <w:rPr>
                <w:rFonts w:asciiTheme="minorHAnsi" w:hAnsiTheme="minorHAnsi" w:cstheme="minorHAnsi"/>
                <w:sz w:val="22"/>
                <w:szCs w:val="22"/>
                <w:u w:val="single"/>
                <w:shd w:val="clear" w:color="auto" w:fill="FFFFFF"/>
              </w:rPr>
              <w:t>determined to be equivalent to those required by this section</w:t>
            </w:r>
            <w:r w:rsidRPr="00416838">
              <w:rPr>
                <w:rFonts w:asciiTheme="minorHAnsi" w:hAnsiTheme="minorHAnsi" w:cstheme="minorHAnsi"/>
                <w:sz w:val="22"/>
                <w:szCs w:val="22"/>
                <w:shd w:val="clear" w:color="auto" w:fill="FFFFFF"/>
              </w:rPr>
              <w:t xml:space="preserve"> using the procedures and standards specified in </w:t>
            </w:r>
            <w:r>
              <w:rPr>
                <w:rFonts w:asciiTheme="minorHAnsi" w:hAnsiTheme="minorHAnsi" w:cstheme="minorHAnsi"/>
                <w:sz w:val="22"/>
                <w:szCs w:val="22"/>
                <w:shd w:val="clear" w:color="auto" w:fill="FFFFFF"/>
              </w:rPr>
              <w:t xml:space="preserve">19 TAC </w:t>
            </w:r>
            <w:r w:rsidRPr="00416838">
              <w:rPr>
                <w:rFonts w:asciiTheme="minorHAnsi" w:hAnsiTheme="minorHAnsi" w:cstheme="minorHAnsi"/>
                <w:sz w:val="22"/>
                <w:szCs w:val="22"/>
                <w:shd w:val="clear" w:color="auto" w:fill="FFFFFF"/>
              </w:rPr>
              <w:t>Chapter 245</w:t>
            </w:r>
            <w:r>
              <w:rPr>
                <w:rFonts w:asciiTheme="minorHAnsi" w:hAnsiTheme="minorHAnsi" w:cstheme="minorHAnsi"/>
                <w:sz w:val="22"/>
                <w:szCs w:val="22"/>
                <w:shd w:val="clear" w:color="auto" w:fill="FFFFFF"/>
              </w:rPr>
              <w:t xml:space="preserve">. </w:t>
            </w:r>
          </w:p>
          <w:p w14:paraId="4D22B8FC" w14:textId="77777777" w:rsidR="00F64427" w:rsidRDefault="00F64427" w:rsidP="009E5DD0">
            <w:pPr>
              <w:pStyle w:val="NoSpacing"/>
              <w:rPr>
                <w:rFonts w:asciiTheme="minorHAnsi" w:hAnsiTheme="minorHAnsi" w:cstheme="minorHAnsi"/>
                <w:sz w:val="22"/>
                <w:szCs w:val="22"/>
                <w:shd w:val="clear" w:color="auto" w:fill="FFFFFF"/>
              </w:rPr>
            </w:pPr>
          </w:p>
          <w:p w14:paraId="710580E6" w14:textId="77777777" w:rsidR="00F64427" w:rsidRDefault="00F64427" w:rsidP="009E5DD0">
            <w:pPr>
              <w:pStyle w:val="NoSpacing"/>
              <w:rPr>
                <w:rFonts w:asciiTheme="minorHAnsi" w:hAnsiTheme="minorHAnsi" w:cstheme="minorHAnsi"/>
                <w:sz w:val="22"/>
                <w:szCs w:val="22"/>
                <w:shd w:val="clear" w:color="auto" w:fill="FFFFFF"/>
              </w:rPr>
            </w:pPr>
            <w:r w:rsidRPr="00296DD3">
              <w:rPr>
                <w:rFonts w:asciiTheme="minorHAnsi" w:hAnsiTheme="minorHAnsi" w:cstheme="minorHAnsi"/>
                <w:sz w:val="22"/>
                <w:szCs w:val="22"/>
                <w:u w:val="single"/>
                <w:shd w:val="clear" w:color="auto" w:fill="FFFFFF"/>
              </w:rPr>
              <w:t>An EPP at an entity that is accredited by an accrediting organization recognized by the THECB may use its own foreign credential evaluation service</w:t>
            </w:r>
            <w:r w:rsidRPr="00416838">
              <w:rPr>
                <w:rFonts w:asciiTheme="minorHAnsi" w:hAnsiTheme="minorHAnsi" w:cstheme="minorHAnsi"/>
                <w:sz w:val="22"/>
                <w:szCs w:val="22"/>
                <w:shd w:val="clear" w:color="auto" w:fill="FFFFFF"/>
              </w:rPr>
              <w:t xml:space="preserve"> to meet the requirement described in </w:t>
            </w:r>
            <w:r>
              <w:rPr>
                <w:rFonts w:asciiTheme="minorHAnsi" w:hAnsiTheme="minorHAnsi" w:cstheme="minorHAnsi"/>
                <w:sz w:val="22"/>
                <w:szCs w:val="22"/>
                <w:shd w:val="clear" w:color="auto" w:fill="FFFFFF"/>
              </w:rPr>
              <w:t xml:space="preserve">19 TAC </w:t>
            </w:r>
            <w:r w:rsidRPr="00416838">
              <w:rPr>
                <w:rFonts w:asciiTheme="minorHAnsi" w:hAnsiTheme="minorHAnsi" w:cstheme="minorHAnsi"/>
                <w:sz w:val="22"/>
                <w:szCs w:val="22"/>
                <w:shd w:val="clear" w:color="auto" w:fill="FFFFFF"/>
              </w:rPr>
              <w:t>§245.10(a)(2), if the entity is in good standing with its accrediting organization.</w:t>
            </w:r>
          </w:p>
          <w:p w14:paraId="51291E93" w14:textId="77777777" w:rsidR="00F64427" w:rsidRDefault="00F64427" w:rsidP="009E5DD0">
            <w:pPr>
              <w:pStyle w:val="NoSpacing"/>
              <w:rPr>
                <w:rFonts w:asciiTheme="minorHAnsi" w:hAnsiTheme="minorHAnsi" w:cstheme="minorHAnsi"/>
                <w:sz w:val="22"/>
                <w:szCs w:val="22"/>
                <w:shd w:val="clear" w:color="auto" w:fill="FFFFFF"/>
              </w:rPr>
            </w:pPr>
          </w:p>
          <w:p w14:paraId="7BBE842B" w14:textId="460A99E1" w:rsidR="00F64427" w:rsidRDefault="007A0AFD" w:rsidP="009E5DD0">
            <w:pPr>
              <w:pStyle w:val="NoSpacing"/>
              <w:rPr>
                <w:rFonts w:asciiTheme="minorHAnsi" w:hAnsiTheme="minorHAnsi" w:cstheme="minorHAnsi"/>
                <w:sz w:val="22"/>
                <w:szCs w:val="22"/>
                <w:shd w:val="clear" w:color="auto" w:fill="FFFFFF"/>
              </w:rPr>
            </w:pPr>
            <w:hyperlink w:anchor="ELP" w:history="1">
              <w:r w:rsidR="00F64427" w:rsidRPr="00E81B5D">
                <w:rPr>
                  <w:rStyle w:val="Hyperlink"/>
                  <w:rFonts w:asciiTheme="minorHAnsi" w:hAnsiTheme="minorHAnsi" w:cstheme="minorHAnsi"/>
                  <w:sz w:val="22"/>
                  <w:szCs w:val="22"/>
                  <w:shd w:val="clear" w:color="auto" w:fill="FFFFFF"/>
                </w:rPr>
                <w:t xml:space="preserve">Link to English Language Proficiency </w:t>
              </w:r>
              <w:r w:rsidR="00F64427" w:rsidRPr="003E3B7F">
                <w:rPr>
                  <w:rStyle w:val="Hyperlink"/>
                  <w:rFonts w:asciiTheme="minorHAnsi" w:hAnsiTheme="minorHAnsi" w:cstheme="minorHAnsi"/>
                  <w:sz w:val="22"/>
                  <w:szCs w:val="22"/>
                  <w:shd w:val="clear" w:color="auto" w:fill="FFFFFF"/>
                </w:rPr>
                <w:t>R</w:t>
              </w:r>
              <w:r w:rsidR="00F64427" w:rsidRPr="003E3B7F">
                <w:rPr>
                  <w:rStyle w:val="Hyperlink"/>
                  <w:rFonts w:asciiTheme="minorHAnsi" w:hAnsiTheme="minorHAnsi" w:cstheme="minorHAnsi"/>
                  <w:sz w:val="22"/>
                  <w:szCs w:val="22"/>
                </w:rPr>
                <w:t>esults</w:t>
              </w:r>
            </w:hyperlink>
          </w:p>
          <w:p w14:paraId="4A932AAE" w14:textId="18B891CF" w:rsidR="00F64427" w:rsidRPr="00416838" w:rsidRDefault="00F64427" w:rsidP="009E5DD0">
            <w:pPr>
              <w:pStyle w:val="NoSpacing"/>
              <w:rPr>
                <w:rFonts w:asciiTheme="minorHAnsi" w:hAnsiTheme="minorHAnsi" w:cstheme="minorHAnsi"/>
                <w:sz w:val="22"/>
                <w:szCs w:val="22"/>
              </w:rPr>
            </w:pPr>
          </w:p>
        </w:tc>
        <w:tc>
          <w:tcPr>
            <w:tcW w:w="599" w:type="pct"/>
          </w:tcPr>
          <w:p w14:paraId="3C03BB83" w14:textId="77777777" w:rsidR="00F64427"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All</w:t>
            </w:r>
          </w:p>
          <w:p w14:paraId="3020B60F" w14:textId="403A87A7" w:rsidR="00903F57" w:rsidRPr="00F64427" w:rsidRDefault="00903F5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0" w:type="pct"/>
            <w:shd w:val="clear" w:color="auto" w:fill="auto"/>
          </w:tcPr>
          <w:p w14:paraId="0AD920DB" w14:textId="66283907" w:rsidR="00F64427" w:rsidRPr="00416838" w:rsidRDefault="00F64427" w:rsidP="009E5DD0">
            <w:pPr>
              <w:outlineLvl w:val="0"/>
              <w:rPr>
                <w:rFonts w:asciiTheme="minorHAnsi" w:hAnsiTheme="minorHAnsi" w:cstheme="minorHAnsi"/>
                <w:sz w:val="22"/>
                <w:szCs w:val="22"/>
              </w:rPr>
            </w:pPr>
            <w:r w:rsidRPr="00416838">
              <w:rPr>
                <w:rFonts w:asciiTheme="minorHAnsi" w:hAnsiTheme="minorHAnsi" w:cstheme="minorHAnsi"/>
                <w:sz w:val="22"/>
                <w:szCs w:val="22"/>
              </w:rPr>
              <w:t>Original, course-by-course evaluation reflecting equivalent degree(s) information prepared by a foreign credential evaluation service recognized by TEA.</w:t>
            </w:r>
          </w:p>
        </w:tc>
        <w:tc>
          <w:tcPr>
            <w:tcW w:w="269" w:type="pct"/>
          </w:tcPr>
          <w:p w14:paraId="6CA944DD" w14:textId="77777777" w:rsidR="00F64427" w:rsidRPr="00416838" w:rsidRDefault="00F64427" w:rsidP="00325A24">
            <w:pPr>
              <w:jc w:val="center"/>
              <w:outlineLvl w:val="0"/>
              <w:rPr>
                <w:rFonts w:asciiTheme="minorHAnsi" w:hAnsiTheme="minorHAnsi" w:cstheme="minorHAnsi"/>
                <w:sz w:val="22"/>
                <w:szCs w:val="22"/>
              </w:rPr>
            </w:pPr>
          </w:p>
        </w:tc>
        <w:tc>
          <w:tcPr>
            <w:tcW w:w="1088" w:type="pct"/>
          </w:tcPr>
          <w:p w14:paraId="34C3BB7C" w14:textId="77777777" w:rsidR="00F64427" w:rsidRPr="00416838" w:rsidRDefault="00F64427" w:rsidP="00325A24">
            <w:pPr>
              <w:outlineLvl w:val="0"/>
              <w:rPr>
                <w:rFonts w:asciiTheme="minorHAnsi" w:hAnsiTheme="minorHAnsi" w:cstheme="minorHAnsi"/>
                <w:sz w:val="22"/>
                <w:szCs w:val="22"/>
              </w:rPr>
            </w:pPr>
          </w:p>
        </w:tc>
        <w:tc>
          <w:tcPr>
            <w:tcW w:w="431" w:type="pct"/>
          </w:tcPr>
          <w:p w14:paraId="53FC5EC9" w14:textId="77777777" w:rsidR="00F64427" w:rsidRPr="00416838" w:rsidRDefault="00F64427" w:rsidP="00325A24">
            <w:pPr>
              <w:jc w:val="center"/>
              <w:outlineLvl w:val="0"/>
              <w:rPr>
                <w:rFonts w:asciiTheme="minorHAnsi" w:hAnsiTheme="minorHAnsi" w:cstheme="minorHAnsi"/>
                <w:sz w:val="22"/>
                <w:szCs w:val="22"/>
              </w:rPr>
            </w:pPr>
          </w:p>
        </w:tc>
      </w:tr>
      <w:tr w:rsidR="00F64427" w:rsidRPr="00416838" w14:paraId="484A779F" w14:textId="77777777" w:rsidTr="00B300BE">
        <w:trPr>
          <w:cantSplit/>
        </w:trPr>
        <w:tc>
          <w:tcPr>
            <w:tcW w:w="1633" w:type="pct"/>
            <w:shd w:val="clear" w:color="auto" w:fill="auto"/>
          </w:tcPr>
          <w:p w14:paraId="7635D8B4" w14:textId="77777777" w:rsidR="00F64427" w:rsidRPr="001B405D" w:rsidRDefault="00F64427" w:rsidP="005A401B">
            <w:pPr>
              <w:pStyle w:val="NoSpacing"/>
              <w:rPr>
                <w:rFonts w:asciiTheme="minorHAnsi" w:hAnsiTheme="minorHAnsi" w:cstheme="minorHAnsi"/>
                <w:b/>
                <w:bCs/>
                <w:sz w:val="22"/>
                <w:szCs w:val="22"/>
              </w:rPr>
            </w:pPr>
            <w:r w:rsidRPr="001B405D">
              <w:rPr>
                <w:rFonts w:asciiTheme="minorHAnsi" w:hAnsiTheme="minorHAnsi" w:cstheme="minorHAnsi"/>
                <w:b/>
                <w:bCs/>
                <w:sz w:val="22"/>
                <w:szCs w:val="22"/>
              </w:rPr>
              <w:lastRenderedPageBreak/>
              <w:t>19 TAC §227.10(g)</w:t>
            </w:r>
          </w:p>
          <w:p w14:paraId="4A5E0322" w14:textId="35FEC3B6" w:rsidR="00F64427" w:rsidRPr="001B405D" w:rsidRDefault="00F64427" w:rsidP="005A401B">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Admission Requirements: </w:t>
            </w:r>
            <w:r w:rsidRPr="001B405D">
              <w:rPr>
                <w:rFonts w:asciiTheme="minorHAnsi" w:hAnsiTheme="minorHAnsi" w:cstheme="minorHAnsi"/>
                <w:b/>
                <w:bCs/>
                <w:sz w:val="22"/>
                <w:szCs w:val="22"/>
              </w:rPr>
              <w:t>EC-3 Admission</w:t>
            </w:r>
          </w:p>
          <w:p w14:paraId="23E2AA98" w14:textId="77777777" w:rsidR="00F64427" w:rsidRPr="001B405D" w:rsidRDefault="00F64427" w:rsidP="005A401B">
            <w:pPr>
              <w:pStyle w:val="NoSpacing"/>
              <w:rPr>
                <w:rFonts w:asciiTheme="minorHAnsi" w:hAnsiTheme="minorHAnsi" w:cstheme="minorHAnsi"/>
                <w:sz w:val="22"/>
                <w:szCs w:val="22"/>
              </w:rPr>
            </w:pPr>
          </w:p>
          <w:p w14:paraId="23EC2323" w14:textId="10E83D20" w:rsidR="00F64427" w:rsidRPr="001B405D" w:rsidRDefault="00F64427" w:rsidP="005A401B">
            <w:pPr>
              <w:pStyle w:val="NoSpacing"/>
              <w:rPr>
                <w:rFonts w:asciiTheme="minorHAnsi" w:hAnsiTheme="minorHAnsi" w:cstheme="minorHAnsi"/>
                <w:sz w:val="22"/>
                <w:szCs w:val="22"/>
              </w:rPr>
            </w:pPr>
            <w:r w:rsidRPr="001B405D">
              <w:rPr>
                <w:rFonts w:asciiTheme="minorHAnsi" w:hAnsiTheme="minorHAnsi" w:cstheme="minorHAnsi"/>
                <w:sz w:val="22"/>
                <w:szCs w:val="22"/>
              </w:rPr>
              <w:t xml:space="preserve">An applicant is eligible to enroll in an EPP for the purpose of completing the course of instruction, defined in </w:t>
            </w:r>
            <w:r>
              <w:rPr>
                <w:rFonts w:asciiTheme="minorHAnsi" w:hAnsiTheme="minorHAnsi" w:cstheme="minorHAnsi"/>
                <w:sz w:val="22"/>
                <w:szCs w:val="22"/>
              </w:rPr>
              <w:t xml:space="preserve">19 TAC </w:t>
            </w:r>
            <w:r w:rsidRPr="001B405D">
              <w:rPr>
                <w:rFonts w:asciiTheme="minorHAnsi" w:hAnsiTheme="minorHAnsi" w:cstheme="minorHAnsi"/>
                <w:sz w:val="22"/>
                <w:szCs w:val="22"/>
              </w:rPr>
              <w:t xml:space="preserve">§228.35(i)(2), that is required for the issuance of an Early Childhood: Prekindergarten-Grade 3 certificate if the individual holds a valid standard, provisional, or one-year certificate specified in </w:t>
            </w:r>
            <w:r>
              <w:rPr>
                <w:rFonts w:asciiTheme="minorHAnsi" w:hAnsiTheme="minorHAnsi" w:cstheme="minorHAnsi"/>
                <w:sz w:val="22"/>
                <w:szCs w:val="22"/>
              </w:rPr>
              <w:t xml:space="preserve">19 TAC </w:t>
            </w:r>
            <w:r w:rsidRPr="001B405D">
              <w:rPr>
                <w:rFonts w:asciiTheme="minorHAnsi" w:hAnsiTheme="minorHAnsi" w:cstheme="minorHAnsi"/>
                <w:sz w:val="22"/>
                <w:szCs w:val="22"/>
              </w:rPr>
              <w:t>§230.31 in one of the following certificate categories: (see TAC for categories)</w:t>
            </w:r>
          </w:p>
        </w:tc>
        <w:tc>
          <w:tcPr>
            <w:tcW w:w="599" w:type="pct"/>
          </w:tcPr>
          <w:p w14:paraId="4F3DC9A1" w14:textId="77777777" w:rsidR="00F64427"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642F27E5" w14:textId="3A8DA0B4" w:rsidR="004D714A" w:rsidRPr="00F64427" w:rsidRDefault="004D714A"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0" w:type="pct"/>
            <w:shd w:val="clear" w:color="auto" w:fill="auto"/>
          </w:tcPr>
          <w:p w14:paraId="350CCB96" w14:textId="71F5223B" w:rsidR="00F64427" w:rsidRPr="001B405D" w:rsidRDefault="00F64427" w:rsidP="009E5DD0">
            <w:pPr>
              <w:outlineLvl w:val="0"/>
              <w:rPr>
                <w:rFonts w:asciiTheme="minorHAnsi" w:hAnsiTheme="minorHAnsi" w:cstheme="minorHAnsi"/>
                <w:sz w:val="22"/>
                <w:szCs w:val="22"/>
              </w:rPr>
            </w:pPr>
            <w:r w:rsidRPr="001B405D">
              <w:rPr>
                <w:rFonts w:asciiTheme="minorHAnsi" w:hAnsiTheme="minorHAnsi" w:cstheme="minorHAnsi"/>
                <w:sz w:val="22"/>
                <w:szCs w:val="22"/>
              </w:rPr>
              <w:t>Valid certificate</w:t>
            </w:r>
          </w:p>
        </w:tc>
        <w:tc>
          <w:tcPr>
            <w:tcW w:w="269" w:type="pct"/>
          </w:tcPr>
          <w:p w14:paraId="4036A94F" w14:textId="77777777" w:rsidR="00F64427" w:rsidRPr="00416838" w:rsidRDefault="00F64427" w:rsidP="00325A24">
            <w:pPr>
              <w:jc w:val="center"/>
              <w:outlineLvl w:val="0"/>
              <w:rPr>
                <w:rFonts w:asciiTheme="minorHAnsi" w:hAnsiTheme="minorHAnsi" w:cstheme="minorHAnsi"/>
                <w:sz w:val="22"/>
                <w:szCs w:val="22"/>
              </w:rPr>
            </w:pPr>
          </w:p>
        </w:tc>
        <w:tc>
          <w:tcPr>
            <w:tcW w:w="1088" w:type="pct"/>
          </w:tcPr>
          <w:p w14:paraId="0C0A1CCF" w14:textId="77777777" w:rsidR="00F64427" w:rsidRPr="00416838" w:rsidRDefault="00F64427" w:rsidP="00325A24">
            <w:pPr>
              <w:outlineLvl w:val="0"/>
              <w:rPr>
                <w:rFonts w:asciiTheme="minorHAnsi" w:hAnsiTheme="minorHAnsi" w:cstheme="minorHAnsi"/>
                <w:sz w:val="22"/>
                <w:szCs w:val="22"/>
              </w:rPr>
            </w:pPr>
          </w:p>
        </w:tc>
        <w:tc>
          <w:tcPr>
            <w:tcW w:w="431" w:type="pct"/>
          </w:tcPr>
          <w:p w14:paraId="7AFFF442" w14:textId="77777777" w:rsidR="00F64427" w:rsidRPr="00416838" w:rsidRDefault="00F64427" w:rsidP="00325A24">
            <w:pPr>
              <w:jc w:val="center"/>
              <w:outlineLvl w:val="0"/>
              <w:rPr>
                <w:rFonts w:asciiTheme="minorHAnsi" w:hAnsiTheme="minorHAnsi" w:cstheme="minorHAnsi"/>
                <w:sz w:val="22"/>
                <w:szCs w:val="22"/>
              </w:rPr>
            </w:pPr>
          </w:p>
        </w:tc>
      </w:tr>
      <w:tr w:rsidR="00F64427" w:rsidRPr="00416838" w14:paraId="711F42CD" w14:textId="77777777" w:rsidTr="00B300BE">
        <w:trPr>
          <w:cantSplit/>
        </w:trPr>
        <w:tc>
          <w:tcPr>
            <w:tcW w:w="1633" w:type="pct"/>
            <w:shd w:val="clear" w:color="auto" w:fill="auto"/>
          </w:tcPr>
          <w:p w14:paraId="59BD4A8F" w14:textId="77777777" w:rsidR="00F64427" w:rsidRPr="00876BFE" w:rsidRDefault="00F64427" w:rsidP="00E546C5">
            <w:pPr>
              <w:pStyle w:val="NoSpacing"/>
              <w:rPr>
                <w:rFonts w:asciiTheme="minorHAnsi" w:hAnsiTheme="minorHAnsi" w:cstheme="minorHAnsi"/>
                <w:b/>
                <w:bCs/>
                <w:color w:val="000000"/>
                <w:sz w:val="22"/>
                <w:szCs w:val="22"/>
              </w:rPr>
            </w:pPr>
            <w:r w:rsidRPr="00876BFE">
              <w:rPr>
                <w:rFonts w:asciiTheme="minorHAnsi" w:hAnsiTheme="minorHAnsi" w:cstheme="minorHAnsi"/>
                <w:b/>
                <w:bCs/>
                <w:sz w:val="22"/>
                <w:szCs w:val="22"/>
              </w:rPr>
              <w:lastRenderedPageBreak/>
              <w:t>19 TAC §</w:t>
            </w:r>
            <w:r w:rsidRPr="00876BFE">
              <w:rPr>
                <w:rFonts w:asciiTheme="minorHAnsi" w:hAnsiTheme="minorHAnsi" w:cstheme="minorHAnsi"/>
                <w:b/>
                <w:bCs/>
                <w:color w:val="000000"/>
                <w:sz w:val="22"/>
                <w:szCs w:val="22"/>
              </w:rPr>
              <w:t>227.15(a)</w:t>
            </w:r>
          </w:p>
          <w:p w14:paraId="507468FC" w14:textId="77777777" w:rsidR="00F64427" w:rsidRPr="00876BFE" w:rsidRDefault="00F64427" w:rsidP="00E546C5">
            <w:pPr>
              <w:pStyle w:val="NoSpacing"/>
              <w:rPr>
                <w:rFonts w:asciiTheme="minorHAnsi" w:hAnsiTheme="minorHAnsi" w:cstheme="minorHAnsi"/>
                <w:b/>
                <w:bCs/>
                <w:sz w:val="22"/>
                <w:szCs w:val="22"/>
              </w:rPr>
            </w:pPr>
            <w:bookmarkStart w:id="13" w:name="Contingency"/>
            <w:r w:rsidRPr="00876BFE">
              <w:rPr>
                <w:rFonts w:asciiTheme="minorHAnsi" w:hAnsiTheme="minorHAnsi" w:cstheme="minorHAnsi"/>
                <w:b/>
                <w:bCs/>
                <w:sz w:val="22"/>
                <w:szCs w:val="22"/>
              </w:rPr>
              <w:t>Contingency Admission</w:t>
            </w:r>
          </w:p>
          <w:bookmarkEnd w:id="13"/>
          <w:p w14:paraId="36BD78D3" w14:textId="77777777" w:rsidR="00F64427" w:rsidRDefault="00F64427" w:rsidP="00E546C5">
            <w:pPr>
              <w:pStyle w:val="NoSpacing"/>
              <w:rPr>
                <w:rFonts w:asciiTheme="minorHAnsi" w:hAnsiTheme="minorHAnsi" w:cstheme="minorHAnsi"/>
                <w:sz w:val="22"/>
                <w:szCs w:val="22"/>
              </w:rPr>
            </w:pPr>
          </w:p>
          <w:p w14:paraId="60710494" w14:textId="5E1E2737" w:rsidR="00F64427" w:rsidRPr="00416838" w:rsidRDefault="00F64427" w:rsidP="00E546C5">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An applicant may be accepted into an alternative certification program or post-baccalaureate program on </w:t>
            </w:r>
            <w:r w:rsidRPr="00296DD3">
              <w:rPr>
                <w:rFonts w:asciiTheme="minorHAnsi" w:hAnsiTheme="minorHAnsi" w:cstheme="minorHAnsi"/>
                <w:sz w:val="22"/>
                <w:szCs w:val="22"/>
                <w:u w:val="single"/>
              </w:rPr>
              <w:t>a contingency basis pending receipt of an official transcript showing degree conferred</w:t>
            </w:r>
            <w:r w:rsidRPr="00416838">
              <w:rPr>
                <w:rFonts w:asciiTheme="minorHAnsi" w:hAnsiTheme="minorHAnsi" w:cstheme="minorHAnsi"/>
                <w:sz w:val="22"/>
                <w:szCs w:val="22"/>
              </w:rPr>
              <w:t>, as specified in</w:t>
            </w:r>
            <w:r>
              <w:rPr>
                <w:rFonts w:asciiTheme="minorHAnsi" w:hAnsiTheme="minorHAnsi" w:cstheme="minorHAnsi"/>
                <w:sz w:val="22"/>
                <w:szCs w:val="22"/>
              </w:rPr>
              <w:t xml:space="preserve"> 19 TAC</w:t>
            </w:r>
            <w:r w:rsidRPr="00416838">
              <w:rPr>
                <w:rFonts w:asciiTheme="minorHAnsi" w:hAnsiTheme="minorHAnsi" w:cstheme="minorHAnsi"/>
                <w:sz w:val="22"/>
                <w:szCs w:val="22"/>
              </w:rPr>
              <w:t xml:space="preserve"> §227.10(a)(2), provided that:</w:t>
            </w:r>
          </w:p>
          <w:p w14:paraId="6AC983FF" w14:textId="77777777" w:rsidR="00F64427" w:rsidRPr="00416838" w:rsidRDefault="00F64427" w:rsidP="00E546C5">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(1) the applicant is currently enrolled in and expects to complete the courses and other requirements for obtaining, at a minimum, a </w:t>
            </w:r>
            <w:r w:rsidRPr="00296DD3">
              <w:rPr>
                <w:rFonts w:asciiTheme="minorHAnsi" w:hAnsiTheme="minorHAnsi" w:cstheme="minorHAnsi"/>
                <w:sz w:val="22"/>
                <w:szCs w:val="22"/>
                <w:u w:val="single"/>
              </w:rPr>
              <w:t>bachelor's degree at the end of the semester</w:t>
            </w:r>
            <w:r w:rsidRPr="00416838">
              <w:rPr>
                <w:rFonts w:asciiTheme="minorHAnsi" w:hAnsiTheme="minorHAnsi" w:cstheme="minorHAnsi"/>
                <w:sz w:val="22"/>
                <w:szCs w:val="22"/>
              </w:rPr>
              <w:t xml:space="preserve"> </w:t>
            </w:r>
            <w:r w:rsidRPr="00296DD3">
              <w:rPr>
                <w:rFonts w:asciiTheme="minorHAnsi" w:hAnsiTheme="minorHAnsi" w:cstheme="minorHAnsi"/>
                <w:sz w:val="22"/>
                <w:szCs w:val="22"/>
                <w:u w:val="single"/>
              </w:rPr>
              <w:t>in which admission to the program is sought</w:t>
            </w:r>
            <w:r w:rsidRPr="00416838">
              <w:rPr>
                <w:rFonts w:asciiTheme="minorHAnsi" w:hAnsiTheme="minorHAnsi" w:cstheme="minorHAnsi"/>
                <w:sz w:val="22"/>
                <w:szCs w:val="22"/>
              </w:rPr>
              <w:t>;</w:t>
            </w:r>
          </w:p>
          <w:p w14:paraId="4FD9AC7F" w14:textId="60257926" w:rsidR="00F64427" w:rsidRPr="00416838" w:rsidRDefault="00F64427" w:rsidP="00E546C5">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(2) </w:t>
            </w:r>
            <w:r w:rsidRPr="00296DD3">
              <w:rPr>
                <w:rFonts w:asciiTheme="minorHAnsi" w:hAnsiTheme="minorHAnsi" w:cstheme="minorHAnsi"/>
                <w:sz w:val="22"/>
                <w:szCs w:val="22"/>
                <w:u w:val="single"/>
              </w:rPr>
              <w:t>all other admission requirements specified in 19 TAC §227.10 have been met</w:t>
            </w:r>
            <w:r w:rsidRPr="00416838">
              <w:rPr>
                <w:rFonts w:asciiTheme="minorHAnsi" w:hAnsiTheme="minorHAnsi" w:cstheme="minorHAnsi"/>
                <w:sz w:val="22"/>
                <w:szCs w:val="22"/>
              </w:rPr>
              <w:t>;</w:t>
            </w:r>
          </w:p>
          <w:p w14:paraId="6CBB5C7A" w14:textId="77777777" w:rsidR="00F64427" w:rsidRPr="00416838" w:rsidRDefault="00F64427" w:rsidP="00E546C5">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(3) the EPP must notify the applicant of the </w:t>
            </w:r>
            <w:r w:rsidRPr="00296DD3">
              <w:rPr>
                <w:rFonts w:asciiTheme="minorHAnsi" w:hAnsiTheme="minorHAnsi" w:cstheme="minorHAnsi"/>
                <w:sz w:val="22"/>
                <w:szCs w:val="22"/>
                <w:u w:val="single"/>
              </w:rPr>
              <w:t>offer of contingency admission in writing</w:t>
            </w:r>
            <w:r w:rsidRPr="00416838">
              <w:rPr>
                <w:rFonts w:asciiTheme="minorHAnsi" w:hAnsiTheme="minorHAnsi" w:cstheme="minorHAnsi"/>
                <w:sz w:val="22"/>
                <w:szCs w:val="22"/>
              </w:rPr>
              <w:t xml:space="preserve"> by mail, personal delivery, facsimile, email, or an electronic notification; and</w:t>
            </w:r>
          </w:p>
          <w:p w14:paraId="6AD79414" w14:textId="77777777" w:rsidR="00F64427" w:rsidRPr="00416838" w:rsidRDefault="00F64427" w:rsidP="00E546C5">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(4) the applicant must </w:t>
            </w:r>
            <w:r w:rsidRPr="00296DD3">
              <w:rPr>
                <w:rFonts w:asciiTheme="minorHAnsi" w:hAnsiTheme="minorHAnsi" w:cstheme="minorHAnsi"/>
                <w:sz w:val="22"/>
                <w:szCs w:val="22"/>
                <w:u w:val="single"/>
              </w:rPr>
              <w:t>accept the offer of contingency admission in writing</w:t>
            </w:r>
            <w:r w:rsidRPr="00416838">
              <w:rPr>
                <w:rFonts w:asciiTheme="minorHAnsi" w:hAnsiTheme="minorHAnsi" w:cstheme="minorHAnsi"/>
                <w:sz w:val="22"/>
                <w:szCs w:val="22"/>
              </w:rPr>
              <w:t xml:space="preserve"> by mail, personal delivery, facsimile, email, or an electronic notification.</w:t>
            </w:r>
          </w:p>
          <w:p w14:paraId="67A507BD" w14:textId="77777777" w:rsidR="00F64427" w:rsidRDefault="00F64427" w:rsidP="00E546C5">
            <w:pPr>
              <w:pStyle w:val="NoSpacing"/>
              <w:rPr>
                <w:rFonts w:asciiTheme="minorHAnsi" w:hAnsiTheme="minorHAnsi" w:cstheme="minorHAnsi"/>
                <w:sz w:val="22"/>
                <w:szCs w:val="22"/>
              </w:rPr>
            </w:pPr>
          </w:p>
          <w:p w14:paraId="3D45DA90" w14:textId="6327602C" w:rsidR="00F64427" w:rsidRPr="00416838" w:rsidRDefault="00F64427" w:rsidP="00E546C5">
            <w:pPr>
              <w:pStyle w:val="NoSpacing"/>
              <w:rPr>
                <w:rFonts w:asciiTheme="minorHAnsi" w:hAnsiTheme="minorHAnsi" w:cstheme="minorHAnsi"/>
                <w:sz w:val="22"/>
                <w:szCs w:val="22"/>
              </w:rPr>
            </w:pPr>
            <w:r w:rsidRPr="00B12DC7">
              <w:rPr>
                <w:rFonts w:asciiTheme="minorHAnsi" w:hAnsiTheme="minorHAnsi" w:cstheme="minorHAnsi"/>
                <w:sz w:val="22"/>
                <w:szCs w:val="22"/>
              </w:rPr>
              <w:t>Effective 3/1/2016</w:t>
            </w:r>
          </w:p>
        </w:tc>
        <w:tc>
          <w:tcPr>
            <w:tcW w:w="599" w:type="pct"/>
          </w:tcPr>
          <w:p w14:paraId="497438A4" w14:textId="77777777" w:rsidR="00F64427"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All</w:t>
            </w:r>
          </w:p>
          <w:p w14:paraId="0E65F6F1" w14:textId="50E85A6F" w:rsidR="004D714A" w:rsidRPr="00F64427" w:rsidRDefault="004D714A"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0" w:type="pct"/>
            <w:shd w:val="clear" w:color="auto" w:fill="auto"/>
          </w:tcPr>
          <w:p w14:paraId="3BDE9FC7" w14:textId="001A5CC7"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Written contingency admission offer letter; and</w:t>
            </w:r>
          </w:p>
          <w:p w14:paraId="66A46A7C" w14:textId="77777777"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 xml:space="preserve">Written and dated contingency admission acceptance letter; and </w:t>
            </w:r>
          </w:p>
          <w:p w14:paraId="4C96050B" w14:textId="77777777"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 xml:space="preserve">Required admission documents; and </w:t>
            </w:r>
          </w:p>
          <w:p w14:paraId="324C4359" w14:textId="77777777"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 xml:space="preserve">Official transcripts; and </w:t>
            </w:r>
          </w:p>
          <w:p w14:paraId="32C08AB2" w14:textId="77777777"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Information from university confirming date of graduation; and</w:t>
            </w:r>
          </w:p>
          <w:p w14:paraId="1F958E95" w14:textId="77777777"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Program records indicating which semester admission applies.</w:t>
            </w:r>
          </w:p>
        </w:tc>
        <w:tc>
          <w:tcPr>
            <w:tcW w:w="269" w:type="pct"/>
          </w:tcPr>
          <w:p w14:paraId="51D0F8FD" w14:textId="77777777" w:rsidR="00F64427" w:rsidRPr="00416838" w:rsidRDefault="00F64427" w:rsidP="00325A24">
            <w:pPr>
              <w:jc w:val="center"/>
              <w:outlineLvl w:val="0"/>
              <w:rPr>
                <w:rFonts w:asciiTheme="minorHAnsi" w:hAnsiTheme="minorHAnsi" w:cstheme="minorHAnsi"/>
                <w:sz w:val="22"/>
                <w:szCs w:val="22"/>
              </w:rPr>
            </w:pPr>
          </w:p>
        </w:tc>
        <w:tc>
          <w:tcPr>
            <w:tcW w:w="1088" w:type="pct"/>
          </w:tcPr>
          <w:p w14:paraId="58ECE7F6" w14:textId="77777777" w:rsidR="00F64427" w:rsidRPr="00416838" w:rsidRDefault="00F64427" w:rsidP="00325A24">
            <w:pPr>
              <w:outlineLvl w:val="0"/>
              <w:rPr>
                <w:rFonts w:asciiTheme="minorHAnsi" w:hAnsiTheme="minorHAnsi" w:cstheme="minorHAnsi"/>
                <w:sz w:val="22"/>
                <w:szCs w:val="22"/>
              </w:rPr>
            </w:pPr>
          </w:p>
        </w:tc>
        <w:tc>
          <w:tcPr>
            <w:tcW w:w="431" w:type="pct"/>
          </w:tcPr>
          <w:p w14:paraId="138BB158" w14:textId="77777777" w:rsidR="00F64427" w:rsidRPr="00416838" w:rsidRDefault="00F64427" w:rsidP="00325A24">
            <w:pPr>
              <w:jc w:val="center"/>
              <w:outlineLvl w:val="0"/>
              <w:rPr>
                <w:rFonts w:asciiTheme="minorHAnsi" w:hAnsiTheme="minorHAnsi" w:cstheme="minorHAnsi"/>
                <w:sz w:val="22"/>
                <w:szCs w:val="22"/>
              </w:rPr>
            </w:pPr>
          </w:p>
        </w:tc>
      </w:tr>
      <w:tr w:rsidR="00F64427" w:rsidRPr="00416838" w14:paraId="2A17788D" w14:textId="77777777" w:rsidTr="00B300BE">
        <w:trPr>
          <w:cantSplit/>
        </w:trPr>
        <w:tc>
          <w:tcPr>
            <w:tcW w:w="1633" w:type="pct"/>
            <w:shd w:val="clear" w:color="auto" w:fill="auto"/>
          </w:tcPr>
          <w:p w14:paraId="5D38D0B7" w14:textId="77777777" w:rsidR="00F64427" w:rsidRPr="00876BFE" w:rsidRDefault="00F64427" w:rsidP="009017F2">
            <w:pPr>
              <w:pStyle w:val="NoSpacing"/>
              <w:rPr>
                <w:rFonts w:asciiTheme="minorHAnsi" w:hAnsiTheme="minorHAnsi" w:cstheme="minorHAnsi"/>
                <w:b/>
                <w:bCs/>
                <w:sz w:val="22"/>
                <w:szCs w:val="22"/>
              </w:rPr>
            </w:pPr>
            <w:r w:rsidRPr="00876BFE">
              <w:rPr>
                <w:rFonts w:asciiTheme="minorHAnsi" w:hAnsiTheme="minorHAnsi" w:cstheme="minorHAnsi"/>
                <w:b/>
                <w:bCs/>
                <w:sz w:val="22"/>
                <w:szCs w:val="22"/>
              </w:rPr>
              <w:lastRenderedPageBreak/>
              <w:t>19 TAC §227.15(b)</w:t>
            </w:r>
          </w:p>
          <w:p w14:paraId="1D13ACBF" w14:textId="51AD9D55" w:rsidR="00F64427" w:rsidRPr="00876BFE" w:rsidRDefault="00F64427" w:rsidP="009017F2">
            <w:pPr>
              <w:pStyle w:val="NoSpacing"/>
              <w:rPr>
                <w:rFonts w:asciiTheme="minorHAnsi" w:hAnsiTheme="minorHAnsi" w:cstheme="minorHAnsi"/>
                <w:b/>
                <w:bCs/>
                <w:sz w:val="22"/>
                <w:szCs w:val="22"/>
                <w:shd w:val="clear" w:color="auto" w:fill="FFFFFF"/>
              </w:rPr>
            </w:pPr>
            <w:r w:rsidRPr="00876BFE">
              <w:rPr>
                <w:rFonts w:asciiTheme="minorHAnsi" w:hAnsiTheme="minorHAnsi" w:cstheme="minorHAnsi"/>
                <w:b/>
                <w:bCs/>
                <w:sz w:val="22"/>
                <w:szCs w:val="22"/>
                <w:shd w:val="clear" w:color="auto" w:fill="FFFFFF"/>
              </w:rPr>
              <w:t>Contingency Admission</w:t>
            </w:r>
            <w:r>
              <w:rPr>
                <w:rFonts w:asciiTheme="minorHAnsi" w:hAnsiTheme="minorHAnsi" w:cstheme="minorHAnsi"/>
                <w:b/>
                <w:bCs/>
                <w:sz w:val="22"/>
                <w:szCs w:val="22"/>
                <w:shd w:val="clear" w:color="auto" w:fill="FFFFFF"/>
              </w:rPr>
              <w:t xml:space="preserve">: Admission </w:t>
            </w:r>
            <w:r w:rsidRPr="00876BFE">
              <w:rPr>
                <w:rFonts w:asciiTheme="minorHAnsi" w:hAnsiTheme="minorHAnsi" w:cstheme="minorHAnsi"/>
                <w:b/>
                <w:bCs/>
                <w:sz w:val="22"/>
                <w:szCs w:val="22"/>
                <w:shd w:val="clear" w:color="auto" w:fill="FFFFFF"/>
              </w:rPr>
              <w:t>Date</w:t>
            </w:r>
          </w:p>
          <w:p w14:paraId="4B7712B0" w14:textId="77777777" w:rsidR="00F64427" w:rsidRDefault="00F64427" w:rsidP="009017F2">
            <w:pPr>
              <w:pStyle w:val="NoSpacing"/>
              <w:rPr>
                <w:rFonts w:asciiTheme="minorHAnsi" w:hAnsiTheme="minorHAnsi" w:cstheme="minorHAnsi"/>
                <w:sz w:val="22"/>
                <w:szCs w:val="22"/>
                <w:shd w:val="clear" w:color="auto" w:fill="FFFFFF"/>
              </w:rPr>
            </w:pPr>
          </w:p>
          <w:p w14:paraId="11CEBB2F" w14:textId="77777777" w:rsidR="00F64427" w:rsidRDefault="00F64427" w:rsidP="009017F2">
            <w:pPr>
              <w:pStyle w:val="NoSpacing"/>
              <w:rPr>
                <w:rFonts w:asciiTheme="minorHAnsi" w:hAnsiTheme="minorHAnsi" w:cstheme="minorHAnsi"/>
                <w:sz w:val="22"/>
                <w:szCs w:val="22"/>
                <w:shd w:val="clear" w:color="auto" w:fill="FFFFFF"/>
              </w:rPr>
            </w:pPr>
            <w:r w:rsidRPr="00416838">
              <w:rPr>
                <w:rFonts w:asciiTheme="minorHAnsi" w:hAnsiTheme="minorHAnsi" w:cstheme="minorHAnsi"/>
                <w:sz w:val="22"/>
                <w:szCs w:val="22"/>
                <w:shd w:val="clear" w:color="auto" w:fill="FFFFFF"/>
              </w:rPr>
              <w:t xml:space="preserve">The </w:t>
            </w:r>
            <w:r w:rsidRPr="00296DD3">
              <w:rPr>
                <w:rFonts w:asciiTheme="minorHAnsi" w:hAnsiTheme="minorHAnsi" w:cstheme="minorHAnsi"/>
                <w:sz w:val="22"/>
                <w:szCs w:val="22"/>
                <w:u w:val="single"/>
                <w:shd w:val="clear" w:color="auto" w:fill="FFFFFF"/>
              </w:rPr>
              <w:t>effective date</w:t>
            </w:r>
            <w:r w:rsidRPr="00416838">
              <w:rPr>
                <w:rFonts w:asciiTheme="minorHAnsi" w:hAnsiTheme="minorHAnsi" w:cstheme="minorHAnsi"/>
                <w:sz w:val="22"/>
                <w:szCs w:val="22"/>
                <w:shd w:val="clear" w:color="auto" w:fill="FFFFFF"/>
              </w:rPr>
              <w:t xml:space="preserve"> of contingency admission shall be included in the offer of contingency admission.</w:t>
            </w:r>
          </w:p>
          <w:p w14:paraId="7FFE8A99" w14:textId="77777777" w:rsidR="00F64427" w:rsidRDefault="00F64427" w:rsidP="009017F2">
            <w:pPr>
              <w:pStyle w:val="NoSpacing"/>
              <w:rPr>
                <w:rFonts w:asciiTheme="minorHAnsi" w:hAnsiTheme="minorHAnsi" w:cstheme="minorHAnsi"/>
                <w:sz w:val="22"/>
                <w:szCs w:val="22"/>
              </w:rPr>
            </w:pPr>
          </w:p>
          <w:p w14:paraId="5499E462" w14:textId="6F38FBFB" w:rsidR="00F64427" w:rsidRPr="00416838" w:rsidRDefault="00F64427" w:rsidP="009017F2">
            <w:pPr>
              <w:pStyle w:val="NoSpacing"/>
              <w:rPr>
                <w:rFonts w:asciiTheme="minorHAnsi" w:hAnsiTheme="minorHAnsi" w:cstheme="minorHAnsi"/>
                <w:sz w:val="22"/>
                <w:szCs w:val="22"/>
              </w:rPr>
            </w:pPr>
            <w:r w:rsidRPr="00B12DC7">
              <w:rPr>
                <w:rFonts w:asciiTheme="minorHAnsi" w:hAnsiTheme="minorHAnsi" w:cstheme="minorHAnsi"/>
                <w:sz w:val="22"/>
                <w:szCs w:val="22"/>
              </w:rPr>
              <w:t>Effective 1/1/2017</w:t>
            </w:r>
          </w:p>
        </w:tc>
        <w:tc>
          <w:tcPr>
            <w:tcW w:w="599" w:type="pct"/>
          </w:tcPr>
          <w:p w14:paraId="4EC5EAF0" w14:textId="77777777" w:rsidR="00F64427"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All</w:t>
            </w:r>
          </w:p>
          <w:p w14:paraId="5B536A5F" w14:textId="0BF2992B" w:rsidR="00E447CF" w:rsidRPr="00F64427" w:rsidRDefault="00E447CF"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0" w:type="pct"/>
            <w:shd w:val="clear" w:color="auto" w:fill="auto"/>
          </w:tcPr>
          <w:p w14:paraId="2EDB5A4C" w14:textId="78BF3B50"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Written contingency admission offer letter</w:t>
            </w:r>
          </w:p>
        </w:tc>
        <w:tc>
          <w:tcPr>
            <w:tcW w:w="269" w:type="pct"/>
          </w:tcPr>
          <w:p w14:paraId="68CEF830" w14:textId="77777777" w:rsidR="00F64427" w:rsidRPr="00416838" w:rsidRDefault="00F64427" w:rsidP="00325A24">
            <w:pPr>
              <w:jc w:val="center"/>
              <w:outlineLvl w:val="0"/>
              <w:rPr>
                <w:rFonts w:asciiTheme="minorHAnsi" w:hAnsiTheme="minorHAnsi" w:cstheme="minorHAnsi"/>
                <w:sz w:val="22"/>
                <w:szCs w:val="22"/>
              </w:rPr>
            </w:pPr>
          </w:p>
        </w:tc>
        <w:tc>
          <w:tcPr>
            <w:tcW w:w="1088" w:type="pct"/>
          </w:tcPr>
          <w:p w14:paraId="67142E4A" w14:textId="77777777" w:rsidR="00F64427" w:rsidRPr="00416838" w:rsidRDefault="00F64427" w:rsidP="00325A24">
            <w:pPr>
              <w:outlineLvl w:val="0"/>
              <w:rPr>
                <w:rFonts w:asciiTheme="minorHAnsi" w:hAnsiTheme="minorHAnsi" w:cstheme="minorHAnsi"/>
                <w:sz w:val="22"/>
                <w:szCs w:val="22"/>
              </w:rPr>
            </w:pPr>
          </w:p>
        </w:tc>
        <w:tc>
          <w:tcPr>
            <w:tcW w:w="431" w:type="pct"/>
          </w:tcPr>
          <w:p w14:paraId="0C40B975" w14:textId="77777777" w:rsidR="00F64427" w:rsidRPr="00416838" w:rsidRDefault="00F64427" w:rsidP="00325A24">
            <w:pPr>
              <w:jc w:val="center"/>
              <w:outlineLvl w:val="0"/>
              <w:rPr>
                <w:rFonts w:asciiTheme="minorHAnsi" w:hAnsiTheme="minorHAnsi" w:cstheme="minorHAnsi"/>
                <w:sz w:val="22"/>
                <w:szCs w:val="22"/>
              </w:rPr>
            </w:pPr>
          </w:p>
        </w:tc>
      </w:tr>
      <w:tr w:rsidR="00F64427" w:rsidRPr="00416838" w14:paraId="75D6E209" w14:textId="77777777" w:rsidTr="00B300BE">
        <w:trPr>
          <w:cantSplit/>
        </w:trPr>
        <w:tc>
          <w:tcPr>
            <w:tcW w:w="1633" w:type="pct"/>
            <w:shd w:val="clear" w:color="auto" w:fill="auto"/>
          </w:tcPr>
          <w:p w14:paraId="1CDEB4AA" w14:textId="77777777" w:rsidR="00F64427" w:rsidRPr="00876BFE" w:rsidRDefault="00F64427" w:rsidP="009017F2">
            <w:pPr>
              <w:pStyle w:val="NoSpacing"/>
              <w:rPr>
                <w:rFonts w:asciiTheme="minorHAnsi" w:hAnsiTheme="minorHAnsi" w:cstheme="minorHAnsi"/>
                <w:b/>
                <w:bCs/>
                <w:sz w:val="22"/>
                <w:szCs w:val="22"/>
              </w:rPr>
            </w:pPr>
            <w:r w:rsidRPr="00876BFE">
              <w:rPr>
                <w:rFonts w:asciiTheme="minorHAnsi" w:hAnsiTheme="minorHAnsi" w:cstheme="minorHAnsi"/>
                <w:b/>
                <w:bCs/>
                <w:sz w:val="22"/>
                <w:szCs w:val="22"/>
              </w:rPr>
              <w:t>19 TAC §227.15(c)</w:t>
            </w:r>
          </w:p>
          <w:p w14:paraId="2E2EA37F" w14:textId="4A74A20C" w:rsidR="00F64427" w:rsidRPr="00876BFE" w:rsidRDefault="00F64427" w:rsidP="009017F2">
            <w:pPr>
              <w:pStyle w:val="No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Contingency Admission: </w:t>
            </w:r>
            <w:r w:rsidRPr="00876BFE">
              <w:rPr>
                <w:rFonts w:asciiTheme="minorHAnsi" w:hAnsiTheme="minorHAnsi" w:cstheme="minorHAnsi"/>
                <w:b/>
                <w:bCs/>
                <w:sz w:val="22"/>
                <w:szCs w:val="22"/>
                <w:shd w:val="clear" w:color="auto" w:fill="FFFFFF"/>
              </w:rPr>
              <w:t>7-Day Notice of</w:t>
            </w:r>
            <w:r>
              <w:rPr>
                <w:rFonts w:asciiTheme="minorHAnsi" w:hAnsiTheme="minorHAnsi" w:cstheme="minorHAnsi"/>
                <w:b/>
                <w:bCs/>
                <w:sz w:val="22"/>
                <w:szCs w:val="22"/>
                <w:shd w:val="clear" w:color="auto" w:fill="FFFFFF"/>
              </w:rPr>
              <w:t xml:space="preserve"> </w:t>
            </w:r>
            <w:r w:rsidRPr="00876BFE">
              <w:rPr>
                <w:rFonts w:asciiTheme="minorHAnsi" w:hAnsiTheme="minorHAnsi" w:cstheme="minorHAnsi"/>
                <w:b/>
                <w:bCs/>
                <w:sz w:val="22"/>
                <w:szCs w:val="22"/>
                <w:shd w:val="clear" w:color="auto" w:fill="FFFFFF"/>
              </w:rPr>
              <w:t>Admission</w:t>
            </w:r>
          </w:p>
          <w:p w14:paraId="7F9D9AED" w14:textId="77777777" w:rsidR="00F64427" w:rsidRDefault="00F64427" w:rsidP="009017F2">
            <w:pPr>
              <w:pStyle w:val="NoSpacing"/>
              <w:rPr>
                <w:rFonts w:asciiTheme="minorHAnsi" w:hAnsiTheme="minorHAnsi" w:cstheme="minorHAnsi"/>
                <w:sz w:val="22"/>
                <w:szCs w:val="22"/>
                <w:shd w:val="clear" w:color="auto" w:fill="FFFFFF"/>
              </w:rPr>
            </w:pPr>
          </w:p>
          <w:p w14:paraId="2968443E" w14:textId="77777777" w:rsidR="00F64427" w:rsidRDefault="00F64427" w:rsidP="009017F2">
            <w:pPr>
              <w:pStyle w:val="NoSpacing"/>
              <w:rPr>
                <w:rFonts w:asciiTheme="minorHAnsi" w:hAnsiTheme="minorHAnsi" w:cstheme="minorHAnsi"/>
                <w:sz w:val="22"/>
                <w:szCs w:val="22"/>
                <w:shd w:val="clear" w:color="auto" w:fill="FFFFFF"/>
              </w:rPr>
            </w:pPr>
            <w:r w:rsidRPr="00416838">
              <w:rPr>
                <w:rFonts w:asciiTheme="minorHAnsi" w:hAnsiTheme="minorHAnsi" w:cstheme="minorHAnsi"/>
                <w:sz w:val="22"/>
                <w:szCs w:val="22"/>
                <w:shd w:val="clear" w:color="auto" w:fill="FFFFFF"/>
              </w:rPr>
              <w:t xml:space="preserve">An EPP must notify the Texas Education Agency within </w:t>
            </w:r>
            <w:r w:rsidRPr="00296DD3">
              <w:rPr>
                <w:rFonts w:asciiTheme="minorHAnsi" w:hAnsiTheme="minorHAnsi" w:cstheme="minorHAnsi"/>
                <w:sz w:val="22"/>
                <w:szCs w:val="22"/>
                <w:u w:val="single"/>
                <w:shd w:val="clear" w:color="auto" w:fill="FFFFFF"/>
              </w:rPr>
              <w:t>seven calendar days</w:t>
            </w:r>
            <w:r w:rsidRPr="00416838">
              <w:rPr>
                <w:rFonts w:asciiTheme="minorHAnsi" w:hAnsiTheme="minorHAnsi" w:cstheme="minorHAnsi"/>
                <w:sz w:val="22"/>
                <w:szCs w:val="22"/>
                <w:shd w:val="clear" w:color="auto" w:fill="FFFFFF"/>
              </w:rPr>
              <w:t xml:space="preserve"> of a candidate's contingency admission.</w:t>
            </w:r>
          </w:p>
          <w:p w14:paraId="70F762D7" w14:textId="77777777" w:rsidR="00F64427" w:rsidRDefault="00F64427" w:rsidP="009017F2">
            <w:pPr>
              <w:pStyle w:val="NoSpacing"/>
              <w:rPr>
                <w:rFonts w:asciiTheme="minorHAnsi" w:hAnsiTheme="minorHAnsi" w:cstheme="minorHAnsi"/>
                <w:sz w:val="22"/>
                <w:szCs w:val="22"/>
              </w:rPr>
            </w:pPr>
          </w:p>
          <w:p w14:paraId="00FDD113" w14:textId="49B87E65" w:rsidR="00F64427" w:rsidRPr="00416838" w:rsidRDefault="00F64427" w:rsidP="009017F2">
            <w:pPr>
              <w:pStyle w:val="NoSpacing"/>
              <w:rPr>
                <w:rFonts w:asciiTheme="minorHAnsi" w:hAnsiTheme="minorHAnsi" w:cstheme="minorHAnsi"/>
                <w:sz w:val="22"/>
                <w:szCs w:val="22"/>
              </w:rPr>
            </w:pPr>
            <w:r w:rsidRPr="00B12DC7">
              <w:rPr>
                <w:rFonts w:asciiTheme="minorHAnsi" w:hAnsiTheme="minorHAnsi" w:cstheme="minorHAnsi"/>
                <w:sz w:val="22"/>
                <w:szCs w:val="22"/>
              </w:rPr>
              <w:t>Effective 1/1/2017</w:t>
            </w:r>
          </w:p>
        </w:tc>
        <w:tc>
          <w:tcPr>
            <w:tcW w:w="599" w:type="pct"/>
          </w:tcPr>
          <w:p w14:paraId="6B094D3A" w14:textId="77777777" w:rsidR="00F64427"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All</w:t>
            </w:r>
          </w:p>
          <w:p w14:paraId="5B90685D" w14:textId="5EE49E6F" w:rsidR="00E447CF" w:rsidRPr="00F64427" w:rsidRDefault="00E447CF"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0" w:type="pct"/>
            <w:shd w:val="clear" w:color="auto" w:fill="auto"/>
          </w:tcPr>
          <w:p w14:paraId="1DF2E811" w14:textId="2A24A9BC" w:rsidR="00F64427"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Written contingency admission offer letter</w:t>
            </w:r>
            <w:r>
              <w:rPr>
                <w:rFonts w:asciiTheme="minorHAnsi" w:hAnsiTheme="minorHAnsi" w:cstheme="minorHAnsi"/>
                <w:sz w:val="22"/>
                <w:szCs w:val="22"/>
              </w:rPr>
              <w:t>; and</w:t>
            </w:r>
          </w:p>
          <w:p w14:paraId="6D56E2EE" w14:textId="77777777" w:rsidR="00F64427" w:rsidRDefault="00F64427" w:rsidP="006A6191">
            <w:pPr>
              <w:outlineLvl w:val="0"/>
              <w:rPr>
                <w:rFonts w:asciiTheme="minorHAnsi" w:hAnsiTheme="minorHAnsi" w:cstheme="minorHAnsi"/>
                <w:sz w:val="22"/>
                <w:szCs w:val="22"/>
              </w:rPr>
            </w:pPr>
            <w:r w:rsidRPr="00416838">
              <w:rPr>
                <w:rFonts w:asciiTheme="minorHAnsi" w:hAnsiTheme="minorHAnsi" w:cstheme="minorHAnsi"/>
                <w:sz w:val="22"/>
                <w:szCs w:val="22"/>
              </w:rPr>
              <w:t>Written and dated contingency admission acceptance letter</w:t>
            </w:r>
            <w:r>
              <w:rPr>
                <w:rFonts w:asciiTheme="minorHAnsi" w:hAnsiTheme="minorHAnsi" w:cstheme="minorHAnsi"/>
                <w:sz w:val="22"/>
                <w:szCs w:val="22"/>
              </w:rPr>
              <w:t>; and</w:t>
            </w:r>
          </w:p>
          <w:p w14:paraId="0ABD8927" w14:textId="7815E849" w:rsidR="00F64427" w:rsidRPr="00416838" w:rsidRDefault="00F64427" w:rsidP="006A6191">
            <w:pPr>
              <w:outlineLvl w:val="0"/>
              <w:rPr>
                <w:rFonts w:asciiTheme="minorHAnsi" w:hAnsiTheme="minorHAnsi" w:cstheme="minorHAnsi"/>
                <w:sz w:val="22"/>
                <w:szCs w:val="22"/>
              </w:rPr>
            </w:pPr>
            <w:r>
              <w:rPr>
                <w:rFonts w:asciiTheme="minorHAnsi" w:hAnsiTheme="minorHAnsi" w:cstheme="minorHAnsi"/>
                <w:sz w:val="22"/>
                <w:szCs w:val="22"/>
              </w:rPr>
              <w:t>ECOS admission record.</w:t>
            </w:r>
            <w:r w:rsidRPr="00416838">
              <w:rPr>
                <w:rFonts w:asciiTheme="minorHAnsi" w:hAnsiTheme="minorHAnsi" w:cstheme="minorHAnsi"/>
                <w:sz w:val="22"/>
                <w:szCs w:val="22"/>
              </w:rPr>
              <w:t xml:space="preserve"> </w:t>
            </w:r>
          </w:p>
          <w:p w14:paraId="244A6FA4" w14:textId="7084490A" w:rsidR="00F64427" w:rsidRPr="00416838" w:rsidRDefault="00F64427" w:rsidP="00F817C4">
            <w:pPr>
              <w:outlineLvl w:val="0"/>
              <w:rPr>
                <w:rFonts w:asciiTheme="minorHAnsi" w:hAnsiTheme="minorHAnsi" w:cstheme="minorHAnsi"/>
                <w:sz w:val="22"/>
                <w:szCs w:val="22"/>
              </w:rPr>
            </w:pPr>
          </w:p>
        </w:tc>
        <w:tc>
          <w:tcPr>
            <w:tcW w:w="269" w:type="pct"/>
          </w:tcPr>
          <w:p w14:paraId="4487BCC0" w14:textId="77777777" w:rsidR="00F64427" w:rsidRPr="00416838" w:rsidRDefault="00F64427" w:rsidP="00325A24">
            <w:pPr>
              <w:jc w:val="center"/>
              <w:outlineLvl w:val="0"/>
              <w:rPr>
                <w:rFonts w:asciiTheme="minorHAnsi" w:hAnsiTheme="minorHAnsi" w:cstheme="minorHAnsi"/>
                <w:sz w:val="22"/>
                <w:szCs w:val="22"/>
              </w:rPr>
            </w:pPr>
          </w:p>
        </w:tc>
        <w:tc>
          <w:tcPr>
            <w:tcW w:w="1088" w:type="pct"/>
          </w:tcPr>
          <w:p w14:paraId="2660E453" w14:textId="77777777" w:rsidR="00F64427" w:rsidRPr="00416838" w:rsidRDefault="00F64427" w:rsidP="00325A24">
            <w:pPr>
              <w:outlineLvl w:val="0"/>
              <w:rPr>
                <w:rFonts w:asciiTheme="minorHAnsi" w:hAnsiTheme="minorHAnsi" w:cstheme="minorHAnsi"/>
                <w:sz w:val="22"/>
                <w:szCs w:val="22"/>
              </w:rPr>
            </w:pPr>
          </w:p>
        </w:tc>
        <w:tc>
          <w:tcPr>
            <w:tcW w:w="431" w:type="pct"/>
          </w:tcPr>
          <w:p w14:paraId="6E23FE12" w14:textId="77777777" w:rsidR="00F64427" w:rsidRPr="00416838" w:rsidRDefault="00F64427" w:rsidP="00325A24">
            <w:pPr>
              <w:jc w:val="center"/>
              <w:outlineLvl w:val="0"/>
              <w:rPr>
                <w:rFonts w:asciiTheme="minorHAnsi" w:hAnsiTheme="minorHAnsi" w:cstheme="minorHAnsi"/>
                <w:sz w:val="22"/>
                <w:szCs w:val="22"/>
              </w:rPr>
            </w:pPr>
          </w:p>
        </w:tc>
      </w:tr>
      <w:tr w:rsidR="00F64427" w:rsidRPr="00416838" w14:paraId="3FD47119" w14:textId="77777777" w:rsidTr="00B300BE">
        <w:trPr>
          <w:cantSplit/>
        </w:trPr>
        <w:tc>
          <w:tcPr>
            <w:tcW w:w="1633" w:type="pct"/>
            <w:shd w:val="clear" w:color="auto" w:fill="auto"/>
          </w:tcPr>
          <w:p w14:paraId="1CC86B9C" w14:textId="2918F04F" w:rsidR="00F64427" w:rsidRPr="00876BFE" w:rsidRDefault="00F64427" w:rsidP="009017F2">
            <w:pPr>
              <w:pStyle w:val="NoSpacing"/>
              <w:rPr>
                <w:rFonts w:asciiTheme="minorHAnsi" w:hAnsiTheme="minorHAnsi" w:cstheme="minorHAnsi"/>
                <w:b/>
                <w:bCs/>
                <w:sz w:val="22"/>
                <w:szCs w:val="22"/>
              </w:rPr>
            </w:pPr>
            <w:r w:rsidRPr="00876BFE">
              <w:rPr>
                <w:rFonts w:asciiTheme="minorHAnsi" w:hAnsiTheme="minorHAnsi" w:cstheme="minorHAnsi"/>
                <w:b/>
                <w:bCs/>
                <w:sz w:val="22"/>
                <w:szCs w:val="22"/>
              </w:rPr>
              <w:t>19 TAC §227.15(d)</w:t>
            </w:r>
          </w:p>
          <w:p w14:paraId="3CC7C078" w14:textId="380F8F86" w:rsidR="00F64427" w:rsidRPr="00876BFE" w:rsidRDefault="00F64427" w:rsidP="009017F2">
            <w:pPr>
              <w:pStyle w:val="NoSpacing"/>
              <w:rPr>
                <w:rFonts w:asciiTheme="minorHAnsi" w:hAnsiTheme="minorHAnsi" w:cstheme="minorHAnsi"/>
                <w:b/>
                <w:bCs/>
                <w:sz w:val="22"/>
                <w:szCs w:val="22"/>
              </w:rPr>
            </w:pPr>
            <w:r w:rsidRPr="00876BFE">
              <w:rPr>
                <w:rFonts w:asciiTheme="minorHAnsi" w:hAnsiTheme="minorHAnsi" w:cstheme="minorHAnsi"/>
                <w:b/>
                <w:bCs/>
                <w:sz w:val="22"/>
                <w:szCs w:val="22"/>
              </w:rPr>
              <w:t>Contingency Admission</w:t>
            </w:r>
            <w:r>
              <w:rPr>
                <w:rFonts w:asciiTheme="minorHAnsi" w:hAnsiTheme="minorHAnsi" w:cstheme="minorHAnsi"/>
                <w:b/>
                <w:bCs/>
                <w:sz w:val="22"/>
                <w:szCs w:val="22"/>
              </w:rPr>
              <w:t xml:space="preserve">: </w:t>
            </w:r>
            <w:r w:rsidRPr="00876BFE">
              <w:rPr>
                <w:rFonts w:asciiTheme="minorHAnsi" w:hAnsiTheme="minorHAnsi" w:cstheme="minorHAnsi"/>
                <w:b/>
                <w:bCs/>
                <w:sz w:val="22"/>
                <w:szCs w:val="22"/>
              </w:rPr>
              <w:t>Training Start Date</w:t>
            </w:r>
          </w:p>
          <w:p w14:paraId="28A4FB96" w14:textId="77777777" w:rsidR="00F64427" w:rsidRPr="00876BFE" w:rsidRDefault="00F64427" w:rsidP="009017F2">
            <w:pPr>
              <w:pStyle w:val="NoSpacing"/>
              <w:rPr>
                <w:rFonts w:asciiTheme="minorHAnsi" w:hAnsiTheme="minorHAnsi" w:cstheme="minorHAnsi"/>
                <w:sz w:val="22"/>
                <w:szCs w:val="22"/>
              </w:rPr>
            </w:pPr>
          </w:p>
          <w:p w14:paraId="26B08816" w14:textId="3309DF4D" w:rsidR="00F64427" w:rsidRPr="00416838" w:rsidRDefault="00F64427" w:rsidP="009017F2">
            <w:pPr>
              <w:pStyle w:val="NoSpacing"/>
              <w:rPr>
                <w:rFonts w:asciiTheme="minorHAnsi" w:hAnsiTheme="minorHAnsi" w:cstheme="minorHAnsi"/>
                <w:sz w:val="22"/>
                <w:szCs w:val="22"/>
              </w:rPr>
            </w:pPr>
            <w:r w:rsidRPr="00416838">
              <w:rPr>
                <w:rFonts w:asciiTheme="minorHAnsi" w:hAnsiTheme="minorHAnsi" w:cstheme="minorHAnsi"/>
                <w:sz w:val="22"/>
                <w:szCs w:val="22"/>
                <w:shd w:val="clear" w:color="auto" w:fill="FFFFFF"/>
              </w:rPr>
              <w:t xml:space="preserve">An applicant admitted on a contingency basis </w:t>
            </w:r>
            <w:r w:rsidRPr="00296DD3">
              <w:rPr>
                <w:rFonts w:asciiTheme="minorHAnsi" w:hAnsiTheme="minorHAnsi" w:cstheme="minorHAnsi"/>
                <w:sz w:val="22"/>
                <w:szCs w:val="22"/>
                <w:u w:val="single"/>
                <w:shd w:val="clear" w:color="auto" w:fill="FFFFFF"/>
              </w:rPr>
              <w:t>may begin program training and may be approved to take a certification examination, but shall not be recommended for a probationary certificate</w:t>
            </w:r>
            <w:r w:rsidRPr="00416838">
              <w:rPr>
                <w:rFonts w:asciiTheme="minorHAnsi" w:hAnsiTheme="minorHAnsi" w:cstheme="minorHAnsi"/>
                <w:sz w:val="22"/>
                <w:szCs w:val="22"/>
                <w:shd w:val="clear" w:color="auto" w:fill="FFFFFF"/>
              </w:rPr>
              <w:t xml:space="preserve"> until the bachelor's degree or higher from an accredited institution of higher education (IHE) has been conferred.</w:t>
            </w:r>
          </w:p>
        </w:tc>
        <w:tc>
          <w:tcPr>
            <w:tcW w:w="599" w:type="pct"/>
          </w:tcPr>
          <w:p w14:paraId="01DB70FC" w14:textId="77777777" w:rsidR="00F64427"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All</w:t>
            </w:r>
          </w:p>
          <w:p w14:paraId="07413467" w14:textId="5A8A28D2" w:rsidR="00E447CF" w:rsidRPr="00F64427" w:rsidRDefault="00E447CF"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0" w:type="pct"/>
            <w:shd w:val="clear" w:color="auto" w:fill="auto"/>
          </w:tcPr>
          <w:p w14:paraId="471BFBD2" w14:textId="4E00942C" w:rsidR="00F64427" w:rsidRDefault="00F64427" w:rsidP="006A6191">
            <w:pPr>
              <w:outlineLvl w:val="0"/>
              <w:rPr>
                <w:rFonts w:asciiTheme="minorHAnsi" w:hAnsiTheme="minorHAnsi" w:cstheme="minorHAnsi"/>
                <w:sz w:val="22"/>
                <w:szCs w:val="22"/>
              </w:rPr>
            </w:pPr>
            <w:r w:rsidRPr="00416838">
              <w:rPr>
                <w:rFonts w:asciiTheme="minorHAnsi" w:hAnsiTheme="minorHAnsi" w:cstheme="minorHAnsi"/>
                <w:sz w:val="22"/>
                <w:szCs w:val="22"/>
              </w:rPr>
              <w:t>Written contingency admission offer letter</w:t>
            </w:r>
            <w:r>
              <w:rPr>
                <w:rFonts w:asciiTheme="minorHAnsi" w:hAnsiTheme="minorHAnsi" w:cstheme="minorHAnsi"/>
                <w:sz w:val="22"/>
                <w:szCs w:val="22"/>
              </w:rPr>
              <w:t>; and</w:t>
            </w:r>
          </w:p>
          <w:p w14:paraId="17988A92" w14:textId="77777777" w:rsidR="00F64427" w:rsidRDefault="00F64427" w:rsidP="006A6191">
            <w:pPr>
              <w:outlineLvl w:val="0"/>
              <w:rPr>
                <w:rFonts w:asciiTheme="minorHAnsi" w:hAnsiTheme="minorHAnsi" w:cstheme="minorHAnsi"/>
                <w:sz w:val="22"/>
                <w:szCs w:val="22"/>
              </w:rPr>
            </w:pPr>
            <w:r w:rsidRPr="00416838">
              <w:rPr>
                <w:rFonts w:asciiTheme="minorHAnsi" w:hAnsiTheme="minorHAnsi" w:cstheme="minorHAnsi"/>
                <w:sz w:val="22"/>
                <w:szCs w:val="22"/>
              </w:rPr>
              <w:t>Written and dated contingency admission acceptance letter</w:t>
            </w:r>
            <w:r>
              <w:rPr>
                <w:rFonts w:asciiTheme="minorHAnsi" w:hAnsiTheme="minorHAnsi" w:cstheme="minorHAnsi"/>
                <w:sz w:val="22"/>
                <w:szCs w:val="22"/>
              </w:rPr>
              <w:t>; and</w:t>
            </w:r>
          </w:p>
          <w:p w14:paraId="5208D05D" w14:textId="5DECB359" w:rsidR="00F64427" w:rsidRDefault="00F64427" w:rsidP="006A6191">
            <w:pPr>
              <w:outlineLvl w:val="0"/>
              <w:rPr>
                <w:rFonts w:asciiTheme="minorHAnsi" w:hAnsiTheme="minorHAnsi" w:cstheme="minorHAnsi"/>
                <w:sz w:val="22"/>
                <w:szCs w:val="22"/>
              </w:rPr>
            </w:pPr>
            <w:r>
              <w:rPr>
                <w:rFonts w:asciiTheme="minorHAnsi" w:hAnsiTheme="minorHAnsi" w:cstheme="minorHAnsi"/>
                <w:sz w:val="22"/>
                <w:szCs w:val="22"/>
              </w:rPr>
              <w:t xml:space="preserve">ECOS admission record; and </w:t>
            </w:r>
          </w:p>
          <w:p w14:paraId="5CA93D77" w14:textId="39D77709" w:rsidR="00F64427" w:rsidRPr="00416838" w:rsidRDefault="00F64427" w:rsidP="006A6191">
            <w:pPr>
              <w:outlineLvl w:val="0"/>
              <w:rPr>
                <w:rFonts w:asciiTheme="minorHAnsi" w:hAnsiTheme="minorHAnsi" w:cstheme="minorHAnsi"/>
                <w:sz w:val="22"/>
                <w:szCs w:val="22"/>
              </w:rPr>
            </w:pPr>
            <w:r>
              <w:rPr>
                <w:rFonts w:asciiTheme="minorHAnsi" w:hAnsiTheme="minorHAnsi" w:cstheme="minorHAnsi"/>
                <w:sz w:val="22"/>
                <w:szCs w:val="22"/>
              </w:rPr>
              <w:t>ECOS certification record.</w:t>
            </w:r>
          </w:p>
          <w:p w14:paraId="5D617900" w14:textId="77777777" w:rsidR="00F64427" w:rsidRPr="00416838" w:rsidRDefault="00F64427" w:rsidP="00F817C4">
            <w:pPr>
              <w:outlineLvl w:val="0"/>
              <w:rPr>
                <w:rFonts w:asciiTheme="minorHAnsi" w:hAnsiTheme="minorHAnsi" w:cstheme="minorHAnsi"/>
                <w:sz w:val="22"/>
                <w:szCs w:val="22"/>
              </w:rPr>
            </w:pPr>
          </w:p>
        </w:tc>
        <w:tc>
          <w:tcPr>
            <w:tcW w:w="269" w:type="pct"/>
          </w:tcPr>
          <w:p w14:paraId="67972C81" w14:textId="77777777" w:rsidR="00F64427" w:rsidRPr="00416838" w:rsidRDefault="00F64427" w:rsidP="00325A24">
            <w:pPr>
              <w:jc w:val="center"/>
              <w:outlineLvl w:val="0"/>
              <w:rPr>
                <w:rFonts w:asciiTheme="minorHAnsi" w:hAnsiTheme="minorHAnsi" w:cstheme="minorHAnsi"/>
                <w:sz w:val="22"/>
                <w:szCs w:val="22"/>
              </w:rPr>
            </w:pPr>
          </w:p>
        </w:tc>
        <w:tc>
          <w:tcPr>
            <w:tcW w:w="1088" w:type="pct"/>
          </w:tcPr>
          <w:p w14:paraId="2D935078" w14:textId="77777777" w:rsidR="00F64427" w:rsidRPr="00416838" w:rsidRDefault="00F64427" w:rsidP="00325A24">
            <w:pPr>
              <w:outlineLvl w:val="0"/>
              <w:rPr>
                <w:rFonts w:asciiTheme="minorHAnsi" w:hAnsiTheme="minorHAnsi" w:cstheme="minorHAnsi"/>
                <w:sz w:val="22"/>
                <w:szCs w:val="22"/>
              </w:rPr>
            </w:pPr>
          </w:p>
        </w:tc>
        <w:tc>
          <w:tcPr>
            <w:tcW w:w="431" w:type="pct"/>
          </w:tcPr>
          <w:p w14:paraId="0782CBE3" w14:textId="77777777" w:rsidR="00F64427" w:rsidRPr="00416838" w:rsidRDefault="00F64427" w:rsidP="00325A24">
            <w:pPr>
              <w:jc w:val="center"/>
              <w:outlineLvl w:val="0"/>
              <w:rPr>
                <w:rFonts w:asciiTheme="minorHAnsi" w:hAnsiTheme="minorHAnsi" w:cstheme="minorHAnsi"/>
                <w:sz w:val="22"/>
                <w:szCs w:val="22"/>
              </w:rPr>
            </w:pPr>
          </w:p>
        </w:tc>
      </w:tr>
      <w:tr w:rsidR="00F64427" w:rsidRPr="00416838" w14:paraId="6C71AAAF" w14:textId="77777777" w:rsidTr="00B300BE">
        <w:trPr>
          <w:cantSplit/>
        </w:trPr>
        <w:tc>
          <w:tcPr>
            <w:tcW w:w="1633" w:type="pct"/>
            <w:shd w:val="clear" w:color="auto" w:fill="auto"/>
          </w:tcPr>
          <w:p w14:paraId="2CCBA8E8" w14:textId="77777777" w:rsidR="00F64427" w:rsidRPr="00876BFE" w:rsidRDefault="00F64427" w:rsidP="00345B20">
            <w:pPr>
              <w:pStyle w:val="NoSpacing"/>
              <w:rPr>
                <w:rFonts w:asciiTheme="minorHAnsi" w:hAnsiTheme="minorHAnsi" w:cstheme="minorHAnsi"/>
                <w:b/>
                <w:bCs/>
                <w:sz w:val="22"/>
                <w:szCs w:val="22"/>
              </w:rPr>
            </w:pPr>
            <w:r w:rsidRPr="00876BFE">
              <w:rPr>
                <w:rFonts w:asciiTheme="minorHAnsi" w:hAnsiTheme="minorHAnsi" w:cstheme="minorHAnsi"/>
                <w:b/>
                <w:bCs/>
                <w:sz w:val="22"/>
                <w:szCs w:val="22"/>
              </w:rPr>
              <w:lastRenderedPageBreak/>
              <w:t>19 TAC §227.15(e)</w:t>
            </w:r>
          </w:p>
          <w:p w14:paraId="17B40209" w14:textId="36F850FA" w:rsidR="00F64427" w:rsidRPr="00876BFE" w:rsidRDefault="00F64427" w:rsidP="00345B20">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Contingency Admission: </w:t>
            </w:r>
            <w:r w:rsidRPr="00876BFE">
              <w:rPr>
                <w:rFonts w:asciiTheme="minorHAnsi" w:hAnsiTheme="minorHAnsi" w:cstheme="minorHAnsi"/>
                <w:b/>
                <w:bCs/>
                <w:sz w:val="22"/>
                <w:szCs w:val="22"/>
              </w:rPr>
              <w:t>No Coursework or Training Prior to Admission</w:t>
            </w:r>
          </w:p>
          <w:p w14:paraId="05EF52A6" w14:textId="77777777" w:rsidR="00F64427" w:rsidRDefault="00F64427" w:rsidP="00345B20">
            <w:pPr>
              <w:pStyle w:val="NoSpacing"/>
              <w:rPr>
                <w:rFonts w:asciiTheme="minorHAnsi" w:hAnsiTheme="minorHAnsi" w:cstheme="minorHAnsi"/>
                <w:sz w:val="22"/>
                <w:szCs w:val="22"/>
              </w:rPr>
            </w:pPr>
          </w:p>
          <w:p w14:paraId="50CA5A3B" w14:textId="77777777" w:rsidR="00F64427" w:rsidRDefault="00F64427" w:rsidP="00345B20">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Except as provided by this section, an </w:t>
            </w:r>
            <w:r w:rsidRPr="00296DD3">
              <w:rPr>
                <w:rFonts w:asciiTheme="minorHAnsi" w:hAnsiTheme="minorHAnsi" w:cstheme="minorHAnsi"/>
                <w:sz w:val="22"/>
                <w:szCs w:val="22"/>
                <w:u w:val="single"/>
              </w:rPr>
              <w:t>alternative certification program or post-baccalaureate program</w:t>
            </w:r>
            <w:r w:rsidRPr="00416838">
              <w:rPr>
                <w:rFonts w:asciiTheme="minorHAnsi" w:hAnsiTheme="minorHAnsi" w:cstheme="minorHAnsi"/>
                <w:sz w:val="22"/>
                <w:szCs w:val="22"/>
              </w:rPr>
              <w:t xml:space="preserve">, prior to admission on a contingency basis, shall not provide coursework, training, and/or examination approval to an applicant that leads to initial certification in any class of certificate. </w:t>
            </w:r>
          </w:p>
          <w:p w14:paraId="255A518A" w14:textId="77777777" w:rsidR="00F64427" w:rsidRDefault="00F64427" w:rsidP="00345B20">
            <w:pPr>
              <w:pStyle w:val="NoSpacing"/>
              <w:rPr>
                <w:rFonts w:asciiTheme="minorHAnsi" w:hAnsiTheme="minorHAnsi" w:cstheme="minorHAnsi"/>
                <w:sz w:val="22"/>
                <w:szCs w:val="22"/>
              </w:rPr>
            </w:pPr>
          </w:p>
          <w:p w14:paraId="178E6175" w14:textId="7DF46F2F" w:rsidR="00F64427" w:rsidRPr="00416838" w:rsidRDefault="00F64427" w:rsidP="00345B20">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A </w:t>
            </w:r>
            <w:r w:rsidRPr="00296DD3">
              <w:rPr>
                <w:rFonts w:asciiTheme="minorHAnsi" w:hAnsiTheme="minorHAnsi" w:cstheme="minorHAnsi"/>
                <w:sz w:val="22"/>
                <w:szCs w:val="22"/>
                <w:u w:val="single"/>
              </w:rPr>
              <w:t>post-baccalaureate or alternative certification program at an IHE</w:t>
            </w:r>
            <w:r w:rsidRPr="00416838">
              <w:rPr>
                <w:rFonts w:asciiTheme="minorHAnsi" w:hAnsiTheme="minorHAnsi" w:cstheme="minorHAnsi"/>
                <w:sz w:val="22"/>
                <w:szCs w:val="22"/>
              </w:rPr>
              <w:t xml:space="preserve"> may admit an applicant if coursework and training was provided by the same IHE as part of:</w:t>
            </w:r>
          </w:p>
          <w:p w14:paraId="4C3D82B8" w14:textId="77777777" w:rsidR="00F64427" w:rsidRPr="00416838" w:rsidRDefault="00F64427" w:rsidP="00345B20">
            <w:pPr>
              <w:pStyle w:val="NoSpacing"/>
              <w:rPr>
                <w:rFonts w:asciiTheme="minorHAnsi" w:hAnsiTheme="minorHAnsi" w:cstheme="minorHAnsi"/>
                <w:sz w:val="22"/>
                <w:szCs w:val="22"/>
              </w:rPr>
            </w:pPr>
            <w:r w:rsidRPr="00416838">
              <w:rPr>
                <w:rFonts w:asciiTheme="minorHAnsi" w:hAnsiTheme="minorHAnsi" w:cstheme="minorHAnsi"/>
                <w:sz w:val="22"/>
                <w:szCs w:val="22"/>
              </w:rPr>
              <w:t>(1) the degree to be conferred;</w:t>
            </w:r>
          </w:p>
          <w:p w14:paraId="6ECCB60A" w14:textId="77777777" w:rsidR="00F64427" w:rsidRPr="00416838" w:rsidRDefault="00F64427" w:rsidP="00345B20">
            <w:pPr>
              <w:pStyle w:val="NoSpacing"/>
              <w:rPr>
                <w:rFonts w:asciiTheme="minorHAnsi" w:hAnsiTheme="minorHAnsi" w:cstheme="minorHAnsi"/>
                <w:sz w:val="22"/>
                <w:szCs w:val="22"/>
              </w:rPr>
            </w:pPr>
            <w:r w:rsidRPr="00416838">
              <w:rPr>
                <w:rFonts w:asciiTheme="minorHAnsi" w:hAnsiTheme="minorHAnsi" w:cstheme="minorHAnsi"/>
                <w:sz w:val="22"/>
                <w:szCs w:val="22"/>
              </w:rPr>
              <w:t>(2) a prerequisite for a master's degree leading to initial certification; or</w:t>
            </w:r>
          </w:p>
          <w:p w14:paraId="3E709EBC" w14:textId="77777777" w:rsidR="00F64427" w:rsidRPr="00416838" w:rsidRDefault="00F64427" w:rsidP="00345B20">
            <w:pPr>
              <w:pStyle w:val="NoSpacing"/>
              <w:rPr>
                <w:rFonts w:asciiTheme="minorHAnsi" w:hAnsiTheme="minorHAnsi" w:cstheme="minorHAnsi"/>
                <w:sz w:val="22"/>
                <w:szCs w:val="22"/>
              </w:rPr>
            </w:pPr>
            <w:r w:rsidRPr="00416838">
              <w:rPr>
                <w:rFonts w:asciiTheme="minorHAnsi" w:hAnsiTheme="minorHAnsi" w:cstheme="minorHAnsi"/>
                <w:sz w:val="22"/>
                <w:szCs w:val="22"/>
              </w:rPr>
              <w:t>(3) a different post-baccalaureate program of study.</w:t>
            </w:r>
          </w:p>
          <w:p w14:paraId="60E5D8B3" w14:textId="77777777" w:rsidR="00F64427" w:rsidRDefault="00F64427" w:rsidP="00345B20">
            <w:pPr>
              <w:pStyle w:val="NoSpacing"/>
              <w:rPr>
                <w:rFonts w:asciiTheme="minorHAnsi" w:hAnsiTheme="minorHAnsi" w:cstheme="minorHAnsi"/>
                <w:sz w:val="22"/>
                <w:szCs w:val="22"/>
              </w:rPr>
            </w:pPr>
          </w:p>
          <w:p w14:paraId="15042E88" w14:textId="7C5A6F97" w:rsidR="00F64427" w:rsidRPr="00416838" w:rsidRDefault="00F64427" w:rsidP="00345B20">
            <w:pPr>
              <w:pStyle w:val="NoSpacing"/>
              <w:rPr>
                <w:rFonts w:asciiTheme="minorHAnsi" w:hAnsiTheme="minorHAnsi" w:cstheme="minorHAnsi"/>
                <w:sz w:val="22"/>
                <w:szCs w:val="22"/>
              </w:rPr>
            </w:pPr>
            <w:r w:rsidRPr="00B12DC7">
              <w:rPr>
                <w:rFonts w:asciiTheme="minorHAnsi" w:hAnsiTheme="minorHAnsi" w:cstheme="minorHAnsi"/>
                <w:sz w:val="22"/>
                <w:szCs w:val="22"/>
              </w:rPr>
              <w:t>Effective 3/1/2016</w:t>
            </w:r>
          </w:p>
        </w:tc>
        <w:tc>
          <w:tcPr>
            <w:tcW w:w="599" w:type="pct"/>
          </w:tcPr>
          <w:p w14:paraId="7D30A2F6" w14:textId="77777777" w:rsidR="00F64427" w:rsidRDefault="00F64427" w:rsidP="00F64427">
            <w:pPr>
              <w:jc w:val="center"/>
              <w:rPr>
                <w:rFonts w:asciiTheme="minorHAnsi" w:hAnsiTheme="minorHAnsi" w:cstheme="minorHAnsi"/>
                <w:b/>
                <w:sz w:val="22"/>
                <w:szCs w:val="22"/>
              </w:rPr>
            </w:pPr>
            <w:r>
              <w:rPr>
                <w:rFonts w:asciiTheme="minorHAnsi" w:hAnsiTheme="minorHAnsi" w:cstheme="minorHAnsi"/>
                <w:b/>
                <w:sz w:val="22"/>
                <w:szCs w:val="22"/>
              </w:rPr>
              <w:t>All</w:t>
            </w:r>
          </w:p>
          <w:p w14:paraId="44F7BA9F" w14:textId="4DE8ABE2" w:rsidR="00E447CF" w:rsidRPr="00F64427" w:rsidRDefault="00E447CF" w:rsidP="00F64427">
            <w:pPr>
              <w:jc w:val="center"/>
              <w:rPr>
                <w:rFonts w:asciiTheme="minorHAnsi" w:hAnsiTheme="minorHAnsi" w:cstheme="minorHAnsi"/>
                <w:b/>
                <w:sz w:val="22"/>
                <w:szCs w:val="22"/>
              </w:rPr>
            </w:pPr>
            <w:r>
              <w:rPr>
                <w:rFonts w:asciiTheme="minorHAnsi" w:hAnsiTheme="minorHAnsi" w:cstheme="minorHAnsi"/>
                <w:b/>
                <w:sz w:val="22"/>
                <w:szCs w:val="22"/>
              </w:rPr>
              <w:t>(as applicable)</w:t>
            </w:r>
          </w:p>
        </w:tc>
        <w:tc>
          <w:tcPr>
            <w:tcW w:w="980" w:type="pct"/>
            <w:shd w:val="clear" w:color="auto" w:fill="auto"/>
          </w:tcPr>
          <w:p w14:paraId="2BE72323" w14:textId="6B8413C7" w:rsidR="00F64427" w:rsidRPr="00416838" w:rsidRDefault="00F64427" w:rsidP="006A6191">
            <w:pPr>
              <w:rPr>
                <w:rFonts w:asciiTheme="minorHAnsi" w:hAnsiTheme="minorHAnsi" w:cstheme="minorHAnsi"/>
                <w:sz w:val="22"/>
                <w:szCs w:val="22"/>
              </w:rPr>
            </w:pPr>
            <w:r w:rsidRPr="00416838">
              <w:rPr>
                <w:rFonts w:asciiTheme="minorHAnsi" w:hAnsiTheme="minorHAnsi" w:cstheme="minorHAnsi"/>
                <w:sz w:val="22"/>
                <w:szCs w:val="22"/>
              </w:rPr>
              <w:t>Written and dated formal admission acceptance letter; and</w:t>
            </w:r>
          </w:p>
          <w:p w14:paraId="5D3BCA28" w14:textId="77777777" w:rsidR="00F64427" w:rsidRPr="00416838" w:rsidRDefault="00F64427" w:rsidP="006A6191">
            <w:pPr>
              <w:outlineLvl w:val="0"/>
              <w:rPr>
                <w:rFonts w:asciiTheme="minorHAnsi" w:hAnsiTheme="minorHAnsi" w:cstheme="minorHAnsi"/>
                <w:sz w:val="22"/>
                <w:szCs w:val="22"/>
              </w:rPr>
            </w:pPr>
            <w:r w:rsidRPr="00416838">
              <w:rPr>
                <w:rFonts w:asciiTheme="minorHAnsi" w:hAnsiTheme="minorHAnsi" w:cstheme="minorHAnsi"/>
                <w:sz w:val="22"/>
                <w:szCs w:val="22"/>
              </w:rPr>
              <w:t>Coursework record with start and completion dates; and</w:t>
            </w:r>
          </w:p>
          <w:p w14:paraId="5C79E123" w14:textId="2E274A01" w:rsidR="00F64427" w:rsidRPr="00416838" w:rsidRDefault="00F64427" w:rsidP="006A6191">
            <w:pPr>
              <w:outlineLvl w:val="0"/>
              <w:rPr>
                <w:rFonts w:asciiTheme="minorHAnsi" w:hAnsiTheme="minorHAnsi" w:cstheme="minorHAnsi"/>
                <w:sz w:val="22"/>
                <w:szCs w:val="22"/>
              </w:rPr>
            </w:pPr>
            <w:r>
              <w:rPr>
                <w:rFonts w:asciiTheme="minorHAnsi" w:hAnsiTheme="minorHAnsi" w:cstheme="minorHAnsi"/>
                <w:sz w:val="22"/>
                <w:szCs w:val="22"/>
              </w:rPr>
              <w:t>Testing</w:t>
            </w:r>
            <w:r w:rsidRPr="00416838">
              <w:rPr>
                <w:rFonts w:asciiTheme="minorHAnsi" w:hAnsiTheme="minorHAnsi" w:cstheme="minorHAnsi"/>
                <w:sz w:val="22"/>
                <w:szCs w:val="22"/>
              </w:rPr>
              <w:t xml:space="preserve"> history.</w:t>
            </w:r>
          </w:p>
        </w:tc>
        <w:tc>
          <w:tcPr>
            <w:tcW w:w="269" w:type="pct"/>
          </w:tcPr>
          <w:p w14:paraId="1645C809" w14:textId="77777777" w:rsidR="00F64427" w:rsidRPr="00416838" w:rsidRDefault="00F64427" w:rsidP="00325A24">
            <w:pPr>
              <w:jc w:val="center"/>
              <w:outlineLvl w:val="0"/>
              <w:rPr>
                <w:rFonts w:asciiTheme="minorHAnsi" w:hAnsiTheme="minorHAnsi" w:cstheme="minorHAnsi"/>
                <w:sz w:val="22"/>
                <w:szCs w:val="22"/>
              </w:rPr>
            </w:pPr>
          </w:p>
        </w:tc>
        <w:tc>
          <w:tcPr>
            <w:tcW w:w="1088" w:type="pct"/>
          </w:tcPr>
          <w:p w14:paraId="0E17BC64" w14:textId="77777777" w:rsidR="00F64427" w:rsidRPr="00416838" w:rsidRDefault="00F64427" w:rsidP="00325A24">
            <w:pPr>
              <w:outlineLvl w:val="0"/>
              <w:rPr>
                <w:rFonts w:asciiTheme="minorHAnsi" w:hAnsiTheme="minorHAnsi" w:cstheme="minorHAnsi"/>
                <w:sz w:val="22"/>
                <w:szCs w:val="22"/>
              </w:rPr>
            </w:pPr>
          </w:p>
        </w:tc>
        <w:tc>
          <w:tcPr>
            <w:tcW w:w="431" w:type="pct"/>
          </w:tcPr>
          <w:p w14:paraId="3FA307DE" w14:textId="77777777" w:rsidR="00F64427" w:rsidRPr="00416838" w:rsidRDefault="00F64427" w:rsidP="00325A24">
            <w:pPr>
              <w:jc w:val="center"/>
              <w:outlineLvl w:val="0"/>
              <w:rPr>
                <w:rFonts w:asciiTheme="minorHAnsi" w:hAnsiTheme="minorHAnsi" w:cstheme="minorHAnsi"/>
                <w:sz w:val="22"/>
                <w:szCs w:val="22"/>
              </w:rPr>
            </w:pPr>
          </w:p>
        </w:tc>
      </w:tr>
      <w:tr w:rsidR="00F64427" w:rsidRPr="00416838" w14:paraId="5FF24FAB" w14:textId="77777777" w:rsidTr="00B300BE">
        <w:trPr>
          <w:cantSplit/>
        </w:trPr>
        <w:tc>
          <w:tcPr>
            <w:tcW w:w="1633" w:type="pct"/>
            <w:shd w:val="clear" w:color="auto" w:fill="auto"/>
          </w:tcPr>
          <w:p w14:paraId="2CB1EF41" w14:textId="77777777" w:rsidR="00F64427" w:rsidRPr="00876BFE" w:rsidRDefault="00F64427" w:rsidP="00345B20">
            <w:pPr>
              <w:pStyle w:val="NoSpacing"/>
              <w:rPr>
                <w:rFonts w:asciiTheme="minorHAnsi" w:hAnsiTheme="minorHAnsi" w:cstheme="minorHAnsi"/>
                <w:b/>
                <w:bCs/>
                <w:sz w:val="22"/>
                <w:szCs w:val="22"/>
              </w:rPr>
            </w:pPr>
            <w:r w:rsidRPr="00876BFE">
              <w:rPr>
                <w:rFonts w:asciiTheme="minorHAnsi" w:hAnsiTheme="minorHAnsi" w:cstheme="minorHAnsi"/>
                <w:b/>
                <w:bCs/>
                <w:sz w:val="22"/>
                <w:szCs w:val="22"/>
              </w:rPr>
              <w:lastRenderedPageBreak/>
              <w:t>19 TAC §227.15(f)</w:t>
            </w:r>
          </w:p>
          <w:p w14:paraId="18B52BE4" w14:textId="428CFB74" w:rsidR="00F64427" w:rsidRPr="00876BFE" w:rsidRDefault="00F64427" w:rsidP="00345B20">
            <w:pPr>
              <w:pStyle w:val="NoSpacing"/>
              <w:rPr>
                <w:rFonts w:asciiTheme="minorHAnsi" w:hAnsiTheme="minorHAnsi" w:cstheme="minorHAnsi"/>
                <w:b/>
                <w:bCs/>
                <w:sz w:val="22"/>
                <w:szCs w:val="22"/>
                <w:shd w:val="clear" w:color="auto" w:fill="FFFFFF"/>
              </w:rPr>
            </w:pPr>
            <w:r w:rsidRPr="00876BFE">
              <w:rPr>
                <w:rFonts w:asciiTheme="minorHAnsi" w:hAnsiTheme="minorHAnsi" w:cstheme="minorHAnsi"/>
                <w:b/>
                <w:bCs/>
                <w:sz w:val="22"/>
                <w:szCs w:val="22"/>
                <w:shd w:val="clear" w:color="auto" w:fill="FFFFFF"/>
              </w:rPr>
              <w:t>Contingency Admission</w:t>
            </w:r>
            <w:r>
              <w:rPr>
                <w:rFonts w:asciiTheme="minorHAnsi" w:hAnsiTheme="minorHAnsi" w:cstheme="minorHAnsi"/>
                <w:b/>
                <w:bCs/>
                <w:sz w:val="22"/>
                <w:szCs w:val="22"/>
                <w:shd w:val="clear" w:color="auto" w:fill="FFFFFF"/>
              </w:rPr>
              <w:t xml:space="preserve">: </w:t>
            </w:r>
            <w:r w:rsidRPr="00876BFE">
              <w:rPr>
                <w:rFonts w:asciiTheme="minorHAnsi" w:hAnsiTheme="minorHAnsi" w:cstheme="minorHAnsi"/>
                <w:b/>
                <w:bCs/>
                <w:sz w:val="22"/>
                <w:szCs w:val="22"/>
                <w:shd w:val="clear" w:color="auto" w:fill="FFFFFF"/>
              </w:rPr>
              <w:t xml:space="preserve">Valid Dates </w:t>
            </w:r>
          </w:p>
          <w:p w14:paraId="2E38D22E" w14:textId="77777777" w:rsidR="00F64427" w:rsidRDefault="00F64427" w:rsidP="00345B20">
            <w:pPr>
              <w:pStyle w:val="NoSpacing"/>
              <w:rPr>
                <w:rFonts w:asciiTheme="minorHAnsi" w:hAnsiTheme="minorHAnsi" w:cstheme="minorHAnsi"/>
                <w:sz w:val="22"/>
                <w:szCs w:val="22"/>
                <w:shd w:val="clear" w:color="auto" w:fill="FFFFFF"/>
              </w:rPr>
            </w:pPr>
          </w:p>
          <w:p w14:paraId="195E1680" w14:textId="78EBEFAB" w:rsidR="00F64427" w:rsidRPr="00416838" w:rsidRDefault="00F64427" w:rsidP="00345B20">
            <w:pPr>
              <w:pStyle w:val="NoSpacing"/>
              <w:rPr>
                <w:rFonts w:asciiTheme="minorHAnsi" w:hAnsiTheme="minorHAnsi" w:cstheme="minorHAnsi"/>
                <w:sz w:val="22"/>
                <w:szCs w:val="22"/>
              </w:rPr>
            </w:pPr>
            <w:r w:rsidRPr="00416838">
              <w:rPr>
                <w:rFonts w:asciiTheme="minorHAnsi" w:hAnsiTheme="minorHAnsi" w:cstheme="minorHAnsi"/>
                <w:sz w:val="22"/>
                <w:szCs w:val="22"/>
                <w:shd w:val="clear" w:color="auto" w:fill="FFFFFF"/>
              </w:rPr>
              <w:t xml:space="preserve">The contingency admission will be valid for </w:t>
            </w:r>
            <w:r w:rsidRPr="00B46083">
              <w:rPr>
                <w:rFonts w:asciiTheme="minorHAnsi" w:hAnsiTheme="minorHAnsi" w:cstheme="minorHAnsi"/>
                <w:sz w:val="22"/>
                <w:szCs w:val="22"/>
                <w:u w:val="single"/>
                <w:shd w:val="clear" w:color="auto" w:fill="FFFFFF"/>
              </w:rPr>
              <w:t>only the fall, spring, or summer semester for which the contingency admission was granted</w:t>
            </w:r>
            <w:r w:rsidRPr="00416838">
              <w:rPr>
                <w:rFonts w:asciiTheme="minorHAnsi" w:hAnsiTheme="minorHAnsi" w:cstheme="minorHAnsi"/>
                <w:sz w:val="22"/>
                <w:szCs w:val="22"/>
                <w:shd w:val="clear" w:color="auto" w:fill="FFFFFF"/>
              </w:rPr>
              <w:t xml:space="preserve"> and may not be extended for another semester</w:t>
            </w:r>
            <w:r>
              <w:rPr>
                <w:rFonts w:asciiTheme="minorHAnsi" w:hAnsiTheme="minorHAnsi" w:cstheme="minorHAnsi"/>
                <w:sz w:val="22"/>
                <w:szCs w:val="22"/>
                <w:shd w:val="clear" w:color="auto" w:fill="FFFFFF"/>
              </w:rPr>
              <w:t>…</w:t>
            </w:r>
          </w:p>
        </w:tc>
        <w:tc>
          <w:tcPr>
            <w:tcW w:w="599" w:type="pct"/>
          </w:tcPr>
          <w:p w14:paraId="6FD67D84" w14:textId="77777777" w:rsidR="00F64427"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All</w:t>
            </w:r>
          </w:p>
          <w:p w14:paraId="372EE8B1" w14:textId="129A1EE0" w:rsidR="00E447CF" w:rsidRPr="00F64427" w:rsidRDefault="00E447CF"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0" w:type="pct"/>
            <w:shd w:val="clear" w:color="auto" w:fill="auto"/>
          </w:tcPr>
          <w:p w14:paraId="6B4BADC9" w14:textId="6EBF2D04"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 xml:space="preserve">Written formal offer letter; and </w:t>
            </w:r>
          </w:p>
          <w:p w14:paraId="4991E226" w14:textId="4A7A2036" w:rsidR="00F64427" w:rsidRPr="00416838" w:rsidRDefault="00F64427" w:rsidP="00F817C4">
            <w:pPr>
              <w:outlineLvl w:val="0"/>
              <w:rPr>
                <w:rFonts w:asciiTheme="minorHAnsi" w:hAnsiTheme="minorHAnsi" w:cstheme="minorHAnsi"/>
                <w:sz w:val="22"/>
                <w:szCs w:val="22"/>
              </w:rPr>
            </w:pPr>
            <w:r w:rsidRPr="00416838">
              <w:rPr>
                <w:rFonts w:asciiTheme="minorHAnsi" w:hAnsiTheme="minorHAnsi" w:cstheme="minorHAnsi"/>
                <w:sz w:val="22"/>
                <w:szCs w:val="22"/>
              </w:rPr>
              <w:t>Official transcripts showing degree conferred.</w:t>
            </w:r>
          </w:p>
        </w:tc>
        <w:tc>
          <w:tcPr>
            <w:tcW w:w="269" w:type="pct"/>
          </w:tcPr>
          <w:p w14:paraId="4738F8FE" w14:textId="77777777" w:rsidR="00F64427" w:rsidRPr="00416838" w:rsidRDefault="00F64427" w:rsidP="00325A24">
            <w:pPr>
              <w:jc w:val="center"/>
              <w:outlineLvl w:val="0"/>
              <w:rPr>
                <w:rFonts w:asciiTheme="minorHAnsi" w:hAnsiTheme="minorHAnsi" w:cstheme="minorHAnsi"/>
                <w:sz w:val="22"/>
                <w:szCs w:val="22"/>
              </w:rPr>
            </w:pPr>
          </w:p>
        </w:tc>
        <w:tc>
          <w:tcPr>
            <w:tcW w:w="1088" w:type="pct"/>
          </w:tcPr>
          <w:p w14:paraId="6FB50183" w14:textId="77777777" w:rsidR="00F64427" w:rsidRPr="00416838" w:rsidRDefault="00F64427" w:rsidP="00325A24">
            <w:pPr>
              <w:outlineLvl w:val="0"/>
              <w:rPr>
                <w:rFonts w:asciiTheme="minorHAnsi" w:hAnsiTheme="minorHAnsi" w:cstheme="minorHAnsi"/>
                <w:sz w:val="22"/>
                <w:szCs w:val="22"/>
              </w:rPr>
            </w:pPr>
          </w:p>
        </w:tc>
        <w:tc>
          <w:tcPr>
            <w:tcW w:w="431" w:type="pct"/>
          </w:tcPr>
          <w:p w14:paraId="0E07E53F" w14:textId="77777777" w:rsidR="00F64427" w:rsidRPr="00416838" w:rsidRDefault="00F64427" w:rsidP="00325A24">
            <w:pPr>
              <w:jc w:val="center"/>
              <w:outlineLvl w:val="0"/>
              <w:rPr>
                <w:rFonts w:asciiTheme="minorHAnsi" w:hAnsiTheme="minorHAnsi" w:cstheme="minorHAnsi"/>
                <w:sz w:val="22"/>
                <w:szCs w:val="22"/>
              </w:rPr>
            </w:pPr>
          </w:p>
        </w:tc>
      </w:tr>
      <w:tr w:rsidR="00F64427" w:rsidRPr="00416838" w14:paraId="2A41A183" w14:textId="77777777" w:rsidTr="00B300BE">
        <w:trPr>
          <w:cantSplit/>
        </w:trPr>
        <w:tc>
          <w:tcPr>
            <w:tcW w:w="1633" w:type="pct"/>
            <w:shd w:val="clear" w:color="auto" w:fill="auto"/>
          </w:tcPr>
          <w:p w14:paraId="78CB148A" w14:textId="77777777" w:rsidR="00F64427" w:rsidRPr="004C76E8" w:rsidRDefault="00F64427" w:rsidP="00AB6C4E">
            <w:pPr>
              <w:pStyle w:val="NoSpacing"/>
              <w:rPr>
                <w:rFonts w:asciiTheme="minorHAnsi" w:hAnsiTheme="minorHAnsi" w:cstheme="minorHAnsi"/>
                <w:b/>
                <w:bCs/>
                <w:sz w:val="22"/>
                <w:szCs w:val="22"/>
              </w:rPr>
            </w:pPr>
            <w:r w:rsidRPr="004C76E8">
              <w:rPr>
                <w:rFonts w:asciiTheme="minorHAnsi" w:hAnsiTheme="minorHAnsi" w:cstheme="minorHAnsi"/>
                <w:b/>
                <w:bCs/>
                <w:sz w:val="22"/>
                <w:szCs w:val="22"/>
              </w:rPr>
              <w:t>19 TAC §227.17</w:t>
            </w:r>
          </w:p>
          <w:p w14:paraId="60D7E22A" w14:textId="77777777" w:rsidR="00F64427" w:rsidRPr="004C76E8" w:rsidRDefault="00F64427" w:rsidP="00AB6C4E">
            <w:pPr>
              <w:pStyle w:val="NoSpacing"/>
              <w:rPr>
                <w:rFonts w:asciiTheme="minorHAnsi" w:hAnsiTheme="minorHAnsi" w:cstheme="minorHAnsi"/>
                <w:b/>
                <w:bCs/>
                <w:sz w:val="22"/>
                <w:szCs w:val="22"/>
              </w:rPr>
            </w:pPr>
            <w:bookmarkStart w:id="14" w:name="Formal"/>
            <w:r w:rsidRPr="004C76E8">
              <w:rPr>
                <w:rFonts w:asciiTheme="minorHAnsi" w:hAnsiTheme="minorHAnsi" w:cstheme="minorHAnsi"/>
                <w:b/>
                <w:bCs/>
                <w:sz w:val="22"/>
                <w:szCs w:val="22"/>
              </w:rPr>
              <w:t>Formal Admission</w:t>
            </w:r>
          </w:p>
          <w:bookmarkEnd w:id="14"/>
          <w:p w14:paraId="52C08989" w14:textId="77777777" w:rsidR="00F64427" w:rsidRDefault="00F64427" w:rsidP="00AB6C4E">
            <w:pPr>
              <w:pStyle w:val="NoSpacing"/>
              <w:rPr>
                <w:rFonts w:asciiTheme="minorHAnsi" w:hAnsiTheme="minorHAnsi" w:cstheme="minorHAnsi"/>
                <w:sz w:val="22"/>
                <w:szCs w:val="22"/>
              </w:rPr>
            </w:pPr>
          </w:p>
          <w:p w14:paraId="13DBDD33" w14:textId="73E15C8E" w:rsidR="00F64427" w:rsidRPr="00416838" w:rsidRDefault="00F64427" w:rsidP="00AB6C4E">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For an applicant to be formally admitted to an educator preparation program (EPP), the applicant must meet all the admission requirements specified in </w:t>
            </w:r>
            <w:r>
              <w:rPr>
                <w:rFonts w:asciiTheme="minorHAnsi" w:hAnsiTheme="minorHAnsi" w:cstheme="minorHAnsi"/>
                <w:sz w:val="22"/>
                <w:szCs w:val="22"/>
              </w:rPr>
              <w:t xml:space="preserve">19 TAC </w:t>
            </w:r>
            <w:r w:rsidRPr="00416838">
              <w:rPr>
                <w:rFonts w:asciiTheme="minorHAnsi" w:hAnsiTheme="minorHAnsi" w:cstheme="minorHAnsi"/>
                <w:sz w:val="22"/>
                <w:szCs w:val="22"/>
              </w:rPr>
              <w:t>§227.10</w:t>
            </w:r>
            <w:r>
              <w:rPr>
                <w:rFonts w:asciiTheme="minorHAnsi" w:hAnsiTheme="minorHAnsi" w:cstheme="minorHAnsi"/>
                <w:sz w:val="22"/>
                <w:szCs w:val="22"/>
              </w:rPr>
              <w:t>.</w:t>
            </w:r>
          </w:p>
          <w:p w14:paraId="74C19EC1" w14:textId="77777777" w:rsidR="00F64427" w:rsidRPr="00416838" w:rsidRDefault="00F64427" w:rsidP="00AB6C4E">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(b) For an applicant to be formally admitted to an EPP, the EPP must notify the applicant of the </w:t>
            </w:r>
            <w:r w:rsidRPr="00B46083">
              <w:rPr>
                <w:rFonts w:asciiTheme="minorHAnsi" w:hAnsiTheme="minorHAnsi" w:cstheme="minorHAnsi"/>
                <w:sz w:val="22"/>
                <w:szCs w:val="22"/>
                <w:u w:val="single"/>
              </w:rPr>
              <w:t>offer of formal admission in writing</w:t>
            </w:r>
            <w:r w:rsidRPr="00416838">
              <w:rPr>
                <w:rFonts w:asciiTheme="minorHAnsi" w:hAnsiTheme="minorHAnsi" w:cstheme="minorHAnsi"/>
                <w:sz w:val="22"/>
                <w:szCs w:val="22"/>
              </w:rPr>
              <w:t xml:space="preserve"> by mail, personal delivery, facsimile, email, or an electronic notification.</w:t>
            </w:r>
          </w:p>
          <w:p w14:paraId="7A6A434B" w14:textId="77777777" w:rsidR="00F64427" w:rsidRDefault="00F64427" w:rsidP="00AB6C4E">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(c) For an applicant to be considered formally admitted to the EPP, the applicant must </w:t>
            </w:r>
            <w:r w:rsidRPr="00B46083">
              <w:rPr>
                <w:rFonts w:asciiTheme="minorHAnsi" w:hAnsiTheme="minorHAnsi" w:cstheme="minorHAnsi"/>
                <w:sz w:val="22"/>
                <w:szCs w:val="22"/>
                <w:u w:val="single"/>
              </w:rPr>
              <w:t xml:space="preserve">accept the offer of formal admission in writing </w:t>
            </w:r>
            <w:r w:rsidRPr="00416838">
              <w:rPr>
                <w:rFonts w:asciiTheme="minorHAnsi" w:hAnsiTheme="minorHAnsi" w:cstheme="minorHAnsi"/>
                <w:sz w:val="22"/>
                <w:szCs w:val="22"/>
              </w:rPr>
              <w:t>by mail, personal delivery, facsimile, email, or an electronic notification.</w:t>
            </w:r>
          </w:p>
          <w:p w14:paraId="168A1803" w14:textId="77777777" w:rsidR="00F64427" w:rsidRPr="006B4C85" w:rsidRDefault="00F64427" w:rsidP="00AB6C4E">
            <w:pPr>
              <w:pStyle w:val="NoSpacing"/>
              <w:rPr>
                <w:rFonts w:asciiTheme="minorHAnsi" w:hAnsiTheme="minorHAnsi" w:cstheme="minorHAnsi"/>
                <w:color w:val="FF0000"/>
                <w:sz w:val="22"/>
                <w:szCs w:val="22"/>
              </w:rPr>
            </w:pPr>
          </w:p>
          <w:p w14:paraId="67390C20" w14:textId="68288A3D" w:rsidR="00F64427" w:rsidRPr="00416838" w:rsidRDefault="00F64427" w:rsidP="00AB6C4E">
            <w:pPr>
              <w:pStyle w:val="NoSpacing"/>
              <w:rPr>
                <w:rFonts w:asciiTheme="minorHAnsi" w:hAnsiTheme="minorHAnsi" w:cstheme="minorHAnsi"/>
                <w:sz w:val="22"/>
                <w:szCs w:val="22"/>
              </w:rPr>
            </w:pPr>
            <w:r w:rsidRPr="00B12DC7">
              <w:rPr>
                <w:rFonts w:asciiTheme="minorHAnsi" w:hAnsiTheme="minorHAnsi" w:cstheme="minorHAnsi"/>
                <w:sz w:val="22"/>
                <w:szCs w:val="22"/>
              </w:rPr>
              <w:t>Effective 3/1/2016</w:t>
            </w:r>
          </w:p>
        </w:tc>
        <w:tc>
          <w:tcPr>
            <w:tcW w:w="599" w:type="pct"/>
          </w:tcPr>
          <w:p w14:paraId="5B9FD710" w14:textId="73B3D8E1" w:rsidR="00F64427" w:rsidRPr="00F64427"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0" w:type="pct"/>
            <w:shd w:val="clear" w:color="auto" w:fill="auto"/>
          </w:tcPr>
          <w:p w14:paraId="19D18CB2" w14:textId="1DA19A0E" w:rsidR="00F64427" w:rsidRPr="00416838" w:rsidRDefault="00F64427" w:rsidP="00AB6C4E">
            <w:pPr>
              <w:outlineLvl w:val="0"/>
              <w:rPr>
                <w:rFonts w:asciiTheme="minorHAnsi" w:hAnsiTheme="minorHAnsi" w:cstheme="minorHAnsi"/>
                <w:sz w:val="22"/>
                <w:szCs w:val="22"/>
              </w:rPr>
            </w:pPr>
            <w:r w:rsidRPr="00416838">
              <w:rPr>
                <w:rFonts w:asciiTheme="minorHAnsi" w:hAnsiTheme="minorHAnsi" w:cstheme="minorHAnsi"/>
                <w:sz w:val="22"/>
                <w:szCs w:val="22"/>
              </w:rPr>
              <w:t>Required admission documents; and</w:t>
            </w:r>
          </w:p>
          <w:p w14:paraId="170F3985" w14:textId="77777777" w:rsidR="00F64427" w:rsidRPr="00416838" w:rsidRDefault="00F64427" w:rsidP="00AB6C4E">
            <w:pPr>
              <w:rPr>
                <w:rFonts w:asciiTheme="minorHAnsi" w:hAnsiTheme="minorHAnsi" w:cstheme="minorHAnsi"/>
                <w:sz w:val="22"/>
                <w:szCs w:val="22"/>
              </w:rPr>
            </w:pPr>
            <w:r w:rsidRPr="00416838">
              <w:rPr>
                <w:rFonts w:asciiTheme="minorHAnsi" w:hAnsiTheme="minorHAnsi" w:cstheme="minorHAnsi"/>
                <w:sz w:val="22"/>
                <w:szCs w:val="22"/>
              </w:rPr>
              <w:t>Written formal admission offer letter; and</w:t>
            </w:r>
          </w:p>
          <w:p w14:paraId="129328CE" w14:textId="3E1E6747" w:rsidR="00F64427" w:rsidRPr="00416838" w:rsidRDefault="00F64427" w:rsidP="00AB6C4E">
            <w:pPr>
              <w:outlineLvl w:val="0"/>
              <w:rPr>
                <w:rFonts w:asciiTheme="minorHAnsi" w:hAnsiTheme="minorHAnsi" w:cstheme="minorHAnsi"/>
                <w:sz w:val="22"/>
                <w:szCs w:val="22"/>
              </w:rPr>
            </w:pPr>
            <w:r w:rsidRPr="00416838">
              <w:rPr>
                <w:rFonts w:asciiTheme="minorHAnsi" w:hAnsiTheme="minorHAnsi" w:cstheme="minorHAnsi"/>
                <w:sz w:val="22"/>
                <w:szCs w:val="22"/>
              </w:rPr>
              <w:t>Written and dated formal admission acceptance letter.</w:t>
            </w:r>
          </w:p>
        </w:tc>
        <w:tc>
          <w:tcPr>
            <w:tcW w:w="269" w:type="pct"/>
          </w:tcPr>
          <w:p w14:paraId="063D831F" w14:textId="77777777" w:rsidR="00F64427" w:rsidRPr="00416838" w:rsidRDefault="00F64427" w:rsidP="00325A24">
            <w:pPr>
              <w:jc w:val="center"/>
              <w:outlineLvl w:val="0"/>
              <w:rPr>
                <w:rFonts w:asciiTheme="minorHAnsi" w:hAnsiTheme="minorHAnsi" w:cstheme="minorHAnsi"/>
                <w:sz w:val="22"/>
                <w:szCs w:val="22"/>
              </w:rPr>
            </w:pPr>
          </w:p>
        </w:tc>
        <w:tc>
          <w:tcPr>
            <w:tcW w:w="1088" w:type="pct"/>
          </w:tcPr>
          <w:p w14:paraId="00DBFEA7" w14:textId="77777777" w:rsidR="00F64427" w:rsidRPr="00416838" w:rsidRDefault="00F64427" w:rsidP="00325A24">
            <w:pPr>
              <w:outlineLvl w:val="0"/>
              <w:rPr>
                <w:rFonts w:asciiTheme="minorHAnsi" w:hAnsiTheme="minorHAnsi" w:cstheme="minorHAnsi"/>
                <w:sz w:val="22"/>
                <w:szCs w:val="22"/>
              </w:rPr>
            </w:pPr>
          </w:p>
        </w:tc>
        <w:tc>
          <w:tcPr>
            <w:tcW w:w="431" w:type="pct"/>
          </w:tcPr>
          <w:p w14:paraId="12C4FD99" w14:textId="77777777" w:rsidR="00F64427" w:rsidRPr="00416838" w:rsidRDefault="00F64427" w:rsidP="00325A24">
            <w:pPr>
              <w:jc w:val="center"/>
              <w:outlineLvl w:val="0"/>
              <w:rPr>
                <w:rFonts w:asciiTheme="minorHAnsi" w:hAnsiTheme="minorHAnsi" w:cstheme="minorHAnsi"/>
                <w:sz w:val="22"/>
                <w:szCs w:val="22"/>
              </w:rPr>
            </w:pPr>
          </w:p>
        </w:tc>
      </w:tr>
      <w:tr w:rsidR="00F64427" w:rsidRPr="00416838" w14:paraId="1AE811EB" w14:textId="77777777" w:rsidTr="00B300BE">
        <w:trPr>
          <w:cantSplit/>
        </w:trPr>
        <w:tc>
          <w:tcPr>
            <w:tcW w:w="1633" w:type="pct"/>
            <w:shd w:val="clear" w:color="auto" w:fill="auto"/>
          </w:tcPr>
          <w:p w14:paraId="2B9560C2" w14:textId="77777777" w:rsidR="00F64427" w:rsidRPr="004C76E8" w:rsidRDefault="00F64427" w:rsidP="00AB6C4E">
            <w:pPr>
              <w:pStyle w:val="NoSpacing"/>
              <w:rPr>
                <w:rFonts w:asciiTheme="minorHAnsi" w:hAnsiTheme="minorHAnsi" w:cstheme="minorHAnsi"/>
                <w:b/>
                <w:bCs/>
                <w:sz w:val="22"/>
                <w:szCs w:val="22"/>
              </w:rPr>
            </w:pPr>
            <w:r w:rsidRPr="004C76E8">
              <w:rPr>
                <w:rFonts w:asciiTheme="minorHAnsi" w:hAnsiTheme="minorHAnsi" w:cstheme="minorHAnsi"/>
                <w:b/>
                <w:bCs/>
                <w:sz w:val="22"/>
                <w:szCs w:val="22"/>
              </w:rPr>
              <w:lastRenderedPageBreak/>
              <w:t>19 TAC §227.17(d)</w:t>
            </w:r>
          </w:p>
          <w:p w14:paraId="7E5BE591" w14:textId="00439328" w:rsidR="00F64427" w:rsidRPr="004C76E8" w:rsidRDefault="00F64427" w:rsidP="00AB6C4E">
            <w:pPr>
              <w:pStyle w:val="NoSpacing"/>
              <w:rPr>
                <w:rFonts w:asciiTheme="minorHAnsi" w:hAnsiTheme="minorHAnsi" w:cstheme="minorHAnsi"/>
                <w:b/>
                <w:bCs/>
                <w:sz w:val="22"/>
                <w:szCs w:val="22"/>
              </w:rPr>
            </w:pPr>
            <w:r w:rsidRPr="004C76E8">
              <w:rPr>
                <w:rFonts w:asciiTheme="minorHAnsi" w:hAnsiTheme="minorHAnsi" w:cstheme="minorHAnsi"/>
                <w:b/>
                <w:bCs/>
                <w:sz w:val="22"/>
                <w:szCs w:val="22"/>
              </w:rPr>
              <w:t>Formal Admission</w:t>
            </w:r>
            <w:r>
              <w:rPr>
                <w:rFonts w:asciiTheme="minorHAnsi" w:hAnsiTheme="minorHAnsi" w:cstheme="minorHAnsi"/>
                <w:b/>
                <w:bCs/>
                <w:sz w:val="22"/>
                <w:szCs w:val="22"/>
              </w:rPr>
              <w:t>: Dates</w:t>
            </w:r>
          </w:p>
          <w:p w14:paraId="07AE47C4" w14:textId="77777777" w:rsidR="00F64427" w:rsidRDefault="00F64427" w:rsidP="00AB6C4E">
            <w:pPr>
              <w:pStyle w:val="NoSpacing"/>
              <w:rPr>
                <w:rFonts w:asciiTheme="minorHAnsi" w:hAnsiTheme="minorHAnsi" w:cstheme="minorHAnsi"/>
                <w:sz w:val="22"/>
                <w:szCs w:val="22"/>
              </w:rPr>
            </w:pPr>
          </w:p>
          <w:p w14:paraId="7C9C5251" w14:textId="77777777" w:rsidR="00F64427" w:rsidRDefault="00F64427" w:rsidP="00AB6C4E">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The </w:t>
            </w:r>
            <w:r w:rsidRPr="00B46083">
              <w:rPr>
                <w:rFonts w:asciiTheme="minorHAnsi" w:hAnsiTheme="minorHAnsi" w:cstheme="minorHAnsi"/>
                <w:sz w:val="22"/>
                <w:szCs w:val="22"/>
                <w:u w:val="single"/>
              </w:rPr>
              <w:t>effective date</w:t>
            </w:r>
            <w:r w:rsidRPr="00416838">
              <w:rPr>
                <w:rFonts w:asciiTheme="minorHAnsi" w:hAnsiTheme="minorHAnsi" w:cstheme="minorHAnsi"/>
                <w:sz w:val="22"/>
                <w:szCs w:val="22"/>
              </w:rPr>
              <w:t xml:space="preserve"> of formal admission was included in the offer of formal admission.</w:t>
            </w:r>
          </w:p>
          <w:p w14:paraId="1B81550F" w14:textId="77777777" w:rsidR="00F64427" w:rsidRDefault="00F64427" w:rsidP="00AB6C4E">
            <w:pPr>
              <w:pStyle w:val="NoSpacing"/>
              <w:rPr>
                <w:rFonts w:asciiTheme="minorHAnsi" w:hAnsiTheme="minorHAnsi" w:cstheme="minorHAnsi"/>
                <w:sz w:val="22"/>
                <w:szCs w:val="22"/>
              </w:rPr>
            </w:pPr>
          </w:p>
          <w:p w14:paraId="51A5F880" w14:textId="7B77F297" w:rsidR="00F64427" w:rsidRPr="00416838" w:rsidRDefault="00F64427" w:rsidP="00AB6C4E">
            <w:pPr>
              <w:pStyle w:val="NoSpacing"/>
              <w:rPr>
                <w:rFonts w:asciiTheme="minorHAnsi" w:hAnsiTheme="minorHAnsi" w:cstheme="minorHAnsi"/>
                <w:sz w:val="22"/>
                <w:szCs w:val="22"/>
              </w:rPr>
            </w:pPr>
            <w:r w:rsidRPr="00B12DC7">
              <w:rPr>
                <w:rFonts w:asciiTheme="minorHAnsi" w:hAnsiTheme="minorHAnsi" w:cstheme="minorHAnsi"/>
                <w:sz w:val="22"/>
                <w:szCs w:val="22"/>
              </w:rPr>
              <w:t>Effective 1/1/2017</w:t>
            </w:r>
          </w:p>
        </w:tc>
        <w:tc>
          <w:tcPr>
            <w:tcW w:w="599" w:type="pct"/>
          </w:tcPr>
          <w:p w14:paraId="0F52BE30" w14:textId="52FCBCD6" w:rsidR="00F64427" w:rsidRPr="00F64427"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0" w:type="pct"/>
            <w:shd w:val="clear" w:color="auto" w:fill="auto"/>
          </w:tcPr>
          <w:p w14:paraId="673B2A74" w14:textId="1E0A61B2" w:rsidR="00F64427" w:rsidRPr="00416838" w:rsidRDefault="00F64427" w:rsidP="00AB6C4E">
            <w:pPr>
              <w:outlineLvl w:val="0"/>
              <w:rPr>
                <w:rFonts w:asciiTheme="minorHAnsi" w:hAnsiTheme="minorHAnsi" w:cstheme="minorHAnsi"/>
                <w:sz w:val="22"/>
                <w:szCs w:val="22"/>
              </w:rPr>
            </w:pPr>
            <w:r w:rsidRPr="00416838">
              <w:rPr>
                <w:rFonts w:asciiTheme="minorHAnsi" w:hAnsiTheme="minorHAnsi" w:cstheme="minorHAnsi"/>
                <w:sz w:val="22"/>
                <w:szCs w:val="22"/>
              </w:rPr>
              <w:t>Written formal admission offer letter</w:t>
            </w:r>
          </w:p>
        </w:tc>
        <w:tc>
          <w:tcPr>
            <w:tcW w:w="269" w:type="pct"/>
          </w:tcPr>
          <w:p w14:paraId="052C036D" w14:textId="77777777" w:rsidR="00F64427" w:rsidRPr="00416838" w:rsidRDefault="00F64427" w:rsidP="00325A24">
            <w:pPr>
              <w:jc w:val="center"/>
              <w:outlineLvl w:val="0"/>
              <w:rPr>
                <w:rFonts w:asciiTheme="minorHAnsi" w:hAnsiTheme="minorHAnsi" w:cstheme="minorHAnsi"/>
                <w:sz w:val="22"/>
                <w:szCs w:val="22"/>
              </w:rPr>
            </w:pPr>
          </w:p>
        </w:tc>
        <w:tc>
          <w:tcPr>
            <w:tcW w:w="1088" w:type="pct"/>
          </w:tcPr>
          <w:p w14:paraId="048C20AD" w14:textId="77777777" w:rsidR="00F64427" w:rsidRPr="00416838" w:rsidRDefault="00F64427" w:rsidP="00325A24">
            <w:pPr>
              <w:outlineLvl w:val="0"/>
              <w:rPr>
                <w:rFonts w:asciiTheme="minorHAnsi" w:hAnsiTheme="minorHAnsi" w:cstheme="minorHAnsi"/>
                <w:sz w:val="22"/>
                <w:szCs w:val="22"/>
              </w:rPr>
            </w:pPr>
          </w:p>
        </w:tc>
        <w:tc>
          <w:tcPr>
            <w:tcW w:w="431" w:type="pct"/>
          </w:tcPr>
          <w:p w14:paraId="0ECE498B" w14:textId="77777777" w:rsidR="00F64427" w:rsidRPr="00416838" w:rsidRDefault="00F64427" w:rsidP="00325A24">
            <w:pPr>
              <w:jc w:val="center"/>
              <w:outlineLvl w:val="0"/>
              <w:rPr>
                <w:rFonts w:asciiTheme="minorHAnsi" w:hAnsiTheme="minorHAnsi" w:cstheme="minorHAnsi"/>
                <w:sz w:val="22"/>
                <w:szCs w:val="22"/>
              </w:rPr>
            </w:pPr>
          </w:p>
        </w:tc>
      </w:tr>
      <w:tr w:rsidR="00F64427" w:rsidRPr="00416838" w14:paraId="14A470FD" w14:textId="77777777" w:rsidTr="00B300BE">
        <w:trPr>
          <w:cantSplit/>
        </w:trPr>
        <w:tc>
          <w:tcPr>
            <w:tcW w:w="1633" w:type="pct"/>
            <w:shd w:val="clear" w:color="auto" w:fill="auto"/>
          </w:tcPr>
          <w:p w14:paraId="0D8FA1FE" w14:textId="77777777" w:rsidR="00F64427" w:rsidRPr="004C76E8" w:rsidRDefault="00F64427" w:rsidP="00AB6C4E">
            <w:pPr>
              <w:pStyle w:val="NoSpacing"/>
              <w:rPr>
                <w:rFonts w:asciiTheme="minorHAnsi" w:hAnsiTheme="minorHAnsi" w:cstheme="minorHAnsi"/>
                <w:b/>
                <w:bCs/>
                <w:sz w:val="22"/>
                <w:szCs w:val="22"/>
                <w:shd w:val="clear" w:color="auto" w:fill="FFFFFF"/>
              </w:rPr>
            </w:pPr>
            <w:r w:rsidRPr="004C76E8">
              <w:rPr>
                <w:rFonts w:asciiTheme="minorHAnsi" w:hAnsiTheme="minorHAnsi" w:cstheme="minorHAnsi"/>
                <w:b/>
                <w:bCs/>
                <w:sz w:val="22"/>
                <w:szCs w:val="22"/>
                <w:shd w:val="clear" w:color="auto" w:fill="FFFFFF"/>
              </w:rPr>
              <w:t>19 TAC §227.17(e)</w:t>
            </w:r>
          </w:p>
          <w:p w14:paraId="1C91AAC1" w14:textId="4B8C4E4E" w:rsidR="00F64427" w:rsidRPr="004C76E8" w:rsidRDefault="00F64427" w:rsidP="00AB6C4E">
            <w:pPr>
              <w:pStyle w:val="No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Formal </w:t>
            </w:r>
            <w:r w:rsidRPr="004C76E8">
              <w:rPr>
                <w:rFonts w:asciiTheme="minorHAnsi" w:hAnsiTheme="minorHAnsi" w:cstheme="minorHAnsi"/>
                <w:b/>
                <w:bCs/>
                <w:sz w:val="22"/>
                <w:szCs w:val="22"/>
                <w:shd w:val="clear" w:color="auto" w:fill="FFFFFF"/>
              </w:rPr>
              <w:t>Admission</w:t>
            </w:r>
            <w:r>
              <w:rPr>
                <w:rFonts w:asciiTheme="minorHAnsi" w:hAnsiTheme="minorHAnsi" w:cstheme="minorHAnsi"/>
                <w:b/>
                <w:bCs/>
                <w:sz w:val="22"/>
                <w:szCs w:val="22"/>
                <w:shd w:val="clear" w:color="auto" w:fill="FFFFFF"/>
              </w:rPr>
              <w:t xml:space="preserve">: </w:t>
            </w:r>
            <w:r w:rsidRPr="004C76E8">
              <w:rPr>
                <w:rFonts w:asciiTheme="minorHAnsi" w:hAnsiTheme="minorHAnsi" w:cstheme="minorHAnsi"/>
                <w:b/>
                <w:bCs/>
                <w:sz w:val="22"/>
                <w:szCs w:val="22"/>
                <w:shd w:val="clear" w:color="auto" w:fill="FFFFFF"/>
              </w:rPr>
              <w:t>7-Day Noti</w:t>
            </w:r>
            <w:r>
              <w:rPr>
                <w:rFonts w:asciiTheme="minorHAnsi" w:hAnsiTheme="minorHAnsi" w:cstheme="minorHAnsi"/>
                <w:b/>
                <w:bCs/>
                <w:sz w:val="22"/>
                <w:szCs w:val="22"/>
                <w:shd w:val="clear" w:color="auto" w:fill="FFFFFF"/>
              </w:rPr>
              <w:t>ce</w:t>
            </w:r>
            <w:r w:rsidRPr="004C76E8">
              <w:rPr>
                <w:rFonts w:asciiTheme="minorHAnsi" w:hAnsiTheme="minorHAnsi" w:cstheme="minorHAnsi"/>
                <w:b/>
                <w:bCs/>
                <w:sz w:val="22"/>
                <w:szCs w:val="22"/>
                <w:shd w:val="clear" w:color="auto" w:fill="FFFFFF"/>
              </w:rPr>
              <w:t xml:space="preserve"> of</w:t>
            </w:r>
            <w:r>
              <w:rPr>
                <w:rFonts w:asciiTheme="minorHAnsi" w:hAnsiTheme="minorHAnsi" w:cstheme="minorHAnsi"/>
                <w:b/>
                <w:bCs/>
                <w:sz w:val="22"/>
                <w:szCs w:val="22"/>
                <w:shd w:val="clear" w:color="auto" w:fill="FFFFFF"/>
              </w:rPr>
              <w:t xml:space="preserve"> Admission</w:t>
            </w:r>
          </w:p>
          <w:p w14:paraId="78323334" w14:textId="77777777" w:rsidR="00F64427" w:rsidRDefault="00F64427" w:rsidP="00AB6C4E">
            <w:pPr>
              <w:pStyle w:val="NoSpacing"/>
              <w:rPr>
                <w:rFonts w:asciiTheme="minorHAnsi" w:hAnsiTheme="minorHAnsi" w:cstheme="minorHAnsi"/>
                <w:sz w:val="22"/>
                <w:szCs w:val="22"/>
                <w:shd w:val="clear" w:color="auto" w:fill="FFFFFF"/>
              </w:rPr>
            </w:pPr>
          </w:p>
          <w:p w14:paraId="00944140" w14:textId="77777777" w:rsidR="00F64427" w:rsidRDefault="00F64427" w:rsidP="00AB6C4E">
            <w:pPr>
              <w:pStyle w:val="NoSpacing"/>
              <w:rPr>
                <w:rFonts w:asciiTheme="minorHAnsi" w:hAnsiTheme="minorHAnsi" w:cstheme="minorHAnsi"/>
                <w:sz w:val="22"/>
                <w:szCs w:val="22"/>
                <w:shd w:val="clear" w:color="auto" w:fill="FFFFFF"/>
              </w:rPr>
            </w:pPr>
            <w:r w:rsidRPr="00416838">
              <w:rPr>
                <w:rFonts w:asciiTheme="minorHAnsi" w:hAnsiTheme="minorHAnsi" w:cstheme="minorHAnsi"/>
                <w:sz w:val="22"/>
                <w:szCs w:val="22"/>
                <w:shd w:val="clear" w:color="auto" w:fill="FFFFFF"/>
              </w:rPr>
              <w:t xml:space="preserve">An EPP must notify the Texas Education Agency within </w:t>
            </w:r>
            <w:r w:rsidRPr="00B46083">
              <w:rPr>
                <w:rFonts w:asciiTheme="minorHAnsi" w:hAnsiTheme="minorHAnsi" w:cstheme="minorHAnsi"/>
                <w:sz w:val="22"/>
                <w:szCs w:val="22"/>
                <w:u w:val="single"/>
                <w:shd w:val="clear" w:color="auto" w:fill="FFFFFF"/>
              </w:rPr>
              <w:t>seven calendar days</w:t>
            </w:r>
            <w:r w:rsidRPr="00416838">
              <w:rPr>
                <w:rFonts w:asciiTheme="minorHAnsi" w:hAnsiTheme="minorHAnsi" w:cstheme="minorHAnsi"/>
                <w:sz w:val="22"/>
                <w:szCs w:val="22"/>
                <w:shd w:val="clear" w:color="auto" w:fill="FFFFFF"/>
              </w:rPr>
              <w:t xml:space="preserve"> of a candidate's formal admission.</w:t>
            </w:r>
          </w:p>
          <w:p w14:paraId="29510B5A" w14:textId="77777777" w:rsidR="00F64427" w:rsidRDefault="00F64427" w:rsidP="00AB6C4E">
            <w:pPr>
              <w:pStyle w:val="NoSpacing"/>
              <w:rPr>
                <w:rFonts w:asciiTheme="minorHAnsi" w:hAnsiTheme="minorHAnsi" w:cstheme="minorHAnsi"/>
                <w:sz w:val="22"/>
                <w:szCs w:val="22"/>
                <w:shd w:val="clear" w:color="auto" w:fill="FFFFFF"/>
              </w:rPr>
            </w:pPr>
          </w:p>
          <w:p w14:paraId="3D5775F1" w14:textId="29A9775D" w:rsidR="00F64427" w:rsidRPr="00416838" w:rsidRDefault="00F64427" w:rsidP="00AB6C4E">
            <w:pPr>
              <w:pStyle w:val="NoSpacing"/>
              <w:rPr>
                <w:rFonts w:asciiTheme="minorHAnsi" w:hAnsiTheme="minorHAnsi" w:cstheme="minorHAnsi"/>
                <w:sz w:val="22"/>
                <w:szCs w:val="22"/>
              </w:rPr>
            </w:pPr>
            <w:r w:rsidRPr="00B12DC7">
              <w:rPr>
                <w:rFonts w:asciiTheme="minorHAnsi" w:hAnsiTheme="minorHAnsi" w:cstheme="minorHAnsi"/>
                <w:sz w:val="22"/>
                <w:szCs w:val="22"/>
                <w:shd w:val="clear" w:color="auto" w:fill="FFFFFF"/>
              </w:rPr>
              <w:t>Effective 1/1/2017</w:t>
            </w:r>
          </w:p>
        </w:tc>
        <w:tc>
          <w:tcPr>
            <w:tcW w:w="599" w:type="pct"/>
          </w:tcPr>
          <w:p w14:paraId="44DDEBEC" w14:textId="41DC9F36" w:rsidR="00F64427" w:rsidRPr="00F64427" w:rsidRDefault="00F64427" w:rsidP="00F64427">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0" w:type="pct"/>
            <w:shd w:val="clear" w:color="auto" w:fill="auto"/>
          </w:tcPr>
          <w:p w14:paraId="46C653E5" w14:textId="7456E6B7" w:rsidR="00F64427" w:rsidRDefault="00F64427" w:rsidP="00191890">
            <w:pPr>
              <w:outlineLvl w:val="0"/>
              <w:rPr>
                <w:rFonts w:asciiTheme="minorHAnsi" w:hAnsiTheme="minorHAnsi" w:cstheme="minorHAnsi"/>
                <w:sz w:val="22"/>
                <w:szCs w:val="22"/>
              </w:rPr>
            </w:pPr>
            <w:r w:rsidRPr="00416838">
              <w:rPr>
                <w:rFonts w:asciiTheme="minorHAnsi" w:hAnsiTheme="minorHAnsi" w:cstheme="minorHAnsi"/>
                <w:sz w:val="22"/>
                <w:szCs w:val="22"/>
              </w:rPr>
              <w:t xml:space="preserve">Written </w:t>
            </w:r>
            <w:r>
              <w:rPr>
                <w:rFonts w:asciiTheme="minorHAnsi" w:hAnsiTheme="minorHAnsi" w:cstheme="minorHAnsi"/>
                <w:sz w:val="22"/>
                <w:szCs w:val="22"/>
              </w:rPr>
              <w:t xml:space="preserve">formal </w:t>
            </w:r>
            <w:r w:rsidRPr="00416838">
              <w:rPr>
                <w:rFonts w:asciiTheme="minorHAnsi" w:hAnsiTheme="minorHAnsi" w:cstheme="minorHAnsi"/>
                <w:sz w:val="22"/>
                <w:szCs w:val="22"/>
              </w:rPr>
              <w:t>admission offer letter</w:t>
            </w:r>
            <w:r>
              <w:rPr>
                <w:rFonts w:asciiTheme="minorHAnsi" w:hAnsiTheme="minorHAnsi" w:cstheme="minorHAnsi"/>
                <w:sz w:val="22"/>
                <w:szCs w:val="22"/>
              </w:rPr>
              <w:t>; and</w:t>
            </w:r>
          </w:p>
          <w:p w14:paraId="418D4824" w14:textId="289ECC18" w:rsidR="00F64427" w:rsidRDefault="00F64427" w:rsidP="00191890">
            <w:pPr>
              <w:outlineLvl w:val="0"/>
              <w:rPr>
                <w:rFonts w:asciiTheme="minorHAnsi" w:hAnsiTheme="minorHAnsi" w:cstheme="minorHAnsi"/>
                <w:sz w:val="22"/>
                <w:szCs w:val="22"/>
              </w:rPr>
            </w:pPr>
            <w:r w:rsidRPr="00416838">
              <w:rPr>
                <w:rFonts w:asciiTheme="minorHAnsi" w:hAnsiTheme="minorHAnsi" w:cstheme="minorHAnsi"/>
                <w:sz w:val="22"/>
                <w:szCs w:val="22"/>
              </w:rPr>
              <w:t xml:space="preserve">Written and dated </w:t>
            </w:r>
            <w:r>
              <w:rPr>
                <w:rFonts w:asciiTheme="minorHAnsi" w:hAnsiTheme="minorHAnsi" w:cstheme="minorHAnsi"/>
                <w:sz w:val="22"/>
                <w:szCs w:val="22"/>
              </w:rPr>
              <w:t xml:space="preserve">formal </w:t>
            </w:r>
            <w:r w:rsidRPr="00416838">
              <w:rPr>
                <w:rFonts w:asciiTheme="minorHAnsi" w:hAnsiTheme="minorHAnsi" w:cstheme="minorHAnsi"/>
                <w:sz w:val="22"/>
                <w:szCs w:val="22"/>
              </w:rPr>
              <w:t>admission acceptance letter</w:t>
            </w:r>
            <w:r>
              <w:rPr>
                <w:rFonts w:asciiTheme="minorHAnsi" w:hAnsiTheme="minorHAnsi" w:cstheme="minorHAnsi"/>
                <w:sz w:val="22"/>
                <w:szCs w:val="22"/>
              </w:rPr>
              <w:t>; and</w:t>
            </w:r>
          </w:p>
          <w:p w14:paraId="64155FA6" w14:textId="77777777" w:rsidR="00F64427" w:rsidRPr="00416838" w:rsidRDefault="00F64427" w:rsidP="00191890">
            <w:pPr>
              <w:outlineLvl w:val="0"/>
              <w:rPr>
                <w:rFonts w:asciiTheme="minorHAnsi" w:hAnsiTheme="minorHAnsi" w:cstheme="minorHAnsi"/>
                <w:sz w:val="22"/>
                <w:szCs w:val="22"/>
              </w:rPr>
            </w:pPr>
            <w:r>
              <w:rPr>
                <w:rFonts w:asciiTheme="minorHAnsi" w:hAnsiTheme="minorHAnsi" w:cstheme="minorHAnsi"/>
                <w:sz w:val="22"/>
                <w:szCs w:val="22"/>
              </w:rPr>
              <w:t>ECOS admission record.</w:t>
            </w:r>
            <w:r w:rsidRPr="00416838">
              <w:rPr>
                <w:rFonts w:asciiTheme="minorHAnsi" w:hAnsiTheme="minorHAnsi" w:cstheme="minorHAnsi"/>
                <w:sz w:val="22"/>
                <w:szCs w:val="22"/>
              </w:rPr>
              <w:t xml:space="preserve"> </w:t>
            </w:r>
          </w:p>
          <w:p w14:paraId="5F546D73" w14:textId="326D08FA" w:rsidR="00F64427" w:rsidRPr="00416838" w:rsidRDefault="00F64427" w:rsidP="00AB6C4E">
            <w:pPr>
              <w:pStyle w:val="NoSpacing"/>
              <w:rPr>
                <w:rFonts w:asciiTheme="minorHAnsi" w:hAnsiTheme="minorHAnsi" w:cstheme="minorHAnsi"/>
                <w:sz w:val="22"/>
                <w:szCs w:val="22"/>
              </w:rPr>
            </w:pPr>
          </w:p>
        </w:tc>
        <w:tc>
          <w:tcPr>
            <w:tcW w:w="269" w:type="pct"/>
          </w:tcPr>
          <w:p w14:paraId="6E7C835A" w14:textId="77777777" w:rsidR="00F64427" w:rsidRPr="00416838" w:rsidRDefault="00F64427" w:rsidP="00325A24">
            <w:pPr>
              <w:pStyle w:val="NoSpacing"/>
              <w:jc w:val="center"/>
              <w:rPr>
                <w:rFonts w:asciiTheme="minorHAnsi" w:hAnsiTheme="minorHAnsi" w:cstheme="minorHAnsi"/>
                <w:sz w:val="22"/>
                <w:szCs w:val="22"/>
              </w:rPr>
            </w:pPr>
          </w:p>
        </w:tc>
        <w:tc>
          <w:tcPr>
            <w:tcW w:w="1088" w:type="pct"/>
          </w:tcPr>
          <w:p w14:paraId="39C7F7F3" w14:textId="77777777" w:rsidR="00F64427" w:rsidRPr="00416838" w:rsidRDefault="00F64427" w:rsidP="00325A24">
            <w:pPr>
              <w:pStyle w:val="NoSpacing"/>
              <w:rPr>
                <w:rFonts w:asciiTheme="minorHAnsi" w:hAnsiTheme="minorHAnsi" w:cstheme="minorHAnsi"/>
                <w:sz w:val="22"/>
                <w:szCs w:val="22"/>
              </w:rPr>
            </w:pPr>
          </w:p>
        </w:tc>
        <w:tc>
          <w:tcPr>
            <w:tcW w:w="431" w:type="pct"/>
          </w:tcPr>
          <w:p w14:paraId="4780009D" w14:textId="77777777" w:rsidR="00F64427" w:rsidRPr="00416838" w:rsidRDefault="00F64427" w:rsidP="00325A24">
            <w:pPr>
              <w:pStyle w:val="NoSpacing"/>
              <w:jc w:val="center"/>
              <w:rPr>
                <w:rFonts w:asciiTheme="minorHAnsi" w:hAnsiTheme="minorHAnsi" w:cstheme="minorHAnsi"/>
                <w:sz w:val="22"/>
                <w:szCs w:val="22"/>
              </w:rPr>
            </w:pPr>
          </w:p>
        </w:tc>
      </w:tr>
      <w:tr w:rsidR="00F64427" w:rsidRPr="00416838" w14:paraId="0F332CC0" w14:textId="77777777" w:rsidTr="00B300BE">
        <w:trPr>
          <w:cantSplit/>
        </w:trPr>
        <w:tc>
          <w:tcPr>
            <w:tcW w:w="1633" w:type="pct"/>
            <w:shd w:val="clear" w:color="auto" w:fill="auto"/>
          </w:tcPr>
          <w:p w14:paraId="6C5F5F63" w14:textId="77777777" w:rsidR="00F64427" w:rsidRPr="004C76E8" w:rsidRDefault="00F64427" w:rsidP="009017F2">
            <w:pPr>
              <w:pStyle w:val="NoSpacing"/>
              <w:rPr>
                <w:rFonts w:asciiTheme="minorHAnsi" w:hAnsiTheme="minorHAnsi" w:cstheme="minorHAnsi"/>
                <w:b/>
                <w:bCs/>
                <w:sz w:val="22"/>
                <w:szCs w:val="22"/>
              </w:rPr>
            </w:pPr>
            <w:r w:rsidRPr="004C76E8">
              <w:rPr>
                <w:rFonts w:asciiTheme="minorHAnsi" w:hAnsiTheme="minorHAnsi" w:cstheme="minorHAnsi"/>
                <w:b/>
                <w:bCs/>
                <w:sz w:val="22"/>
                <w:szCs w:val="22"/>
              </w:rPr>
              <w:lastRenderedPageBreak/>
              <w:t>19 TAC §227.17(f)</w:t>
            </w:r>
          </w:p>
          <w:p w14:paraId="21DB4610" w14:textId="21C71E4F" w:rsidR="00F64427" w:rsidRPr="00876BFE" w:rsidRDefault="00F64427" w:rsidP="004C76E8">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Formal Admission: </w:t>
            </w:r>
            <w:r w:rsidRPr="00876BFE">
              <w:rPr>
                <w:rFonts w:asciiTheme="minorHAnsi" w:hAnsiTheme="minorHAnsi" w:cstheme="minorHAnsi"/>
                <w:b/>
                <w:bCs/>
                <w:sz w:val="22"/>
                <w:szCs w:val="22"/>
              </w:rPr>
              <w:t>No Coursework or Training Prior to Admission</w:t>
            </w:r>
          </w:p>
          <w:p w14:paraId="61D3D484" w14:textId="77777777" w:rsidR="00F64427" w:rsidRDefault="00F64427" w:rsidP="009017F2">
            <w:pPr>
              <w:pStyle w:val="NoSpacing"/>
              <w:rPr>
                <w:rFonts w:asciiTheme="minorHAnsi" w:hAnsiTheme="minorHAnsi" w:cstheme="minorHAnsi"/>
                <w:sz w:val="22"/>
                <w:szCs w:val="22"/>
              </w:rPr>
            </w:pPr>
          </w:p>
          <w:p w14:paraId="5060CBE3" w14:textId="77777777" w:rsidR="00F64427" w:rsidRDefault="00F64427" w:rsidP="009017F2">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Except as provided by </w:t>
            </w:r>
            <w:r>
              <w:rPr>
                <w:rFonts w:asciiTheme="minorHAnsi" w:hAnsiTheme="minorHAnsi" w:cstheme="minorHAnsi"/>
                <w:sz w:val="22"/>
                <w:szCs w:val="22"/>
              </w:rPr>
              <w:t xml:space="preserve">19 TAC </w:t>
            </w:r>
            <w:r w:rsidRPr="00416838">
              <w:rPr>
                <w:rFonts w:asciiTheme="minorHAnsi" w:hAnsiTheme="minorHAnsi" w:cstheme="minorHAnsi"/>
                <w:sz w:val="22"/>
                <w:szCs w:val="22"/>
              </w:rPr>
              <w:t xml:space="preserve">§227.15, an </w:t>
            </w:r>
            <w:r w:rsidRPr="00B46083">
              <w:rPr>
                <w:rFonts w:asciiTheme="minorHAnsi" w:hAnsiTheme="minorHAnsi" w:cstheme="minorHAnsi"/>
                <w:sz w:val="22"/>
                <w:szCs w:val="22"/>
                <w:u w:val="single"/>
              </w:rPr>
              <w:t>alternative certification program or post-baccalaureate program</w:t>
            </w:r>
            <w:r w:rsidRPr="00416838">
              <w:rPr>
                <w:rFonts w:asciiTheme="minorHAnsi" w:hAnsiTheme="minorHAnsi" w:cstheme="minorHAnsi"/>
                <w:sz w:val="22"/>
                <w:szCs w:val="22"/>
              </w:rPr>
              <w:t xml:space="preserve">, prior to formal admission, shall not provide coursework, training, and/or examination approval to an applicant that leads to initial certification in any class of certificate. </w:t>
            </w:r>
          </w:p>
          <w:p w14:paraId="7AABE011" w14:textId="77777777" w:rsidR="00F64427" w:rsidRDefault="00F64427" w:rsidP="009017F2">
            <w:pPr>
              <w:pStyle w:val="NoSpacing"/>
              <w:rPr>
                <w:rFonts w:asciiTheme="minorHAnsi" w:hAnsiTheme="minorHAnsi" w:cstheme="minorHAnsi"/>
                <w:sz w:val="22"/>
                <w:szCs w:val="22"/>
              </w:rPr>
            </w:pPr>
          </w:p>
          <w:p w14:paraId="414E6EFA" w14:textId="2C7AB62E" w:rsidR="00F64427" w:rsidRPr="00416838" w:rsidRDefault="00F64427" w:rsidP="009017F2">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A </w:t>
            </w:r>
            <w:r w:rsidRPr="00B46083">
              <w:rPr>
                <w:rFonts w:asciiTheme="minorHAnsi" w:hAnsiTheme="minorHAnsi" w:cstheme="minorHAnsi"/>
                <w:sz w:val="22"/>
                <w:szCs w:val="22"/>
                <w:u w:val="single"/>
              </w:rPr>
              <w:t>post-baccalaureate or alternative certification program at an institution of higher education (IHE)</w:t>
            </w:r>
            <w:r w:rsidRPr="00416838">
              <w:rPr>
                <w:rFonts w:asciiTheme="minorHAnsi" w:hAnsiTheme="minorHAnsi" w:cstheme="minorHAnsi"/>
                <w:sz w:val="22"/>
                <w:szCs w:val="22"/>
              </w:rPr>
              <w:t xml:space="preserve"> may admit an applicant if coursework and training was provided by the same IHE as part of:</w:t>
            </w:r>
          </w:p>
          <w:p w14:paraId="7904550B" w14:textId="77777777" w:rsidR="00F64427" w:rsidRPr="00416838" w:rsidRDefault="00F64427" w:rsidP="009017F2">
            <w:pPr>
              <w:pStyle w:val="NoSpacing"/>
              <w:rPr>
                <w:rFonts w:asciiTheme="minorHAnsi" w:hAnsiTheme="minorHAnsi" w:cstheme="minorHAnsi"/>
                <w:sz w:val="22"/>
                <w:szCs w:val="22"/>
              </w:rPr>
            </w:pPr>
            <w:r w:rsidRPr="00416838">
              <w:rPr>
                <w:rFonts w:asciiTheme="minorHAnsi" w:hAnsiTheme="minorHAnsi" w:cstheme="minorHAnsi"/>
                <w:sz w:val="22"/>
                <w:szCs w:val="22"/>
              </w:rPr>
              <w:t>(1) a previous degree that was conferred;</w:t>
            </w:r>
          </w:p>
          <w:p w14:paraId="363F7A3D" w14:textId="77777777" w:rsidR="00F64427" w:rsidRPr="00416838" w:rsidRDefault="00F64427" w:rsidP="009017F2">
            <w:pPr>
              <w:pStyle w:val="NoSpacing"/>
              <w:rPr>
                <w:rFonts w:asciiTheme="minorHAnsi" w:hAnsiTheme="minorHAnsi" w:cstheme="minorHAnsi"/>
                <w:sz w:val="22"/>
                <w:szCs w:val="22"/>
              </w:rPr>
            </w:pPr>
            <w:r w:rsidRPr="00416838">
              <w:rPr>
                <w:rFonts w:asciiTheme="minorHAnsi" w:hAnsiTheme="minorHAnsi" w:cstheme="minorHAnsi"/>
                <w:sz w:val="22"/>
                <w:szCs w:val="22"/>
              </w:rPr>
              <w:t>(2) a prerequisite for a master's degree leading to initial certification; or</w:t>
            </w:r>
          </w:p>
          <w:p w14:paraId="3C4137B9" w14:textId="35114A4D" w:rsidR="00F64427" w:rsidRDefault="00F64427" w:rsidP="009017F2">
            <w:pPr>
              <w:pStyle w:val="NoSpacing"/>
              <w:rPr>
                <w:rFonts w:asciiTheme="minorHAnsi" w:hAnsiTheme="minorHAnsi" w:cstheme="minorHAnsi"/>
                <w:sz w:val="22"/>
                <w:szCs w:val="22"/>
              </w:rPr>
            </w:pPr>
            <w:r w:rsidRPr="00416838">
              <w:rPr>
                <w:rFonts w:asciiTheme="minorHAnsi" w:hAnsiTheme="minorHAnsi" w:cstheme="minorHAnsi"/>
                <w:sz w:val="22"/>
                <w:szCs w:val="22"/>
              </w:rPr>
              <w:t>(3) a different post-baccalaureate program of study.</w:t>
            </w:r>
          </w:p>
          <w:p w14:paraId="735C2E82" w14:textId="32711675" w:rsidR="00D864DB" w:rsidRPr="00D864DB" w:rsidRDefault="00D864DB" w:rsidP="009017F2">
            <w:pPr>
              <w:pStyle w:val="NoSpacing"/>
              <w:rPr>
                <w:rFonts w:asciiTheme="minorHAnsi" w:hAnsiTheme="minorHAnsi" w:cstheme="minorHAnsi"/>
                <w:color w:val="FF0000"/>
                <w:sz w:val="22"/>
                <w:szCs w:val="22"/>
              </w:rPr>
            </w:pPr>
          </w:p>
          <w:p w14:paraId="51662466" w14:textId="48F7D5C6" w:rsidR="00F64427" w:rsidRPr="00D864DB" w:rsidRDefault="00D864DB" w:rsidP="009017F2">
            <w:pPr>
              <w:pStyle w:val="NoSpacing"/>
              <w:rPr>
                <w:rFonts w:asciiTheme="minorHAnsi" w:hAnsiTheme="minorHAnsi" w:cstheme="minorHAnsi"/>
                <w:sz w:val="22"/>
                <w:szCs w:val="22"/>
              </w:rPr>
            </w:pPr>
            <w:r w:rsidRPr="00B12DC7">
              <w:rPr>
                <w:rFonts w:asciiTheme="minorHAnsi" w:hAnsiTheme="minorHAnsi" w:cstheme="minorHAnsi"/>
                <w:sz w:val="22"/>
                <w:szCs w:val="22"/>
              </w:rPr>
              <w:t>Effective 3/1/2016</w:t>
            </w:r>
          </w:p>
        </w:tc>
        <w:tc>
          <w:tcPr>
            <w:tcW w:w="599" w:type="pct"/>
          </w:tcPr>
          <w:p w14:paraId="6198D68E" w14:textId="7C2EDB68" w:rsidR="00F64427" w:rsidRPr="00F64427" w:rsidRDefault="00F64427" w:rsidP="00F64427">
            <w:pPr>
              <w:jc w:val="center"/>
              <w:rPr>
                <w:rFonts w:asciiTheme="minorHAnsi" w:hAnsiTheme="minorHAnsi" w:cstheme="minorHAnsi"/>
                <w:b/>
                <w:sz w:val="22"/>
                <w:szCs w:val="22"/>
              </w:rPr>
            </w:pPr>
            <w:r>
              <w:rPr>
                <w:rFonts w:asciiTheme="minorHAnsi" w:hAnsiTheme="minorHAnsi" w:cstheme="minorHAnsi"/>
                <w:b/>
                <w:sz w:val="22"/>
                <w:szCs w:val="22"/>
              </w:rPr>
              <w:t>All</w:t>
            </w:r>
          </w:p>
        </w:tc>
        <w:tc>
          <w:tcPr>
            <w:tcW w:w="980" w:type="pct"/>
            <w:shd w:val="clear" w:color="auto" w:fill="auto"/>
          </w:tcPr>
          <w:p w14:paraId="1E2E1702" w14:textId="77777777" w:rsidR="001804FC" w:rsidRDefault="00F64427" w:rsidP="001804FC">
            <w:pPr>
              <w:rPr>
                <w:rFonts w:asciiTheme="minorHAnsi" w:hAnsiTheme="minorHAnsi" w:cstheme="minorHAnsi"/>
                <w:sz w:val="22"/>
                <w:szCs w:val="22"/>
              </w:rPr>
            </w:pPr>
            <w:r w:rsidRPr="00416838">
              <w:rPr>
                <w:rFonts w:asciiTheme="minorHAnsi" w:hAnsiTheme="minorHAnsi" w:cstheme="minorHAnsi"/>
                <w:sz w:val="22"/>
                <w:szCs w:val="22"/>
              </w:rPr>
              <w:t>Written and dated formal admission acceptance letter; and</w:t>
            </w:r>
          </w:p>
          <w:p w14:paraId="7C48CF00" w14:textId="77777777" w:rsidR="001804FC" w:rsidRDefault="00F64427" w:rsidP="001804FC">
            <w:pPr>
              <w:rPr>
                <w:rFonts w:asciiTheme="minorHAnsi" w:hAnsiTheme="minorHAnsi" w:cstheme="minorHAnsi"/>
                <w:sz w:val="22"/>
                <w:szCs w:val="22"/>
              </w:rPr>
            </w:pPr>
            <w:r w:rsidRPr="00416838">
              <w:rPr>
                <w:rFonts w:asciiTheme="minorHAnsi" w:hAnsiTheme="minorHAnsi" w:cstheme="minorHAnsi"/>
                <w:sz w:val="22"/>
                <w:szCs w:val="22"/>
              </w:rPr>
              <w:t>Coursework record with start and completion dates; and</w:t>
            </w:r>
          </w:p>
          <w:p w14:paraId="568F4594" w14:textId="402C3DBA" w:rsidR="00F64427" w:rsidRPr="00416838" w:rsidRDefault="00F64427" w:rsidP="001804FC">
            <w:pPr>
              <w:rPr>
                <w:rFonts w:asciiTheme="minorHAnsi" w:hAnsiTheme="minorHAnsi" w:cstheme="minorHAnsi"/>
                <w:sz w:val="22"/>
                <w:szCs w:val="22"/>
              </w:rPr>
            </w:pPr>
            <w:r w:rsidRPr="00416838">
              <w:rPr>
                <w:rFonts w:asciiTheme="minorHAnsi" w:hAnsiTheme="minorHAnsi" w:cstheme="minorHAnsi"/>
                <w:sz w:val="22"/>
                <w:szCs w:val="22"/>
              </w:rPr>
              <w:t>Testing history.</w:t>
            </w:r>
          </w:p>
        </w:tc>
        <w:tc>
          <w:tcPr>
            <w:tcW w:w="269" w:type="pct"/>
          </w:tcPr>
          <w:p w14:paraId="6391CA3E" w14:textId="77777777" w:rsidR="00F64427" w:rsidRPr="00416838" w:rsidRDefault="00F64427" w:rsidP="00325A24">
            <w:pPr>
              <w:pStyle w:val="NoSpacing"/>
              <w:jc w:val="center"/>
              <w:rPr>
                <w:rFonts w:asciiTheme="minorHAnsi" w:hAnsiTheme="minorHAnsi" w:cstheme="minorHAnsi"/>
                <w:sz w:val="22"/>
                <w:szCs w:val="22"/>
              </w:rPr>
            </w:pPr>
          </w:p>
        </w:tc>
        <w:tc>
          <w:tcPr>
            <w:tcW w:w="1088" w:type="pct"/>
          </w:tcPr>
          <w:p w14:paraId="6B089DD0" w14:textId="77777777" w:rsidR="00F64427" w:rsidRPr="00416838" w:rsidRDefault="00F64427" w:rsidP="00325A24">
            <w:pPr>
              <w:pStyle w:val="NoSpacing"/>
              <w:rPr>
                <w:rFonts w:asciiTheme="minorHAnsi" w:hAnsiTheme="minorHAnsi" w:cstheme="minorHAnsi"/>
                <w:sz w:val="22"/>
                <w:szCs w:val="22"/>
              </w:rPr>
            </w:pPr>
          </w:p>
        </w:tc>
        <w:tc>
          <w:tcPr>
            <w:tcW w:w="431" w:type="pct"/>
          </w:tcPr>
          <w:p w14:paraId="449B26FA" w14:textId="77777777" w:rsidR="00F64427" w:rsidRPr="00416838" w:rsidRDefault="00F64427" w:rsidP="00325A24">
            <w:pPr>
              <w:pStyle w:val="NoSpacing"/>
              <w:jc w:val="center"/>
              <w:rPr>
                <w:rFonts w:asciiTheme="minorHAnsi" w:hAnsiTheme="minorHAnsi" w:cstheme="minorHAnsi"/>
                <w:sz w:val="22"/>
                <w:szCs w:val="22"/>
              </w:rPr>
            </w:pPr>
          </w:p>
        </w:tc>
      </w:tr>
      <w:tr w:rsidR="00F64427" w:rsidRPr="00416838" w14:paraId="072CCC1C" w14:textId="77777777" w:rsidTr="00B300BE">
        <w:trPr>
          <w:cantSplit/>
        </w:trPr>
        <w:tc>
          <w:tcPr>
            <w:tcW w:w="1633" w:type="pct"/>
            <w:shd w:val="clear" w:color="auto" w:fill="auto"/>
          </w:tcPr>
          <w:p w14:paraId="5E95D1C7" w14:textId="77777777" w:rsidR="00F64427" w:rsidRPr="003751FC" w:rsidRDefault="00F64427" w:rsidP="00976C46">
            <w:pPr>
              <w:pStyle w:val="NoSpacing"/>
              <w:rPr>
                <w:rFonts w:asciiTheme="minorHAnsi" w:hAnsiTheme="minorHAnsi" w:cstheme="minorHAnsi"/>
                <w:b/>
                <w:bCs/>
                <w:sz w:val="22"/>
                <w:szCs w:val="22"/>
              </w:rPr>
            </w:pPr>
            <w:r w:rsidRPr="003751FC">
              <w:rPr>
                <w:rFonts w:asciiTheme="minorHAnsi" w:hAnsiTheme="minorHAnsi" w:cstheme="minorHAnsi"/>
                <w:b/>
                <w:bCs/>
                <w:sz w:val="22"/>
                <w:szCs w:val="22"/>
              </w:rPr>
              <w:lastRenderedPageBreak/>
              <w:t>19 TAC §227.19(a)</w:t>
            </w:r>
          </w:p>
          <w:p w14:paraId="10060A7A" w14:textId="6147E699" w:rsidR="00F64427" w:rsidRPr="003751FC" w:rsidRDefault="00F64427" w:rsidP="00976C46">
            <w:pPr>
              <w:pStyle w:val="NoSpacing"/>
              <w:rPr>
                <w:rFonts w:asciiTheme="minorHAnsi" w:hAnsiTheme="minorHAnsi" w:cstheme="minorHAnsi"/>
                <w:b/>
                <w:bCs/>
                <w:sz w:val="22"/>
                <w:szCs w:val="22"/>
              </w:rPr>
            </w:pPr>
            <w:bookmarkStart w:id="15" w:name="Average"/>
            <w:r>
              <w:rPr>
                <w:rFonts w:asciiTheme="minorHAnsi" w:hAnsiTheme="minorHAnsi" w:cstheme="minorHAnsi"/>
                <w:b/>
                <w:bCs/>
                <w:sz w:val="22"/>
                <w:szCs w:val="22"/>
              </w:rPr>
              <w:t>Incoming Class Average</w:t>
            </w:r>
            <w:bookmarkEnd w:id="15"/>
            <w:r>
              <w:rPr>
                <w:rFonts w:asciiTheme="minorHAnsi" w:hAnsiTheme="minorHAnsi" w:cstheme="minorHAnsi"/>
                <w:b/>
                <w:bCs/>
                <w:sz w:val="22"/>
                <w:szCs w:val="22"/>
              </w:rPr>
              <w:t xml:space="preserve">: </w:t>
            </w:r>
            <w:r w:rsidRPr="003751FC">
              <w:rPr>
                <w:rFonts w:asciiTheme="minorHAnsi" w:hAnsiTheme="minorHAnsi" w:cstheme="minorHAnsi"/>
                <w:b/>
                <w:bCs/>
                <w:sz w:val="22"/>
                <w:szCs w:val="22"/>
              </w:rPr>
              <w:t xml:space="preserve">3.0 GPA </w:t>
            </w:r>
          </w:p>
          <w:p w14:paraId="6349101B" w14:textId="77777777" w:rsidR="00F64427" w:rsidRDefault="00F64427" w:rsidP="00976C46">
            <w:pPr>
              <w:pStyle w:val="NoSpacing"/>
              <w:rPr>
                <w:rFonts w:asciiTheme="minorHAnsi" w:hAnsiTheme="minorHAnsi" w:cstheme="minorHAnsi"/>
                <w:sz w:val="22"/>
                <w:szCs w:val="22"/>
              </w:rPr>
            </w:pPr>
          </w:p>
          <w:p w14:paraId="4C98556A" w14:textId="518E831F" w:rsidR="00F64427" w:rsidRPr="00416838" w:rsidRDefault="00F64427" w:rsidP="00976C46">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The </w:t>
            </w:r>
            <w:r w:rsidRPr="002979FB">
              <w:rPr>
                <w:rFonts w:asciiTheme="minorHAnsi" w:hAnsiTheme="minorHAnsi" w:cstheme="minorHAnsi"/>
                <w:sz w:val="22"/>
                <w:szCs w:val="22"/>
                <w:u w:val="single"/>
              </w:rPr>
              <w:t>overall grade point average (GPA) of each incoming class</w:t>
            </w:r>
            <w:r w:rsidRPr="00416838">
              <w:rPr>
                <w:rFonts w:asciiTheme="minorHAnsi" w:hAnsiTheme="minorHAnsi" w:cstheme="minorHAnsi"/>
                <w:sz w:val="22"/>
                <w:szCs w:val="22"/>
              </w:rPr>
              <w:t xml:space="preserve"> admitted between September 1 and August 31 of each year by an educator preparation program (EPP), including an alternative certification program, may not be less than 3.00 on a four-point scale or the equivalent. </w:t>
            </w:r>
          </w:p>
          <w:p w14:paraId="72EBDE4B" w14:textId="77777777" w:rsidR="00F64427" w:rsidRDefault="00F64427" w:rsidP="00976C46">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(b)  A person seeking </w:t>
            </w:r>
            <w:r w:rsidRPr="002979FB">
              <w:rPr>
                <w:rFonts w:asciiTheme="minorHAnsi" w:hAnsiTheme="minorHAnsi" w:cstheme="minorHAnsi"/>
                <w:sz w:val="22"/>
                <w:szCs w:val="22"/>
                <w:u w:val="single"/>
              </w:rPr>
              <w:t>career and technical education certification is not included in determining the overall GPA of an incoming class.</w:t>
            </w:r>
            <w:r w:rsidRPr="00416838">
              <w:rPr>
                <w:rFonts w:asciiTheme="minorHAnsi" w:hAnsiTheme="minorHAnsi" w:cstheme="minorHAnsi"/>
                <w:sz w:val="22"/>
                <w:szCs w:val="22"/>
              </w:rPr>
              <w:t xml:space="preserve"> (See TAC for calculation options.)</w:t>
            </w:r>
          </w:p>
          <w:p w14:paraId="0B67EC15" w14:textId="77777777" w:rsidR="00D14636" w:rsidRDefault="00D14636" w:rsidP="00976C46">
            <w:pPr>
              <w:pStyle w:val="NoSpacing"/>
              <w:rPr>
                <w:rFonts w:asciiTheme="minorHAnsi" w:hAnsiTheme="minorHAnsi" w:cstheme="minorHAnsi"/>
                <w:sz w:val="22"/>
                <w:szCs w:val="22"/>
              </w:rPr>
            </w:pPr>
          </w:p>
          <w:p w14:paraId="4A0A86E6" w14:textId="15F3625D" w:rsidR="00D14636" w:rsidRPr="00416838" w:rsidRDefault="00D14636" w:rsidP="00976C46">
            <w:pPr>
              <w:pStyle w:val="NoSpacing"/>
              <w:rPr>
                <w:rFonts w:asciiTheme="minorHAnsi" w:hAnsiTheme="minorHAnsi" w:cstheme="minorHAnsi"/>
                <w:sz w:val="22"/>
                <w:szCs w:val="22"/>
              </w:rPr>
            </w:pPr>
            <w:r w:rsidRPr="00B12DC7">
              <w:rPr>
                <w:rFonts w:asciiTheme="minorHAnsi" w:hAnsiTheme="minorHAnsi" w:cstheme="minorHAnsi"/>
                <w:sz w:val="22"/>
                <w:szCs w:val="22"/>
              </w:rPr>
              <w:t xml:space="preserve">Effective </w:t>
            </w:r>
            <w:r w:rsidR="00D864DB" w:rsidRPr="00B12DC7">
              <w:rPr>
                <w:rFonts w:asciiTheme="minorHAnsi" w:hAnsiTheme="minorHAnsi" w:cstheme="minorHAnsi"/>
                <w:sz w:val="22"/>
                <w:szCs w:val="22"/>
              </w:rPr>
              <w:t>3/1</w:t>
            </w:r>
            <w:r w:rsidRPr="00B12DC7">
              <w:rPr>
                <w:rFonts w:asciiTheme="minorHAnsi" w:hAnsiTheme="minorHAnsi" w:cstheme="minorHAnsi"/>
                <w:sz w:val="22"/>
                <w:szCs w:val="22"/>
              </w:rPr>
              <w:t>/2016</w:t>
            </w:r>
          </w:p>
        </w:tc>
        <w:tc>
          <w:tcPr>
            <w:tcW w:w="599" w:type="pct"/>
          </w:tcPr>
          <w:p w14:paraId="2B9D4549" w14:textId="478899E9" w:rsidR="00F64427" w:rsidRPr="00F64427" w:rsidRDefault="00F64427" w:rsidP="00F64427">
            <w:pPr>
              <w:jc w:val="center"/>
              <w:rPr>
                <w:rFonts w:asciiTheme="minorHAnsi" w:hAnsiTheme="minorHAnsi" w:cstheme="minorHAnsi"/>
                <w:b/>
                <w:sz w:val="22"/>
                <w:szCs w:val="22"/>
              </w:rPr>
            </w:pPr>
            <w:r>
              <w:rPr>
                <w:rFonts w:asciiTheme="minorHAnsi" w:hAnsiTheme="minorHAnsi" w:cstheme="minorHAnsi"/>
                <w:b/>
                <w:sz w:val="22"/>
                <w:szCs w:val="22"/>
              </w:rPr>
              <w:t>All</w:t>
            </w:r>
          </w:p>
        </w:tc>
        <w:tc>
          <w:tcPr>
            <w:tcW w:w="980" w:type="pct"/>
            <w:shd w:val="clear" w:color="auto" w:fill="auto"/>
          </w:tcPr>
          <w:p w14:paraId="10E5F3B5" w14:textId="3F6BF4DB" w:rsidR="00F64427" w:rsidRPr="00416838" w:rsidRDefault="00F64427" w:rsidP="00E931B5">
            <w:pPr>
              <w:rPr>
                <w:rFonts w:asciiTheme="minorHAnsi" w:hAnsiTheme="minorHAnsi" w:cstheme="minorHAnsi"/>
                <w:sz w:val="22"/>
                <w:szCs w:val="22"/>
              </w:rPr>
            </w:pPr>
            <w:r>
              <w:rPr>
                <w:rFonts w:asciiTheme="minorHAnsi" w:hAnsiTheme="minorHAnsi" w:cstheme="minorHAnsi"/>
                <w:sz w:val="22"/>
                <w:szCs w:val="22"/>
              </w:rPr>
              <w:t>Incoming class average calculated by TEA each year.</w:t>
            </w:r>
          </w:p>
        </w:tc>
        <w:tc>
          <w:tcPr>
            <w:tcW w:w="269" w:type="pct"/>
          </w:tcPr>
          <w:p w14:paraId="3A6A1D3B" w14:textId="77777777" w:rsidR="00F64427" w:rsidRPr="00416838" w:rsidRDefault="00F64427" w:rsidP="00325A24">
            <w:pPr>
              <w:pStyle w:val="NoSpacing"/>
              <w:jc w:val="center"/>
              <w:rPr>
                <w:rFonts w:asciiTheme="minorHAnsi" w:hAnsiTheme="minorHAnsi" w:cstheme="minorHAnsi"/>
                <w:sz w:val="22"/>
                <w:szCs w:val="22"/>
              </w:rPr>
            </w:pPr>
          </w:p>
        </w:tc>
        <w:tc>
          <w:tcPr>
            <w:tcW w:w="1088" w:type="pct"/>
          </w:tcPr>
          <w:p w14:paraId="13F040F2" w14:textId="77777777" w:rsidR="00F64427" w:rsidRPr="00416838" w:rsidRDefault="00F64427" w:rsidP="00325A24">
            <w:pPr>
              <w:pStyle w:val="NoSpacing"/>
              <w:rPr>
                <w:rFonts w:asciiTheme="minorHAnsi" w:hAnsiTheme="minorHAnsi" w:cstheme="minorHAnsi"/>
                <w:sz w:val="22"/>
                <w:szCs w:val="22"/>
              </w:rPr>
            </w:pPr>
          </w:p>
        </w:tc>
        <w:tc>
          <w:tcPr>
            <w:tcW w:w="431" w:type="pct"/>
          </w:tcPr>
          <w:p w14:paraId="02F83598" w14:textId="77777777" w:rsidR="00F64427" w:rsidRPr="00416838" w:rsidRDefault="00F64427" w:rsidP="00325A24">
            <w:pPr>
              <w:pStyle w:val="NoSpacing"/>
              <w:jc w:val="center"/>
              <w:rPr>
                <w:rFonts w:asciiTheme="minorHAnsi" w:hAnsiTheme="minorHAnsi" w:cstheme="minorHAnsi"/>
                <w:sz w:val="22"/>
                <w:szCs w:val="22"/>
              </w:rPr>
            </w:pPr>
          </w:p>
        </w:tc>
      </w:tr>
    </w:tbl>
    <w:p w14:paraId="245122B1" w14:textId="5476AC5B" w:rsidR="006A09FA" w:rsidRPr="002436DD" w:rsidRDefault="007A0AFD" w:rsidP="006A09FA">
      <w:pPr>
        <w:rPr>
          <w:rFonts w:asciiTheme="minorHAnsi" w:hAnsiTheme="minorHAnsi" w:cs="Arial"/>
          <w:sz w:val="22"/>
          <w:szCs w:val="22"/>
        </w:rPr>
      </w:pPr>
      <w:hyperlink w:anchor="Jump" w:history="1">
        <w:r w:rsidR="00C72E4E" w:rsidRPr="00C72E4E">
          <w:rPr>
            <w:rStyle w:val="Hyperlink"/>
            <w:rFonts w:asciiTheme="minorHAnsi" w:hAnsiTheme="minorHAnsi" w:cs="Arial"/>
            <w:sz w:val="22"/>
            <w:szCs w:val="22"/>
          </w:rPr>
          <w:t>Return to Top</w:t>
        </w:r>
      </w:hyperlink>
      <w:r w:rsidR="002436DD">
        <w:rPr>
          <w:rFonts w:asciiTheme="minorHAnsi" w:hAnsiTheme="minorHAnsi" w:cs="Arial"/>
          <w:sz w:val="22"/>
          <w:szCs w:val="22"/>
        </w:rPr>
        <w:tab/>
      </w:r>
      <w:r w:rsidR="002436DD">
        <w:rPr>
          <w:rFonts w:asciiTheme="minorHAnsi" w:hAnsiTheme="minorHAnsi" w:cs="Arial"/>
          <w:sz w:val="22"/>
          <w:szCs w:val="22"/>
        </w:rPr>
        <w:tab/>
      </w:r>
      <w:r w:rsidR="002436DD">
        <w:rPr>
          <w:rFonts w:asciiTheme="minorHAnsi" w:hAnsiTheme="minorHAnsi" w:cs="Arial"/>
          <w:sz w:val="22"/>
          <w:szCs w:val="22"/>
        </w:rPr>
        <w:tab/>
      </w:r>
      <w:r w:rsidR="002436DD">
        <w:rPr>
          <w:rFonts w:asciiTheme="minorHAnsi" w:hAnsiTheme="minorHAnsi" w:cs="Arial"/>
          <w:sz w:val="22"/>
          <w:szCs w:val="22"/>
        </w:rPr>
        <w:tab/>
      </w:r>
      <w:r w:rsidR="002436DD">
        <w:rPr>
          <w:rFonts w:asciiTheme="minorHAnsi" w:hAnsiTheme="minorHAnsi" w:cs="Arial"/>
          <w:sz w:val="22"/>
          <w:szCs w:val="22"/>
        </w:rPr>
        <w:tab/>
      </w:r>
      <w:r w:rsidR="002436DD">
        <w:rPr>
          <w:rFonts w:asciiTheme="minorHAnsi" w:hAnsiTheme="minorHAnsi" w:cs="Arial"/>
          <w:sz w:val="22"/>
          <w:szCs w:val="22"/>
        </w:rPr>
        <w:tab/>
      </w:r>
      <w:r w:rsidR="002436DD">
        <w:rPr>
          <w:rFonts w:asciiTheme="minorHAnsi" w:hAnsiTheme="minorHAnsi" w:cs="Arial"/>
          <w:sz w:val="22"/>
          <w:szCs w:val="22"/>
        </w:rPr>
        <w:tab/>
      </w:r>
      <w:r w:rsidR="002436DD">
        <w:rPr>
          <w:rFonts w:asciiTheme="minorHAnsi" w:hAnsiTheme="minorHAnsi" w:cs="Arial"/>
          <w:sz w:val="22"/>
          <w:szCs w:val="22"/>
        </w:rPr>
        <w:tab/>
      </w:r>
      <w:r w:rsidR="002436DD">
        <w:rPr>
          <w:rFonts w:asciiTheme="minorHAnsi" w:hAnsiTheme="minorHAnsi" w:cs="Arial"/>
          <w:sz w:val="22"/>
          <w:szCs w:val="22"/>
        </w:rPr>
        <w:tab/>
      </w:r>
      <w:r w:rsidR="002436DD">
        <w:rPr>
          <w:rFonts w:asciiTheme="minorHAnsi" w:hAnsiTheme="minorHAnsi" w:cs="Arial"/>
          <w:sz w:val="22"/>
          <w:szCs w:val="22"/>
        </w:rPr>
        <w:tab/>
      </w:r>
      <w:r w:rsidR="002436DD">
        <w:rPr>
          <w:rFonts w:asciiTheme="minorHAnsi" w:hAnsiTheme="minorHAnsi" w:cs="Arial"/>
          <w:sz w:val="22"/>
          <w:szCs w:val="22"/>
        </w:rPr>
        <w:tab/>
      </w:r>
      <w:r w:rsidR="002436DD">
        <w:rPr>
          <w:rFonts w:asciiTheme="minorHAnsi" w:hAnsiTheme="minorHAnsi" w:cs="Arial"/>
          <w:sz w:val="22"/>
          <w:szCs w:val="22"/>
        </w:rPr>
        <w:tab/>
      </w:r>
      <w:r w:rsidR="002436DD">
        <w:rPr>
          <w:rFonts w:asciiTheme="minorHAnsi" w:hAnsiTheme="minorHAnsi" w:cs="Arial"/>
          <w:sz w:val="22"/>
          <w:szCs w:val="22"/>
        </w:rPr>
        <w:tab/>
      </w:r>
      <w:r w:rsidR="002436DD">
        <w:rPr>
          <w:rFonts w:asciiTheme="minorHAnsi" w:hAnsiTheme="minorHAnsi" w:cs="Arial"/>
          <w:sz w:val="22"/>
          <w:szCs w:val="22"/>
        </w:rPr>
        <w:tab/>
      </w:r>
    </w:p>
    <w:p w14:paraId="0A6F6635" w14:textId="6EB0B174" w:rsidR="00EE686B" w:rsidRPr="002436DD" w:rsidRDefault="00EE686B" w:rsidP="006A09FA">
      <w:pPr>
        <w:rPr>
          <w:rFonts w:asciiTheme="minorHAnsi" w:hAnsiTheme="minorHAnsi" w:cs="Arial"/>
          <w:sz w:val="22"/>
          <w:szCs w:val="22"/>
        </w:rPr>
      </w:pPr>
    </w:p>
    <w:p w14:paraId="5247FF89" w14:textId="2F230117" w:rsidR="00EE686B" w:rsidRPr="002436DD" w:rsidRDefault="00EE686B" w:rsidP="006A09FA">
      <w:pPr>
        <w:rPr>
          <w:rFonts w:asciiTheme="minorHAnsi" w:hAnsiTheme="minorHAnsi" w:cs="Arial"/>
          <w:sz w:val="22"/>
          <w:szCs w:val="22"/>
        </w:rPr>
      </w:pPr>
    </w:p>
    <w:p w14:paraId="4ADC1B24" w14:textId="77777777" w:rsidR="00EE686B" w:rsidRDefault="00EE686B" w:rsidP="006A09FA">
      <w:pPr>
        <w:rPr>
          <w:rFonts w:ascii="Arial" w:hAnsi="Arial" w:cs="Arial"/>
        </w:rPr>
      </w:pPr>
    </w:p>
    <w:tbl>
      <w:tblPr>
        <w:tblStyle w:val="TableGrid"/>
        <w:tblW w:w="5085" w:type="pct"/>
        <w:tblLook w:val="04A0" w:firstRow="1" w:lastRow="0" w:firstColumn="1" w:lastColumn="0" w:noHBand="0" w:noVBand="1"/>
      </w:tblPr>
      <w:tblGrid>
        <w:gridCol w:w="4319"/>
        <w:gridCol w:w="1583"/>
        <w:gridCol w:w="2587"/>
        <w:gridCol w:w="719"/>
        <w:gridCol w:w="2845"/>
        <w:gridCol w:w="1117"/>
      </w:tblGrid>
      <w:tr w:rsidR="002B3CC6" w:rsidRPr="00416838" w14:paraId="1858F481" w14:textId="77777777" w:rsidTr="00B12DC7">
        <w:trPr>
          <w:cantSplit/>
          <w:tblHeader/>
        </w:trPr>
        <w:tc>
          <w:tcPr>
            <w:tcW w:w="1640" w:type="pct"/>
            <w:shd w:val="clear" w:color="auto" w:fill="C4BC96" w:themeFill="background2" w:themeFillShade="BF"/>
            <w:vAlign w:val="center"/>
          </w:tcPr>
          <w:p w14:paraId="57AC9A72" w14:textId="77777777" w:rsidR="002B3CC6" w:rsidRPr="00416838" w:rsidRDefault="002B3CC6" w:rsidP="00343293">
            <w:pPr>
              <w:jc w:val="center"/>
              <w:outlineLvl w:val="0"/>
              <w:rPr>
                <w:rFonts w:asciiTheme="minorHAnsi" w:hAnsiTheme="minorHAnsi" w:cs="Arial"/>
                <w:b/>
                <w:sz w:val="22"/>
                <w:szCs w:val="22"/>
              </w:rPr>
            </w:pPr>
            <w:bookmarkStart w:id="16" w:name="Curriculum"/>
            <w:r w:rsidRPr="00416838">
              <w:rPr>
                <w:rFonts w:asciiTheme="minorHAnsi" w:hAnsiTheme="minorHAnsi" w:cs="Arial"/>
                <w:sz w:val="22"/>
                <w:szCs w:val="22"/>
              </w:rPr>
              <w:lastRenderedPageBreak/>
              <w:br w:type="page"/>
            </w:r>
            <w:r w:rsidRPr="00416838">
              <w:rPr>
                <w:rFonts w:asciiTheme="minorHAnsi" w:hAnsiTheme="minorHAnsi" w:cs="Arial"/>
                <w:b/>
                <w:sz w:val="22"/>
                <w:szCs w:val="22"/>
              </w:rPr>
              <w:t>Component III: Curriculum</w:t>
            </w:r>
          </w:p>
        </w:tc>
        <w:tc>
          <w:tcPr>
            <w:tcW w:w="601" w:type="pct"/>
            <w:shd w:val="clear" w:color="auto" w:fill="C4BC96" w:themeFill="background2" w:themeFillShade="BF"/>
          </w:tcPr>
          <w:p w14:paraId="06599D38" w14:textId="117DAC80" w:rsidR="002B3CC6" w:rsidRPr="002B3CC6" w:rsidRDefault="002B3CC6" w:rsidP="002B3CC6">
            <w:pPr>
              <w:jc w:val="center"/>
              <w:outlineLvl w:val="0"/>
              <w:rPr>
                <w:rFonts w:asciiTheme="minorHAnsi" w:hAnsiTheme="minorHAnsi" w:cs="Arial"/>
                <w:b/>
                <w:sz w:val="22"/>
                <w:szCs w:val="22"/>
              </w:rPr>
            </w:pPr>
            <w:r w:rsidRPr="002B3CC6">
              <w:rPr>
                <w:rFonts w:asciiTheme="minorHAnsi" w:hAnsiTheme="minorHAnsi" w:cs="Arial"/>
                <w:b/>
                <w:sz w:val="22"/>
                <w:szCs w:val="22"/>
              </w:rPr>
              <w:t>Certificate Class</w:t>
            </w:r>
          </w:p>
        </w:tc>
        <w:tc>
          <w:tcPr>
            <w:tcW w:w="982" w:type="pct"/>
            <w:shd w:val="clear" w:color="auto" w:fill="C4BC96" w:themeFill="background2" w:themeFillShade="BF"/>
            <w:vAlign w:val="center"/>
          </w:tcPr>
          <w:p w14:paraId="13ADDF75" w14:textId="048BE840" w:rsidR="002B3CC6" w:rsidRPr="00416838" w:rsidRDefault="002B3CC6" w:rsidP="00343293">
            <w:pPr>
              <w:jc w:val="center"/>
              <w:outlineLvl w:val="0"/>
              <w:rPr>
                <w:rFonts w:asciiTheme="minorHAnsi" w:hAnsiTheme="minorHAnsi" w:cs="Arial"/>
                <w:b/>
                <w:sz w:val="22"/>
                <w:szCs w:val="22"/>
              </w:rPr>
            </w:pPr>
            <w:r w:rsidRPr="00416838">
              <w:rPr>
                <w:rFonts w:asciiTheme="minorHAnsi" w:hAnsiTheme="minorHAnsi" w:cs="Arial"/>
                <w:b/>
                <w:sz w:val="22"/>
                <w:szCs w:val="22"/>
              </w:rPr>
              <w:t>Evidence</w:t>
            </w:r>
          </w:p>
        </w:tc>
        <w:tc>
          <w:tcPr>
            <w:tcW w:w="273" w:type="pct"/>
            <w:shd w:val="clear" w:color="auto" w:fill="C4BC96" w:themeFill="background2" w:themeFillShade="BF"/>
            <w:vAlign w:val="center"/>
          </w:tcPr>
          <w:p w14:paraId="268C7889" w14:textId="48598F45" w:rsidR="002B3CC6" w:rsidRPr="00416838" w:rsidRDefault="007606BE" w:rsidP="005F0F18">
            <w:pPr>
              <w:jc w:val="center"/>
              <w:outlineLvl w:val="0"/>
              <w:rPr>
                <w:rFonts w:asciiTheme="minorHAnsi" w:hAnsiTheme="minorHAnsi" w:cs="Arial"/>
                <w:b/>
                <w:sz w:val="22"/>
                <w:szCs w:val="22"/>
              </w:rPr>
            </w:pPr>
            <w:r w:rsidRPr="007606BE">
              <w:rPr>
                <w:rFonts w:asciiTheme="minorHAnsi" w:hAnsiTheme="minorHAnsi" w:cs="Arial"/>
                <w:b/>
              </w:rPr>
              <w:t>C/N</w:t>
            </w:r>
            <w:r>
              <w:rPr>
                <w:rFonts w:asciiTheme="minorHAnsi" w:hAnsiTheme="minorHAnsi" w:cs="Arial"/>
                <w:b/>
              </w:rPr>
              <w:t xml:space="preserve"> or </w:t>
            </w:r>
            <w:r w:rsidRPr="007606BE">
              <w:rPr>
                <w:rFonts w:asciiTheme="minorHAnsi" w:hAnsiTheme="minorHAnsi" w:cs="Arial"/>
                <w:b/>
              </w:rPr>
              <w:t>NA</w:t>
            </w:r>
          </w:p>
        </w:tc>
        <w:tc>
          <w:tcPr>
            <w:tcW w:w="1080" w:type="pct"/>
            <w:shd w:val="clear" w:color="auto" w:fill="C4BC96" w:themeFill="background2" w:themeFillShade="BF"/>
            <w:vAlign w:val="center"/>
          </w:tcPr>
          <w:p w14:paraId="75F8E500" w14:textId="77777777" w:rsidR="002B3CC6" w:rsidRPr="00416838" w:rsidRDefault="002B3CC6" w:rsidP="005F0F18">
            <w:pPr>
              <w:jc w:val="center"/>
              <w:outlineLvl w:val="0"/>
              <w:rPr>
                <w:rFonts w:asciiTheme="minorHAnsi" w:hAnsiTheme="minorHAnsi" w:cs="Arial"/>
                <w:b/>
                <w:sz w:val="22"/>
                <w:szCs w:val="22"/>
              </w:rPr>
            </w:pPr>
            <w:r w:rsidRPr="00416838">
              <w:rPr>
                <w:rFonts w:asciiTheme="minorHAnsi" w:hAnsiTheme="minorHAnsi" w:cs="Arial"/>
                <w:b/>
                <w:sz w:val="22"/>
                <w:szCs w:val="22"/>
              </w:rPr>
              <w:t>Reviewer Findings</w:t>
            </w:r>
          </w:p>
        </w:tc>
        <w:tc>
          <w:tcPr>
            <w:tcW w:w="424" w:type="pct"/>
            <w:shd w:val="clear" w:color="auto" w:fill="C4BC96" w:themeFill="background2" w:themeFillShade="BF"/>
            <w:vAlign w:val="center"/>
          </w:tcPr>
          <w:p w14:paraId="68762AE8" w14:textId="6755B760" w:rsidR="002B3CC6" w:rsidRPr="00416838" w:rsidRDefault="002B3CC6" w:rsidP="005F0F18">
            <w:pPr>
              <w:jc w:val="center"/>
              <w:outlineLvl w:val="0"/>
              <w:rPr>
                <w:rFonts w:asciiTheme="minorHAnsi" w:hAnsiTheme="minorHAnsi" w:cs="Arial"/>
                <w:b/>
                <w:sz w:val="22"/>
                <w:szCs w:val="22"/>
              </w:rPr>
            </w:pPr>
            <w:r w:rsidRPr="00416838">
              <w:rPr>
                <w:rFonts w:asciiTheme="minorHAnsi" w:hAnsiTheme="minorHAnsi" w:cs="Arial"/>
                <w:b/>
                <w:sz w:val="22"/>
                <w:szCs w:val="22"/>
              </w:rPr>
              <w:t>Reviewer Initials</w:t>
            </w:r>
          </w:p>
        </w:tc>
      </w:tr>
      <w:bookmarkEnd w:id="16"/>
      <w:tr w:rsidR="002B3CC6" w:rsidRPr="00416838" w14:paraId="60317920" w14:textId="77777777" w:rsidTr="00B12DC7">
        <w:trPr>
          <w:cantSplit/>
        </w:trPr>
        <w:tc>
          <w:tcPr>
            <w:tcW w:w="1640" w:type="pct"/>
          </w:tcPr>
          <w:p w14:paraId="7258C6B2" w14:textId="77777777" w:rsidR="002B3CC6" w:rsidRPr="00D56F07" w:rsidRDefault="002B3CC6" w:rsidP="00C92996">
            <w:pPr>
              <w:pStyle w:val="NoSpacing"/>
              <w:rPr>
                <w:rFonts w:asciiTheme="minorHAnsi" w:hAnsiTheme="minorHAnsi" w:cstheme="minorHAnsi"/>
                <w:b/>
                <w:bCs/>
                <w:sz w:val="22"/>
                <w:szCs w:val="22"/>
              </w:rPr>
            </w:pPr>
            <w:r w:rsidRPr="00D56F07">
              <w:rPr>
                <w:rFonts w:asciiTheme="minorHAnsi" w:hAnsiTheme="minorHAnsi" w:cstheme="minorHAnsi"/>
                <w:b/>
                <w:bCs/>
                <w:sz w:val="22"/>
                <w:szCs w:val="22"/>
              </w:rPr>
              <w:t>19 TAC §228.30(a)</w:t>
            </w:r>
          </w:p>
          <w:p w14:paraId="09006848" w14:textId="77777777" w:rsidR="002B3CC6" w:rsidRPr="00D56F07" w:rsidRDefault="002B3CC6" w:rsidP="00C92996">
            <w:pPr>
              <w:pStyle w:val="NoSpacing"/>
              <w:rPr>
                <w:rFonts w:asciiTheme="minorHAnsi" w:hAnsiTheme="minorHAnsi" w:cstheme="minorHAnsi"/>
                <w:b/>
                <w:bCs/>
                <w:sz w:val="22"/>
                <w:szCs w:val="22"/>
              </w:rPr>
            </w:pPr>
            <w:r w:rsidRPr="00D56F07">
              <w:rPr>
                <w:rFonts w:asciiTheme="minorHAnsi" w:hAnsiTheme="minorHAnsi" w:cstheme="minorHAnsi"/>
                <w:b/>
                <w:bCs/>
                <w:sz w:val="22"/>
                <w:szCs w:val="22"/>
              </w:rPr>
              <w:t>Standards-based Curriculum</w:t>
            </w:r>
          </w:p>
          <w:p w14:paraId="657D67B6" w14:textId="77777777" w:rsidR="002B3CC6" w:rsidRPr="00D56F07" w:rsidRDefault="002B3CC6" w:rsidP="00C92996">
            <w:pPr>
              <w:pStyle w:val="NoSpacing"/>
              <w:rPr>
                <w:rFonts w:asciiTheme="minorHAnsi" w:hAnsiTheme="minorHAnsi" w:cstheme="minorHAnsi"/>
                <w:sz w:val="22"/>
                <w:szCs w:val="22"/>
              </w:rPr>
            </w:pPr>
          </w:p>
          <w:p w14:paraId="27A8B3C2" w14:textId="572C9F1E" w:rsidR="002B3CC6" w:rsidRPr="00D56F07" w:rsidRDefault="002B3CC6" w:rsidP="00C92996">
            <w:pPr>
              <w:pStyle w:val="NoSpacing"/>
              <w:rPr>
                <w:rFonts w:asciiTheme="minorHAnsi" w:hAnsiTheme="minorHAnsi" w:cstheme="minorHAnsi"/>
                <w:sz w:val="22"/>
                <w:szCs w:val="22"/>
              </w:rPr>
            </w:pPr>
            <w:r w:rsidRPr="00D56F07">
              <w:rPr>
                <w:rFonts w:asciiTheme="minorHAnsi" w:hAnsiTheme="minorHAnsi" w:cstheme="minorHAnsi"/>
                <w:sz w:val="22"/>
                <w:szCs w:val="22"/>
                <w:shd w:val="clear" w:color="auto" w:fill="FFFFFF"/>
              </w:rPr>
              <w:t xml:space="preserve">The </w:t>
            </w:r>
            <w:r w:rsidRPr="00BE432A">
              <w:rPr>
                <w:rFonts w:asciiTheme="minorHAnsi" w:hAnsiTheme="minorHAnsi" w:cstheme="minorHAnsi"/>
                <w:sz w:val="22"/>
                <w:szCs w:val="22"/>
                <w:u w:val="single"/>
                <w:shd w:val="clear" w:color="auto" w:fill="FFFFFF"/>
              </w:rPr>
              <w:t>educator standards</w:t>
            </w:r>
            <w:r w:rsidRPr="00D56F07">
              <w:rPr>
                <w:rFonts w:asciiTheme="minorHAnsi" w:hAnsiTheme="minorHAnsi" w:cstheme="minorHAnsi"/>
                <w:sz w:val="22"/>
                <w:szCs w:val="22"/>
                <w:shd w:val="clear" w:color="auto" w:fill="FFFFFF"/>
              </w:rPr>
              <w:t xml:space="preserve"> adopted by the State Board for Educator Certification shall be the curricular basis for all educator preparation…</w:t>
            </w:r>
          </w:p>
        </w:tc>
        <w:tc>
          <w:tcPr>
            <w:tcW w:w="601" w:type="pct"/>
          </w:tcPr>
          <w:p w14:paraId="5CC3FB9B" w14:textId="220E8B0B" w:rsidR="002B3CC6" w:rsidRPr="002B3CC6" w:rsidRDefault="002B3CC6" w:rsidP="002B3CC6">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2" w:type="pct"/>
          </w:tcPr>
          <w:p w14:paraId="0E04EA7A" w14:textId="36F12923" w:rsidR="002B3CC6" w:rsidRPr="00D56F07" w:rsidRDefault="002B3CC6" w:rsidP="00F817C4">
            <w:pPr>
              <w:outlineLvl w:val="0"/>
              <w:rPr>
                <w:rFonts w:asciiTheme="minorHAnsi" w:hAnsiTheme="minorHAnsi" w:cstheme="minorHAnsi"/>
                <w:sz w:val="22"/>
                <w:szCs w:val="22"/>
              </w:rPr>
            </w:pPr>
            <w:r w:rsidRPr="00D56F07">
              <w:rPr>
                <w:rFonts w:asciiTheme="minorHAnsi" w:hAnsiTheme="minorHAnsi" w:cstheme="minorHAnsi"/>
                <w:sz w:val="22"/>
                <w:szCs w:val="22"/>
              </w:rPr>
              <w:t>Charts identifying alignment of educator standards in curriculum; and</w:t>
            </w:r>
          </w:p>
          <w:p w14:paraId="6DA40B5B" w14:textId="77777777" w:rsidR="002B3CC6" w:rsidRPr="00D56F07" w:rsidRDefault="002B3CC6" w:rsidP="00F817C4">
            <w:pPr>
              <w:outlineLvl w:val="0"/>
              <w:rPr>
                <w:rFonts w:asciiTheme="minorHAnsi" w:hAnsiTheme="minorHAnsi" w:cstheme="minorHAnsi"/>
                <w:sz w:val="22"/>
                <w:szCs w:val="22"/>
              </w:rPr>
            </w:pPr>
            <w:r w:rsidRPr="00D56F07">
              <w:rPr>
                <w:rFonts w:asciiTheme="minorHAnsi" w:hAnsiTheme="minorHAnsi" w:cstheme="minorHAnsi"/>
                <w:sz w:val="22"/>
                <w:szCs w:val="22"/>
              </w:rPr>
              <w:t xml:space="preserve">Application of educator standards identified in syllabi/course outlines; or </w:t>
            </w:r>
          </w:p>
          <w:p w14:paraId="4954955F" w14:textId="77777777" w:rsidR="002B3CC6" w:rsidRPr="00D56F07" w:rsidRDefault="002B3CC6" w:rsidP="00F817C4">
            <w:pPr>
              <w:outlineLvl w:val="0"/>
              <w:rPr>
                <w:rFonts w:asciiTheme="minorHAnsi" w:hAnsiTheme="minorHAnsi" w:cstheme="minorHAnsi"/>
                <w:sz w:val="22"/>
                <w:szCs w:val="22"/>
              </w:rPr>
            </w:pPr>
            <w:r w:rsidRPr="00D56F07">
              <w:rPr>
                <w:rFonts w:asciiTheme="minorHAnsi" w:hAnsiTheme="minorHAnsi" w:cstheme="minorHAnsi"/>
                <w:sz w:val="22"/>
                <w:szCs w:val="22"/>
              </w:rPr>
              <w:t>Application of educator standards identified in course/training lesson plans.</w:t>
            </w:r>
          </w:p>
          <w:p w14:paraId="4CF34C55" w14:textId="77777777" w:rsidR="002B3CC6" w:rsidRPr="00D56F07" w:rsidRDefault="002B3CC6" w:rsidP="00F817C4">
            <w:pPr>
              <w:outlineLvl w:val="0"/>
              <w:rPr>
                <w:rFonts w:asciiTheme="minorHAnsi" w:hAnsiTheme="minorHAnsi" w:cstheme="minorHAnsi"/>
                <w:sz w:val="22"/>
                <w:szCs w:val="22"/>
              </w:rPr>
            </w:pPr>
          </w:p>
        </w:tc>
        <w:tc>
          <w:tcPr>
            <w:tcW w:w="273" w:type="pct"/>
          </w:tcPr>
          <w:p w14:paraId="7BD245EC" w14:textId="77777777" w:rsidR="002B3CC6" w:rsidRPr="00416838" w:rsidRDefault="002B3CC6" w:rsidP="005F0F18">
            <w:pPr>
              <w:jc w:val="center"/>
              <w:outlineLvl w:val="0"/>
              <w:rPr>
                <w:rFonts w:asciiTheme="minorHAnsi" w:hAnsiTheme="minorHAnsi" w:cstheme="minorHAnsi"/>
                <w:sz w:val="22"/>
                <w:szCs w:val="22"/>
              </w:rPr>
            </w:pPr>
          </w:p>
        </w:tc>
        <w:tc>
          <w:tcPr>
            <w:tcW w:w="1080" w:type="pct"/>
          </w:tcPr>
          <w:p w14:paraId="4CD15922" w14:textId="77777777" w:rsidR="002B3CC6" w:rsidRPr="00416838" w:rsidRDefault="002B3CC6" w:rsidP="005F0F18">
            <w:pPr>
              <w:outlineLvl w:val="0"/>
              <w:rPr>
                <w:rFonts w:asciiTheme="minorHAnsi" w:hAnsiTheme="minorHAnsi" w:cstheme="minorHAnsi"/>
                <w:sz w:val="22"/>
                <w:szCs w:val="22"/>
              </w:rPr>
            </w:pPr>
          </w:p>
        </w:tc>
        <w:tc>
          <w:tcPr>
            <w:tcW w:w="424" w:type="pct"/>
          </w:tcPr>
          <w:p w14:paraId="1655447F" w14:textId="77777777" w:rsidR="002B3CC6" w:rsidRPr="00416838" w:rsidRDefault="002B3CC6" w:rsidP="005F0F18">
            <w:pPr>
              <w:jc w:val="center"/>
              <w:outlineLvl w:val="0"/>
              <w:rPr>
                <w:rFonts w:asciiTheme="minorHAnsi" w:hAnsiTheme="minorHAnsi" w:cstheme="minorHAnsi"/>
                <w:sz w:val="22"/>
                <w:szCs w:val="22"/>
              </w:rPr>
            </w:pPr>
          </w:p>
        </w:tc>
      </w:tr>
      <w:tr w:rsidR="002B3CC6" w:rsidRPr="00416838" w14:paraId="308D4103" w14:textId="77777777" w:rsidTr="00B12DC7">
        <w:trPr>
          <w:cantSplit/>
        </w:trPr>
        <w:tc>
          <w:tcPr>
            <w:tcW w:w="1640" w:type="pct"/>
          </w:tcPr>
          <w:p w14:paraId="15DA1D20" w14:textId="77777777" w:rsidR="002B3CC6" w:rsidRPr="00D56F07" w:rsidRDefault="002B3CC6" w:rsidP="00D56F07">
            <w:pPr>
              <w:pStyle w:val="NoSpacing"/>
              <w:rPr>
                <w:rFonts w:ascii="Calibri" w:hAnsi="Calibri" w:cs="Calibri"/>
                <w:b/>
                <w:bCs/>
                <w:sz w:val="22"/>
                <w:szCs w:val="22"/>
              </w:rPr>
            </w:pPr>
            <w:r w:rsidRPr="00D56F07">
              <w:rPr>
                <w:rFonts w:ascii="Calibri" w:hAnsi="Calibri" w:cs="Calibri"/>
                <w:b/>
                <w:bCs/>
                <w:sz w:val="22"/>
                <w:szCs w:val="22"/>
              </w:rPr>
              <w:t>19 TAC §228.30(a)</w:t>
            </w:r>
          </w:p>
          <w:p w14:paraId="1D93A9E6" w14:textId="312D3650" w:rsidR="002B3CC6" w:rsidRPr="00D56F07" w:rsidRDefault="002B3CC6" w:rsidP="00D56F07">
            <w:pPr>
              <w:pStyle w:val="NoSpacing"/>
              <w:rPr>
                <w:rFonts w:ascii="Calibri" w:hAnsi="Calibri" w:cs="Calibri"/>
                <w:b/>
                <w:bCs/>
                <w:sz w:val="22"/>
                <w:szCs w:val="22"/>
              </w:rPr>
            </w:pPr>
            <w:r w:rsidRPr="00D56F07">
              <w:rPr>
                <w:rFonts w:ascii="Calibri" w:hAnsi="Calibri" w:cs="Calibri"/>
                <w:b/>
                <w:bCs/>
                <w:sz w:val="22"/>
                <w:szCs w:val="22"/>
              </w:rPr>
              <w:t>TEKS Instruction</w:t>
            </w:r>
          </w:p>
          <w:p w14:paraId="2E897A39" w14:textId="77777777" w:rsidR="002B3CC6" w:rsidRPr="00D56F07" w:rsidRDefault="002B3CC6" w:rsidP="00D56F07">
            <w:pPr>
              <w:pStyle w:val="NoSpacing"/>
              <w:rPr>
                <w:rFonts w:ascii="Calibri" w:hAnsi="Calibri" w:cs="Calibri"/>
                <w:sz w:val="22"/>
                <w:szCs w:val="22"/>
              </w:rPr>
            </w:pPr>
          </w:p>
          <w:p w14:paraId="6500BB48" w14:textId="65E12FE4" w:rsidR="002B3CC6" w:rsidRPr="00D56F07" w:rsidRDefault="002B3CC6" w:rsidP="00D56F07">
            <w:pPr>
              <w:pStyle w:val="NoSpacing"/>
              <w:rPr>
                <w:rFonts w:ascii="Calibri" w:hAnsi="Calibri" w:cs="Calibri"/>
                <w:sz w:val="22"/>
                <w:szCs w:val="22"/>
              </w:rPr>
            </w:pPr>
            <w:r w:rsidRPr="00D56F07">
              <w:rPr>
                <w:rFonts w:ascii="Calibri" w:hAnsi="Calibri" w:cs="Calibri"/>
                <w:sz w:val="22"/>
                <w:szCs w:val="22"/>
                <w:shd w:val="clear" w:color="auto" w:fill="FFFFFF"/>
              </w:rPr>
              <w:t xml:space="preserve">The educator standards adopted by the State Board for Educator Certification shall… for </w:t>
            </w:r>
            <w:r w:rsidRPr="00BE432A">
              <w:rPr>
                <w:rFonts w:ascii="Calibri" w:hAnsi="Calibri" w:cs="Calibri"/>
                <w:sz w:val="22"/>
                <w:szCs w:val="22"/>
                <w:u w:val="single"/>
                <w:shd w:val="clear" w:color="auto" w:fill="FFFFFF"/>
              </w:rPr>
              <w:t>each certificate, address the relevant Texas Essential Knowledge and Skills (TEKS)</w:t>
            </w:r>
            <w:r w:rsidRPr="00D56F07">
              <w:rPr>
                <w:rFonts w:ascii="Calibri" w:hAnsi="Calibri" w:cs="Calibri"/>
                <w:sz w:val="22"/>
                <w:szCs w:val="22"/>
                <w:shd w:val="clear" w:color="auto" w:fill="FFFFFF"/>
              </w:rPr>
              <w:t>.</w:t>
            </w:r>
          </w:p>
        </w:tc>
        <w:tc>
          <w:tcPr>
            <w:tcW w:w="601" w:type="pct"/>
          </w:tcPr>
          <w:p w14:paraId="1DB3B636" w14:textId="1BF180DF" w:rsidR="002B3CC6" w:rsidRPr="002B3CC6" w:rsidRDefault="002B3CC6" w:rsidP="002B3CC6">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2" w:type="pct"/>
          </w:tcPr>
          <w:p w14:paraId="681DA041" w14:textId="6598459E" w:rsidR="002B3CC6" w:rsidRPr="00416838" w:rsidRDefault="002B3CC6" w:rsidP="00F817C4">
            <w:pPr>
              <w:outlineLvl w:val="0"/>
              <w:rPr>
                <w:rFonts w:asciiTheme="minorHAnsi" w:hAnsiTheme="minorHAnsi" w:cstheme="minorHAnsi"/>
                <w:sz w:val="22"/>
                <w:szCs w:val="22"/>
              </w:rPr>
            </w:pPr>
            <w:r w:rsidRPr="00416838">
              <w:rPr>
                <w:rFonts w:asciiTheme="minorHAnsi" w:hAnsiTheme="minorHAnsi" w:cstheme="minorHAnsi"/>
                <w:sz w:val="22"/>
                <w:szCs w:val="22"/>
              </w:rPr>
              <w:t>Charts identifying alignment of educator standards in curriculum; and</w:t>
            </w:r>
          </w:p>
          <w:p w14:paraId="5399DB6B" w14:textId="77777777" w:rsidR="002B3CC6" w:rsidRPr="00416838" w:rsidRDefault="002B3CC6" w:rsidP="00F817C4">
            <w:pPr>
              <w:outlineLvl w:val="0"/>
              <w:rPr>
                <w:rFonts w:asciiTheme="minorHAnsi" w:hAnsiTheme="minorHAnsi" w:cstheme="minorHAnsi"/>
                <w:sz w:val="22"/>
                <w:szCs w:val="22"/>
              </w:rPr>
            </w:pPr>
            <w:r w:rsidRPr="00416838">
              <w:rPr>
                <w:rFonts w:asciiTheme="minorHAnsi" w:hAnsiTheme="minorHAnsi" w:cstheme="minorHAnsi"/>
                <w:sz w:val="22"/>
                <w:szCs w:val="22"/>
              </w:rPr>
              <w:t xml:space="preserve">Syllabi/course outlines identifying training in using TEKS to inform instruction and assessment; or </w:t>
            </w:r>
          </w:p>
          <w:p w14:paraId="508370BC" w14:textId="77777777" w:rsidR="002B3CC6" w:rsidRPr="00416838" w:rsidRDefault="002B3CC6" w:rsidP="00F817C4">
            <w:pPr>
              <w:outlineLvl w:val="0"/>
              <w:rPr>
                <w:rFonts w:asciiTheme="minorHAnsi" w:hAnsiTheme="minorHAnsi" w:cstheme="minorHAnsi"/>
                <w:sz w:val="22"/>
                <w:szCs w:val="22"/>
              </w:rPr>
            </w:pPr>
            <w:r w:rsidRPr="00416838">
              <w:rPr>
                <w:rFonts w:asciiTheme="minorHAnsi" w:hAnsiTheme="minorHAnsi" w:cstheme="minorHAnsi"/>
                <w:sz w:val="22"/>
                <w:szCs w:val="22"/>
              </w:rPr>
              <w:t>Instructor lesson plans reflecting instruction and use of TEKS.</w:t>
            </w:r>
          </w:p>
          <w:p w14:paraId="5D88C678" w14:textId="77777777" w:rsidR="002B3CC6" w:rsidRPr="00416838" w:rsidRDefault="002B3CC6" w:rsidP="00F817C4">
            <w:pPr>
              <w:outlineLvl w:val="0"/>
              <w:rPr>
                <w:rFonts w:asciiTheme="minorHAnsi" w:hAnsiTheme="minorHAnsi" w:cstheme="minorHAnsi"/>
                <w:sz w:val="22"/>
                <w:szCs w:val="22"/>
              </w:rPr>
            </w:pPr>
          </w:p>
        </w:tc>
        <w:tc>
          <w:tcPr>
            <w:tcW w:w="273" w:type="pct"/>
          </w:tcPr>
          <w:p w14:paraId="2FB69185" w14:textId="77777777" w:rsidR="002B3CC6" w:rsidRPr="00416838" w:rsidRDefault="002B3CC6" w:rsidP="005F0F18">
            <w:pPr>
              <w:jc w:val="center"/>
              <w:outlineLvl w:val="0"/>
              <w:rPr>
                <w:rFonts w:asciiTheme="minorHAnsi" w:hAnsiTheme="minorHAnsi" w:cstheme="minorHAnsi"/>
                <w:sz w:val="22"/>
                <w:szCs w:val="22"/>
              </w:rPr>
            </w:pPr>
          </w:p>
        </w:tc>
        <w:tc>
          <w:tcPr>
            <w:tcW w:w="1080" w:type="pct"/>
          </w:tcPr>
          <w:p w14:paraId="09F96E7E" w14:textId="77777777" w:rsidR="002B3CC6" w:rsidRPr="00416838" w:rsidRDefault="002B3CC6" w:rsidP="005F0F18">
            <w:pPr>
              <w:outlineLvl w:val="0"/>
              <w:rPr>
                <w:rFonts w:asciiTheme="minorHAnsi" w:hAnsiTheme="minorHAnsi" w:cstheme="minorHAnsi"/>
                <w:sz w:val="22"/>
                <w:szCs w:val="22"/>
              </w:rPr>
            </w:pPr>
          </w:p>
        </w:tc>
        <w:tc>
          <w:tcPr>
            <w:tcW w:w="424" w:type="pct"/>
          </w:tcPr>
          <w:p w14:paraId="41107CB7" w14:textId="77777777" w:rsidR="002B3CC6" w:rsidRPr="00416838" w:rsidRDefault="002B3CC6" w:rsidP="005F0F18">
            <w:pPr>
              <w:jc w:val="center"/>
              <w:outlineLvl w:val="0"/>
              <w:rPr>
                <w:rFonts w:asciiTheme="minorHAnsi" w:hAnsiTheme="minorHAnsi" w:cstheme="minorHAnsi"/>
                <w:sz w:val="22"/>
                <w:szCs w:val="22"/>
              </w:rPr>
            </w:pPr>
          </w:p>
        </w:tc>
      </w:tr>
      <w:tr w:rsidR="002B3CC6" w:rsidRPr="00416838" w14:paraId="35BADDD8" w14:textId="77777777" w:rsidTr="00B12DC7">
        <w:trPr>
          <w:cantSplit/>
          <w:trHeight w:val="458"/>
        </w:trPr>
        <w:tc>
          <w:tcPr>
            <w:tcW w:w="1640" w:type="pct"/>
          </w:tcPr>
          <w:p w14:paraId="2DDDE768" w14:textId="77777777" w:rsidR="002B3CC6" w:rsidRPr="00D56F07" w:rsidRDefault="002B3CC6" w:rsidP="00C92996">
            <w:pPr>
              <w:pStyle w:val="NoSpacing"/>
              <w:rPr>
                <w:rFonts w:asciiTheme="minorHAnsi" w:hAnsiTheme="minorHAnsi" w:cstheme="minorHAnsi"/>
                <w:b/>
                <w:bCs/>
                <w:noProof/>
                <w:sz w:val="22"/>
                <w:szCs w:val="22"/>
              </w:rPr>
            </w:pPr>
            <w:r w:rsidRPr="00D56F07">
              <w:rPr>
                <w:rFonts w:asciiTheme="minorHAnsi" w:hAnsiTheme="minorHAnsi" w:cstheme="minorHAnsi"/>
                <w:b/>
                <w:bCs/>
                <w:sz w:val="22"/>
                <w:szCs w:val="22"/>
              </w:rPr>
              <w:lastRenderedPageBreak/>
              <w:t>19 TAC §</w:t>
            </w:r>
            <w:r w:rsidRPr="00D56F07">
              <w:rPr>
                <w:rFonts w:asciiTheme="minorHAnsi" w:hAnsiTheme="minorHAnsi" w:cstheme="minorHAnsi"/>
                <w:b/>
                <w:bCs/>
                <w:noProof/>
                <w:sz w:val="22"/>
                <w:szCs w:val="22"/>
              </w:rPr>
              <w:t>228.30(b)</w:t>
            </w:r>
          </w:p>
          <w:p w14:paraId="0AE0DBC8" w14:textId="77777777" w:rsidR="002B3CC6" w:rsidRPr="00D56F07" w:rsidRDefault="002B3CC6" w:rsidP="00C92996">
            <w:pPr>
              <w:pStyle w:val="NoSpacing"/>
              <w:rPr>
                <w:rFonts w:asciiTheme="minorHAnsi" w:hAnsiTheme="minorHAnsi" w:cstheme="minorHAnsi"/>
                <w:b/>
                <w:bCs/>
                <w:noProof/>
                <w:sz w:val="22"/>
                <w:szCs w:val="22"/>
              </w:rPr>
            </w:pPr>
            <w:r w:rsidRPr="00D56F07">
              <w:rPr>
                <w:rFonts w:asciiTheme="minorHAnsi" w:hAnsiTheme="minorHAnsi" w:cstheme="minorHAnsi"/>
                <w:b/>
                <w:bCs/>
                <w:noProof/>
                <w:sz w:val="22"/>
                <w:szCs w:val="22"/>
              </w:rPr>
              <w:t>Research-based Curriculum</w:t>
            </w:r>
          </w:p>
          <w:p w14:paraId="439133C7" w14:textId="77777777" w:rsidR="002B3CC6" w:rsidRDefault="002B3CC6" w:rsidP="00C92996">
            <w:pPr>
              <w:pStyle w:val="NoSpacing"/>
              <w:rPr>
                <w:rFonts w:asciiTheme="minorHAnsi" w:hAnsiTheme="minorHAnsi" w:cstheme="minorHAnsi"/>
                <w:noProof/>
                <w:sz w:val="22"/>
                <w:szCs w:val="22"/>
              </w:rPr>
            </w:pPr>
          </w:p>
          <w:p w14:paraId="5415E3DD" w14:textId="77777777" w:rsidR="002B3CC6" w:rsidRDefault="002B3CC6" w:rsidP="00C92996">
            <w:pPr>
              <w:pStyle w:val="NoSpacing"/>
              <w:rPr>
                <w:rFonts w:asciiTheme="minorHAnsi" w:hAnsiTheme="minorHAnsi" w:cstheme="minorHAnsi"/>
                <w:sz w:val="22"/>
                <w:szCs w:val="22"/>
                <w:shd w:val="clear" w:color="auto" w:fill="FFFFFF"/>
              </w:rPr>
            </w:pPr>
            <w:r w:rsidRPr="00416838">
              <w:rPr>
                <w:rFonts w:asciiTheme="minorHAnsi" w:hAnsiTheme="minorHAnsi" w:cstheme="minorHAnsi"/>
                <w:sz w:val="22"/>
                <w:szCs w:val="22"/>
                <w:shd w:val="clear" w:color="auto" w:fill="FFFFFF"/>
              </w:rPr>
              <w:t xml:space="preserve">The curriculum for each educator preparation program shall rely on </w:t>
            </w:r>
            <w:r w:rsidRPr="00BE432A">
              <w:rPr>
                <w:rFonts w:asciiTheme="minorHAnsi" w:hAnsiTheme="minorHAnsi" w:cstheme="minorHAnsi"/>
                <w:sz w:val="22"/>
                <w:szCs w:val="22"/>
                <w:u w:val="single"/>
                <w:shd w:val="clear" w:color="auto" w:fill="FFFFFF"/>
              </w:rPr>
              <w:t>scientifically based research to ensure educator effectiveness</w:t>
            </w:r>
            <w:r w:rsidRPr="00416838">
              <w:rPr>
                <w:rFonts w:asciiTheme="minorHAnsi" w:hAnsiTheme="minorHAnsi" w:cstheme="minorHAnsi"/>
                <w:sz w:val="22"/>
                <w:szCs w:val="22"/>
                <w:shd w:val="clear" w:color="auto" w:fill="FFFFFF"/>
              </w:rPr>
              <w:t>.</w:t>
            </w:r>
          </w:p>
          <w:p w14:paraId="4C670749" w14:textId="434F4BA5" w:rsidR="00D37E18" w:rsidRPr="00416838" w:rsidRDefault="00D37E18" w:rsidP="00C92996">
            <w:pPr>
              <w:pStyle w:val="NoSpacing"/>
              <w:rPr>
                <w:rFonts w:asciiTheme="minorHAnsi" w:hAnsiTheme="minorHAnsi" w:cstheme="minorHAnsi"/>
                <w:sz w:val="22"/>
                <w:szCs w:val="22"/>
              </w:rPr>
            </w:pPr>
          </w:p>
        </w:tc>
        <w:tc>
          <w:tcPr>
            <w:tcW w:w="601" w:type="pct"/>
          </w:tcPr>
          <w:p w14:paraId="53C49208" w14:textId="73799F84" w:rsidR="002B3CC6" w:rsidRPr="002B3CC6" w:rsidRDefault="002B3CC6" w:rsidP="002B3CC6">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2" w:type="pct"/>
          </w:tcPr>
          <w:p w14:paraId="278F5523" w14:textId="1261FA1B" w:rsidR="002B3CC6" w:rsidRPr="00416838" w:rsidRDefault="002B3CC6" w:rsidP="00F817C4">
            <w:pPr>
              <w:outlineLvl w:val="0"/>
              <w:rPr>
                <w:rFonts w:asciiTheme="minorHAnsi" w:hAnsiTheme="minorHAnsi" w:cstheme="minorHAnsi"/>
                <w:sz w:val="22"/>
                <w:szCs w:val="22"/>
              </w:rPr>
            </w:pPr>
            <w:r w:rsidRPr="00416838">
              <w:rPr>
                <w:rFonts w:asciiTheme="minorHAnsi" w:hAnsiTheme="minorHAnsi" w:cstheme="minorHAnsi"/>
                <w:sz w:val="22"/>
                <w:szCs w:val="22"/>
              </w:rPr>
              <w:t>Syllabi/course outlines with bibliographies/references.</w:t>
            </w:r>
          </w:p>
          <w:p w14:paraId="40C1DC7B" w14:textId="77777777" w:rsidR="002B3CC6" w:rsidRPr="00416838" w:rsidRDefault="002B3CC6" w:rsidP="00F817C4">
            <w:pPr>
              <w:outlineLvl w:val="0"/>
              <w:rPr>
                <w:rFonts w:asciiTheme="minorHAnsi" w:hAnsiTheme="minorHAnsi" w:cstheme="minorHAnsi"/>
                <w:sz w:val="22"/>
                <w:szCs w:val="22"/>
              </w:rPr>
            </w:pPr>
          </w:p>
        </w:tc>
        <w:tc>
          <w:tcPr>
            <w:tcW w:w="273" w:type="pct"/>
          </w:tcPr>
          <w:p w14:paraId="3798D5CA" w14:textId="77777777" w:rsidR="002B3CC6" w:rsidRPr="00416838" w:rsidRDefault="002B3CC6" w:rsidP="005F0F18">
            <w:pPr>
              <w:jc w:val="center"/>
              <w:outlineLvl w:val="0"/>
              <w:rPr>
                <w:rFonts w:asciiTheme="minorHAnsi" w:hAnsiTheme="minorHAnsi" w:cstheme="minorHAnsi"/>
                <w:sz w:val="22"/>
                <w:szCs w:val="22"/>
              </w:rPr>
            </w:pPr>
          </w:p>
        </w:tc>
        <w:tc>
          <w:tcPr>
            <w:tcW w:w="1080" w:type="pct"/>
          </w:tcPr>
          <w:p w14:paraId="7D4E7CB2" w14:textId="77777777" w:rsidR="002B3CC6" w:rsidRPr="00416838" w:rsidRDefault="002B3CC6" w:rsidP="005F0F18">
            <w:pPr>
              <w:outlineLvl w:val="0"/>
              <w:rPr>
                <w:rFonts w:asciiTheme="minorHAnsi" w:hAnsiTheme="minorHAnsi" w:cstheme="minorHAnsi"/>
                <w:sz w:val="22"/>
                <w:szCs w:val="22"/>
              </w:rPr>
            </w:pPr>
          </w:p>
        </w:tc>
        <w:tc>
          <w:tcPr>
            <w:tcW w:w="424" w:type="pct"/>
          </w:tcPr>
          <w:p w14:paraId="4712C275" w14:textId="77777777" w:rsidR="002B3CC6" w:rsidRPr="00416838" w:rsidRDefault="002B3CC6" w:rsidP="005F0F18">
            <w:pPr>
              <w:jc w:val="center"/>
              <w:outlineLvl w:val="0"/>
              <w:rPr>
                <w:rFonts w:asciiTheme="minorHAnsi" w:hAnsiTheme="minorHAnsi" w:cstheme="minorHAnsi"/>
                <w:sz w:val="22"/>
                <w:szCs w:val="22"/>
              </w:rPr>
            </w:pPr>
          </w:p>
        </w:tc>
      </w:tr>
      <w:tr w:rsidR="002B3CC6" w:rsidRPr="00416838" w14:paraId="11B2270E" w14:textId="77777777" w:rsidTr="00B12DC7">
        <w:trPr>
          <w:cantSplit/>
        </w:trPr>
        <w:tc>
          <w:tcPr>
            <w:tcW w:w="1640" w:type="pct"/>
          </w:tcPr>
          <w:p w14:paraId="782F94EF" w14:textId="77777777" w:rsidR="002B3CC6" w:rsidRPr="00D56F07" w:rsidRDefault="002B3CC6" w:rsidP="00C92996">
            <w:pPr>
              <w:pStyle w:val="NoSpacing"/>
              <w:rPr>
                <w:rFonts w:asciiTheme="minorHAnsi" w:hAnsiTheme="minorHAnsi" w:cstheme="minorHAnsi"/>
                <w:b/>
                <w:bCs/>
                <w:sz w:val="22"/>
                <w:szCs w:val="22"/>
              </w:rPr>
            </w:pPr>
            <w:r w:rsidRPr="00D56F07">
              <w:rPr>
                <w:rFonts w:asciiTheme="minorHAnsi" w:hAnsiTheme="minorHAnsi" w:cstheme="minorHAnsi"/>
                <w:b/>
                <w:bCs/>
                <w:sz w:val="22"/>
                <w:szCs w:val="22"/>
              </w:rPr>
              <w:t>19 TAC §</w:t>
            </w:r>
            <w:r w:rsidRPr="00D56F07">
              <w:rPr>
                <w:rFonts w:asciiTheme="minorHAnsi" w:hAnsiTheme="minorHAnsi" w:cstheme="minorHAnsi"/>
                <w:b/>
                <w:bCs/>
                <w:noProof/>
                <w:sz w:val="22"/>
                <w:szCs w:val="22"/>
              </w:rPr>
              <w:t>228.30</w:t>
            </w:r>
            <w:r w:rsidRPr="00D56F07">
              <w:rPr>
                <w:rFonts w:asciiTheme="minorHAnsi" w:hAnsiTheme="minorHAnsi" w:cstheme="minorHAnsi"/>
                <w:b/>
                <w:bCs/>
                <w:sz w:val="22"/>
                <w:szCs w:val="22"/>
              </w:rPr>
              <w:t>(c)</w:t>
            </w:r>
          </w:p>
          <w:p w14:paraId="22E53116" w14:textId="4BCBE4A6" w:rsidR="002B3CC6" w:rsidRPr="00D56F07" w:rsidRDefault="002B3CC6" w:rsidP="00C92996">
            <w:pPr>
              <w:pStyle w:val="NoSpacing"/>
              <w:rPr>
                <w:rFonts w:asciiTheme="minorHAnsi" w:hAnsiTheme="minorHAnsi" w:cstheme="minorHAnsi"/>
                <w:b/>
                <w:bCs/>
                <w:sz w:val="22"/>
                <w:szCs w:val="22"/>
              </w:rPr>
            </w:pPr>
            <w:r w:rsidRPr="00D56F07">
              <w:rPr>
                <w:rFonts w:asciiTheme="minorHAnsi" w:hAnsiTheme="minorHAnsi" w:cstheme="minorHAnsi"/>
                <w:b/>
                <w:bCs/>
                <w:sz w:val="22"/>
                <w:szCs w:val="22"/>
              </w:rPr>
              <w:t>Code of Ethics Instruction</w:t>
            </w:r>
          </w:p>
          <w:p w14:paraId="680F9410" w14:textId="77777777" w:rsidR="002B3CC6" w:rsidRDefault="002B3CC6" w:rsidP="00C92996">
            <w:pPr>
              <w:pStyle w:val="NoSpacing"/>
              <w:rPr>
                <w:rFonts w:asciiTheme="minorHAnsi" w:hAnsiTheme="minorHAnsi" w:cstheme="minorHAnsi"/>
                <w:sz w:val="22"/>
                <w:szCs w:val="22"/>
              </w:rPr>
            </w:pPr>
          </w:p>
          <w:p w14:paraId="41E049A3" w14:textId="4D98CF17" w:rsidR="002B3CC6" w:rsidRPr="00416838" w:rsidRDefault="002B3CC6" w:rsidP="00C92996">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The following </w:t>
            </w:r>
            <w:r w:rsidRPr="00D56F07">
              <w:rPr>
                <w:rFonts w:asciiTheme="minorHAnsi" w:hAnsiTheme="minorHAnsi" w:cstheme="minorHAnsi"/>
                <w:sz w:val="22"/>
                <w:szCs w:val="22"/>
                <w:u w:val="single"/>
              </w:rPr>
              <w:t>subject matter</w:t>
            </w:r>
            <w:r w:rsidRPr="00416838">
              <w:rPr>
                <w:rFonts w:asciiTheme="minorHAnsi" w:hAnsiTheme="minorHAnsi" w:cstheme="minorHAnsi"/>
                <w:sz w:val="22"/>
                <w:szCs w:val="22"/>
              </w:rPr>
              <w:t xml:space="preserve"> shall be included in the curriculum for candidates </w:t>
            </w:r>
            <w:r w:rsidRPr="00D56F07">
              <w:rPr>
                <w:rFonts w:asciiTheme="minorHAnsi" w:hAnsiTheme="minorHAnsi" w:cstheme="minorHAnsi"/>
                <w:sz w:val="22"/>
                <w:szCs w:val="22"/>
                <w:u w:val="single"/>
              </w:rPr>
              <w:t>seeking initial certification in any certification class</w:t>
            </w:r>
            <w:r w:rsidRPr="00416838">
              <w:rPr>
                <w:rFonts w:asciiTheme="minorHAnsi" w:hAnsiTheme="minorHAnsi" w:cstheme="minorHAnsi"/>
                <w:sz w:val="22"/>
                <w:szCs w:val="22"/>
              </w:rPr>
              <w:t>:</w:t>
            </w:r>
          </w:p>
          <w:p w14:paraId="350722A8" w14:textId="77777777" w:rsidR="002B3CC6" w:rsidRPr="00416838" w:rsidRDefault="002B3CC6" w:rsidP="00C92996">
            <w:pPr>
              <w:pStyle w:val="NoSpacing"/>
              <w:rPr>
                <w:rFonts w:asciiTheme="minorHAnsi" w:hAnsiTheme="minorHAnsi" w:cstheme="minorHAnsi"/>
                <w:sz w:val="22"/>
                <w:szCs w:val="22"/>
              </w:rPr>
            </w:pPr>
          </w:p>
          <w:p w14:paraId="5475C84E" w14:textId="1F447718" w:rsidR="002B3CC6" w:rsidRPr="00416838" w:rsidRDefault="002B3CC6" w:rsidP="00C92996">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(1) the </w:t>
            </w:r>
            <w:r w:rsidRPr="00385B47">
              <w:rPr>
                <w:rFonts w:asciiTheme="minorHAnsi" w:hAnsiTheme="minorHAnsi" w:cstheme="minorHAnsi"/>
                <w:sz w:val="22"/>
                <w:szCs w:val="22"/>
                <w:u w:val="single"/>
              </w:rPr>
              <w:t>code of ethics</w:t>
            </w:r>
            <w:r w:rsidRPr="00416838">
              <w:rPr>
                <w:rFonts w:asciiTheme="minorHAnsi" w:hAnsiTheme="minorHAnsi" w:cstheme="minorHAnsi"/>
                <w:sz w:val="22"/>
                <w:szCs w:val="22"/>
              </w:rPr>
              <w:t xml:space="preserve"> and standard practices for Texas educators, pursuant to </w:t>
            </w:r>
            <w:r>
              <w:rPr>
                <w:rFonts w:asciiTheme="minorHAnsi" w:hAnsiTheme="minorHAnsi" w:cstheme="minorHAnsi"/>
                <w:sz w:val="22"/>
                <w:szCs w:val="22"/>
              </w:rPr>
              <w:t xml:space="preserve">19 TAC </w:t>
            </w:r>
            <w:r w:rsidRPr="00416838">
              <w:rPr>
                <w:rFonts w:asciiTheme="minorHAnsi" w:hAnsiTheme="minorHAnsi" w:cstheme="minorHAnsi"/>
                <w:sz w:val="22"/>
                <w:szCs w:val="22"/>
              </w:rPr>
              <w:t>Chapter 247, which include:</w:t>
            </w:r>
          </w:p>
          <w:p w14:paraId="45924D39" w14:textId="77777777" w:rsidR="002B3CC6" w:rsidRPr="00416838" w:rsidRDefault="002B3CC6" w:rsidP="00C92996">
            <w:pPr>
              <w:pStyle w:val="NoSpacing"/>
              <w:rPr>
                <w:rFonts w:asciiTheme="minorHAnsi" w:hAnsiTheme="minorHAnsi" w:cstheme="minorHAnsi"/>
                <w:sz w:val="22"/>
                <w:szCs w:val="22"/>
              </w:rPr>
            </w:pPr>
            <w:r w:rsidRPr="00416838">
              <w:rPr>
                <w:rFonts w:asciiTheme="minorHAnsi" w:hAnsiTheme="minorHAnsi" w:cstheme="minorHAnsi"/>
                <w:sz w:val="22"/>
                <w:szCs w:val="22"/>
              </w:rPr>
              <w:t>(A) professional ethical conduct, practices, and performance;</w:t>
            </w:r>
          </w:p>
          <w:p w14:paraId="18A96B56" w14:textId="77777777" w:rsidR="002B3CC6" w:rsidRPr="00416838" w:rsidRDefault="002B3CC6" w:rsidP="00C92996">
            <w:pPr>
              <w:pStyle w:val="NoSpacing"/>
              <w:rPr>
                <w:rFonts w:asciiTheme="minorHAnsi" w:hAnsiTheme="minorHAnsi" w:cstheme="minorHAnsi"/>
                <w:sz w:val="22"/>
                <w:szCs w:val="22"/>
              </w:rPr>
            </w:pPr>
            <w:r w:rsidRPr="00416838">
              <w:rPr>
                <w:rFonts w:asciiTheme="minorHAnsi" w:hAnsiTheme="minorHAnsi" w:cstheme="minorHAnsi"/>
                <w:sz w:val="22"/>
                <w:szCs w:val="22"/>
              </w:rPr>
              <w:t>(B) ethical conduct toward professional colleagues; and</w:t>
            </w:r>
          </w:p>
          <w:p w14:paraId="36877DBC" w14:textId="77777777" w:rsidR="002B3CC6" w:rsidRPr="00416838" w:rsidRDefault="002B3CC6" w:rsidP="00C92996">
            <w:pPr>
              <w:pStyle w:val="NoSpacing"/>
              <w:rPr>
                <w:rFonts w:asciiTheme="minorHAnsi" w:hAnsiTheme="minorHAnsi" w:cstheme="minorHAnsi"/>
                <w:sz w:val="22"/>
                <w:szCs w:val="22"/>
              </w:rPr>
            </w:pPr>
            <w:r w:rsidRPr="00416838">
              <w:rPr>
                <w:rFonts w:asciiTheme="minorHAnsi" w:hAnsiTheme="minorHAnsi" w:cstheme="minorHAnsi"/>
                <w:sz w:val="22"/>
                <w:szCs w:val="22"/>
              </w:rPr>
              <w:t>(C) ethical conduct toward students;</w:t>
            </w:r>
          </w:p>
          <w:p w14:paraId="5CDD6B0D" w14:textId="06EF77AE" w:rsidR="002B3CC6" w:rsidRPr="00416838" w:rsidRDefault="002B3CC6" w:rsidP="00C92996">
            <w:pPr>
              <w:pStyle w:val="NoSpacing"/>
              <w:rPr>
                <w:rFonts w:asciiTheme="minorHAnsi" w:hAnsiTheme="minorHAnsi" w:cstheme="minorHAnsi"/>
                <w:noProof/>
                <w:sz w:val="22"/>
                <w:szCs w:val="22"/>
              </w:rPr>
            </w:pPr>
          </w:p>
        </w:tc>
        <w:tc>
          <w:tcPr>
            <w:tcW w:w="601" w:type="pct"/>
          </w:tcPr>
          <w:p w14:paraId="5BA4A718" w14:textId="6894B984" w:rsidR="002B3CC6" w:rsidRPr="002B3CC6" w:rsidRDefault="002B3CC6" w:rsidP="002B3CC6">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2" w:type="pct"/>
          </w:tcPr>
          <w:p w14:paraId="3560CBC8" w14:textId="37232DE6" w:rsidR="002B3CC6" w:rsidRPr="00416838" w:rsidRDefault="002B3CC6" w:rsidP="002756E0">
            <w:pPr>
              <w:outlineLvl w:val="0"/>
              <w:rPr>
                <w:rFonts w:asciiTheme="minorHAnsi" w:hAnsiTheme="minorHAnsi" w:cstheme="minorHAnsi"/>
                <w:sz w:val="22"/>
                <w:szCs w:val="22"/>
              </w:rPr>
            </w:pPr>
            <w:r w:rsidRPr="00416838">
              <w:rPr>
                <w:rFonts w:asciiTheme="minorHAnsi" w:hAnsiTheme="minorHAnsi" w:cstheme="minorHAnsi"/>
                <w:sz w:val="22"/>
                <w:szCs w:val="22"/>
              </w:rPr>
              <w:t>Charts identifying alignment of educator standards in curriculum; and</w:t>
            </w:r>
          </w:p>
          <w:p w14:paraId="5D768D5F" w14:textId="77777777" w:rsidR="002B3CC6" w:rsidRPr="00416838" w:rsidRDefault="002B3CC6" w:rsidP="002756E0">
            <w:pPr>
              <w:outlineLvl w:val="0"/>
              <w:rPr>
                <w:rFonts w:asciiTheme="minorHAnsi" w:hAnsiTheme="minorHAnsi" w:cstheme="minorHAnsi"/>
                <w:sz w:val="22"/>
                <w:szCs w:val="22"/>
              </w:rPr>
            </w:pPr>
            <w:r w:rsidRPr="00416838">
              <w:rPr>
                <w:rFonts w:asciiTheme="minorHAnsi" w:hAnsiTheme="minorHAnsi" w:cstheme="minorHAnsi"/>
                <w:sz w:val="22"/>
                <w:szCs w:val="22"/>
              </w:rPr>
              <w:t>Syllabi/course outlines; or</w:t>
            </w:r>
          </w:p>
          <w:p w14:paraId="281A6DEC" w14:textId="77777777" w:rsidR="002B3CC6" w:rsidRPr="00416838" w:rsidRDefault="002B3CC6" w:rsidP="002756E0">
            <w:pPr>
              <w:outlineLvl w:val="0"/>
              <w:rPr>
                <w:rFonts w:asciiTheme="minorHAnsi" w:hAnsiTheme="minorHAnsi" w:cstheme="minorHAnsi"/>
                <w:sz w:val="22"/>
                <w:szCs w:val="22"/>
              </w:rPr>
            </w:pPr>
            <w:r w:rsidRPr="00416838">
              <w:rPr>
                <w:rFonts w:asciiTheme="minorHAnsi" w:hAnsiTheme="minorHAnsi" w:cstheme="minorHAnsi"/>
                <w:sz w:val="22"/>
                <w:szCs w:val="22"/>
              </w:rPr>
              <w:t>Coursework.</w:t>
            </w:r>
          </w:p>
          <w:p w14:paraId="18F7CC9B" w14:textId="77777777" w:rsidR="002B3CC6" w:rsidRPr="00416838" w:rsidRDefault="002B3CC6" w:rsidP="002756E0">
            <w:pPr>
              <w:outlineLvl w:val="0"/>
              <w:rPr>
                <w:rFonts w:asciiTheme="minorHAnsi" w:hAnsiTheme="minorHAnsi" w:cstheme="minorHAnsi"/>
                <w:sz w:val="22"/>
                <w:szCs w:val="22"/>
              </w:rPr>
            </w:pPr>
          </w:p>
        </w:tc>
        <w:tc>
          <w:tcPr>
            <w:tcW w:w="273" w:type="pct"/>
          </w:tcPr>
          <w:p w14:paraId="0D7CEB17" w14:textId="77777777" w:rsidR="002B3CC6" w:rsidRPr="00416838" w:rsidRDefault="002B3CC6" w:rsidP="005F0F18">
            <w:pPr>
              <w:jc w:val="center"/>
              <w:outlineLvl w:val="0"/>
              <w:rPr>
                <w:rFonts w:asciiTheme="minorHAnsi" w:hAnsiTheme="minorHAnsi" w:cstheme="minorHAnsi"/>
                <w:sz w:val="22"/>
                <w:szCs w:val="22"/>
              </w:rPr>
            </w:pPr>
          </w:p>
        </w:tc>
        <w:tc>
          <w:tcPr>
            <w:tcW w:w="1080" w:type="pct"/>
          </w:tcPr>
          <w:p w14:paraId="0C538BBA" w14:textId="77777777" w:rsidR="002B3CC6" w:rsidRPr="00416838" w:rsidRDefault="002B3CC6" w:rsidP="005F0F18">
            <w:pPr>
              <w:outlineLvl w:val="0"/>
              <w:rPr>
                <w:rFonts w:asciiTheme="minorHAnsi" w:hAnsiTheme="minorHAnsi" w:cstheme="minorHAnsi"/>
                <w:sz w:val="22"/>
                <w:szCs w:val="22"/>
              </w:rPr>
            </w:pPr>
          </w:p>
        </w:tc>
        <w:tc>
          <w:tcPr>
            <w:tcW w:w="424" w:type="pct"/>
          </w:tcPr>
          <w:p w14:paraId="7C242526" w14:textId="77777777" w:rsidR="002B3CC6" w:rsidRPr="00416838" w:rsidRDefault="002B3CC6" w:rsidP="005F0F18">
            <w:pPr>
              <w:jc w:val="center"/>
              <w:outlineLvl w:val="0"/>
              <w:rPr>
                <w:rFonts w:asciiTheme="minorHAnsi" w:hAnsiTheme="minorHAnsi" w:cstheme="minorHAnsi"/>
                <w:sz w:val="22"/>
                <w:szCs w:val="22"/>
              </w:rPr>
            </w:pPr>
          </w:p>
        </w:tc>
      </w:tr>
      <w:tr w:rsidR="002B3CC6" w:rsidRPr="00416838" w14:paraId="44E6ED36" w14:textId="77777777" w:rsidTr="00B12DC7">
        <w:trPr>
          <w:cantSplit/>
        </w:trPr>
        <w:tc>
          <w:tcPr>
            <w:tcW w:w="1640" w:type="pct"/>
          </w:tcPr>
          <w:p w14:paraId="2D04A6C7" w14:textId="77777777" w:rsidR="002B3CC6" w:rsidRPr="00D56F07" w:rsidRDefault="002B3CC6" w:rsidP="00002505">
            <w:pPr>
              <w:pStyle w:val="NoSpacing"/>
              <w:rPr>
                <w:rFonts w:asciiTheme="minorHAnsi" w:hAnsiTheme="minorHAnsi" w:cstheme="minorHAnsi"/>
                <w:b/>
                <w:bCs/>
                <w:sz w:val="22"/>
                <w:szCs w:val="22"/>
              </w:rPr>
            </w:pPr>
            <w:r w:rsidRPr="00D56F07">
              <w:rPr>
                <w:rFonts w:asciiTheme="minorHAnsi" w:hAnsiTheme="minorHAnsi" w:cstheme="minorHAnsi"/>
                <w:b/>
                <w:bCs/>
                <w:sz w:val="22"/>
                <w:szCs w:val="22"/>
              </w:rPr>
              <w:lastRenderedPageBreak/>
              <w:t>19 TAC §</w:t>
            </w:r>
            <w:r w:rsidRPr="00D56F07">
              <w:rPr>
                <w:rFonts w:asciiTheme="minorHAnsi" w:hAnsiTheme="minorHAnsi" w:cstheme="minorHAnsi"/>
                <w:b/>
                <w:bCs/>
                <w:noProof/>
                <w:sz w:val="22"/>
                <w:szCs w:val="22"/>
              </w:rPr>
              <w:t>228.30</w:t>
            </w:r>
            <w:r w:rsidRPr="00D56F07">
              <w:rPr>
                <w:rFonts w:asciiTheme="minorHAnsi" w:hAnsiTheme="minorHAnsi" w:cstheme="minorHAnsi"/>
                <w:b/>
                <w:bCs/>
                <w:sz w:val="22"/>
                <w:szCs w:val="22"/>
              </w:rPr>
              <w:t>(c)</w:t>
            </w:r>
          </w:p>
          <w:p w14:paraId="6C2FCA72" w14:textId="77777777" w:rsidR="002B3CC6" w:rsidRPr="00D56F07" w:rsidRDefault="002B3CC6" w:rsidP="00002505">
            <w:pPr>
              <w:pStyle w:val="NoSpacing"/>
              <w:rPr>
                <w:rFonts w:asciiTheme="minorHAnsi" w:hAnsiTheme="minorHAnsi" w:cstheme="minorHAnsi"/>
                <w:b/>
                <w:bCs/>
                <w:sz w:val="22"/>
                <w:szCs w:val="22"/>
              </w:rPr>
            </w:pPr>
            <w:r w:rsidRPr="00D56F07">
              <w:rPr>
                <w:rFonts w:asciiTheme="minorHAnsi" w:hAnsiTheme="minorHAnsi" w:cstheme="minorHAnsi"/>
                <w:b/>
                <w:bCs/>
                <w:sz w:val="22"/>
                <w:szCs w:val="22"/>
              </w:rPr>
              <w:t>Dyslexia Instruction</w:t>
            </w:r>
          </w:p>
          <w:p w14:paraId="3B70E1EB" w14:textId="77777777" w:rsidR="002B3CC6" w:rsidRDefault="002B3CC6" w:rsidP="00002505">
            <w:pPr>
              <w:pStyle w:val="NoSpacing"/>
              <w:rPr>
                <w:rFonts w:asciiTheme="minorHAnsi" w:hAnsiTheme="minorHAnsi" w:cstheme="minorHAnsi"/>
                <w:sz w:val="22"/>
                <w:szCs w:val="22"/>
              </w:rPr>
            </w:pPr>
          </w:p>
          <w:p w14:paraId="4D5A4CF7" w14:textId="59C6D1F1" w:rsidR="002B3CC6" w:rsidRPr="00D56F07" w:rsidRDefault="002B3CC6" w:rsidP="00002505">
            <w:pPr>
              <w:pStyle w:val="NoSpacing"/>
              <w:rPr>
                <w:rFonts w:asciiTheme="minorHAnsi" w:hAnsiTheme="minorHAnsi" w:cstheme="minorHAnsi"/>
                <w:sz w:val="22"/>
                <w:szCs w:val="22"/>
                <w:u w:val="single"/>
              </w:rPr>
            </w:pPr>
            <w:r w:rsidRPr="00416838">
              <w:rPr>
                <w:rFonts w:asciiTheme="minorHAnsi" w:hAnsiTheme="minorHAnsi" w:cstheme="minorHAnsi"/>
                <w:sz w:val="22"/>
                <w:szCs w:val="22"/>
              </w:rPr>
              <w:t xml:space="preserve">The following </w:t>
            </w:r>
            <w:r w:rsidRPr="00D56F07">
              <w:rPr>
                <w:rFonts w:asciiTheme="minorHAnsi" w:hAnsiTheme="minorHAnsi" w:cstheme="minorHAnsi"/>
                <w:sz w:val="22"/>
                <w:szCs w:val="22"/>
                <w:u w:val="single"/>
              </w:rPr>
              <w:t>subject matter shall be included</w:t>
            </w:r>
            <w:r w:rsidRPr="00416838">
              <w:rPr>
                <w:rFonts w:asciiTheme="minorHAnsi" w:hAnsiTheme="minorHAnsi" w:cstheme="minorHAnsi"/>
                <w:sz w:val="22"/>
                <w:szCs w:val="22"/>
              </w:rPr>
              <w:t xml:space="preserve"> in the curriculum for candidates seeking initial certification in </w:t>
            </w:r>
            <w:r w:rsidRPr="00D56F07">
              <w:rPr>
                <w:rFonts w:asciiTheme="minorHAnsi" w:hAnsiTheme="minorHAnsi" w:cstheme="minorHAnsi"/>
                <w:sz w:val="22"/>
                <w:szCs w:val="22"/>
                <w:u w:val="single"/>
              </w:rPr>
              <w:t>any certification class:</w:t>
            </w:r>
          </w:p>
          <w:p w14:paraId="0DB03021" w14:textId="77777777" w:rsidR="002B3CC6" w:rsidRPr="00416838" w:rsidRDefault="002B3CC6" w:rsidP="00002505">
            <w:pPr>
              <w:pStyle w:val="NoSpacing"/>
              <w:rPr>
                <w:rFonts w:asciiTheme="minorHAnsi" w:hAnsiTheme="minorHAnsi" w:cstheme="minorHAnsi"/>
                <w:sz w:val="22"/>
                <w:szCs w:val="22"/>
              </w:rPr>
            </w:pPr>
          </w:p>
          <w:p w14:paraId="2DE63AF7" w14:textId="77777777" w:rsidR="002B3CC6" w:rsidRDefault="002B3CC6" w:rsidP="00C92996">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(2) </w:t>
            </w:r>
            <w:r w:rsidRPr="00D56F07">
              <w:rPr>
                <w:rFonts w:asciiTheme="minorHAnsi" w:hAnsiTheme="minorHAnsi" w:cstheme="minorHAnsi"/>
                <w:sz w:val="22"/>
                <w:szCs w:val="22"/>
                <w:u w:val="single"/>
              </w:rPr>
              <w:t>instruction in detection and education of students with dyslexia,</w:t>
            </w:r>
            <w:r w:rsidRPr="00416838">
              <w:rPr>
                <w:rFonts w:asciiTheme="minorHAnsi" w:hAnsiTheme="minorHAnsi" w:cstheme="minorHAnsi"/>
                <w:sz w:val="22"/>
                <w:szCs w:val="22"/>
              </w:rPr>
              <w:t xml:space="preserve"> as indicated in the Texas Education Code (TEC), §21.044(b);</w:t>
            </w:r>
          </w:p>
          <w:p w14:paraId="06391FD0" w14:textId="6D4C9468" w:rsidR="00D37E18" w:rsidRPr="00416838" w:rsidRDefault="00D37E18" w:rsidP="00C92996">
            <w:pPr>
              <w:pStyle w:val="NoSpacing"/>
              <w:rPr>
                <w:rFonts w:asciiTheme="minorHAnsi" w:hAnsiTheme="minorHAnsi" w:cstheme="minorHAnsi"/>
                <w:sz w:val="22"/>
                <w:szCs w:val="22"/>
              </w:rPr>
            </w:pPr>
          </w:p>
        </w:tc>
        <w:tc>
          <w:tcPr>
            <w:tcW w:w="601" w:type="pct"/>
          </w:tcPr>
          <w:p w14:paraId="022BB3FD" w14:textId="7778181F" w:rsidR="002B3CC6" w:rsidRPr="002B3CC6" w:rsidRDefault="002B3CC6" w:rsidP="002B3CC6">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2" w:type="pct"/>
          </w:tcPr>
          <w:p w14:paraId="473F5B30" w14:textId="56AB3C0D" w:rsidR="002B3CC6" w:rsidRPr="00416838" w:rsidRDefault="002B3CC6" w:rsidP="00143083">
            <w:pPr>
              <w:outlineLvl w:val="0"/>
              <w:rPr>
                <w:rFonts w:asciiTheme="minorHAnsi" w:hAnsiTheme="minorHAnsi" w:cstheme="minorHAnsi"/>
                <w:sz w:val="22"/>
                <w:szCs w:val="22"/>
              </w:rPr>
            </w:pPr>
            <w:r w:rsidRPr="00416838">
              <w:rPr>
                <w:rFonts w:asciiTheme="minorHAnsi" w:hAnsiTheme="minorHAnsi" w:cstheme="minorHAnsi"/>
                <w:sz w:val="22"/>
                <w:szCs w:val="22"/>
              </w:rPr>
              <w:t>Charts identifying alignment of educator standards in curriculum; and</w:t>
            </w:r>
          </w:p>
          <w:p w14:paraId="649A109C" w14:textId="77777777" w:rsidR="002B3CC6" w:rsidRPr="00416838" w:rsidRDefault="002B3CC6" w:rsidP="00143083">
            <w:pPr>
              <w:outlineLvl w:val="0"/>
              <w:rPr>
                <w:rFonts w:asciiTheme="minorHAnsi" w:hAnsiTheme="minorHAnsi" w:cstheme="minorHAnsi"/>
                <w:sz w:val="22"/>
                <w:szCs w:val="22"/>
              </w:rPr>
            </w:pPr>
            <w:r w:rsidRPr="00416838">
              <w:rPr>
                <w:rFonts w:asciiTheme="minorHAnsi" w:hAnsiTheme="minorHAnsi" w:cstheme="minorHAnsi"/>
                <w:sz w:val="22"/>
                <w:szCs w:val="22"/>
              </w:rPr>
              <w:t>Syllabi/course outlines; or</w:t>
            </w:r>
          </w:p>
          <w:p w14:paraId="057C1827" w14:textId="77777777" w:rsidR="002B3CC6" w:rsidRPr="00416838" w:rsidRDefault="002B3CC6" w:rsidP="00143083">
            <w:pPr>
              <w:outlineLvl w:val="0"/>
              <w:rPr>
                <w:rFonts w:asciiTheme="minorHAnsi" w:hAnsiTheme="minorHAnsi" w:cstheme="minorHAnsi"/>
                <w:sz w:val="22"/>
                <w:szCs w:val="22"/>
              </w:rPr>
            </w:pPr>
            <w:r w:rsidRPr="00416838">
              <w:rPr>
                <w:rFonts w:asciiTheme="minorHAnsi" w:hAnsiTheme="minorHAnsi" w:cstheme="minorHAnsi"/>
                <w:sz w:val="22"/>
                <w:szCs w:val="22"/>
              </w:rPr>
              <w:t>Coursework.</w:t>
            </w:r>
          </w:p>
          <w:p w14:paraId="58862615" w14:textId="77777777" w:rsidR="002B3CC6" w:rsidRPr="00416838" w:rsidRDefault="002B3CC6" w:rsidP="002756E0">
            <w:pPr>
              <w:outlineLvl w:val="0"/>
              <w:rPr>
                <w:rFonts w:asciiTheme="minorHAnsi" w:hAnsiTheme="minorHAnsi" w:cstheme="minorHAnsi"/>
                <w:sz w:val="22"/>
                <w:szCs w:val="22"/>
              </w:rPr>
            </w:pPr>
          </w:p>
        </w:tc>
        <w:tc>
          <w:tcPr>
            <w:tcW w:w="273" w:type="pct"/>
          </w:tcPr>
          <w:p w14:paraId="3896FED2" w14:textId="77777777" w:rsidR="002B3CC6" w:rsidRPr="00416838" w:rsidRDefault="002B3CC6" w:rsidP="005F0F18">
            <w:pPr>
              <w:jc w:val="center"/>
              <w:outlineLvl w:val="0"/>
              <w:rPr>
                <w:rFonts w:asciiTheme="minorHAnsi" w:hAnsiTheme="minorHAnsi" w:cstheme="minorHAnsi"/>
                <w:sz w:val="22"/>
                <w:szCs w:val="22"/>
              </w:rPr>
            </w:pPr>
          </w:p>
        </w:tc>
        <w:tc>
          <w:tcPr>
            <w:tcW w:w="1080" w:type="pct"/>
          </w:tcPr>
          <w:p w14:paraId="13BAA0BF" w14:textId="77777777" w:rsidR="002B3CC6" w:rsidRPr="00416838" w:rsidRDefault="002B3CC6" w:rsidP="005F0F18">
            <w:pPr>
              <w:outlineLvl w:val="0"/>
              <w:rPr>
                <w:rFonts w:asciiTheme="minorHAnsi" w:hAnsiTheme="minorHAnsi" w:cstheme="minorHAnsi"/>
                <w:sz w:val="22"/>
                <w:szCs w:val="22"/>
              </w:rPr>
            </w:pPr>
          </w:p>
        </w:tc>
        <w:tc>
          <w:tcPr>
            <w:tcW w:w="424" w:type="pct"/>
          </w:tcPr>
          <w:p w14:paraId="79B58CC9" w14:textId="77777777" w:rsidR="002B3CC6" w:rsidRPr="00416838" w:rsidRDefault="002B3CC6" w:rsidP="005F0F18">
            <w:pPr>
              <w:jc w:val="center"/>
              <w:outlineLvl w:val="0"/>
              <w:rPr>
                <w:rFonts w:asciiTheme="minorHAnsi" w:hAnsiTheme="minorHAnsi" w:cstheme="minorHAnsi"/>
                <w:sz w:val="22"/>
                <w:szCs w:val="22"/>
              </w:rPr>
            </w:pPr>
          </w:p>
        </w:tc>
      </w:tr>
      <w:tr w:rsidR="002B3CC6" w:rsidRPr="00416838" w14:paraId="58D9C5D0" w14:textId="77777777" w:rsidTr="00B12DC7">
        <w:trPr>
          <w:cantSplit/>
        </w:trPr>
        <w:tc>
          <w:tcPr>
            <w:tcW w:w="1640" w:type="pct"/>
          </w:tcPr>
          <w:p w14:paraId="6CD55E25" w14:textId="77777777" w:rsidR="002B3CC6" w:rsidRPr="00385B47" w:rsidRDefault="002B3CC6" w:rsidP="00002505">
            <w:pPr>
              <w:pStyle w:val="NoSpacing"/>
              <w:rPr>
                <w:rFonts w:asciiTheme="minorHAnsi" w:hAnsiTheme="minorHAnsi" w:cstheme="minorHAnsi"/>
                <w:b/>
                <w:bCs/>
                <w:sz w:val="22"/>
                <w:szCs w:val="22"/>
              </w:rPr>
            </w:pPr>
            <w:r w:rsidRPr="00385B47">
              <w:rPr>
                <w:rFonts w:asciiTheme="minorHAnsi" w:hAnsiTheme="minorHAnsi" w:cstheme="minorHAnsi"/>
                <w:b/>
                <w:bCs/>
                <w:sz w:val="22"/>
                <w:szCs w:val="22"/>
              </w:rPr>
              <w:t>19 TAC §</w:t>
            </w:r>
            <w:r w:rsidRPr="00385B47">
              <w:rPr>
                <w:rFonts w:asciiTheme="minorHAnsi" w:hAnsiTheme="minorHAnsi" w:cstheme="minorHAnsi"/>
                <w:b/>
                <w:bCs/>
                <w:noProof/>
                <w:sz w:val="22"/>
                <w:szCs w:val="22"/>
              </w:rPr>
              <w:t>228.30</w:t>
            </w:r>
            <w:r w:rsidRPr="00385B47">
              <w:rPr>
                <w:rFonts w:asciiTheme="minorHAnsi" w:hAnsiTheme="minorHAnsi" w:cstheme="minorHAnsi"/>
                <w:b/>
                <w:bCs/>
                <w:sz w:val="22"/>
                <w:szCs w:val="22"/>
              </w:rPr>
              <w:t>(c)</w:t>
            </w:r>
          </w:p>
          <w:p w14:paraId="4D513A09" w14:textId="505130E1" w:rsidR="002B3CC6" w:rsidRPr="00385B47" w:rsidRDefault="002B3CC6" w:rsidP="00002505">
            <w:pPr>
              <w:pStyle w:val="NoSpacing"/>
              <w:rPr>
                <w:rFonts w:asciiTheme="minorHAnsi" w:hAnsiTheme="minorHAnsi" w:cstheme="minorHAnsi"/>
                <w:b/>
                <w:bCs/>
                <w:sz w:val="22"/>
                <w:szCs w:val="22"/>
              </w:rPr>
            </w:pPr>
            <w:r w:rsidRPr="00385B47">
              <w:rPr>
                <w:rFonts w:asciiTheme="minorHAnsi" w:hAnsiTheme="minorHAnsi" w:cstheme="minorHAnsi"/>
                <w:b/>
                <w:bCs/>
                <w:sz w:val="22"/>
                <w:szCs w:val="22"/>
              </w:rPr>
              <w:t>Mental Health Instruction</w:t>
            </w:r>
          </w:p>
          <w:p w14:paraId="55CD0A6B" w14:textId="77777777" w:rsidR="002B3CC6" w:rsidRDefault="002B3CC6" w:rsidP="00002505">
            <w:pPr>
              <w:pStyle w:val="NoSpacing"/>
              <w:rPr>
                <w:rFonts w:asciiTheme="minorHAnsi" w:hAnsiTheme="minorHAnsi" w:cstheme="minorHAnsi"/>
                <w:sz w:val="22"/>
                <w:szCs w:val="22"/>
              </w:rPr>
            </w:pPr>
          </w:p>
          <w:p w14:paraId="1C47864F" w14:textId="5089B0D2" w:rsidR="002B3CC6" w:rsidRPr="00416838" w:rsidRDefault="002B3CC6" w:rsidP="00002505">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The following </w:t>
            </w:r>
            <w:r w:rsidRPr="00385B47">
              <w:rPr>
                <w:rFonts w:asciiTheme="minorHAnsi" w:hAnsiTheme="minorHAnsi" w:cstheme="minorHAnsi"/>
                <w:sz w:val="22"/>
                <w:szCs w:val="22"/>
                <w:u w:val="single"/>
              </w:rPr>
              <w:t>subject matter</w:t>
            </w:r>
            <w:r w:rsidRPr="00416838">
              <w:rPr>
                <w:rFonts w:asciiTheme="minorHAnsi" w:hAnsiTheme="minorHAnsi" w:cstheme="minorHAnsi"/>
                <w:sz w:val="22"/>
                <w:szCs w:val="22"/>
              </w:rPr>
              <w:t xml:space="preserve"> shall be included in the curriculum for candidates seeking </w:t>
            </w:r>
            <w:r w:rsidRPr="00385B47">
              <w:rPr>
                <w:rFonts w:asciiTheme="minorHAnsi" w:hAnsiTheme="minorHAnsi" w:cstheme="minorHAnsi"/>
                <w:sz w:val="22"/>
                <w:szCs w:val="22"/>
                <w:u w:val="single"/>
              </w:rPr>
              <w:t>initial certification in any certification class</w:t>
            </w:r>
            <w:r w:rsidRPr="00416838">
              <w:rPr>
                <w:rFonts w:asciiTheme="minorHAnsi" w:hAnsiTheme="minorHAnsi" w:cstheme="minorHAnsi"/>
                <w:sz w:val="22"/>
                <w:szCs w:val="22"/>
              </w:rPr>
              <w:t>:</w:t>
            </w:r>
          </w:p>
          <w:p w14:paraId="6A14F4DA" w14:textId="77777777" w:rsidR="002B3CC6" w:rsidRPr="00416838" w:rsidRDefault="002B3CC6" w:rsidP="00002505">
            <w:pPr>
              <w:pStyle w:val="NoSpacing"/>
              <w:rPr>
                <w:rFonts w:asciiTheme="minorHAnsi" w:hAnsiTheme="minorHAnsi" w:cstheme="minorHAnsi"/>
                <w:sz w:val="22"/>
                <w:szCs w:val="22"/>
              </w:rPr>
            </w:pPr>
          </w:p>
          <w:p w14:paraId="26678B02" w14:textId="77777777" w:rsidR="002B3CC6" w:rsidRDefault="002B3CC6" w:rsidP="00C92996">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(3) instruction regarding </w:t>
            </w:r>
            <w:r w:rsidRPr="00385B47">
              <w:rPr>
                <w:rFonts w:asciiTheme="minorHAnsi" w:hAnsiTheme="minorHAnsi" w:cstheme="minorHAnsi"/>
                <w:sz w:val="22"/>
                <w:szCs w:val="22"/>
                <w:u w:val="single"/>
              </w:rPr>
              <w:t>mental health, substance abuse, and youth suicide</w:t>
            </w:r>
            <w:r w:rsidRPr="00416838">
              <w:rPr>
                <w:rFonts w:asciiTheme="minorHAnsi" w:hAnsiTheme="minorHAnsi" w:cstheme="minorHAnsi"/>
                <w:sz w:val="22"/>
                <w:szCs w:val="22"/>
              </w:rPr>
              <w:t xml:space="preserve">, as indicated in the TEC, §21.044(c-1). </w:t>
            </w:r>
          </w:p>
          <w:p w14:paraId="5D65FF8E" w14:textId="54DFBD21" w:rsidR="00D37E18" w:rsidRPr="00416838" w:rsidRDefault="00D37E18" w:rsidP="00C92996">
            <w:pPr>
              <w:pStyle w:val="NoSpacing"/>
              <w:rPr>
                <w:rFonts w:asciiTheme="minorHAnsi" w:hAnsiTheme="minorHAnsi" w:cstheme="minorHAnsi"/>
                <w:sz w:val="22"/>
                <w:szCs w:val="22"/>
              </w:rPr>
            </w:pPr>
          </w:p>
        </w:tc>
        <w:tc>
          <w:tcPr>
            <w:tcW w:w="601" w:type="pct"/>
          </w:tcPr>
          <w:p w14:paraId="05CD09ED" w14:textId="105BA737" w:rsidR="002B3CC6" w:rsidRPr="002B3CC6" w:rsidRDefault="002B3CC6" w:rsidP="002B3CC6">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2" w:type="pct"/>
          </w:tcPr>
          <w:p w14:paraId="04B73DBA" w14:textId="61A4AEA6" w:rsidR="002B3CC6" w:rsidRPr="00416838" w:rsidRDefault="002B3CC6" w:rsidP="00143083">
            <w:pPr>
              <w:outlineLvl w:val="0"/>
              <w:rPr>
                <w:rFonts w:asciiTheme="minorHAnsi" w:hAnsiTheme="minorHAnsi" w:cstheme="minorHAnsi"/>
                <w:sz w:val="22"/>
                <w:szCs w:val="22"/>
              </w:rPr>
            </w:pPr>
            <w:r w:rsidRPr="00416838">
              <w:rPr>
                <w:rFonts w:asciiTheme="minorHAnsi" w:hAnsiTheme="minorHAnsi" w:cstheme="minorHAnsi"/>
                <w:sz w:val="22"/>
                <w:szCs w:val="22"/>
              </w:rPr>
              <w:t>Charts identifying alignment of educator standards in curriculum; and</w:t>
            </w:r>
          </w:p>
          <w:p w14:paraId="04C7CCD5" w14:textId="77777777" w:rsidR="002B3CC6" w:rsidRPr="00416838" w:rsidRDefault="002B3CC6" w:rsidP="00143083">
            <w:pPr>
              <w:outlineLvl w:val="0"/>
              <w:rPr>
                <w:rFonts w:asciiTheme="minorHAnsi" w:hAnsiTheme="minorHAnsi" w:cstheme="minorHAnsi"/>
                <w:sz w:val="22"/>
                <w:szCs w:val="22"/>
              </w:rPr>
            </w:pPr>
            <w:r w:rsidRPr="00416838">
              <w:rPr>
                <w:rFonts w:asciiTheme="minorHAnsi" w:hAnsiTheme="minorHAnsi" w:cstheme="minorHAnsi"/>
                <w:sz w:val="22"/>
                <w:szCs w:val="22"/>
              </w:rPr>
              <w:t>Syllabi/course outlines; or</w:t>
            </w:r>
          </w:p>
          <w:p w14:paraId="0009CD11" w14:textId="77777777" w:rsidR="002B3CC6" w:rsidRPr="00416838" w:rsidRDefault="002B3CC6" w:rsidP="00143083">
            <w:pPr>
              <w:outlineLvl w:val="0"/>
              <w:rPr>
                <w:rFonts w:asciiTheme="minorHAnsi" w:hAnsiTheme="minorHAnsi" w:cstheme="minorHAnsi"/>
                <w:sz w:val="22"/>
                <w:szCs w:val="22"/>
              </w:rPr>
            </w:pPr>
            <w:r w:rsidRPr="00416838">
              <w:rPr>
                <w:rFonts w:asciiTheme="minorHAnsi" w:hAnsiTheme="minorHAnsi" w:cstheme="minorHAnsi"/>
                <w:sz w:val="22"/>
                <w:szCs w:val="22"/>
              </w:rPr>
              <w:t>Coursework.</w:t>
            </w:r>
          </w:p>
          <w:p w14:paraId="2D09DC67" w14:textId="77777777" w:rsidR="002B3CC6" w:rsidRPr="00416838" w:rsidRDefault="002B3CC6" w:rsidP="002756E0">
            <w:pPr>
              <w:outlineLvl w:val="0"/>
              <w:rPr>
                <w:rFonts w:asciiTheme="minorHAnsi" w:hAnsiTheme="minorHAnsi" w:cstheme="minorHAnsi"/>
                <w:sz w:val="22"/>
                <w:szCs w:val="22"/>
              </w:rPr>
            </w:pPr>
          </w:p>
        </w:tc>
        <w:tc>
          <w:tcPr>
            <w:tcW w:w="273" w:type="pct"/>
          </w:tcPr>
          <w:p w14:paraId="6EDB9C77" w14:textId="77777777" w:rsidR="002B3CC6" w:rsidRPr="00416838" w:rsidRDefault="002B3CC6" w:rsidP="005F0F18">
            <w:pPr>
              <w:jc w:val="center"/>
              <w:outlineLvl w:val="0"/>
              <w:rPr>
                <w:rFonts w:asciiTheme="minorHAnsi" w:hAnsiTheme="minorHAnsi" w:cstheme="minorHAnsi"/>
                <w:sz w:val="22"/>
                <w:szCs w:val="22"/>
              </w:rPr>
            </w:pPr>
          </w:p>
        </w:tc>
        <w:tc>
          <w:tcPr>
            <w:tcW w:w="1080" w:type="pct"/>
          </w:tcPr>
          <w:p w14:paraId="7A0E7AB0" w14:textId="77777777" w:rsidR="002B3CC6" w:rsidRPr="00416838" w:rsidRDefault="002B3CC6" w:rsidP="005F0F18">
            <w:pPr>
              <w:outlineLvl w:val="0"/>
              <w:rPr>
                <w:rFonts w:asciiTheme="minorHAnsi" w:hAnsiTheme="minorHAnsi" w:cstheme="minorHAnsi"/>
                <w:sz w:val="22"/>
                <w:szCs w:val="22"/>
              </w:rPr>
            </w:pPr>
          </w:p>
        </w:tc>
        <w:tc>
          <w:tcPr>
            <w:tcW w:w="424" w:type="pct"/>
          </w:tcPr>
          <w:p w14:paraId="18859CB7" w14:textId="77777777" w:rsidR="002B3CC6" w:rsidRPr="00416838" w:rsidRDefault="002B3CC6" w:rsidP="005F0F18">
            <w:pPr>
              <w:jc w:val="center"/>
              <w:outlineLvl w:val="0"/>
              <w:rPr>
                <w:rFonts w:asciiTheme="minorHAnsi" w:hAnsiTheme="minorHAnsi" w:cstheme="minorHAnsi"/>
                <w:sz w:val="22"/>
                <w:szCs w:val="22"/>
              </w:rPr>
            </w:pPr>
          </w:p>
        </w:tc>
      </w:tr>
      <w:tr w:rsidR="002B3CC6" w:rsidRPr="00416838" w14:paraId="1B56D9AE" w14:textId="77777777" w:rsidTr="00B12DC7">
        <w:trPr>
          <w:cantSplit/>
        </w:trPr>
        <w:tc>
          <w:tcPr>
            <w:tcW w:w="1640" w:type="pct"/>
          </w:tcPr>
          <w:p w14:paraId="40AA2F62" w14:textId="0CFDE4BB" w:rsidR="002B3CC6" w:rsidRPr="00385B47" w:rsidRDefault="002B3CC6" w:rsidP="00002505">
            <w:pPr>
              <w:pStyle w:val="NoSpacing"/>
              <w:rPr>
                <w:rFonts w:asciiTheme="minorHAnsi" w:hAnsiTheme="minorHAnsi" w:cstheme="minorHAnsi"/>
                <w:b/>
                <w:bCs/>
                <w:sz w:val="22"/>
                <w:szCs w:val="22"/>
              </w:rPr>
            </w:pPr>
            <w:r w:rsidRPr="00385B47">
              <w:rPr>
                <w:rFonts w:asciiTheme="minorHAnsi" w:hAnsiTheme="minorHAnsi" w:cstheme="minorHAnsi"/>
                <w:b/>
                <w:bCs/>
                <w:sz w:val="22"/>
                <w:szCs w:val="22"/>
              </w:rPr>
              <w:lastRenderedPageBreak/>
              <w:t>19 TAC §</w:t>
            </w:r>
            <w:r w:rsidRPr="00385B47">
              <w:rPr>
                <w:rFonts w:asciiTheme="minorHAnsi" w:hAnsiTheme="minorHAnsi" w:cstheme="minorHAnsi"/>
                <w:b/>
                <w:bCs/>
                <w:noProof/>
                <w:sz w:val="22"/>
                <w:szCs w:val="22"/>
              </w:rPr>
              <w:t>228.30</w:t>
            </w:r>
            <w:r w:rsidRPr="00385B47">
              <w:rPr>
                <w:rFonts w:asciiTheme="minorHAnsi" w:hAnsiTheme="minorHAnsi" w:cstheme="minorHAnsi"/>
                <w:b/>
                <w:bCs/>
                <w:sz w:val="22"/>
                <w:szCs w:val="22"/>
              </w:rPr>
              <w:t>(c)</w:t>
            </w:r>
          </w:p>
          <w:p w14:paraId="7231B550" w14:textId="77777777" w:rsidR="002B3CC6" w:rsidRPr="00385B47" w:rsidRDefault="002B3CC6" w:rsidP="00002505">
            <w:pPr>
              <w:pStyle w:val="NoSpacing"/>
              <w:rPr>
                <w:rFonts w:asciiTheme="minorHAnsi" w:hAnsiTheme="minorHAnsi" w:cstheme="minorHAnsi"/>
                <w:b/>
                <w:bCs/>
                <w:sz w:val="22"/>
                <w:szCs w:val="22"/>
              </w:rPr>
            </w:pPr>
            <w:r w:rsidRPr="00385B47">
              <w:rPr>
                <w:rFonts w:asciiTheme="minorHAnsi" w:hAnsiTheme="minorHAnsi" w:cstheme="minorHAnsi"/>
                <w:b/>
                <w:bCs/>
                <w:sz w:val="22"/>
                <w:szCs w:val="22"/>
              </w:rPr>
              <w:t>Educator &amp; Student Expectations</w:t>
            </w:r>
          </w:p>
          <w:p w14:paraId="0C47AC26" w14:textId="77777777" w:rsidR="002B3CC6" w:rsidRDefault="002B3CC6" w:rsidP="00002505">
            <w:pPr>
              <w:pStyle w:val="NoSpacing"/>
              <w:rPr>
                <w:rFonts w:asciiTheme="minorHAnsi" w:hAnsiTheme="minorHAnsi" w:cstheme="minorHAnsi"/>
                <w:sz w:val="22"/>
                <w:szCs w:val="22"/>
              </w:rPr>
            </w:pPr>
          </w:p>
          <w:p w14:paraId="768FEDFE" w14:textId="7805A995" w:rsidR="002B3CC6" w:rsidRPr="00416838" w:rsidRDefault="002B3CC6" w:rsidP="00002505">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The following subject matter shall be included in the curriculum for candidates </w:t>
            </w:r>
            <w:r w:rsidRPr="00385B47">
              <w:rPr>
                <w:rFonts w:asciiTheme="minorHAnsi" w:hAnsiTheme="minorHAnsi" w:cstheme="minorHAnsi"/>
                <w:sz w:val="22"/>
                <w:szCs w:val="22"/>
                <w:u w:val="single"/>
              </w:rPr>
              <w:t>seeking initial certification in any certification class:</w:t>
            </w:r>
          </w:p>
          <w:p w14:paraId="0BA0335F" w14:textId="77777777" w:rsidR="002B3CC6" w:rsidRPr="00416838" w:rsidRDefault="002B3CC6" w:rsidP="00002505">
            <w:pPr>
              <w:pStyle w:val="NoSpacing"/>
              <w:rPr>
                <w:rFonts w:asciiTheme="minorHAnsi" w:hAnsiTheme="minorHAnsi" w:cstheme="minorHAnsi"/>
                <w:sz w:val="22"/>
                <w:szCs w:val="22"/>
              </w:rPr>
            </w:pPr>
          </w:p>
          <w:p w14:paraId="321E1058" w14:textId="77777777" w:rsidR="002B3CC6" w:rsidRDefault="002B3CC6" w:rsidP="00C92996">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(4) the </w:t>
            </w:r>
            <w:r w:rsidRPr="00385B47">
              <w:rPr>
                <w:rFonts w:asciiTheme="minorHAnsi" w:hAnsiTheme="minorHAnsi" w:cstheme="minorHAnsi"/>
                <w:sz w:val="22"/>
                <w:szCs w:val="22"/>
                <w:u w:val="single"/>
              </w:rPr>
              <w:t>skills that educators are required to possess</w:t>
            </w:r>
            <w:r w:rsidRPr="00416838">
              <w:rPr>
                <w:rFonts w:asciiTheme="minorHAnsi" w:hAnsiTheme="minorHAnsi" w:cstheme="minorHAnsi"/>
                <w:sz w:val="22"/>
                <w:szCs w:val="22"/>
              </w:rPr>
              <w:t xml:space="preserve">, the </w:t>
            </w:r>
            <w:r w:rsidRPr="00385B47">
              <w:rPr>
                <w:rFonts w:asciiTheme="minorHAnsi" w:hAnsiTheme="minorHAnsi" w:cstheme="minorHAnsi"/>
                <w:sz w:val="22"/>
                <w:szCs w:val="22"/>
                <w:u w:val="single"/>
              </w:rPr>
              <w:t>responsibilities that educators are required to accept</w:t>
            </w:r>
            <w:r w:rsidRPr="00416838">
              <w:rPr>
                <w:rFonts w:asciiTheme="minorHAnsi" w:hAnsiTheme="minorHAnsi" w:cstheme="minorHAnsi"/>
                <w:sz w:val="22"/>
                <w:szCs w:val="22"/>
              </w:rPr>
              <w:t xml:space="preserve">, and the </w:t>
            </w:r>
            <w:r w:rsidRPr="00385B47">
              <w:rPr>
                <w:rFonts w:asciiTheme="minorHAnsi" w:hAnsiTheme="minorHAnsi" w:cstheme="minorHAnsi"/>
                <w:sz w:val="22"/>
                <w:szCs w:val="22"/>
                <w:u w:val="single"/>
              </w:rPr>
              <w:t>high expectations for students</w:t>
            </w:r>
            <w:r w:rsidRPr="00416838">
              <w:rPr>
                <w:rFonts w:asciiTheme="minorHAnsi" w:hAnsiTheme="minorHAnsi" w:cstheme="minorHAnsi"/>
                <w:sz w:val="22"/>
                <w:szCs w:val="22"/>
              </w:rPr>
              <w:t xml:space="preserve"> in this state;</w:t>
            </w:r>
          </w:p>
          <w:p w14:paraId="4CCEE6F5" w14:textId="77777777" w:rsidR="002B3CC6" w:rsidRDefault="002B3CC6" w:rsidP="00C92996">
            <w:pPr>
              <w:pStyle w:val="NoSpacing"/>
              <w:rPr>
                <w:rFonts w:asciiTheme="minorHAnsi" w:hAnsiTheme="minorHAnsi" w:cstheme="minorHAnsi"/>
                <w:sz w:val="22"/>
                <w:szCs w:val="22"/>
              </w:rPr>
            </w:pPr>
          </w:p>
          <w:p w14:paraId="1E7DC0F8" w14:textId="4F80BE92" w:rsidR="002B3CC6" w:rsidRPr="00416838" w:rsidRDefault="002B3CC6" w:rsidP="00C92996">
            <w:pPr>
              <w:pStyle w:val="NoSpacing"/>
              <w:rPr>
                <w:rFonts w:asciiTheme="minorHAnsi" w:hAnsiTheme="minorHAnsi" w:cstheme="minorHAnsi"/>
                <w:sz w:val="22"/>
                <w:szCs w:val="22"/>
              </w:rPr>
            </w:pPr>
            <w:r w:rsidRPr="00B12DC7">
              <w:rPr>
                <w:rFonts w:asciiTheme="minorHAnsi" w:hAnsiTheme="minorHAnsi" w:cstheme="minorHAnsi"/>
                <w:sz w:val="22"/>
                <w:szCs w:val="22"/>
              </w:rPr>
              <w:t>Effective 12/27/2016</w:t>
            </w:r>
          </w:p>
        </w:tc>
        <w:tc>
          <w:tcPr>
            <w:tcW w:w="601" w:type="pct"/>
          </w:tcPr>
          <w:p w14:paraId="47B42D9C" w14:textId="1647E65C" w:rsidR="002B3CC6" w:rsidRPr="002B3CC6" w:rsidRDefault="002B3CC6" w:rsidP="002B3CC6">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2" w:type="pct"/>
          </w:tcPr>
          <w:p w14:paraId="584A28CE" w14:textId="260277A1" w:rsidR="002B3CC6" w:rsidRPr="00416838" w:rsidRDefault="002B3CC6" w:rsidP="00143083">
            <w:pPr>
              <w:outlineLvl w:val="0"/>
              <w:rPr>
                <w:rFonts w:asciiTheme="minorHAnsi" w:hAnsiTheme="minorHAnsi" w:cstheme="minorHAnsi"/>
                <w:sz w:val="22"/>
                <w:szCs w:val="22"/>
              </w:rPr>
            </w:pPr>
            <w:r w:rsidRPr="00416838">
              <w:rPr>
                <w:rFonts w:asciiTheme="minorHAnsi" w:hAnsiTheme="minorHAnsi" w:cstheme="minorHAnsi"/>
                <w:sz w:val="22"/>
                <w:szCs w:val="22"/>
              </w:rPr>
              <w:t>Charts identifying alignment of educator standards in curriculum; and</w:t>
            </w:r>
          </w:p>
          <w:p w14:paraId="300C4792" w14:textId="77777777" w:rsidR="002B3CC6" w:rsidRPr="00416838" w:rsidRDefault="002B3CC6" w:rsidP="00143083">
            <w:pPr>
              <w:outlineLvl w:val="0"/>
              <w:rPr>
                <w:rFonts w:asciiTheme="minorHAnsi" w:hAnsiTheme="minorHAnsi" w:cstheme="minorHAnsi"/>
                <w:sz w:val="22"/>
                <w:szCs w:val="22"/>
              </w:rPr>
            </w:pPr>
            <w:r w:rsidRPr="00416838">
              <w:rPr>
                <w:rFonts w:asciiTheme="minorHAnsi" w:hAnsiTheme="minorHAnsi" w:cstheme="minorHAnsi"/>
                <w:sz w:val="22"/>
                <w:szCs w:val="22"/>
              </w:rPr>
              <w:t>Syllabi/course outlines; or</w:t>
            </w:r>
          </w:p>
          <w:p w14:paraId="6222729F" w14:textId="77777777" w:rsidR="002B3CC6" w:rsidRPr="00416838" w:rsidRDefault="002B3CC6" w:rsidP="00143083">
            <w:pPr>
              <w:outlineLvl w:val="0"/>
              <w:rPr>
                <w:rFonts w:asciiTheme="minorHAnsi" w:hAnsiTheme="minorHAnsi" w:cstheme="minorHAnsi"/>
                <w:sz w:val="22"/>
                <w:szCs w:val="22"/>
              </w:rPr>
            </w:pPr>
            <w:r w:rsidRPr="00416838">
              <w:rPr>
                <w:rFonts w:asciiTheme="minorHAnsi" w:hAnsiTheme="minorHAnsi" w:cstheme="minorHAnsi"/>
                <w:sz w:val="22"/>
                <w:szCs w:val="22"/>
              </w:rPr>
              <w:t>Coursework.</w:t>
            </w:r>
          </w:p>
          <w:p w14:paraId="5960AA02" w14:textId="77777777" w:rsidR="002B3CC6" w:rsidRPr="00416838" w:rsidRDefault="002B3CC6" w:rsidP="002756E0">
            <w:pPr>
              <w:outlineLvl w:val="0"/>
              <w:rPr>
                <w:rFonts w:asciiTheme="minorHAnsi" w:hAnsiTheme="minorHAnsi" w:cstheme="minorHAnsi"/>
                <w:sz w:val="22"/>
                <w:szCs w:val="22"/>
              </w:rPr>
            </w:pPr>
          </w:p>
        </w:tc>
        <w:tc>
          <w:tcPr>
            <w:tcW w:w="273" w:type="pct"/>
          </w:tcPr>
          <w:p w14:paraId="429BB85B" w14:textId="77777777" w:rsidR="002B3CC6" w:rsidRPr="00416838" w:rsidRDefault="002B3CC6" w:rsidP="005F0F18">
            <w:pPr>
              <w:jc w:val="center"/>
              <w:outlineLvl w:val="0"/>
              <w:rPr>
                <w:rFonts w:asciiTheme="minorHAnsi" w:hAnsiTheme="minorHAnsi" w:cstheme="minorHAnsi"/>
                <w:sz w:val="22"/>
                <w:szCs w:val="22"/>
              </w:rPr>
            </w:pPr>
          </w:p>
        </w:tc>
        <w:tc>
          <w:tcPr>
            <w:tcW w:w="1080" w:type="pct"/>
          </w:tcPr>
          <w:p w14:paraId="6AFC612F" w14:textId="77777777" w:rsidR="002B3CC6" w:rsidRPr="00416838" w:rsidRDefault="002B3CC6" w:rsidP="005F0F18">
            <w:pPr>
              <w:outlineLvl w:val="0"/>
              <w:rPr>
                <w:rFonts w:asciiTheme="minorHAnsi" w:hAnsiTheme="minorHAnsi" w:cstheme="minorHAnsi"/>
                <w:sz w:val="22"/>
                <w:szCs w:val="22"/>
              </w:rPr>
            </w:pPr>
          </w:p>
        </w:tc>
        <w:tc>
          <w:tcPr>
            <w:tcW w:w="424" w:type="pct"/>
          </w:tcPr>
          <w:p w14:paraId="6F293804" w14:textId="77777777" w:rsidR="002B3CC6" w:rsidRPr="00416838" w:rsidRDefault="002B3CC6" w:rsidP="005F0F18">
            <w:pPr>
              <w:jc w:val="center"/>
              <w:outlineLvl w:val="0"/>
              <w:rPr>
                <w:rFonts w:asciiTheme="minorHAnsi" w:hAnsiTheme="minorHAnsi" w:cstheme="minorHAnsi"/>
                <w:sz w:val="22"/>
                <w:szCs w:val="22"/>
              </w:rPr>
            </w:pPr>
          </w:p>
        </w:tc>
      </w:tr>
      <w:tr w:rsidR="002B3CC6" w:rsidRPr="00416838" w14:paraId="3969D943" w14:textId="77777777" w:rsidTr="00B12DC7">
        <w:trPr>
          <w:cantSplit/>
        </w:trPr>
        <w:tc>
          <w:tcPr>
            <w:tcW w:w="1640" w:type="pct"/>
          </w:tcPr>
          <w:p w14:paraId="54B47045" w14:textId="77777777" w:rsidR="002B3CC6" w:rsidRPr="00385B47" w:rsidRDefault="002B3CC6" w:rsidP="00002505">
            <w:pPr>
              <w:pStyle w:val="NoSpacing"/>
              <w:rPr>
                <w:rFonts w:asciiTheme="minorHAnsi" w:hAnsiTheme="minorHAnsi" w:cstheme="minorHAnsi"/>
                <w:b/>
                <w:bCs/>
                <w:sz w:val="22"/>
                <w:szCs w:val="22"/>
              </w:rPr>
            </w:pPr>
            <w:r w:rsidRPr="00385B47">
              <w:rPr>
                <w:rFonts w:asciiTheme="minorHAnsi" w:hAnsiTheme="minorHAnsi" w:cstheme="minorHAnsi"/>
                <w:b/>
                <w:bCs/>
                <w:sz w:val="22"/>
                <w:szCs w:val="22"/>
              </w:rPr>
              <w:t>19 TAC §</w:t>
            </w:r>
            <w:r w:rsidRPr="00385B47">
              <w:rPr>
                <w:rFonts w:asciiTheme="minorHAnsi" w:hAnsiTheme="minorHAnsi" w:cstheme="minorHAnsi"/>
                <w:b/>
                <w:bCs/>
                <w:noProof/>
                <w:sz w:val="22"/>
                <w:szCs w:val="22"/>
              </w:rPr>
              <w:t>228.30</w:t>
            </w:r>
            <w:r w:rsidRPr="00385B47">
              <w:rPr>
                <w:rFonts w:asciiTheme="minorHAnsi" w:hAnsiTheme="minorHAnsi" w:cstheme="minorHAnsi"/>
                <w:b/>
                <w:bCs/>
                <w:sz w:val="22"/>
                <w:szCs w:val="22"/>
              </w:rPr>
              <w:t>(c)</w:t>
            </w:r>
          </w:p>
          <w:p w14:paraId="2590520A" w14:textId="77777777" w:rsidR="002B3CC6" w:rsidRPr="00385B47" w:rsidRDefault="002B3CC6" w:rsidP="00002505">
            <w:pPr>
              <w:pStyle w:val="NoSpacing"/>
              <w:rPr>
                <w:rFonts w:asciiTheme="minorHAnsi" w:hAnsiTheme="minorHAnsi" w:cstheme="minorHAnsi"/>
                <w:b/>
                <w:bCs/>
                <w:sz w:val="22"/>
                <w:szCs w:val="22"/>
              </w:rPr>
            </w:pPr>
            <w:r w:rsidRPr="00385B47">
              <w:rPr>
                <w:rFonts w:asciiTheme="minorHAnsi" w:hAnsiTheme="minorHAnsi" w:cstheme="minorHAnsi"/>
                <w:b/>
                <w:bCs/>
                <w:sz w:val="22"/>
                <w:szCs w:val="22"/>
              </w:rPr>
              <w:t>Classroom Management Skills</w:t>
            </w:r>
          </w:p>
          <w:p w14:paraId="483AB814" w14:textId="77777777" w:rsidR="002B3CC6" w:rsidRDefault="002B3CC6" w:rsidP="00002505">
            <w:pPr>
              <w:pStyle w:val="NoSpacing"/>
              <w:rPr>
                <w:rFonts w:asciiTheme="minorHAnsi" w:hAnsiTheme="minorHAnsi" w:cstheme="minorHAnsi"/>
                <w:sz w:val="22"/>
                <w:szCs w:val="22"/>
              </w:rPr>
            </w:pPr>
          </w:p>
          <w:p w14:paraId="418831B5" w14:textId="2CA81BAE" w:rsidR="002B3CC6" w:rsidRPr="00416838" w:rsidRDefault="002B3CC6" w:rsidP="00002505">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The following subject matter shall be included in the curriculum for candidates </w:t>
            </w:r>
            <w:r w:rsidRPr="00385B47">
              <w:rPr>
                <w:rFonts w:asciiTheme="minorHAnsi" w:hAnsiTheme="minorHAnsi" w:cstheme="minorHAnsi"/>
                <w:sz w:val="22"/>
                <w:szCs w:val="22"/>
                <w:u w:val="single"/>
              </w:rPr>
              <w:t>seeking initial certification in any certification class</w:t>
            </w:r>
            <w:r w:rsidRPr="00416838">
              <w:rPr>
                <w:rFonts w:asciiTheme="minorHAnsi" w:hAnsiTheme="minorHAnsi" w:cstheme="minorHAnsi"/>
                <w:sz w:val="22"/>
                <w:szCs w:val="22"/>
              </w:rPr>
              <w:t>:</w:t>
            </w:r>
          </w:p>
          <w:p w14:paraId="58416F4F" w14:textId="77777777" w:rsidR="002B3CC6" w:rsidRPr="00416838" w:rsidRDefault="002B3CC6" w:rsidP="00002505">
            <w:pPr>
              <w:pStyle w:val="NoSpacing"/>
              <w:rPr>
                <w:rFonts w:asciiTheme="minorHAnsi" w:hAnsiTheme="minorHAnsi" w:cstheme="minorHAnsi"/>
                <w:sz w:val="22"/>
                <w:szCs w:val="22"/>
              </w:rPr>
            </w:pPr>
          </w:p>
          <w:p w14:paraId="58F70715" w14:textId="77777777" w:rsidR="002B3CC6" w:rsidRDefault="002B3CC6" w:rsidP="00C92996">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(5) the </w:t>
            </w:r>
            <w:r w:rsidRPr="00385B47">
              <w:rPr>
                <w:rFonts w:asciiTheme="minorHAnsi" w:hAnsiTheme="minorHAnsi" w:cstheme="minorHAnsi"/>
                <w:sz w:val="22"/>
                <w:szCs w:val="22"/>
                <w:u w:val="single"/>
              </w:rPr>
              <w:t>importance of building strong classroom management skills</w:t>
            </w:r>
            <w:r w:rsidRPr="00416838">
              <w:rPr>
                <w:rFonts w:asciiTheme="minorHAnsi" w:hAnsiTheme="minorHAnsi" w:cstheme="minorHAnsi"/>
                <w:sz w:val="22"/>
                <w:szCs w:val="22"/>
              </w:rPr>
              <w:t>;</w:t>
            </w:r>
          </w:p>
          <w:p w14:paraId="43386BA5" w14:textId="77777777" w:rsidR="002B3CC6" w:rsidRDefault="002B3CC6" w:rsidP="00C92996">
            <w:pPr>
              <w:pStyle w:val="NoSpacing"/>
              <w:rPr>
                <w:rFonts w:asciiTheme="minorHAnsi" w:hAnsiTheme="minorHAnsi" w:cstheme="minorHAnsi"/>
                <w:sz w:val="22"/>
                <w:szCs w:val="22"/>
              </w:rPr>
            </w:pPr>
          </w:p>
          <w:p w14:paraId="2F128129" w14:textId="59971BD7" w:rsidR="002B3CC6" w:rsidRPr="00416838" w:rsidRDefault="002B3CC6" w:rsidP="00C92996">
            <w:pPr>
              <w:pStyle w:val="NoSpacing"/>
              <w:rPr>
                <w:rFonts w:asciiTheme="minorHAnsi" w:hAnsiTheme="minorHAnsi" w:cstheme="minorHAnsi"/>
                <w:sz w:val="22"/>
                <w:szCs w:val="22"/>
              </w:rPr>
            </w:pPr>
            <w:r w:rsidRPr="00B12DC7">
              <w:rPr>
                <w:rFonts w:asciiTheme="minorHAnsi" w:hAnsiTheme="minorHAnsi" w:cstheme="minorHAnsi"/>
                <w:sz w:val="22"/>
                <w:szCs w:val="22"/>
              </w:rPr>
              <w:t>Effective 12/27/2016</w:t>
            </w:r>
          </w:p>
        </w:tc>
        <w:tc>
          <w:tcPr>
            <w:tcW w:w="601" w:type="pct"/>
          </w:tcPr>
          <w:p w14:paraId="3D08D517" w14:textId="7A82FF8A" w:rsidR="002B3CC6" w:rsidRPr="002B3CC6" w:rsidRDefault="002B3CC6" w:rsidP="002B3CC6">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2" w:type="pct"/>
          </w:tcPr>
          <w:p w14:paraId="5E941BA5" w14:textId="66469682" w:rsidR="002B3CC6" w:rsidRPr="00416838" w:rsidRDefault="002B3CC6" w:rsidP="00143083">
            <w:pPr>
              <w:outlineLvl w:val="0"/>
              <w:rPr>
                <w:rFonts w:asciiTheme="minorHAnsi" w:hAnsiTheme="minorHAnsi" w:cstheme="minorHAnsi"/>
                <w:sz w:val="22"/>
                <w:szCs w:val="22"/>
              </w:rPr>
            </w:pPr>
            <w:r w:rsidRPr="00416838">
              <w:rPr>
                <w:rFonts w:asciiTheme="minorHAnsi" w:hAnsiTheme="minorHAnsi" w:cstheme="minorHAnsi"/>
                <w:sz w:val="22"/>
                <w:szCs w:val="22"/>
              </w:rPr>
              <w:t>Charts identifying alignment of educator standards in curriculum; and</w:t>
            </w:r>
          </w:p>
          <w:p w14:paraId="72F579A1" w14:textId="77777777" w:rsidR="002B3CC6" w:rsidRPr="00416838" w:rsidRDefault="002B3CC6" w:rsidP="00143083">
            <w:pPr>
              <w:outlineLvl w:val="0"/>
              <w:rPr>
                <w:rFonts w:asciiTheme="minorHAnsi" w:hAnsiTheme="minorHAnsi" w:cstheme="minorHAnsi"/>
                <w:sz w:val="22"/>
                <w:szCs w:val="22"/>
              </w:rPr>
            </w:pPr>
            <w:r w:rsidRPr="00416838">
              <w:rPr>
                <w:rFonts w:asciiTheme="minorHAnsi" w:hAnsiTheme="minorHAnsi" w:cstheme="minorHAnsi"/>
                <w:sz w:val="22"/>
                <w:szCs w:val="22"/>
              </w:rPr>
              <w:t>Syllabi/course outlines; or</w:t>
            </w:r>
          </w:p>
          <w:p w14:paraId="4E481CE2" w14:textId="77777777" w:rsidR="002B3CC6" w:rsidRPr="00416838" w:rsidRDefault="002B3CC6" w:rsidP="00143083">
            <w:pPr>
              <w:outlineLvl w:val="0"/>
              <w:rPr>
                <w:rFonts w:asciiTheme="minorHAnsi" w:hAnsiTheme="minorHAnsi" w:cstheme="minorHAnsi"/>
                <w:sz w:val="22"/>
                <w:szCs w:val="22"/>
              </w:rPr>
            </w:pPr>
            <w:r w:rsidRPr="00416838">
              <w:rPr>
                <w:rFonts w:asciiTheme="minorHAnsi" w:hAnsiTheme="minorHAnsi" w:cstheme="minorHAnsi"/>
                <w:sz w:val="22"/>
                <w:szCs w:val="22"/>
              </w:rPr>
              <w:t>Coursework.</w:t>
            </w:r>
          </w:p>
          <w:p w14:paraId="73F1BFDB" w14:textId="77777777" w:rsidR="002B3CC6" w:rsidRPr="00416838" w:rsidRDefault="002B3CC6" w:rsidP="002756E0">
            <w:pPr>
              <w:outlineLvl w:val="0"/>
              <w:rPr>
                <w:rFonts w:asciiTheme="minorHAnsi" w:hAnsiTheme="minorHAnsi" w:cstheme="minorHAnsi"/>
                <w:sz w:val="22"/>
                <w:szCs w:val="22"/>
              </w:rPr>
            </w:pPr>
          </w:p>
        </w:tc>
        <w:tc>
          <w:tcPr>
            <w:tcW w:w="273" w:type="pct"/>
          </w:tcPr>
          <w:p w14:paraId="4CE6004E" w14:textId="77777777" w:rsidR="002B3CC6" w:rsidRPr="00416838" w:rsidRDefault="002B3CC6" w:rsidP="005F0F18">
            <w:pPr>
              <w:jc w:val="center"/>
              <w:outlineLvl w:val="0"/>
              <w:rPr>
                <w:rFonts w:asciiTheme="minorHAnsi" w:hAnsiTheme="minorHAnsi" w:cstheme="minorHAnsi"/>
                <w:sz w:val="22"/>
                <w:szCs w:val="22"/>
              </w:rPr>
            </w:pPr>
          </w:p>
        </w:tc>
        <w:tc>
          <w:tcPr>
            <w:tcW w:w="1080" w:type="pct"/>
          </w:tcPr>
          <w:p w14:paraId="2EA69A96" w14:textId="77777777" w:rsidR="002B3CC6" w:rsidRPr="00416838" w:rsidRDefault="002B3CC6" w:rsidP="005F0F18">
            <w:pPr>
              <w:outlineLvl w:val="0"/>
              <w:rPr>
                <w:rFonts w:asciiTheme="minorHAnsi" w:hAnsiTheme="minorHAnsi" w:cstheme="minorHAnsi"/>
                <w:sz w:val="22"/>
                <w:szCs w:val="22"/>
              </w:rPr>
            </w:pPr>
          </w:p>
        </w:tc>
        <w:tc>
          <w:tcPr>
            <w:tcW w:w="424" w:type="pct"/>
          </w:tcPr>
          <w:p w14:paraId="488535B2" w14:textId="77777777" w:rsidR="002B3CC6" w:rsidRPr="00416838" w:rsidRDefault="002B3CC6" w:rsidP="005F0F18">
            <w:pPr>
              <w:jc w:val="center"/>
              <w:outlineLvl w:val="0"/>
              <w:rPr>
                <w:rFonts w:asciiTheme="minorHAnsi" w:hAnsiTheme="minorHAnsi" w:cstheme="minorHAnsi"/>
                <w:sz w:val="22"/>
                <w:szCs w:val="22"/>
              </w:rPr>
            </w:pPr>
          </w:p>
        </w:tc>
      </w:tr>
      <w:tr w:rsidR="002B3CC6" w:rsidRPr="00416838" w14:paraId="14C7EECE" w14:textId="77777777" w:rsidTr="00B12DC7">
        <w:trPr>
          <w:cantSplit/>
        </w:trPr>
        <w:tc>
          <w:tcPr>
            <w:tcW w:w="1640" w:type="pct"/>
          </w:tcPr>
          <w:p w14:paraId="1AC479C2" w14:textId="77777777" w:rsidR="002B3CC6" w:rsidRPr="00385B47" w:rsidRDefault="002B3CC6" w:rsidP="00002505">
            <w:pPr>
              <w:pStyle w:val="NoSpacing"/>
              <w:rPr>
                <w:rFonts w:asciiTheme="minorHAnsi" w:hAnsiTheme="minorHAnsi" w:cstheme="minorHAnsi"/>
                <w:b/>
                <w:bCs/>
                <w:sz w:val="22"/>
                <w:szCs w:val="22"/>
              </w:rPr>
            </w:pPr>
            <w:r w:rsidRPr="00385B47">
              <w:rPr>
                <w:rFonts w:asciiTheme="minorHAnsi" w:hAnsiTheme="minorHAnsi" w:cstheme="minorHAnsi"/>
                <w:b/>
                <w:bCs/>
                <w:sz w:val="22"/>
                <w:szCs w:val="22"/>
              </w:rPr>
              <w:lastRenderedPageBreak/>
              <w:t>19 TAC §</w:t>
            </w:r>
            <w:r w:rsidRPr="00385B47">
              <w:rPr>
                <w:rFonts w:asciiTheme="minorHAnsi" w:hAnsiTheme="minorHAnsi" w:cstheme="minorHAnsi"/>
                <w:b/>
                <w:bCs/>
                <w:noProof/>
                <w:sz w:val="22"/>
                <w:szCs w:val="22"/>
              </w:rPr>
              <w:t>228.30</w:t>
            </w:r>
            <w:r w:rsidRPr="00385B47">
              <w:rPr>
                <w:rFonts w:asciiTheme="minorHAnsi" w:hAnsiTheme="minorHAnsi" w:cstheme="minorHAnsi"/>
                <w:b/>
                <w:bCs/>
                <w:sz w:val="22"/>
                <w:szCs w:val="22"/>
              </w:rPr>
              <w:t>(c)</w:t>
            </w:r>
          </w:p>
          <w:p w14:paraId="2B96E934" w14:textId="77777777" w:rsidR="002B3CC6" w:rsidRPr="00385B47" w:rsidRDefault="002B3CC6" w:rsidP="00002505">
            <w:pPr>
              <w:pStyle w:val="NoSpacing"/>
              <w:rPr>
                <w:rFonts w:asciiTheme="minorHAnsi" w:hAnsiTheme="minorHAnsi" w:cstheme="minorHAnsi"/>
                <w:b/>
                <w:bCs/>
                <w:sz w:val="22"/>
                <w:szCs w:val="22"/>
              </w:rPr>
            </w:pPr>
            <w:r w:rsidRPr="00385B47">
              <w:rPr>
                <w:rFonts w:asciiTheme="minorHAnsi" w:hAnsiTheme="minorHAnsi" w:cstheme="minorHAnsi"/>
                <w:b/>
                <w:bCs/>
                <w:sz w:val="22"/>
                <w:szCs w:val="22"/>
              </w:rPr>
              <w:t>Teacher &amp; Principal Evaluation Framework</w:t>
            </w:r>
          </w:p>
          <w:p w14:paraId="7BF9D2BF" w14:textId="77777777" w:rsidR="002B3CC6" w:rsidRDefault="002B3CC6" w:rsidP="00002505">
            <w:pPr>
              <w:pStyle w:val="NoSpacing"/>
              <w:rPr>
                <w:rFonts w:asciiTheme="minorHAnsi" w:hAnsiTheme="minorHAnsi" w:cstheme="minorHAnsi"/>
                <w:sz w:val="22"/>
                <w:szCs w:val="22"/>
              </w:rPr>
            </w:pPr>
          </w:p>
          <w:p w14:paraId="20E7B476" w14:textId="577D462B" w:rsidR="002B3CC6" w:rsidRPr="00416838" w:rsidRDefault="002B3CC6" w:rsidP="00002505">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The following subject matter shall be included in the curriculum for candidates seeking </w:t>
            </w:r>
            <w:r w:rsidRPr="00385B47">
              <w:rPr>
                <w:rFonts w:asciiTheme="minorHAnsi" w:hAnsiTheme="minorHAnsi" w:cstheme="minorHAnsi"/>
                <w:sz w:val="22"/>
                <w:szCs w:val="22"/>
                <w:u w:val="single"/>
              </w:rPr>
              <w:t>initial certification in any certification class</w:t>
            </w:r>
            <w:r w:rsidRPr="00416838">
              <w:rPr>
                <w:rFonts w:asciiTheme="minorHAnsi" w:hAnsiTheme="minorHAnsi" w:cstheme="minorHAnsi"/>
                <w:sz w:val="22"/>
                <w:szCs w:val="22"/>
              </w:rPr>
              <w:t>:</w:t>
            </w:r>
          </w:p>
          <w:p w14:paraId="64524A16" w14:textId="77777777" w:rsidR="002B3CC6" w:rsidRPr="00416838" w:rsidRDefault="002B3CC6" w:rsidP="00002505">
            <w:pPr>
              <w:pStyle w:val="NoSpacing"/>
              <w:rPr>
                <w:rFonts w:asciiTheme="minorHAnsi" w:hAnsiTheme="minorHAnsi" w:cstheme="minorHAnsi"/>
                <w:sz w:val="22"/>
                <w:szCs w:val="22"/>
              </w:rPr>
            </w:pPr>
          </w:p>
          <w:p w14:paraId="3A276D5E" w14:textId="77777777" w:rsidR="002B3CC6" w:rsidRDefault="002B3CC6" w:rsidP="00C92996">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(6) the </w:t>
            </w:r>
            <w:r w:rsidRPr="00385B47">
              <w:rPr>
                <w:rFonts w:asciiTheme="minorHAnsi" w:hAnsiTheme="minorHAnsi" w:cstheme="minorHAnsi"/>
                <w:sz w:val="22"/>
                <w:szCs w:val="22"/>
                <w:u w:val="single"/>
              </w:rPr>
              <w:t>framework in this state for teacher and principal evaluation</w:t>
            </w:r>
            <w:r w:rsidRPr="00416838">
              <w:rPr>
                <w:rFonts w:asciiTheme="minorHAnsi" w:hAnsiTheme="minorHAnsi" w:cstheme="minorHAnsi"/>
                <w:sz w:val="22"/>
                <w:szCs w:val="22"/>
              </w:rPr>
              <w:t>;</w:t>
            </w:r>
          </w:p>
          <w:p w14:paraId="08791F64" w14:textId="77777777" w:rsidR="002B3CC6" w:rsidRDefault="002B3CC6" w:rsidP="00C92996">
            <w:pPr>
              <w:pStyle w:val="NoSpacing"/>
              <w:rPr>
                <w:rFonts w:asciiTheme="minorHAnsi" w:hAnsiTheme="minorHAnsi" w:cstheme="minorHAnsi"/>
                <w:sz w:val="22"/>
                <w:szCs w:val="22"/>
              </w:rPr>
            </w:pPr>
          </w:p>
          <w:p w14:paraId="023E78E2" w14:textId="0AF8C964" w:rsidR="002B3CC6" w:rsidRPr="00416838" w:rsidRDefault="002B3CC6" w:rsidP="00C92996">
            <w:pPr>
              <w:pStyle w:val="NoSpacing"/>
              <w:rPr>
                <w:rFonts w:asciiTheme="minorHAnsi" w:hAnsiTheme="minorHAnsi" w:cstheme="minorHAnsi"/>
                <w:sz w:val="22"/>
                <w:szCs w:val="22"/>
              </w:rPr>
            </w:pPr>
            <w:r w:rsidRPr="00B12DC7">
              <w:rPr>
                <w:rFonts w:asciiTheme="minorHAnsi" w:hAnsiTheme="minorHAnsi" w:cstheme="minorHAnsi"/>
                <w:sz w:val="22"/>
                <w:szCs w:val="22"/>
              </w:rPr>
              <w:t>Effective 12/27/2016</w:t>
            </w:r>
          </w:p>
        </w:tc>
        <w:tc>
          <w:tcPr>
            <w:tcW w:w="601" w:type="pct"/>
          </w:tcPr>
          <w:p w14:paraId="35B1FD45" w14:textId="1C61509C" w:rsidR="002B3CC6" w:rsidRPr="002B3CC6" w:rsidRDefault="002B3CC6" w:rsidP="002B3CC6">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2" w:type="pct"/>
          </w:tcPr>
          <w:p w14:paraId="3F88ECA2" w14:textId="16E3A15C" w:rsidR="002B3CC6" w:rsidRPr="00416838" w:rsidRDefault="002B3CC6" w:rsidP="00143083">
            <w:pPr>
              <w:outlineLvl w:val="0"/>
              <w:rPr>
                <w:rFonts w:asciiTheme="minorHAnsi" w:hAnsiTheme="minorHAnsi" w:cstheme="minorHAnsi"/>
                <w:sz w:val="22"/>
                <w:szCs w:val="22"/>
              </w:rPr>
            </w:pPr>
            <w:r w:rsidRPr="00416838">
              <w:rPr>
                <w:rFonts w:asciiTheme="minorHAnsi" w:hAnsiTheme="minorHAnsi" w:cstheme="minorHAnsi"/>
                <w:sz w:val="22"/>
                <w:szCs w:val="22"/>
              </w:rPr>
              <w:t>Charts identifying alignment of educator standards in curriculum; and</w:t>
            </w:r>
          </w:p>
          <w:p w14:paraId="02EAD73A" w14:textId="77777777" w:rsidR="002B3CC6" w:rsidRPr="00416838" w:rsidRDefault="002B3CC6" w:rsidP="00143083">
            <w:pPr>
              <w:outlineLvl w:val="0"/>
              <w:rPr>
                <w:rFonts w:asciiTheme="minorHAnsi" w:hAnsiTheme="minorHAnsi" w:cstheme="minorHAnsi"/>
                <w:sz w:val="22"/>
                <w:szCs w:val="22"/>
              </w:rPr>
            </w:pPr>
            <w:r w:rsidRPr="00416838">
              <w:rPr>
                <w:rFonts w:asciiTheme="minorHAnsi" w:hAnsiTheme="minorHAnsi" w:cstheme="minorHAnsi"/>
                <w:sz w:val="22"/>
                <w:szCs w:val="22"/>
              </w:rPr>
              <w:t>Syllabi/course outlines; or</w:t>
            </w:r>
          </w:p>
          <w:p w14:paraId="064F6D6B" w14:textId="77777777" w:rsidR="002B3CC6" w:rsidRPr="00416838" w:rsidRDefault="002B3CC6" w:rsidP="00143083">
            <w:pPr>
              <w:outlineLvl w:val="0"/>
              <w:rPr>
                <w:rFonts w:asciiTheme="minorHAnsi" w:hAnsiTheme="minorHAnsi" w:cstheme="minorHAnsi"/>
                <w:sz w:val="22"/>
                <w:szCs w:val="22"/>
              </w:rPr>
            </w:pPr>
            <w:r w:rsidRPr="00416838">
              <w:rPr>
                <w:rFonts w:asciiTheme="minorHAnsi" w:hAnsiTheme="minorHAnsi" w:cstheme="minorHAnsi"/>
                <w:sz w:val="22"/>
                <w:szCs w:val="22"/>
              </w:rPr>
              <w:t>Coursework.</w:t>
            </w:r>
          </w:p>
          <w:p w14:paraId="31B01D24" w14:textId="77777777" w:rsidR="002B3CC6" w:rsidRPr="00416838" w:rsidRDefault="002B3CC6" w:rsidP="002756E0">
            <w:pPr>
              <w:outlineLvl w:val="0"/>
              <w:rPr>
                <w:rFonts w:asciiTheme="minorHAnsi" w:hAnsiTheme="minorHAnsi" w:cstheme="minorHAnsi"/>
                <w:sz w:val="22"/>
                <w:szCs w:val="22"/>
              </w:rPr>
            </w:pPr>
          </w:p>
        </w:tc>
        <w:tc>
          <w:tcPr>
            <w:tcW w:w="273" w:type="pct"/>
          </w:tcPr>
          <w:p w14:paraId="4F9AE33B" w14:textId="77777777" w:rsidR="002B3CC6" w:rsidRPr="00416838" w:rsidRDefault="002B3CC6" w:rsidP="005F0F18">
            <w:pPr>
              <w:jc w:val="center"/>
              <w:outlineLvl w:val="0"/>
              <w:rPr>
                <w:rFonts w:asciiTheme="minorHAnsi" w:hAnsiTheme="minorHAnsi" w:cstheme="minorHAnsi"/>
                <w:sz w:val="22"/>
                <w:szCs w:val="22"/>
              </w:rPr>
            </w:pPr>
          </w:p>
        </w:tc>
        <w:tc>
          <w:tcPr>
            <w:tcW w:w="1080" w:type="pct"/>
          </w:tcPr>
          <w:p w14:paraId="040C2222" w14:textId="77777777" w:rsidR="002B3CC6" w:rsidRPr="00416838" w:rsidRDefault="002B3CC6" w:rsidP="005F0F18">
            <w:pPr>
              <w:outlineLvl w:val="0"/>
              <w:rPr>
                <w:rFonts w:asciiTheme="minorHAnsi" w:hAnsiTheme="minorHAnsi" w:cstheme="minorHAnsi"/>
                <w:sz w:val="22"/>
                <w:szCs w:val="22"/>
              </w:rPr>
            </w:pPr>
          </w:p>
        </w:tc>
        <w:tc>
          <w:tcPr>
            <w:tcW w:w="424" w:type="pct"/>
          </w:tcPr>
          <w:p w14:paraId="608621B4" w14:textId="77777777" w:rsidR="002B3CC6" w:rsidRPr="00416838" w:rsidRDefault="002B3CC6" w:rsidP="005F0F18">
            <w:pPr>
              <w:jc w:val="center"/>
              <w:outlineLvl w:val="0"/>
              <w:rPr>
                <w:rFonts w:asciiTheme="minorHAnsi" w:hAnsiTheme="minorHAnsi" w:cstheme="minorHAnsi"/>
                <w:sz w:val="22"/>
                <w:szCs w:val="22"/>
              </w:rPr>
            </w:pPr>
          </w:p>
        </w:tc>
      </w:tr>
      <w:tr w:rsidR="002B3CC6" w:rsidRPr="00416838" w14:paraId="757B16B1" w14:textId="77777777" w:rsidTr="00B12DC7">
        <w:trPr>
          <w:cantSplit/>
        </w:trPr>
        <w:tc>
          <w:tcPr>
            <w:tcW w:w="1640" w:type="pct"/>
          </w:tcPr>
          <w:p w14:paraId="25D21CF4" w14:textId="77777777" w:rsidR="002B3CC6" w:rsidRPr="00385B47" w:rsidRDefault="002B3CC6" w:rsidP="00002505">
            <w:pPr>
              <w:pStyle w:val="NoSpacing"/>
              <w:rPr>
                <w:rFonts w:asciiTheme="minorHAnsi" w:hAnsiTheme="minorHAnsi" w:cstheme="minorHAnsi"/>
                <w:b/>
                <w:bCs/>
                <w:sz w:val="22"/>
                <w:szCs w:val="22"/>
              </w:rPr>
            </w:pPr>
            <w:r w:rsidRPr="00385B47">
              <w:rPr>
                <w:rFonts w:asciiTheme="minorHAnsi" w:hAnsiTheme="minorHAnsi" w:cstheme="minorHAnsi"/>
                <w:b/>
                <w:bCs/>
                <w:sz w:val="22"/>
                <w:szCs w:val="22"/>
              </w:rPr>
              <w:t>19 TAC §</w:t>
            </w:r>
            <w:r w:rsidRPr="00385B47">
              <w:rPr>
                <w:rFonts w:asciiTheme="minorHAnsi" w:hAnsiTheme="minorHAnsi" w:cstheme="minorHAnsi"/>
                <w:b/>
                <w:bCs/>
                <w:noProof/>
                <w:sz w:val="22"/>
                <w:szCs w:val="22"/>
              </w:rPr>
              <w:t>228.30</w:t>
            </w:r>
            <w:r w:rsidRPr="00385B47">
              <w:rPr>
                <w:rFonts w:asciiTheme="minorHAnsi" w:hAnsiTheme="minorHAnsi" w:cstheme="minorHAnsi"/>
                <w:b/>
                <w:bCs/>
                <w:sz w:val="22"/>
                <w:szCs w:val="22"/>
              </w:rPr>
              <w:t>(c)</w:t>
            </w:r>
          </w:p>
          <w:p w14:paraId="481DD56C" w14:textId="0E81D3DB" w:rsidR="002B3CC6" w:rsidRPr="00385B47" w:rsidRDefault="002B3CC6" w:rsidP="00002505">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Appropriate </w:t>
            </w:r>
            <w:r w:rsidRPr="00385B47">
              <w:rPr>
                <w:rFonts w:asciiTheme="minorHAnsi" w:hAnsiTheme="minorHAnsi" w:cstheme="minorHAnsi"/>
                <w:b/>
                <w:bCs/>
                <w:sz w:val="22"/>
                <w:szCs w:val="22"/>
              </w:rPr>
              <w:t>Boundaries</w:t>
            </w:r>
          </w:p>
          <w:p w14:paraId="529F8398" w14:textId="77777777" w:rsidR="002B3CC6" w:rsidRDefault="002B3CC6" w:rsidP="00002505">
            <w:pPr>
              <w:pStyle w:val="NoSpacing"/>
              <w:rPr>
                <w:rFonts w:asciiTheme="minorHAnsi" w:hAnsiTheme="minorHAnsi" w:cstheme="minorHAnsi"/>
                <w:sz w:val="22"/>
                <w:szCs w:val="22"/>
              </w:rPr>
            </w:pPr>
          </w:p>
          <w:p w14:paraId="7402E62F" w14:textId="3B915CBD" w:rsidR="002B3CC6" w:rsidRPr="00416838" w:rsidRDefault="002B3CC6" w:rsidP="00002505">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The following subject matter shall be included in the curriculum for candidates seeking </w:t>
            </w:r>
            <w:r w:rsidRPr="00385B47">
              <w:rPr>
                <w:rFonts w:asciiTheme="minorHAnsi" w:hAnsiTheme="minorHAnsi" w:cstheme="minorHAnsi"/>
                <w:sz w:val="22"/>
                <w:szCs w:val="22"/>
                <w:u w:val="single"/>
              </w:rPr>
              <w:t>initial certification in any certification class</w:t>
            </w:r>
            <w:r w:rsidRPr="00416838">
              <w:rPr>
                <w:rFonts w:asciiTheme="minorHAnsi" w:hAnsiTheme="minorHAnsi" w:cstheme="minorHAnsi"/>
                <w:sz w:val="22"/>
                <w:szCs w:val="22"/>
              </w:rPr>
              <w:t>:</w:t>
            </w:r>
          </w:p>
          <w:p w14:paraId="1C574DDB" w14:textId="77777777" w:rsidR="002B3CC6" w:rsidRPr="00416838" w:rsidRDefault="002B3CC6" w:rsidP="00C92996">
            <w:pPr>
              <w:pStyle w:val="NoSpacing"/>
              <w:rPr>
                <w:rFonts w:asciiTheme="minorHAnsi" w:hAnsiTheme="minorHAnsi" w:cstheme="minorHAnsi"/>
                <w:sz w:val="22"/>
                <w:szCs w:val="22"/>
              </w:rPr>
            </w:pPr>
          </w:p>
          <w:p w14:paraId="55F0FC36" w14:textId="77777777" w:rsidR="002B3CC6" w:rsidRDefault="002B3CC6" w:rsidP="00C92996">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(7) </w:t>
            </w:r>
            <w:r w:rsidRPr="00385B47">
              <w:rPr>
                <w:rFonts w:asciiTheme="minorHAnsi" w:hAnsiTheme="minorHAnsi" w:cstheme="minorHAnsi"/>
                <w:sz w:val="22"/>
                <w:szCs w:val="22"/>
                <w:u w:val="single"/>
              </w:rPr>
              <w:t>appropriate relationships, boundaries, and communications</w:t>
            </w:r>
            <w:r w:rsidRPr="00416838">
              <w:rPr>
                <w:rFonts w:asciiTheme="minorHAnsi" w:hAnsiTheme="minorHAnsi" w:cstheme="minorHAnsi"/>
                <w:sz w:val="22"/>
                <w:szCs w:val="22"/>
              </w:rPr>
              <w:t xml:space="preserve"> between educators and students; and</w:t>
            </w:r>
          </w:p>
          <w:p w14:paraId="7712140B" w14:textId="77777777" w:rsidR="002B3CC6" w:rsidRDefault="002B3CC6" w:rsidP="00C92996">
            <w:pPr>
              <w:pStyle w:val="NoSpacing"/>
              <w:rPr>
                <w:rFonts w:asciiTheme="minorHAnsi" w:hAnsiTheme="minorHAnsi" w:cstheme="minorHAnsi"/>
                <w:sz w:val="22"/>
                <w:szCs w:val="22"/>
              </w:rPr>
            </w:pPr>
          </w:p>
          <w:p w14:paraId="7B088451" w14:textId="0B97D3F3" w:rsidR="002B3CC6" w:rsidRPr="00416838" w:rsidRDefault="002B3CC6" w:rsidP="00C92996">
            <w:pPr>
              <w:pStyle w:val="NoSpacing"/>
              <w:rPr>
                <w:rFonts w:asciiTheme="minorHAnsi" w:hAnsiTheme="minorHAnsi" w:cstheme="minorHAnsi"/>
                <w:sz w:val="22"/>
                <w:szCs w:val="22"/>
              </w:rPr>
            </w:pPr>
            <w:r w:rsidRPr="00B12DC7">
              <w:rPr>
                <w:rFonts w:asciiTheme="minorHAnsi" w:hAnsiTheme="minorHAnsi" w:cstheme="minorHAnsi"/>
                <w:sz w:val="22"/>
                <w:szCs w:val="22"/>
                <w:shd w:val="clear" w:color="auto" w:fill="FFFFFF"/>
              </w:rPr>
              <w:t>Effective 12/20/2018</w:t>
            </w:r>
          </w:p>
        </w:tc>
        <w:tc>
          <w:tcPr>
            <w:tcW w:w="601" w:type="pct"/>
          </w:tcPr>
          <w:p w14:paraId="370B2D8A" w14:textId="72E55E67" w:rsidR="002B3CC6" w:rsidRPr="002B3CC6" w:rsidRDefault="002B3CC6" w:rsidP="002B3CC6">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2" w:type="pct"/>
          </w:tcPr>
          <w:p w14:paraId="30254ED5" w14:textId="084E1869" w:rsidR="002B3CC6" w:rsidRPr="00416838" w:rsidRDefault="002B3CC6" w:rsidP="00143083">
            <w:pPr>
              <w:outlineLvl w:val="0"/>
              <w:rPr>
                <w:rFonts w:asciiTheme="minorHAnsi" w:hAnsiTheme="minorHAnsi" w:cstheme="minorHAnsi"/>
                <w:sz w:val="22"/>
                <w:szCs w:val="22"/>
              </w:rPr>
            </w:pPr>
            <w:r w:rsidRPr="00416838">
              <w:rPr>
                <w:rFonts w:asciiTheme="minorHAnsi" w:hAnsiTheme="minorHAnsi" w:cstheme="minorHAnsi"/>
                <w:sz w:val="22"/>
                <w:szCs w:val="22"/>
              </w:rPr>
              <w:t>Charts identifying alignment of educator standards in curriculum; and</w:t>
            </w:r>
          </w:p>
          <w:p w14:paraId="224E0B40" w14:textId="77777777" w:rsidR="002B3CC6" w:rsidRPr="00416838" w:rsidRDefault="002B3CC6" w:rsidP="00143083">
            <w:pPr>
              <w:outlineLvl w:val="0"/>
              <w:rPr>
                <w:rFonts w:asciiTheme="minorHAnsi" w:hAnsiTheme="minorHAnsi" w:cstheme="minorHAnsi"/>
                <w:sz w:val="22"/>
                <w:szCs w:val="22"/>
              </w:rPr>
            </w:pPr>
            <w:r w:rsidRPr="00416838">
              <w:rPr>
                <w:rFonts w:asciiTheme="minorHAnsi" w:hAnsiTheme="minorHAnsi" w:cstheme="minorHAnsi"/>
                <w:sz w:val="22"/>
                <w:szCs w:val="22"/>
              </w:rPr>
              <w:t>Syllabi/course outlines; or</w:t>
            </w:r>
          </w:p>
          <w:p w14:paraId="27126497" w14:textId="77777777" w:rsidR="002B3CC6" w:rsidRPr="00416838" w:rsidRDefault="002B3CC6" w:rsidP="00143083">
            <w:pPr>
              <w:outlineLvl w:val="0"/>
              <w:rPr>
                <w:rFonts w:asciiTheme="minorHAnsi" w:hAnsiTheme="minorHAnsi" w:cstheme="minorHAnsi"/>
                <w:sz w:val="22"/>
                <w:szCs w:val="22"/>
              </w:rPr>
            </w:pPr>
            <w:r w:rsidRPr="00416838">
              <w:rPr>
                <w:rFonts w:asciiTheme="minorHAnsi" w:hAnsiTheme="minorHAnsi" w:cstheme="minorHAnsi"/>
                <w:sz w:val="22"/>
                <w:szCs w:val="22"/>
              </w:rPr>
              <w:t>Coursework.</w:t>
            </w:r>
          </w:p>
          <w:p w14:paraId="10C91F6D" w14:textId="77777777" w:rsidR="002B3CC6" w:rsidRPr="00416838" w:rsidRDefault="002B3CC6" w:rsidP="002756E0">
            <w:pPr>
              <w:outlineLvl w:val="0"/>
              <w:rPr>
                <w:rFonts w:asciiTheme="minorHAnsi" w:hAnsiTheme="minorHAnsi" w:cstheme="minorHAnsi"/>
                <w:sz w:val="22"/>
                <w:szCs w:val="22"/>
              </w:rPr>
            </w:pPr>
          </w:p>
        </w:tc>
        <w:tc>
          <w:tcPr>
            <w:tcW w:w="273" w:type="pct"/>
          </w:tcPr>
          <w:p w14:paraId="0CE6DBC9" w14:textId="77777777" w:rsidR="002B3CC6" w:rsidRPr="00416838" w:rsidRDefault="002B3CC6" w:rsidP="005F0F18">
            <w:pPr>
              <w:jc w:val="center"/>
              <w:outlineLvl w:val="0"/>
              <w:rPr>
                <w:rFonts w:asciiTheme="minorHAnsi" w:hAnsiTheme="minorHAnsi" w:cstheme="minorHAnsi"/>
                <w:sz w:val="22"/>
                <w:szCs w:val="22"/>
              </w:rPr>
            </w:pPr>
          </w:p>
        </w:tc>
        <w:tc>
          <w:tcPr>
            <w:tcW w:w="1080" w:type="pct"/>
          </w:tcPr>
          <w:p w14:paraId="0F8A78BA" w14:textId="77777777" w:rsidR="002B3CC6" w:rsidRPr="00416838" w:rsidRDefault="002B3CC6" w:rsidP="005F0F18">
            <w:pPr>
              <w:outlineLvl w:val="0"/>
              <w:rPr>
                <w:rFonts w:asciiTheme="minorHAnsi" w:hAnsiTheme="minorHAnsi" w:cstheme="minorHAnsi"/>
                <w:sz w:val="22"/>
                <w:szCs w:val="22"/>
              </w:rPr>
            </w:pPr>
          </w:p>
        </w:tc>
        <w:tc>
          <w:tcPr>
            <w:tcW w:w="424" w:type="pct"/>
          </w:tcPr>
          <w:p w14:paraId="4E462EB8" w14:textId="77777777" w:rsidR="002B3CC6" w:rsidRPr="00416838" w:rsidRDefault="002B3CC6" w:rsidP="005F0F18">
            <w:pPr>
              <w:jc w:val="center"/>
              <w:outlineLvl w:val="0"/>
              <w:rPr>
                <w:rFonts w:asciiTheme="minorHAnsi" w:hAnsiTheme="minorHAnsi" w:cstheme="minorHAnsi"/>
                <w:sz w:val="22"/>
                <w:szCs w:val="22"/>
              </w:rPr>
            </w:pPr>
          </w:p>
        </w:tc>
      </w:tr>
      <w:tr w:rsidR="002B3CC6" w:rsidRPr="00416838" w14:paraId="2D51D055" w14:textId="77777777" w:rsidTr="00B12DC7">
        <w:trPr>
          <w:cantSplit/>
        </w:trPr>
        <w:tc>
          <w:tcPr>
            <w:tcW w:w="1640" w:type="pct"/>
          </w:tcPr>
          <w:p w14:paraId="61B0973F" w14:textId="77777777" w:rsidR="002B3CC6" w:rsidRPr="00385B47" w:rsidRDefault="002B3CC6" w:rsidP="00002505">
            <w:pPr>
              <w:pStyle w:val="NoSpacing"/>
              <w:rPr>
                <w:rFonts w:asciiTheme="minorHAnsi" w:hAnsiTheme="minorHAnsi" w:cstheme="minorHAnsi"/>
                <w:b/>
                <w:bCs/>
                <w:sz w:val="22"/>
                <w:szCs w:val="22"/>
              </w:rPr>
            </w:pPr>
            <w:r w:rsidRPr="00385B47">
              <w:rPr>
                <w:rFonts w:asciiTheme="minorHAnsi" w:hAnsiTheme="minorHAnsi" w:cstheme="minorHAnsi"/>
                <w:b/>
                <w:bCs/>
                <w:sz w:val="22"/>
                <w:szCs w:val="22"/>
              </w:rPr>
              <w:lastRenderedPageBreak/>
              <w:t>19 TAC §</w:t>
            </w:r>
            <w:r w:rsidRPr="00385B47">
              <w:rPr>
                <w:rFonts w:asciiTheme="minorHAnsi" w:hAnsiTheme="minorHAnsi" w:cstheme="minorHAnsi"/>
                <w:b/>
                <w:bCs/>
                <w:noProof/>
                <w:sz w:val="22"/>
                <w:szCs w:val="22"/>
              </w:rPr>
              <w:t>228.30</w:t>
            </w:r>
            <w:r w:rsidRPr="00385B47">
              <w:rPr>
                <w:rFonts w:asciiTheme="minorHAnsi" w:hAnsiTheme="minorHAnsi" w:cstheme="minorHAnsi"/>
                <w:b/>
                <w:bCs/>
                <w:sz w:val="22"/>
                <w:szCs w:val="22"/>
              </w:rPr>
              <w:t>(c)</w:t>
            </w:r>
          </w:p>
          <w:p w14:paraId="4CA277A8" w14:textId="77777777" w:rsidR="002B3CC6" w:rsidRPr="00385B47" w:rsidRDefault="002B3CC6" w:rsidP="00002505">
            <w:pPr>
              <w:pStyle w:val="NoSpacing"/>
              <w:rPr>
                <w:rFonts w:asciiTheme="minorHAnsi" w:hAnsiTheme="minorHAnsi" w:cstheme="minorHAnsi"/>
                <w:b/>
                <w:bCs/>
                <w:sz w:val="22"/>
                <w:szCs w:val="22"/>
              </w:rPr>
            </w:pPr>
            <w:r w:rsidRPr="00385B47">
              <w:rPr>
                <w:rFonts w:asciiTheme="minorHAnsi" w:hAnsiTheme="minorHAnsi" w:cstheme="minorHAnsi"/>
                <w:b/>
                <w:bCs/>
                <w:sz w:val="22"/>
                <w:szCs w:val="22"/>
              </w:rPr>
              <w:t>Digital Literacy</w:t>
            </w:r>
          </w:p>
          <w:p w14:paraId="01501094" w14:textId="77777777" w:rsidR="002B3CC6" w:rsidRDefault="002B3CC6" w:rsidP="00002505">
            <w:pPr>
              <w:pStyle w:val="NoSpacing"/>
              <w:rPr>
                <w:rFonts w:asciiTheme="minorHAnsi" w:hAnsiTheme="minorHAnsi" w:cstheme="minorHAnsi"/>
                <w:sz w:val="22"/>
                <w:szCs w:val="22"/>
              </w:rPr>
            </w:pPr>
          </w:p>
          <w:p w14:paraId="6CE7D656" w14:textId="0FD5349C" w:rsidR="002B3CC6" w:rsidRPr="00416838" w:rsidRDefault="002B3CC6" w:rsidP="00002505">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The following subject matter shall be included in the curriculum for candidates seeking </w:t>
            </w:r>
            <w:r w:rsidRPr="00385B47">
              <w:rPr>
                <w:rFonts w:asciiTheme="minorHAnsi" w:hAnsiTheme="minorHAnsi" w:cstheme="minorHAnsi"/>
                <w:sz w:val="22"/>
                <w:szCs w:val="22"/>
                <w:u w:val="single"/>
              </w:rPr>
              <w:t>initial certification in any certification class</w:t>
            </w:r>
            <w:r w:rsidRPr="00416838">
              <w:rPr>
                <w:rFonts w:asciiTheme="minorHAnsi" w:hAnsiTheme="minorHAnsi" w:cstheme="minorHAnsi"/>
                <w:sz w:val="22"/>
                <w:szCs w:val="22"/>
              </w:rPr>
              <w:t>:</w:t>
            </w:r>
          </w:p>
          <w:p w14:paraId="1DFA9E3C" w14:textId="77777777" w:rsidR="002B3CC6" w:rsidRPr="00416838" w:rsidRDefault="002B3CC6" w:rsidP="00C92996">
            <w:pPr>
              <w:pStyle w:val="NoSpacing"/>
              <w:rPr>
                <w:rFonts w:asciiTheme="minorHAnsi" w:hAnsiTheme="minorHAnsi" w:cstheme="minorHAnsi"/>
                <w:sz w:val="22"/>
                <w:szCs w:val="22"/>
              </w:rPr>
            </w:pPr>
          </w:p>
          <w:p w14:paraId="5FC07D87" w14:textId="7233AC1B" w:rsidR="002B3CC6" w:rsidRPr="00416838" w:rsidRDefault="002B3CC6" w:rsidP="00385B47">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(8) </w:t>
            </w:r>
            <w:r w:rsidRPr="00385B47">
              <w:rPr>
                <w:rFonts w:asciiTheme="minorHAnsi" w:hAnsiTheme="minorHAnsi" w:cstheme="minorHAnsi"/>
                <w:sz w:val="22"/>
                <w:szCs w:val="22"/>
                <w:u w:val="single"/>
              </w:rPr>
              <w:t>instruction in digital learning, including a digital literacy evaluation followed by a prescribed digital learning curriculum</w:t>
            </w:r>
            <w:r w:rsidR="00D37E18">
              <w:rPr>
                <w:rFonts w:asciiTheme="minorHAnsi" w:hAnsiTheme="minorHAnsi" w:cstheme="minorHAnsi"/>
                <w:sz w:val="22"/>
                <w:szCs w:val="22"/>
              </w:rPr>
              <w:t>…</w:t>
            </w:r>
            <w:r w:rsidRPr="00416838">
              <w:rPr>
                <w:rFonts w:asciiTheme="minorHAnsi" w:hAnsiTheme="minorHAnsi" w:cstheme="minorHAnsi"/>
                <w:sz w:val="22"/>
                <w:szCs w:val="22"/>
              </w:rPr>
              <w:t xml:space="preserve"> </w:t>
            </w:r>
          </w:p>
          <w:p w14:paraId="591AF20F" w14:textId="77777777" w:rsidR="002B3CC6" w:rsidRDefault="002B3CC6" w:rsidP="00385B47">
            <w:pPr>
              <w:pStyle w:val="NoSpacing"/>
              <w:rPr>
                <w:rFonts w:asciiTheme="minorHAnsi" w:hAnsiTheme="minorHAnsi" w:cstheme="minorHAnsi"/>
                <w:sz w:val="22"/>
                <w:szCs w:val="22"/>
                <w:shd w:val="clear" w:color="auto" w:fill="FFFFFF"/>
              </w:rPr>
            </w:pPr>
          </w:p>
          <w:p w14:paraId="6129BB60" w14:textId="1A5243F4" w:rsidR="002B3CC6" w:rsidRPr="00416838" w:rsidRDefault="002B3CC6" w:rsidP="00385B47">
            <w:pPr>
              <w:pStyle w:val="NoSpacing"/>
              <w:rPr>
                <w:rFonts w:asciiTheme="minorHAnsi" w:hAnsiTheme="minorHAnsi" w:cstheme="minorHAnsi"/>
                <w:sz w:val="22"/>
                <w:szCs w:val="22"/>
                <w:shd w:val="clear" w:color="auto" w:fill="FFFFFF"/>
              </w:rPr>
            </w:pPr>
            <w:r w:rsidRPr="00B12DC7">
              <w:rPr>
                <w:rFonts w:asciiTheme="minorHAnsi" w:hAnsiTheme="minorHAnsi" w:cstheme="minorHAnsi"/>
                <w:sz w:val="22"/>
                <w:szCs w:val="22"/>
                <w:shd w:val="clear" w:color="auto" w:fill="FFFFFF"/>
              </w:rPr>
              <w:t>Effective 12/20/2018</w:t>
            </w:r>
          </w:p>
        </w:tc>
        <w:tc>
          <w:tcPr>
            <w:tcW w:w="601" w:type="pct"/>
          </w:tcPr>
          <w:p w14:paraId="7C32B913" w14:textId="6C60A519" w:rsidR="002B3CC6" w:rsidRPr="002B3CC6" w:rsidRDefault="002B3CC6" w:rsidP="002B3CC6">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2" w:type="pct"/>
          </w:tcPr>
          <w:p w14:paraId="07A9B7E2" w14:textId="42DEE638" w:rsidR="002B3CC6" w:rsidRPr="00416838" w:rsidRDefault="002B3CC6" w:rsidP="00143083">
            <w:pPr>
              <w:outlineLvl w:val="0"/>
              <w:rPr>
                <w:rFonts w:asciiTheme="minorHAnsi" w:hAnsiTheme="minorHAnsi" w:cstheme="minorHAnsi"/>
                <w:sz w:val="22"/>
                <w:szCs w:val="22"/>
              </w:rPr>
            </w:pPr>
            <w:r w:rsidRPr="00416838">
              <w:rPr>
                <w:rFonts w:asciiTheme="minorHAnsi" w:hAnsiTheme="minorHAnsi" w:cstheme="minorHAnsi"/>
                <w:sz w:val="22"/>
                <w:szCs w:val="22"/>
              </w:rPr>
              <w:t>Charts identifying alignment of educator standards in curriculum; and</w:t>
            </w:r>
          </w:p>
          <w:p w14:paraId="15000BB8" w14:textId="77777777" w:rsidR="002B3CC6" w:rsidRPr="00416838" w:rsidRDefault="002B3CC6" w:rsidP="00143083">
            <w:pPr>
              <w:outlineLvl w:val="0"/>
              <w:rPr>
                <w:rFonts w:asciiTheme="minorHAnsi" w:hAnsiTheme="minorHAnsi" w:cstheme="minorHAnsi"/>
                <w:sz w:val="22"/>
                <w:szCs w:val="22"/>
              </w:rPr>
            </w:pPr>
            <w:r w:rsidRPr="00416838">
              <w:rPr>
                <w:rFonts w:asciiTheme="minorHAnsi" w:hAnsiTheme="minorHAnsi" w:cstheme="minorHAnsi"/>
                <w:sz w:val="22"/>
                <w:szCs w:val="22"/>
              </w:rPr>
              <w:t>Syllabi/course outlines; or</w:t>
            </w:r>
          </w:p>
          <w:p w14:paraId="3DCE4CED" w14:textId="77777777" w:rsidR="002B3CC6" w:rsidRPr="00416838" w:rsidRDefault="002B3CC6" w:rsidP="00143083">
            <w:pPr>
              <w:outlineLvl w:val="0"/>
              <w:rPr>
                <w:rFonts w:asciiTheme="minorHAnsi" w:hAnsiTheme="minorHAnsi" w:cstheme="minorHAnsi"/>
                <w:sz w:val="22"/>
                <w:szCs w:val="22"/>
              </w:rPr>
            </w:pPr>
            <w:r w:rsidRPr="00416838">
              <w:rPr>
                <w:rFonts w:asciiTheme="minorHAnsi" w:hAnsiTheme="minorHAnsi" w:cstheme="minorHAnsi"/>
                <w:sz w:val="22"/>
                <w:szCs w:val="22"/>
              </w:rPr>
              <w:t>Coursework.</w:t>
            </w:r>
          </w:p>
          <w:p w14:paraId="19064CAF" w14:textId="77777777" w:rsidR="002B3CC6" w:rsidRPr="00416838" w:rsidRDefault="002B3CC6" w:rsidP="002756E0">
            <w:pPr>
              <w:outlineLvl w:val="0"/>
              <w:rPr>
                <w:rFonts w:asciiTheme="minorHAnsi" w:hAnsiTheme="minorHAnsi" w:cstheme="minorHAnsi"/>
                <w:sz w:val="22"/>
                <w:szCs w:val="22"/>
              </w:rPr>
            </w:pPr>
          </w:p>
        </w:tc>
        <w:tc>
          <w:tcPr>
            <w:tcW w:w="273" w:type="pct"/>
          </w:tcPr>
          <w:p w14:paraId="4381FA73" w14:textId="77777777" w:rsidR="002B3CC6" w:rsidRPr="00416838" w:rsidRDefault="002B3CC6" w:rsidP="005F0F18">
            <w:pPr>
              <w:jc w:val="center"/>
              <w:outlineLvl w:val="0"/>
              <w:rPr>
                <w:rFonts w:asciiTheme="minorHAnsi" w:hAnsiTheme="minorHAnsi" w:cstheme="minorHAnsi"/>
                <w:sz w:val="22"/>
                <w:szCs w:val="22"/>
              </w:rPr>
            </w:pPr>
          </w:p>
        </w:tc>
        <w:tc>
          <w:tcPr>
            <w:tcW w:w="1080" w:type="pct"/>
          </w:tcPr>
          <w:p w14:paraId="6C71E764" w14:textId="77777777" w:rsidR="002B3CC6" w:rsidRPr="00416838" w:rsidRDefault="002B3CC6" w:rsidP="005F0F18">
            <w:pPr>
              <w:outlineLvl w:val="0"/>
              <w:rPr>
                <w:rFonts w:asciiTheme="minorHAnsi" w:hAnsiTheme="minorHAnsi" w:cstheme="minorHAnsi"/>
                <w:sz w:val="22"/>
                <w:szCs w:val="22"/>
              </w:rPr>
            </w:pPr>
          </w:p>
        </w:tc>
        <w:tc>
          <w:tcPr>
            <w:tcW w:w="424" w:type="pct"/>
          </w:tcPr>
          <w:p w14:paraId="68C6CA75" w14:textId="77777777" w:rsidR="002B3CC6" w:rsidRPr="00416838" w:rsidRDefault="002B3CC6" w:rsidP="005F0F18">
            <w:pPr>
              <w:jc w:val="center"/>
              <w:outlineLvl w:val="0"/>
              <w:rPr>
                <w:rFonts w:asciiTheme="minorHAnsi" w:hAnsiTheme="minorHAnsi" w:cstheme="minorHAnsi"/>
                <w:sz w:val="22"/>
                <w:szCs w:val="22"/>
              </w:rPr>
            </w:pPr>
          </w:p>
        </w:tc>
      </w:tr>
      <w:tr w:rsidR="002B3CC6" w:rsidRPr="00416838" w14:paraId="2A43907C" w14:textId="77777777" w:rsidTr="00B12DC7">
        <w:trPr>
          <w:cantSplit/>
        </w:trPr>
        <w:tc>
          <w:tcPr>
            <w:tcW w:w="1640" w:type="pct"/>
          </w:tcPr>
          <w:p w14:paraId="7D246CD3" w14:textId="77777777" w:rsidR="002B3CC6" w:rsidRPr="00AF3B93" w:rsidRDefault="002B3CC6" w:rsidP="00AF3B93">
            <w:pPr>
              <w:pStyle w:val="NoSpacing"/>
              <w:rPr>
                <w:rFonts w:ascii="Calibri" w:hAnsi="Calibri" w:cs="Calibri"/>
                <w:b/>
                <w:bCs/>
                <w:sz w:val="22"/>
                <w:szCs w:val="22"/>
              </w:rPr>
            </w:pPr>
            <w:r w:rsidRPr="00AF3B93">
              <w:rPr>
                <w:rFonts w:ascii="Calibri" w:hAnsi="Calibri" w:cs="Calibri"/>
                <w:b/>
                <w:bCs/>
                <w:sz w:val="22"/>
                <w:szCs w:val="22"/>
              </w:rPr>
              <w:t>19 TAC §</w:t>
            </w:r>
            <w:r w:rsidRPr="00AF3B93">
              <w:rPr>
                <w:rFonts w:ascii="Calibri" w:hAnsi="Calibri" w:cs="Calibri"/>
                <w:b/>
                <w:bCs/>
                <w:noProof/>
                <w:sz w:val="22"/>
                <w:szCs w:val="22"/>
              </w:rPr>
              <w:t>228.30</w:t>
            </w:r>
            <w:r w:rsidRPr="00AF3B93">
              <w:rPr>
                <w:rFonts w:ascii="Calibri" w:hAnsi="Calibri" w:cs="Calibri"/>
                <w:b/>
                <w:bCs/>
                <w:sz w:val="22"/>
                <w:szCs w:val="22"/>
              </w:rPr>
              <w:t>(d)</w:t>
            </w:r>
          </w:p>
          <w:p w14:paraId="37B5FF72" w14:textId="01E56D79" w:rsidR="002B3CC6" w:rsidRPr="00AF3B93" w:rsidRDefault="002B3CC6" w:rsidP="00AF3B93">
            <w:pPr>
              <w:pStyle w:val="NoSpacing"/>
              <w:rPr>
                <w:rFonts w:ascii="Calibri" w:hAnsi="Calibri" w:cs="Calibri"/>
                <w:b/>
                <w:bCs/>
                <w:sz w:val="22"/>
                <w:szCs w:val="22"/>
              </w:rPr>
            </w:pPr>
            <w:r w:rsidRPr="00AF3B93">
              <w:rPr>
                <w:rFonts w:ascii="Calibri" w:hAnsi="Calibri" w:cs="Calibri"/>
                <w:b/>
                <w:bCs/>
                <w:sz w:val="22"/>
                <w:szCs w:val="22"/>
              </w:rPr>
              <w:t>English Language Proficiency Standards</w:t>
            </w:r>
          </w:p>
          <w:p w14:paraId="770B2709" w14:textId="77777777" w:rsidR="002B3CC6" w:rsidRDefault="002B3CC6" w:rsidP="00AF3B93">
            <w:pPr>
              <w:pStyle w:val="NoSpacing"/>
              <w:rPr>
                <w:rFonts w:ascii="Calibri" w:hAnsi="Calibri" w:cs="Calibri"/>
                <w:sz w:val="22"/>
                <w:szCs w:val="22"/>
              </w:rPr>
            </w:pPr>
          </w:p>
          <w:p w14:paraId="3329B53F" w14:textId="43678FF9" w:rsidR="002B3CC6" w:rsidRDefault="002B3CC6" w:rsidP="00AF3B93">
            <w:pPr>
              <w:pStyle w:val="NoSpacing"/>
              <w:rPr>
                <w:rFonts w:ascii="Calibri" w:hAnsi="Calibri" w:cs="Calibri"/>
                <w:sz w:val="22"/>
                <w:szCs w:val="22"/>
              </w:rPr>
            </w:pPr>
            <w:r w:rsidRPr="00AF3B93">
              <w:rPr>
                <w:rFonts w:ascii="Calibri" w:hAnsi="Calibri" w:cs="Calibri"/>
                <w:sz w:val="22"/>
                <w:szCs w:val="22"/>
              </w:rPr>
              <w:t xml:space="preserve">The following subject matter shall be included in the curriculum for candidates seeking </w:t>
            </w:r>
            <w:r w:rsidRPr="00AF3B93">
              <w:rPr>
                <w:rFonts w:ascii="Calibri" w:hAnsi="Calibri" w:cs="Calibri"/>
                <w:sz w:val="22"/>
                <w:szCs w:val="22"/>
                <w:u w:val="single"/>
              </w:rPr>
              <w:t>initial certification in the classroom teacher certification class</w:t>
            </w:r>
            <w:r w:rsidRPr="00AF3B93">
              <w:rPr>
                <w:rFonts w:ascii="Calibri" w:hAnsi="Calibri" w:cs="Calibri"/>
                <w:sz w:val="22"/>
                <w:szCs w:val="22"/>
              </w:rPr>
              <w:t>:</w:t>
            </w:r>
          </w:p>
          <w:p w14:paraId="01013F7C" w14:textId="77777777" w:rsidR="002B3CC6" w:rsidRPr="00AF3B93" w:rsidRDefault="002B3CC6" w:rsidP="00AF3B93">
            <w:pPr>
              <w:pStyle w:val="NoSpacing"/>
              <w:rPr>
                <w:rFonts w:ascii="Calibri" w:hAnsi="Calibri" w:cs="Calibri"/>
                <w:sz w:val="22"/>
                <w:szCs w:val="22"/>
              </w:rPr>
            </w:pPr>
          </w:p>
          <w:p w14:paraId="652EB56A" w14:textId="65BD887B" w:rsidR="002B3CC6" w:rsidRPr="00AF3B93" w:rsidRDefault="002B3CC6" w:rsidP="00AF3B93">
            <w:pPr>
              <w:pStyle w:val="NoSpacing"/>
              <w:rPr>
                <w:rFonts w:ascii="Calibri" w:hAnsi="Calibri" w:cs="Calibri"/>
                <w:sz w:val="22"/>
                <w:szCs w:val="22"/>
              </w:rPr>
            </w:pPr>
            <w:r w:rsidRPr="00AF3B93">
              <w:rPr>
                <w:rFonts w:ascii="Calibri" w:hAnsi="Calibri" w:cs="Calibri"/>
                <w:sz w:val="22"/>
                <w:szCs w:val="22"/>
              </w:rPr>
              <w:t xml:space="preserve">(1) the relevant TEKS, including the </w:t>
            </w:r>
            <w:r w:rsidRPr="00AF3B93">
              <w:rPr>
                <w:rFonts w:ascii="Calibri" w:hAnsi="Calibri" w:cs="Calibri"/>
                <w:sz w:val="22"/>
                <w:szCs w:val="22"/>
                <w:u w:val="single"/>
              </w:rPr>
              <w:t>English Language Proficiency Standards</w:t>
            </w:r>
            <w:r w:rsidRPr="00AF3B93">
              <w:rPr>
                <w:rFonts w:ascii="Calibri" w:hAnsi="Calibri" w:cs="Calibri"/>
                <w:sz w:val="22"/>
                <w:szCs w:val="22"/>
              </w:rPr>
              <w:t>;</w:t>
            </w:r>
          </w:p>
          <w:p w14:paraId="1F9EC7A3" w14:textId="4BF28836" w:rsidR="002B3CC6" w:rsidRPr="00AF3B93" w:rsidRDefault="002B3CC6" w:rsidP="00AF3B93">
            <w:pPr>
              <w:pStyle w:val="NoSpacing"/>
              <w:rPr>
                <w:rFonts w:ascii="Calibri" w:hAnsi="Calibri" w:cs="Calibri"/>
                <w:sz w:val="22"/>
                <w:szCs w:val="22"/>
              </w:rPr>
            </w:pPr>
          </w:p>
        </w:tc>
        <w:tc>
          <w:tcPr>
            <w:tcW w:w="601" w:type="pct"/>
          </w:tcPr>
          <w:p w14:paraId="446316BB" w14:textId="628C0EB4" w:rsidR="002B3CC6" w:rsidRPr="002B3CC6" w:rsidRDefault="002B3CC6" w:rsidP="002B3CC6">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2" w:type="pct"/>
          </w:tcPr>
          <w:p w14:paraId="28BE43C9" w14:textId="40F2F9B9" w:rsidR="002B3CC6" w:rsidRPr="00416838" w:rsidRDefault="002B3CC6" w:rsidP="002756E0">
            <w:pPr>
              <w:outlineLvl w:val="0"/>
              <w:rPr>
                <w:rFonts w:asciiTheme="minorHAnsi" w:hAnsiTheme="minorHAnsi" w:cstheme="minorHAnsi"/>
                <w:sz w:val="22"/>
                <w:szCs w:val="22"/>
              </w:rPr>
            </w:pPr>
            <w:r w:rsidRPr="00416838">
              <w:rPr>
                <w:rFonts w:asciiTheme="minorHAnsi" w:hAnsiTheme="minorHAnsi" w:cstheme="minorHAnsi"/>
                <w:sz w:val="22"/>
                <w:szCs w:val="22"/>
              </w:rPr>
              <w:t>Charts identifying alignment of educator standards in curriculum; and</w:t>
            </w:r>
          </w:p>
          <w:p w14:paraId="263B3B7B" w14:textId="77777777" w:rsidR="002B3CC6" w:rsidRPr="00416838" w:rsidRDefault="002B3CC6" w:rsidP="002756E0">
            <w:pPr>
              <w:outlineLvl w:val="0"/>
              <w:rPr>
                <w:rFonts w:asciiTheme="minorHAnsi" w:hAnsiTheme="minorHAnsi" w:cstheme="minorHAnsi"/>
                <w:sz w:val="22"/>
                <w:szCs w:val="22"/>
              </w:rPr>
            </w:pPr>
            <w:r w:rsidRPr="00416838">
              <w:rPr>
                <w:rFonts w:asciiTheme="minorHAnsi" w:hAnsiTheme="minorHAnsi" w:cstheme="minorHAnsi"/>
                <w:sz w:val="22"/>
                <w:szCs w:val="22"/>
              </w:rPr>
              <w:t>Syllabi/course outlines; or</w:t>
            </w:r>
          </w:p>
          <w:p w14:paraId="49659FC5" w14:textId="77777777" w:rsidR="002B3CC6" w:rsidRPr="00416838" w:rsidRDefault="002B3CC6" w:rsidP="002756E0">
            <w:pPr>
              <w:outlineLvl w:val="0"/>
              <w:rPr>
                <w:rFonts w:asciiTheme="minorHAnsi" w:hAnsiTheme="minorHAnsi" w:cstheme="minorHAnsi"/>
                <w:sz w:val="22"/>
                <w:szCs w:val="22"/>
              </w:rPr>
            </w:pPr>
            <w:r w:rsidRPr="00416838">
              <w:rPr>
                <w:rFonts w:asciiTheme="minorHAnsi" w:hAnsiTheme="minorHAnsi" w:cstheme="minorHAnsi"/>
                <w:sz w:val="22"/>
                <w:szCs w:val="22"/>
              </w:rPr>
              <w:t>Coursework.</w:t>
            </w:r>
          </w:p>
          <w:p w14:paraId="295D7A15" w14:textId="77777777" w:rsidR="002B3CC6" w:rsidRPr="00416838" w:rsidRDefault="002B3CC6" w:rsidP="002756E0">
            <w:pPr>
              <w:outlineLvl w:val="0"/>
              <w:rPr>
                <w:rFonts w:asciiTheme="minorHAnsi" w:hAnsiTheme="minorHAnsi" w:cstheme="minorHAnsi"/>
                <w:sz w:val="22"/>
                <w:szCs w:val="22"/>
              </w:rPr>
            </w:pPr>
          </w:p>
        </w:tc>
        <w:tc>
          <w:tcPr>
            <w:tcW w:w="273" w:type="pct"/>
          </w:tcPr>
          <w:p w14:paraId="4F00AB26" w14:textId="77777777" w:rsidR="002B3CC6" w:rsidRPr="00416838" w:rsidRDefault="002B3CC6" w:rsidP="005F0F18">
            <w:pPr>
              <w:jc w:val="center"/>
              <w:outlineLvl w:val="0"/>
              <w:rPr>
                <w:rFonts w:asciiTheme="minorHAnsi" w:hAnsiTheme="minorHAnsi" w:cstheme="minorHAnsi"/>
                <w:sz w:val="22"/>
                <w:szCs w:val="22"/>
              </w:rPr>
            </w:pPr>
          </w:p>
        </w:tc>
        <w:tc>
          <w:tcPr>
            <w:tcW w:w="1080" w:type="pct"/>
          </w:tcPr>
          <w:p w14:paraId="67B2C16C" w14:textId="77777777" w:rsidR="002B3CC6" w:rsidRPr="00416838" w:rsidRDefault="002B3CC6" w:rsidP="005F0F18">
            <w:pPr>
              <w:outlineLvl w:val="0"/>
              <w:rPr>
                <w:rFonts w:asciiTheme="minorHAnsi" w:hAnsiTheme="minorHAnsi" w:cstheme="minorHAnsi"/>
                <w:sz w:val="22"/>
                <w:szCs w:val="22"/>
              </w:rPr>
            </w:pPr>
          </w:p>
        </w:tc>
        <w:tc>
          <w:tcPr>
            <w:tcW w:w="424" w:type="pct"/>
          </w:tcPr>
          <w:p w14:paraId="4FB33D4D" w14:textId="77777777" w:rsidR="002B3CC6" w:rsidRPr="00416838" w:rsidRDefault="002B3CC6" w:rsidP="005F0F18">
            <w:pPr>
              <w:jc w:val="center"/>
              <w:outlineLvl w:val="0"/>
              <w:rPr>
                <w:rFonts w:asciiTheme="minorHAnsi" w:hAnsiTheme="minorHAnsi" w:cstheme="minorHAnsi"/>
                <w:sz w:val="22"/>
                <w:szCs w:val="22"/>
              </w:rPr>
            </w:pPr>
          </w:p>
        </w:tc>
      </w:tr>
      <w:tr w:rsidR="002B3CC6" w:rsidRPr="00416838" w14:paraId="0D51D3B5" w14:textId="77777777" w:rsidTr="00B12DC7">
        <w:trPr>
          <w:cantSplit/>
        </w:trPr>
        <w:tc>
          <w:tcPr>
            <w:tcW w:w="1640" w:type="pct"/>
          </w:tcPr>
          <w:p w14:paraId="09F62616" w14:textId="691AB577" w:rsidR="002B3CC6" w:rsidRPr="00F63C99" w:rsidRDefault="002B3CC6" w:rsidP="00AF3B93">
            <w:pPr>
              <w:pStyle w:val="NoSpacing"/>
              <w:rPr>
                <w:rFonts w:ascii="Calibri" w:hAnsi="Calibri" w:cs="Calibri"/>
                <w:b/>
                <w:bCs/>
                <w:sz w:val="22"/>
                <w:szCs w:val="22"/>
              </w:rPr>
            </w:pPr>
            <w:r w:rsidRPr="00F63C99">
              <w:rPr>
                <w:rFonts w:ascii="Calibri" w:hAnsi="Calibri" w:cs="Calibri"/>
                <w:b/>
                <w:bCs/>
                <w:sz w:val="22"/>
                <w:szCs w:val="22"/>
              </w:rPr>
              <w:lastRenderedPageBreak/>
              <w:t>19 TAC §</w:t>
            </w:r>
            <w:r w:rsidRPr="00F63C99">
              <w:rPr>
                <w:rFonts w:ascii="Calibri" w:hAnsi="Calibri" w:cs="Calibri"/>
                <w:b/>
                <w:bCs/>
                <w:noProof/>
                <w:sz w:val="22"/>
                <w:szCs w:val="22"/>
              </w:rPr>
              <w:t>228.30</w:t>
            </w:r>
            <w:r w:rsidRPr="00F63C99">
              <w:rPr>
                <w:rFonts w:ascii="Calibri" w:hAnsi="Calibri" w:cs="Calibri"/>
                <w:b/>
                <w:bCs/>
                <w:sz w:val="22"/>
                <w:szCs w:val="22"/>
              </w:rPr>
              <w:t xml:space="preserve">(d) Reading Instruction </w:t>
            </w:r>
          </w:p>
          <w:p w14:paraId="40B08C8B" w14:textId="77777777" w:rsidR="002B3CC6" w:rsidRPr="00AF3B93" w:rsidRDefault="002B3CC6" w:rsidP="00AF3B93">
            <w:pPr>
              <w:pStyle w:val="NoSpacing"/>
              <w:rPr>
                <w:rFonts w:ascii="Calibri" w:hAnsi="Calibri" w:cs="Calibri"/>
                <w:sz w:val="22"/>
                <w:szCs w:val="22"/>
              </w:rPr>
            </w:pPr>
          </w:p>
          <w:p w14:paraId="59A7627C" w14:textId="11EA16FC" w:rsidR="002B3CC6" w:rsidRDefault="002B3CC6" w:rsidP="00AF3B93">
            <w:pPr>
              <w:pStyle w:val="NoSpacing"/>
              <w:rPr>
                <w:rFonts w:ascii="Calibri" w:hAnsi="Calibri" w:cs="Calibri"/>
                <w:sz w:val="22"/>
                <w:szCs w:val="22"/>
              </w:rPr>
            </w:pPr>
            <w:r w:rsidRPr="00AF3B93">
              <w:rPr>
                <w:rFonts w:ascii="Calibri" w:hAnsi="Calibri" w:cs="Calibri"/>
                <w:sz w:val="22"/>
                <w:szCs w:val="22"/>
              </w:rPr>
              <w:t xml:space="preserve">The following subject matter shall be included in the curriculum for candidates </w:t>
            </w:r>
            <w:r w:rsidRPr="00AF3B93">
              <w:rPr>
                <w:rFonts w:ascii="Calibri" w:hAnsi="Calibri" w:cs="Calibri"/>
                <w:sz w:val="22"/>
                <w:szCs w:val="22"/>
                <w:u w:val="single"/>
              </w:rPr>
              <w:t>seeking initial certification in the classroom teacher certification class</w:t>
            </w:r>
            <w:r w:rsidRPr="00AF3B93">
              <w:rPr>
                <w:rFonts w:ascii="Calibri" w:hAnsi="Calibri" w:cs="Calibri"/>
                <w:sz w:val="22"/>
                <w:szCs w:val="22"/>
              </w:rPr>
              <w:t>:</w:t>
            </w:r>
          </w:p>
          <w:p w14:paraId="5C808222" w14:textId="77777777" w:rsidR="002B3CC6" w:rsidRPr="00AF3B93" w:rsidRDefault="002B3CC6" w:rsidP="00AF3B93">
            <w:pPr>
              <w:pStyle w:val="NoSpacing"/>
              <w:rPr>
                <w:rFonts w:ascii="Calibri" w:hAnsi="Calibri" w:cs="Calibri"/>
                <w:sz w:val="22"/>
                <w:szCs w:val="22"/>
              </w:rPr>
            </w:pPr>
          </w:p>
          <w:p w14:paraId="1D9A4125" w14:textId="77777777" w:rsidR="002B3CC6" w:rsidRDefault="002B3CC6" w:rsidP="00AF3B93">
            <w:pPr>
              <w:pStyle w:val="NoSpacing"/>
              <w:rPr>
                <w:rFonts w:ascii="Calibri" w:hAnsi="Calibri" w:cs="Calibri"/>
                <w:sz w:val="22"/>
                <w:szCs w:val="22"/>
                <w:shd w:val="clear" w:color="auto" w:fill="FFFFFF"/>
              </w:rPr>
            </w:pPr>
            <w:r w:rsidRPr="00AF3B93">
              <w:rPr>
                <w:rFonts w:ascii="Calibri" w:hAnsi="Calibri" w:cs="Calibri"/>
                <w:sz w:val="22"/>
                <w:szCs w:val="22"/>
                <w:shd w:val="clear" w:color="auto" w:fill="FFFFFF"/>
              </w:rPr>
              <w:t xml:space="preserve">(2) </w:t>
            </w:r>
            <w:r w:rsidRPr="00AF3B93">
              <w:rPr>
                <w:rFonts w:ascii="Calibri" w:hAnsi="Calibri" w:cs="Calibri"/>
                <w:sz w:val="22"/>
                <w:szCs w:val="22"/>
                <w:u w:val="single"/>
                <w:shd w:val="clear" w:color="auto" w:fill="FFFFFF"/>
              </w:rPr>
              <w:t>reading instruction</w:t>
            </w:r>
            <w:r w:rsidRPr="00AF3B93">
              <w:rPr>
                <w:rFonts w:ascii="Calibri" w:hAnsi="Calibri" w:cs="Calibri"/>
                <w:sz w:val="22"/>
                <w:szCs w:val="22"/>
                <w:shd w:val="clear" w:color="auto" w:fill="FFFFFF"/>
              </w:rPr>
              <w:t>, including instruction that improves students' content-area literacy;</w:t>
            </w:r>
          </w:p>
          <w:p w14:paraId="00D9C06F" w14:textId="435E8ED4" w:rsidR="00D37E18" w:rsidRPr="00AF3B93" w:rsidRDefault="00D37E18" w:rsidP="00AF3B93">
            <w:pPr>
              <w:pStyle w:val="NoSpacing"/>
              <w:rPr>
                <w:rFonts w:ascii="Calibri" w:hAnsi="Calibri" w:cs="Calibri"/>
                <w:sz w:val="22"/>
                <w:szCs w:val="22"/>
              </w:rPr>
            </w:pPr>
          </w:p>
        </w:tc>
        <w:tc>
          <w:tcPr>
            <w:tcW w:w="601" w:type="pct"/>
          </w:tcPr>
          <w:p w14:paraId="4F63CCDD" w14:textId="7E11890B" w:rsidR="002B3CC6" w:rsidRPr="002B3CC6" w:rsidRDefault="002B3CC6" w:rsidP="002B3CC6">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2" w:type="pct"/>
          </w:tcPr>
          <w:p w14:paraId="62B854C5" w14:textId="286BECAF" w:rsidR="002B3CC6" w:rsidRPr="00416838" w:rsidRDefault="002B3CC6" w:rsidP="00B314BE">
            <w:pPr>
              <w:outlineLvl w:val="0"/>
              <w:rPr>
                <w:rFonts w:asciiTheme="minorHAnsi" w:hAnsiTheme="minorHAnsi" w:cstheme="minorHAnsi"/>
                <w:sz w:val="22"/>
                <w:szCs w:val="22"/>
              </w:rPr>
            </w:pPr>
            <w:r w:rsidRPr="00416838">
              <w:rPr>
                <w:rFonts w:asciiTheme="minorHAnsi" w:hAnsiTheme="minorHAnsi" w:cstheme="minorHAnsi"/>
                <w:sz w:val="22"/>
                <w:szCs w:val="22"/>
              </w:rPr>
              <w:t>Charts identifying alignment of educator standards in curriculum; and</w:t>
            </w:r>
          </w:p>
          <w:p w14:paraId="5498FC95" w14:textId="77777777" w:rsidR="002B3CC6" w:rsidRPr="00416838" w:rsidRDefault="002B3CC6" w:rsidP="00B314BE">
            <w:pPr>
              <w:outlineLvl w:val="0"/>
              <w:rPr>
                <w:rFonts w:asciiTheme="minorHAnsi" w:hAnsiTheme="minorHAnsi" w:cstheme="minorHAnsi"/>
                <w:sz w:val="22"/>
                <w:szCs w:val="22"/>
              </w:rPr>
            </w:pPr>
            <w:r w:rsidRPr="00416838">
              <w:rPr>
                <w:rFonts w:asciiTheme="minorHAnsi" w:hAnsiTheme="minorHAnsi" w:cstheme="minorHAnsi"/>
                <w:sz w:val="22"/>
                <w:szCs w:val="22"/>
              </w:rPr>
              <w:t>Syllabi/course outlines; or</w:t>
            </w:r>
          </w:p>
          <w:p w14:paraId="0C1EB301" w14:textId="77777777" w:rsidR="002B3CC6" w:rsidRPr="00416838" w:rsidRDefault="002B3CC6" w:rsidP="00B314BE">
            <w:pPr>
              <w:outlineLvl w:val="0"/>
              <w:rPr>
                <w:rFonts w:asciiTheme="minorHAnsi" w:hAnsiTheme="minorHAnsi" w:cstheme="minorHAnsi"/>
                <w:sz w:val="22"/>
                <w:szCs w:val="22"/>
              </w:rPr>
            </w:pPr>
            <w:r w:rsidRPr="00416838">
              <w:rPr>
                <w:rFonts w:asciiTheme="minorHAnsi" w:hAnsiTheme="minorHAnsi" w:cstheme="minorHAnsi"/>
                <w:sz w:val="22"/>
                <w:szCs w:val="22"/>
              </w:rPr>
              <w:t>Coursework.</w:t>
            </w:r>
          </w:p>
          <w:p w14:paraId="3CB8241D" w14:textId="77777777" w:rsidR="002B3CC6" w:rsidRPr="00416838" w:rsidRDefault="002B3CC6" w:rsidP="002756E0">
            <w:pPr>
              <w:outlineLvl w:val="0"/>
              <w:rPr>
                <w:rFonts w:asciiTheme="minorHAnsi" w:hAnsiTheme="minorHAnsi" w:cstheme="minorHAnsi"/>
                <w:sz w:val="22"/>
                <w:szCs w:val="22"/>
              </w:rPr>
            </w:pPr>
          </w:p>
        </w:tc>
        <w:tc>
          <w:tcPr>
            <w:tcW w:w="273" w:type="pct"/>
          </w:tcPr>
          <w:p w14:paraId="75F21069" w14:textId="77777777" w:rsidR="002B3CC6" w:rsidRPr="00416838" w:rsidRDefault="002B3CC6" w:rsidP="005F0F18">
            <w:pPr>
              <w:jc w:val="center"/>
              <w:outlineLvl w:val="0"/>
              <w:rPr>
                <w:rFonts w:asciiTheme="minorHAnsi" w:hAnsiTheme="minorHAnsi" w:cstheme="minorHAnsi"/>
                <w:sz w:val="22"/>
                <w:szCs w:val="22"/>
              </w:rPr>
            </w:pPr>
          </w:p>
        </w:tc>
        <w:tc>
          <w:tcPr>
            <w:tcW w:w="1080" w:type="pct"/>
          </w:tcPr>
          <w:p w14:paraId="626C739E" w14:textId="77777777" w:rsidR="002B3CC6" w:rsidRPr="00416838" w:rsidRDefault="002B3CC6" w:rsidP="005F0F18">
            <w:pPr>
              <w:outlineLvl w:val="0"/>
              <w:rPr>
                <w:rFonts w:asciiTheme="minorHAnsi" w:hAnsiTheme="minorHAnsi" w:cstheme="minorHAnsi"/>
                <w:sz w:val="22"/>
                <w:szCs w:val="22"/>
              </w:rPr>
            </w:pPr>
          </w:p>
        </w:tc>
        <w:tc>
          <w:tcPr>
            <w:tcW w:w="424" w:type="pct"/>
          </w:tcPr>
          <w:p w14:paraId="759C6EC1" w14:textId="77777777" w:rsidR="002B3CC6" w:rsidRPr="00416838" w:rsidRDefault="002B3CC6" w:rsidP="005F0F18">
            <w:pPr>
              <w:jc w:val="center"/>
              <w:outlineLvl w:val="0"/>
              <w:rPr>
                <w:rFonts w:asciiTheme="minorHAnsi" w:hAnsiTheme="minorHAnsi" w:cstheme="minorHAnsi"/>
                <w:sz w:val="22"/>
                <w:szCs w:val="22"/>
              </w:rPr>
            </w:pPr>
          </w:p>
        </w:tc>
      </w:tr>
      <w:tr w:rsidR="002B3CC6" w:rsidRPr="00416838" w14:paraId="570396BE" w14:textId="77777777" w:rsidTr="00B12DC7">
        <w:trPr>
          <w:cantSplit/>
        </w:trPr>
        <w:tc>
          <w:tcPr>
            <w:tcW w:w="1640" w:type="pct"/>
          </w:tcPr>
          <w:p w14:paraId="1220D92B" w14:textId="77777777" w:rsidR="002B3CC6" w:rsidRPr="00F63C99" w:rsidRDefault="002B3CC6" w:rsidP="00F63C99">
            <w:pPr>
              <w:pStyle w:val="NoSpacing"/>
              <w:rPr>
                <w:rFonts w:ascii="Calibri" w:hAnsi="Calibri" w:cs="Calibri"/>
                <w:b/>
                <w:bCs/>
                <w:sz w:val="22"/>
                <w:szCs w:val="22"/>
              </w:rPr>
            </w:pPr>
            <w:r w:rsidRPr="00F63C99">
              <w:rPr>
                <w:rFonts w:ascii="Calibri" w:hAnsi="Calibri" w:cs="Calibri"/>
                <w:b/>
                <w:bCs/>
                <w:sz w:val="22"/>
                <w:szCs w:val="22"/>
              </w:rPr>
              <w:t>19 TAC §</w:t>
            </w:r>
            <w:r w:rsidRPr="00F63C99">
              <w:rPr>
                <w:rFonts w:ascii="Calibri" w:hAnsi="Calibri" w:cs="Calibri"/>
                <w:b/>
                <w:bCs/>
                <w:noProof/>
                <w:sz w:val="22"/>
                <w:szCs w:val="22"/>
              </w:rPr>
              <w:t>228.30</w:t>
            </w:r>
            <w:r w:rsidRPr="00F63C99">
              <w:rPr>
                <w:rFonts w:ascii="Calibri" w:hAnsi="Calibri" w:cs="Calibri"/>
                <w:b/>
                <w:bCs/>
                <w:sz w:val="22"/>
                <w:szCs w:val="22"/>
              </w:rPr>
              <w:t xml:space="preserve">(d) Prekindergarten Guidelines </w:t>
            </w:r>
          </w:p>
          <w:p w14:paraId="0392CC48" w14:textId="77777777" w:rsidR="002B3CC6" w:rsidRDefault="002B3CC6" w:rsidP="00F63C99">
            <w:pPr>
              <w:pStyle w:val="NoSpacing"/>
              <w:rPr>
                <w:rFonts w:ascii="Calibri" w:hAnsi="Calibri" w:cs="Calibri"/>
                <w:sz w:val="22"/>
                <w:szCs w:val="22"/>
              </w:rPr>
            </w:pPr>
          </w:p>
          <w:p w14:paraId="057A0E23" w14:textId="170DB2D8" w:rsidR="002B3CC6" w:rsidRPr="00F63C99" w:rsidRDefault="002B3CC6" w:rsidP="00F63C99">
            <w:pPr>
              <w:pStyle w:val="NoSpacing"/>
              <w:rPr>
                <w:rFonts w:ascii="Calibri" w:hAnsi="Calibri" w:cs="Calibri"/>
                <w:sz w:val="22"/>
                <w:szCs w:val="22"/>
              </w:rPr>
            </w:pPr>
            <w:r w:rsidRPr="00F63C99">
              <w:rPr>
                <w:rFonts w:ascii="Calibri" w:hAnsi="Calibri" w:cs="Calibri"/>
                <w:sz w:val="22"/>
                <w:szCs w:val="22"/>
              </w:rPr>
              <w:t xml:space="preserve">The following subject matter shall be included in the curriculum for candidates seeking </w:t>
            </w:r>
            <w:r w:rsidRPr="00F63C99">
              <w:rPr>
                <w:rFonts w:ascii="Calibri" w:hAnsi="Calibri" w:cs="Calibri"/>
                <w:sz w:val="22"/>
                <w:szCs w:val="22"/>
                <w:u w:val="single"/>
              </w:rPr>
              <w:t>initial certification in the classroom teacher certification class</w:t>
            </w:r>
            <w:r w:rsidRPr="00F63C99">
              <w:rPr>
                <w:rFonts w:ascii="Calibri" w:hAnsi="Calibri" w:cs="Calibri"/>
                <w:sz w:val="22"/>
                <w:szCs w:val="22"/>
              </w:rPr>
              <w:t>:</w:t>
            </w:r>
          </w:p>
          <w:p w14:paraId="544FF40C" w14:textId="77777777" w:rsidR="002B3CC6" w:rsidRDefault="002B3CC6" w:rsidP="00F63C99">
            <w:pPr>
              <w:pStyle w:val="NoSpacing"/>
              <w:rPr>
                <w:rFonts w:ascii="Calibri" w:hAnsi="Calibri" w:cs="Calibri"/>
                <w:sz w:val="22"/>
                <w:szCs w:val="22"/>
                <w:shd w:val="clear" w:color="auto" w:fill="FFFFFF"/>
              </w:rPr>
            </w:pPr>
          </w:p>
          <w:p w14:paraId="486E91E4" w14:textId="77777777" w:rsidR="002B3CC6" w:rsidRDefault="002B3CC6" w:rsidP="00F63C99">
            <w:pPr>
              <w:pStyle w:val="NoSpacing"/>
              <w:rPr>
                <w:rFonts w:ascii="Calibri" w:hAnsi="Calibri" w:cs="Calibri"/>
                <w:sz w:val="22"/>
                <w:szCs w:val="22"/>
                <w:shd w:val="clear" w:color="auto" w:fill="FFFFFF"/>
              </w:rPr>
            </w:pPr>
            <w:r w:rsidRPr="00F63C99">
              <w:rPr>
                <w:rFonts w:ascii="Calibri" w:hAnsi="Calibri" w:cs="Calibri"/>
                <w:sz w:val="22"/>
                <w:szCs w:val="22"/>
                <w:shd w:val="clear" w:color="auto" w:fill="FFFFFF"/>
              </w:rPr>
              <w:t xml:space="preserve">(3) for certificates that include early childhood and prekindergarten, </w:t>
            </w:r>
            <w:r w:rsidRPr="00F63C99">
              <w:rPr>
                <w:rFonts w:ascii="Calibri" w:hAnsi="Calibri" w:cs="Calibri"/>
                <w:sz w:val="22"/>
                <w:szCs w:val="22"/>
                <w:u w:val="single"/>
                <w:shd w:val="clear" w:color="auto" w:fill="FFFFFF"/>
              </w:rPr>
              <w:t>the Prekindergarten Guidelines;</w:t>
            </w:r>
            <w:r w:rsidRPr="00F63C99">
              <w:rPr>
                <w:rFonts w:ascii="Calibri" w:hAnsi="Calibri" w:cs="Calibri"/>
                <w:sz w:val="22"/>
                <w:szCs w:val="22"/>
                <w:shd w:val="clear" w:color="auto" w:fill="FFFFFF"/>
              </w:rPr>
              <w:t xml:space="preserve"> and</w:t>
            </w:r>
          </w:p>
          <w:p w14:paraId="51C12B8F" w14:textId="41C1F205" w:rsidR="00D37E18" w:rsidRPr="00F63C99" w:rsidRDefault="00D37E18" w:rsidP="00F63C99">
            <w:pPr>
              <w:pStyle w:val="NoSpacing"/>
              <w:rPr>
                <w:rFonts w:ascii="Calibri" w:hAnsi="Calibri" w:cs="Calibri"/>
                <w:sz w:val="22"/>
                <w:szCs w:val="22"/>
              </w:rPr>
            </w:pPr>
          </w:p>
        </w:tc>
        <w:tc>
          <w:tcPr>
            <w:tcW w:w="601" w:type="pct"/>
          </w:tcPr>
          <w:p w14:paraId="080F98D2" w14:textId="6EB5CAB6" w:rsidR="002B3CC6" w:rsidRPr="002B3CC6" w:rsidRDefault="002B3CC6" w:rsidP="002B3CC6">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2" w:type="pct"/>
          </w:tcPr>
          <w:p w14:paraId="10C5DCCC" w14:textId="42B72B94" w:rsidR="002B3CC6" w:rsidRPr="00416838" w:rsidRDefault="002B3CC6" w:rsidP="00B314BE">
            <w:pPr>
              <w:outlineLvl w:val="0"/>
              <w:rPr>
                <w:rFonts w:asciiTheme="minorHAnsi" w:hAnsiTheme="minorHAnsi" w:cstheme="minorHAnsi"/>
                <w:sz w:val="22"/>
                <w:szCs w:val="22"/>
              </w:rPr>
            </w:pPr>
            <w:r w:rsidRPr="00416838">
              <w:rPr>
                <w:rFonts w:asciiTheme="minorHAnsi" w:hAnsiTheme="minorHAnsi" w:cstheme="minorHAnsi"/>
                <w:sz w:val="22"/>
                <w:szCs w:val="22"/>
              </w:rPr>
              <w:t>Charts identifying alignment of educator standards in curriculum; and</w:t>
            </w:r>
          </w:p>
          <w:p w14:paraId="11B430C4" w14:textId="77777777" w:rsidR="002B3CC6" w:rsidRPr="00416838" w:rsidRDefault="002B3CC6" w:rsidP="00B314BE">
            <w:pPr>
              <w:outlineLvl w:val="0"/>
              <w:rPr>
                <w:rFonts w:asciiTheme="minorHAnsi" w:hAnsiTheme="minorHAnsi" w:cstheme="minorHAnsi"/>
                <w:sz w:val="22"/>
                <w:szCs w:val="22"/>
              </w:rPr>
            </w:pPr>
            <w:r w:rsidRPr="00416838">
              <w:rPr>
                <w:rFonts w:asciiTheme="minorHAnsi" w:hAnsiTheme="minorHAnsi" w:cstheme="minorHAnsi"/>
                <w:sz w:val="22"/>
                <w:szCs w:val="22"/>
              </w:rPr>
              <w:t>Syllabi/course outlines; or</w:t>
            </w:r>
          </w:p>
          <w:p w14:paraId="48BF7A96" w14:textId="77777777" w:rsidR="002B3CC6" w:rsidRPr="00416838" w:rsidRDefault="002B3CC6" w:rsidP="00B314BE">
            <w:pPr>
              <w:outlineLvl w:val="0"/>
              <w:rPr>
                <w:rFonts w:asciiTheme="minorHAnsi" w:hAnsiTheme="minorHAnsi" w:cstheme="minorHAnsi"/>
                <w:sz w:val="22"/>
                <w:szCs w:val="22"/>
              </w:rPr>
            </w:pPr>
            <w:r w:rsidRPr="00416838">
              <w:rPr>
                <w:rFonts w:asciiTheme="minorHAnsi" w:hAnsiTheme="minorHAnsi" w:cstheme="minorHAnsi"/>
                <w:sz w:val="22"/>
                <w:szCs w:val="22"/>
              </w:rPr>
              <w:t>Coursework.</w:t>
            </w:r>
          </w:p>
          <w:p w14:paraId="7AB0FE76" w14:textId="77777777" w:rsidR="002B3CC6" w:rsidRPr="00416838" w:rsidRDefault="002B3CC6" w:rsidP="002756E0">
            <w:pPr>
              <w:outlineLvl w:val="0"/>
              <w:rPr>
                <w:rFonts w:asciiTheme="minorHAnsi" w:hAnsiTheme="minorHAnsi" w:cstheme="minorHAnsi"/>
                <w:sz w:val="22"/>
                <w:szCs w:val="22"/>
              </w:rPr>
            </w:pPr>
          </w:p>
        </w:tc>
        <w:tc>
          <w:tcPr>
            <w:tcW w:w="273" w:type="pct"/>
          </w:tcPr>
          <w:p w14:paraId="06BD9914" w14:textId="77777777" w:rsidR="002B3CC6" w:rsidRPr="00416838" w:rsidRDefault="002B3CC6" w:rsidP="005F0F18">
            <w:pPr>
              <w:jc w:val="center"/>
              <w:outlineLvl w:val="0"/>
              <w:rPr>
                <w:rFonts w:asciiTheme="minorHAnsi" w:hAnsiTheme="minorHAnsi" w:cstheme="minorHAnsi"/>
                <w:sz w:val="22"/>
                <w:szCs w:val="22"/>
              </w:rPr>
            </w:pPr>
          </w:p>
        </w:tc>
        <w:tc>
          <w:tcPr>
            <w:tcW w:w="1080" w:type="pct"/>
          </w:tcPr>
          <w:p w14:paraId="32A64D70" w14:textId="77777777" w:rsidR="002B3CC6" w:rsidRPr="00416838" w:rsidRDefault="002B3CC6" w:rsidP="005F0F18">
            <w:pPr>
              <w:outlineLvl w:val="0"/>
              <w:rPr>
                <w:rFonts w:asciiTheme="minorHAnsi" w:hAnsiTheme="minorHAnsi" w:cstheme="minorHAnsi"/>
                <w:sz w:val="22"/>
                <w:szCs w:val="22"/>
              </w:rPr>
            </w:pPr>
          </w:p>
        </w:tc>
        <w:tc>
          <w:tcPr>
            <w:tcW w:w="424" w:type="pct"/>
          </w:tcPr>
          <w:p w14:paraId="30F58BDE" w14:textId="77777777" w:rsidR="002B3CC6" w:rsidRPr="00416838" w:rsidRDefault="002B3CC6" w:rsidP="005F0F18">
            <w:pPr>
              <w:jc w:val="center"/>
              <w:outlineLvl w:val="0"/>
              <w:rPr>
                <w:rFonts w:asciiTheme="minorHAnsi" w:hAnsiTheme="minorHAnsi" w:cstheme="minorHAnsi"/>
                <w:sz w:val="22"/>
                <w:szCs w:val="22"/>
              </w:rPr>
            </w:pPr>
          </w:p>
        </w:tc>
      </w:tr>
      <w:tr w:rsidR="002B3CC6" w:rsidRPr="00416838" w14:paraId="10EF7D66" w14:textId="77777777" w:rsidTr="00B12DC7">
        <w:trPr>
          <w:cantSplit/>
        </w:trPr>
        <w:tc>
          <w:tcPr>
            <w:tcW w:w="1640" w:type="pct"/>
          </w:tcPr>
          <w:p w14:paraId="0618C13E" w14:textId="77777777" w:rsidR="002B3CC6" w:rsidRPr="00BB04CC" w:rsidRDefault="002B3CC6" w:rsidP="00BB04CC">
            <w:pPr>
              <w:pStyle w:val="NoSpacing"/>
              <w:rPr>
                <w:rFonts w:asciiTheme="minorHAnsi" w:hAnsiTheme="minorHAnsi" w:cstheme="minorHAnsi"/>
                <w:b/>
                <w:bCs/>
                <w:sz w:val="22"/>
                <w:szCs w:val="22"/>
              </w:rPr>
            </w:pPr>
            <w:r w:rsidRPr="00BB04CC">
              <w:rPr>
                <w:rFonts w:asciiTheme="minorHAnsi" w:hAnsiTheme="minorHAnsi" w:cstheme="minorHAnsi"/>
                <w:b/>
                <w:bCs/>
                <w:sz w:val="22"/>
                <w:szCs w:val="22"/>
              </w:rPr>
              <w:lastRenderedPageBreak/>
              <w:t>19 TAC §</w:t>
            </w:r>
            <w:r w:rsidRPr="00BB04CC">
              <w:rPr>
                <w:rFonts w:asciiTheme="minorHAnsi" w:hAnsiTheme="minorHAnsi" w:cstheme="minorHAnsi"/>
                <w:b/>
                <w:bCs/>
                <w:noProof/>
                <w:sz w:val="22"/>
                <w:szCs w:val="22"/>
              </w:rPr>
              <w:t>228.30</w:t>
            </w:r>
            <w:r w:rsidRPr="00BB04CC">
              <w:rPr>
                <w:rFonts w:asciiTheme="minorHAnsi" w:hAnsiTheme="minorHAnsi" w:cstheme="minorHAnsi"/>
                <w:b/>
                <w:bCs/>
                <w:sz w:val="22"/>
                <w:szCs w:val="22"/>
              </w:rPr>
              <w:t>(d)</w:t>
            </w:r>
          </w:p>
          <w:p w14:paraId="2C9A3479" w14:textId="70F8B9A0" w:rsidR="002B3CC6" w:rsidRPr="00BB04CC" w:rsidRDefault="002B3CC6" w:rsidP="00BB04CC">
            <w:pPr>
              <w:pStyle w:val="NoSpacing"/>
              <w:rPr>
                <w:rFonts w:asciiTheme="minorHAnsi" w:hAnsiTheme="minorHAnsi" w:cstheme="minorHAnsi"/>
                <w:b/>
                <w:bCs/>
                <w:sz w:val="22"/>
                <w:szCs w:val="22"/>
              </w:rPr>
            </w:pPr>
            <w:r w:rsidRPr="00BB04CC">
              <w:rPr>
                <w:rFonts w:asciiTheme="minorHAnsi" w:hAnsiTheme="minorHAnsi" w:cstheme="minorHAnsi"/>
                <w:b/>
                <w:bCs/>
                <w:sz w:val="22"/>
                <w:szCs w:val="22"/>
              </w:rPr>
              <w:t>Teacher Standards</w:t>
            </w:r>
          </w:p>
          <w:p w14:paraId="10F6134F" w14:textId="77777777" w:rsidR="002B3CC6" w:rsidRPr="00BB04CC" w:rsidRDefault="002B3CC6" w:rsidP="00BB04CC">
            <w:pPr>
              <w:pStyle w:val="NoSpacing"/>
              <w:rPr>
                <w:rFonts w:asciiTheme="minorHAnsi" w:hAnsiTheme="minorHAnsi" w:cstheme="minorHAnsi"/>
                <w:sz w:val="22"/>
                <w:szCs w:val="22"/>
              </w:rPr>
            </w:pPr>
          </w:p>
          <w:p w14:paraId="367D0379" w14:textId="4B4F6BA1" w:rsidR="002B3CC6" w:rsidRDefault="002B3CC6" w:rsidP="00BB04CC">
            <w:pPr>
              <w:pStyle w:val="NoSpacing"/>
              <w:rPr>
                <w:rFonts w:asciiTheme="minorHAnsi" w:hAnsiTheme="minorHAnsi" w:cstheme="minorHAnsi"/>
                <w:sz w:val="22"/>
                <w:szCs w:val="22"/>
              </w:rPr>
            </w:pPr>
            <w:r w:rsidRPr="00BB04CC">
              <w:rPr>
                <w:rFonts w:asciiTheme="minorHAnsi" w:hAnsiTheme="minorHAnsi" w:cstheme="minorHAnsi"/>
                <w:sz w:val="22"/>
                <w:szCs w:val="22"/>
              </w:rPr>
              <w:t xml:space="preserve">The following subject matter shall be included in the curriculum for candidates seeking </w:t>
            </w:r>
            <w:r w:rsidRPr="00BB04CC">
              <w:rPr>
                <w:rFonts w:asciiTheme="minorHAnsi" w:hAnsiTheme="minorHAnsi" w:cstheme="minorHAnsi"/>
                <w:sz w:val="22"/>
                <w:szCs w:val="22"/>
                <w:u w:val="single"/>
              </w:rPr>
              <w:t>initial certification in the classroom teacher certification class</w:t>
            </w:r>
            <w:r w:rsidRPr="00BB04CC">
              <w:rPr>
                <w:rFonts w:asciiTheme="minorHAnsi" w:hAnsiTheme="minorHAnsi" w:cstheme="minorHAnsi"/>
                <w:sz w:val="22"/>
                <w:szCs w:val="22"/>
              </w:rPr>
              <w:t>:</w:t>
            </w:r>
          </w:p>
          <w:p w14:paraId="40E0E697" w14:textId="77777777" w:rsidR="002B3CC6" w:rsidRPr="00BB04CC" w:rsidRDefault="002B3CC6" w:rsidP="00BB04CC">
            <w:pPr>
              <w:pStyle w:val="NoSpacing"/>
              <w:rPr>
                <w:rFonts w:asciiTheme="minorHAnsi" w:hAnsiTheme="minorHAnsi" w:cstheme="minorHAnsi"/>
                <w:sz w:val="22"/>
                <w:szCs w:val="22"/>
              </w:rPr>
            </w:pPr>
          </w:p>
          <w:p w14:paraId="2947E0DF" w14:textId="77777777" w:rsidR="002B3CC6" w:rsidRDefault="002B3CC6" w:rsidP="00BB04CC">
            <w:pPr>
              <w:pStyle w:val="NoSpacing"/>
              <w:rPr>
                <w:rFonts w:asciiTheme="minorHAnsi" w:hAnsiTheme="minorHAnsi" w:cstheme="minorHAnsi"/>
                <w:sz w:val="22"/>
                <w:szCs w:val="22"/>
                <w:shd w:val="clear" w:color="auto" w:fill="FFFFFF"/>
              </w:rPr>
            </w:pPr>
            <w:r w:rsidRPr="00BB04CC">
              <w:rPr>
                <w:rFonts w:asciiTheme="minorHAnsi" w:hAnsiTheme="minorHAnsi" w:cstheme="minorHAnsi"/>
                <w:sz w:val="22"/>
                <w:szCs w:val="22"/>
                <w:shd w:val="clear" w:color="auto" w:fill="FFFFFF"/>
              </w:rPr>
              <w:t xml:space="preserve">(4) the skills and competencies captured in the </w:t>
            </w:r>
            <w:r w:rsidRPr="00BB04CC">
              <w:rPr>
                <w:rFonts w:asciiTheme="minorHAnsi" w:hAnsiTheme="minorHAnsi" w:cstheme="minorHAnsi"/>
                <w:sz w:val="22"/>
                <w:szCs w:val="22"/>
                <w:u w:val="single"/>
                <w:shd w:val="clear" w:color="auto" w:fill="FFFFFF"/>
              </w:rPr>
              <w:t>Texas teacher standards</w:t>
            </w:r>
            <w:r w:rsidRPr="00BB04CC">
              <w:rPr>
                <w:rFonts w:asciiTheme="minorHAnsi" w:hAnsiTheme="minorHAnsi" w:cstheme="minorHAnsi"/>
                <w:sz w:val="22"/>
                <w:szCs w:val="22"/>
                <w:shd w:val="clear" w:color="auto" w:fill="FFFFFF"/>
              </w:rPr>
              <w:t xml:space="preserve"> in </w:t>
            </w:r>
            <w:r>
              <w:rPr>
                <w:rFonts w:asciiTheme="minorHAnsi" w:hAnsiTheme="minorHAnsi" w:cstheme="minorHAnsi"/>
                <w:sz w:val="22"/>
                <w:szCs w:val="22"/>
                <w:shd w:val="clear" w:color="auto" w:fill="FFFFFF"/>
              </w:rPr>
              <w:t xml:space="preserve">19 TAC </w:t>
            </w:r>
            <w:r w:rsidRPr="00BB04CC">
              <w:rPr>
                <w:rFonts w:asciiTheme="minorHAnsi" w:hAnsiTheme="minorHAnsi" w:cstheme="minorHAnsi"/>
                <w:sz w:val="22"/>
                <w:szCs w:val="22"/>
                <w:shd w:val="clear" w:color="auto" w:fill="FFFFFF"/>
              </w:rPr>
              <w:t>Chapter 149, Subchapter AA.</w:t>
            </w:r>
          </w:p>
          <w:p w14:paraId="2B10E4EB" w14:textId="7470DFD5" w:rsidR="00D37E18" w:rsidRPr="00BB04CC" w:rsidRDefault="00D37E18" w:rsidP="00BB04CC">
            <w:pPr>
              <w:pStyle w:val="NoSpacing"/>
              <w:rPr>
                <w:rFonts w:asciiTheme="minorHAnsi" w:hAnsiTheme="minorHAnsi" w:cstheme="minorHAnsi"/>
                <w:sz w:val="22"/>
                <w:szCs w:val="22"/>
              </w:rPr>
            </w:pPr>
          </w:p>
        </w:tc>
        <w:tc>
          <w:tcPr>
            <w:tcW w:w="601" w:type="pct"/>
          </w:tcPr>
          <w:p w14:paraId="4A27AFB1" w14:textId="572AC494" w:rsidR="002B3CC6" w:rsidRPr="002B3CC6" w:rsidRDefault="002B3CC6" w:rsidP="002B3CC6">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2" w:type="pct"/>
          </w:tcPr>
          <w:p w14:paraId="593AE32C" w14:textId="596671C6" w:rsidR="002B3CC6" w:rsidRPr="00416838" w:rsidRDefault="002B3CC6" w:rsidP="00B314BE">
            <w:pPr>
              <w:outlineLvl w:val="0"/>
              <w:rPr>
                <w:rFonts w:asciiTheme="minorHAnsi" w:hAnsiTheme="minorHAnsi" w:cstheme="minorHAnsi"/>
                <w:sz w:val="22"/>
                <w:szCs w:val="22"/>
              </w:rPr>
            </w:pPr>
            <w:r w:rsidRPr="00416838">
              <w:rPr>
                <w:rFonts w:asciiTheme="minorHAnsi" w:hAnsiTheme="minorHAnsi" w:cstheme="minorHAnsi"/>
                <w:sz w:val="22"/>
                <w:szCs w:val="22"/>
              </w:rPr>
              <w:t>Charts identifying alignment of educator standards in curriculum; and</w:t>
            </w:r>
          </w:p>
          <w:p w14:paraId="432A04C6" w14:textId="77777777" w:rsidR="002B3CC6" w:rsidRPr="00416838" w:rsidRDefault="002B3CC6" w:rsidP="00B314BE">
            <w:pPr>
              <w:outlineLvl w:val="0"/>
              <w:rPr>
                <w:rFonts w:asciiTheme="minorHAnsi" w:hAnsiTheme="minorHAnsi" w:cstheme="minorHAnsi"/>
                <w:sz w:val="22"/>
                <w:szCs w:val="22"/>
              </w:rPr>
            </w:pPr>
            <w:r w:rsidRPr="00416838">
              <w:rPr>
                <w:rFonts w:asciiTheme="minorHAnsi" w:hAnsiTheme="minorHAnsi" w:cstheme="minorHAnsi"/>
                <w:sz w:val="22"/>
                <w:szCs w:val="22"/>
              </w:rPr>
              <w:t>Syllabi/course outlines; or</w:t>
            </w:r>
          </w:p>
          <w:p w14:paraId="3E05E816" w14:textId="77777777" w:rsidR="002B3CC6" w:rsidRPr="00416838" w:rsidRDefault="002B3CC6" w:rsidP="00B314BE">
            <w:pPr>
              <w:outlineLvl w:val="0"/>
              <w:rPr>
                <w:rFonts w:asciiTheme="minorHAnsi" w:hAnsiTheme="minorHAnsi" w:cstheme="minorHAnsi"/>
                <w:sz w:val="22"/>
                <w:szCs w:val="22"/>
              </w:rPr>
            </w:pPr>
            <w:r w:rsidRPr="00416838">
              <w:rPr>
                <w:rFonts w:asciiTheme="minorHAnsi" w:hAnsiTheme="minorHAnsi" w:cstheme="minorHAnsi"/>
                <w:sz w:val="22"/>
                <w:szCs w:val="22"/>
              </w:rPr>
              <w:t>Coursework.</w:t>
            </w:r>
          </w:p>
          <w:p w14:paraId="422AD0AE" w14:textId="77777777" w:rsidR="002B3CC6" w:rsidRPr="00416838" w:rsidRDefault="002B3CC6" w:rsidP="002756E0">
            <w:pPr>
              <w:outlineLvl w:val="0"/>
              <w:rPr>
                <w:rFonts w:asciiTheme="minorHAnsi" w:hAnsiTheme="minorHAnsi" w:cstheme="minorHAnsi"/>
                <w:sz w:val="22"/>
                <w:szCs w:val="22"/>
              </w:rPr>
            </w:pPr>
          </w:p>
        </w:tc>
        <w:tc>
          <w:tcPr>
            <w:tcW w:w="273" w:type="pct"/>
          </w:tcPr>
          <w:p w14:paraId="7EA80C3A" w14:textId="77777777" w:rsidR="002B3CC6" w:rsidRPr="00416838" w:rsidRDefault="002B3CC6" w:rsidP="005F0F18">
            <w:pPr>
              <w:jc w:val="center"/>
              <w:outlineLvl w:val="0"/>
              <w:rPr>
                <w:rFonts w:asciiTheme="minorHAnsi" w:hAnsiTheme="minorHAnsi" w:cstheme="minorHAnsi"/>
                <w:sz w:val="22"/>
                <w:szCs w:val="22"/>
              </w:rPr>
            </w:pPr>
          </w:p>
        </w:tc>
        <w:tc>
          <w:tcPr>
            <w:tcW w:w="1080" w:type="pct"/>
          </w:tcPr>
          <w:p w14:paraId="0FEA0E2D" w14:textId="77777777" w:rsidR="002B3CC6" w:rsidRPr="00416838" w:rsidRDefault="002B3CC6" w:rsidP="005F0F18">
            <w:pPr>
              <w:outlineLvl w:val="0"/>
              <w:rPr>
                <w:rFonts w:asciiTheme="minorHAnsi" w:hAnsiTheme="minorHAnsi" w:cstheme="minorHAnsi"/>
                <w:sz w:val="22"/>
                <w:szCs w:val="22"/>
              </w:rPr>
            </w:pPr>
          </w:p>
        </w:tc>
        <w:tc>
          <w:tcPr>
            <w:tcW w:w="424" w:type="pct"/>
          </w:tcPr>
          <w:p w14:paraId="212E86A0" w14:textId="77777777" w:rsidR="002B3CC6" w:rsidRPr="00416838" w:rsidRDefault="002B3CC6" w:rsidP="005F0F18">
            <w:pPr>
              <w:jc w:val="center"/>
              <w:outlineLvl w:val="0"/>
              <w:rPr>
                <w:rFonts w:asciiTheme="minorHAnsi" w:hAnsiTheme="minorHAnsi" w:cstheme="minorHAnsi"/>
                <w:sz w:val="22"/>
                <w:szCs w:val="22"/>
              </w:rPr>
            </w:pPr>
          </w:p>
        </w:tc>
      </w:tr>
      <w:tr w:rsidR="002B3CC6" w:rsidRPr="00416838" w14:paraId="0B0F0C36" w14:textId="77777777" w:rsidTr="00B12DC7">
        <w:trPr>
          <w:cantSplit/>
        </w:trPr>
        <w:tc>
          <w:tcPr>
            <w:tcW w:w="1640" w:type="pct"/>
          </w:tcPr>
          <w:p w14:paraId="5F134921" w14:textId="77777777" w:rsidR="002B3CC6" w:rsidRPr="000F1FD5" w:rsidRDefault="002B3CC6" w:rsidP="000F1FD5">
            <w:pPr>
              <w:pStyle w:val="NoSpacing"/>
              <w:rPr>
                <w:rFonts w:ascii="Calibri" w:hAnsi="Calibri" w:cs="Calibri"/>
                <w:b/>
                <w:bCs/>
                <w:sz w:val="22"/>
                <w:szCs w:val="22"/>
              </w:rPr>
            </w:pPr>
            <w:r w:rsidRPr="000F1FD5">
              <w:rPr>
                <w:rFonts w:ascii="Calibri" w:hAnsi="Calibri" w:cs="Calibri"/>
                <w:b/>
                <w:bCs/>
                <w:sz w:val="22"/>
                <w:szCs w:val="22"/>
              </w:rPr>
              <w:t>19 TAC §228.30(e) Administrator Standards</w:t>
            </w:r>
          </w:p>
          <w:p w14:paraId="0E4205DE" w14:textId="77777777" w:rsidR="002B3CC6" w:rsidRDefault="002B3CC6" w:rsidP="000F1FD5">
            <w:pPr>
              <w:pStyle w:val="NoSpacing"/>
              <w:rPr>
                <w:rFonts w:ascii="Calibri" w:hAnsi="Calibri" w:cs="Calibri"/>
                <w:sz w:val="22"/>
                <w:szCs w:val="22"/>
              </w:rPr>
            </w:pPr>
          </w:p>
          <w:p w14:paraId="5FD64E66" w14:textId="1FBA2953" w:rsidR="002B3CC6" w:rsidRPr="000F1FD5" w:rsidRDefault="002B3CC6" w:rsidP="000F1FD5">
            <w:pPr>
              <w:pStyle w:val="NoSpacing"/>
              <w:rPr>
                <w:rFonts w:ascii="Calibri" w:hAnsi="Calibri" w:cs="Calibri"/>
                <w:sz w:val="22"/>
                <w:szCs w:val="22"/>
              </w:rPr>
            </w:pPr>
            <w:r w:rsidRPr="000F1FD5">
              <w:rPr>
                <w:rFonts w:ascii="Calibri" w:hAnsi="Calibri" w:cs="Calibri"/>
                <w:sz w:val="22"/>
                <w:szCs w:val="22"/>
              </w:rPr>
              <w:t xml:space="preserve">For candidates seeking certification in the principal certification class, the curriculum shall include the skills and competencies captured in the Texas </w:t>
            </w:r>
            <w:r w:rsidRPr="000F1FD5">
              <w:rPr>
                <w:rFonts w:ascii="Calibri" w:hAnsi="Calibri" w:cs="Calibri"/>
                <w:sz w:val="22"/>
                <w:szCs w:val="22"/>
                <w:u w:val="single"/>
              </w:rPr>
              <w:t>administrator standards</w:t>
            </w:r>
            <w:r w:rsidRPr="000F1FD5">
              <w:rPr>
                <w:rFonts w:ascii="Calibri" w:hAnsi="Calibri" w:cs="Calibri"/>
                <w:sz w:val="22"/>
                <w:szCs w:val="22"/>
              </w:rPr>
              <w:t>, as indicated in</w:t>
            </w:r>
            <w:r>
              <w:rPr>
                <w:rFonts w:ascii="Calibri" w:hAnsi="Calibri" w:cs="Calibri"/>
                <w:sz w:val="22"/>
                <w:szCs w:val="22"/>
              </w:rPr>
              <w:t xml:space="preserve"> 19 TAC</w:t>
            </w:r>
            <w:r w:rsidRPr="000F1FD5">
              <w:rPr>
                <w:rFonts w:ascii="Calibri" w:hAnsi="Calibri" w:cs="Calibri"/>
                <w:sz w:val="22"/>
                <w:szCs w:val="22"/>
              </w:rPr>
              <w:t xml:space="preserve"> Chapter 149.</w:t>
            </w:r>
          </w:p>
        </w:tc>
        <w:tc>
          <w:tcPr>
            <w:tcW w:w="601" w:type="pct"/>
          </w:tcPr>
          <w:p w14:paraId="6668E458" w14:textId="507E103E" w:rsidR="002B3CC6" w:rsidRPr="002B3CC6" w:rsidRDefault="002B3CC6" w:rsidP="002B3CC6">
            <w:pPr>
              <w:jc w:val="center"/>
              <w:outlineLvl w:val="0"/>
              <w:rPr>
                <w:rFonts w:asciiTheme="minorHAnsi" w:hAnsiTheme="minorHAnsi" w:cstheme="minorHAnsi"/>
                <w:b/>
                <w:sz w:val="22"/>
                <w:szCs w:val="22"/>
              </w:rPr>
            </w:pPr>
            <w:r>
              <w:rPr>
                <w:rFonts w:asciiTheme="minorHAnsi" w:hAnsiTheme="minorHAnsi" w:cstheme="minorHAnsi"/>
                <w:b/>
                <w:sz w:val="22"/>
                <w:szCs w:val="22"/>
              </w:rPr>
              <w:t>Principal</w:t>
            </w:r>
          </w:p>
        </w:tc>
        <w:tc>
          <w:tcPr>
            <w:tcW w:w="982" w:type="pct"/>
          </w:tcPr>
          <w:p w14:paraId="73E82B01" w14:textId="6F8BEF51" w:rsidR="002B3CC6" w:rsidRPr="00416838" w:rsidRDefault="002B3CC6" w:rsidP="002756E0">
            <w:pPr>
              <w:outlineLvl w:val="0"/>
              <w:rPr>
                <w:rFonts w:asciiTheme="minorHAnsi" w:hAnsiTheme="minorHAnsi" w:cstheme="minorHAnsi"/>
                <w:sz w:val="22"/>
                <w:szCs w:val="22"/>
              </w:rPr>
            </w:pPr>
            <w:r w:rsidRPr="00416838">
              <w:rPr>
                <w:rFonts w:asciiTheme="minorHAnsi" w:hAnsiTheme="minorHAnsi" w:cstheme="minorHAnsi"/>
                <w:sz w:val="22"/>
                <w:szCs w:val="22"/>
              </w:rPr>
              <w:t>Charts identifying alignment of educator standards in curriculum; and</w:t>
            </w:r>
          </w:p>
          <w:p w14:paraId="2CC6A9D8" w14:textId="77777777" w:rsidR="002B3CC6" w:rsidRPr="00416838" w:rsidRDefault="002B3CC6" w:rsidP="002756E0">
            <w:pPr>
              <w:outlineLvl w:val="0"/>
              <w:rPr>
                <w:rFonts w:asciiTheme="minorHAnsi" w:hAnsiTheme="minorHAnsi" w:cstheme="minorHAnsi"/>
                <w:sz w:val="22"/>
                <w:szCs w:val="22"/>
              </w:rPr>
            </w:pPr>
            <w:r w:rsidRPr="00416838">
              <w:rPr>
                <w:rFonts w:asciiTheme="minorHAnsi" w:hAnsiTheme="minorHAnsi" w:cstheme="minorHAnsi"/>
                <w:sz w:val="22"/>
                <w:szCs w:val="22"/>
              </w:rPr>
              <w:t>Syllabi/course outlines; or</w:t>
            </w:r>
          </w:p>
          <w:p w14:paraId="5C6E8D46" w14:textId="77777777" w:rsidR="002B3CC6" w:rsidRPr="00416838" w:rsidRDefault="002B3CC6" w:rsidP="002756E0">
            <w:pPr>
              <w:outlineLvl w:val="0"/>
              <w:rPr>
                <w:rFonts w:asciiTheme="minorHAnsi" w:hAnsiTheme="minorHAnsi" w:cstheme="minorHAnsi"/>
                <w:sz w:val="22"/>
                <w:szCs w:val="22"/>
              </w:rPr>
            </w:pPr>
            <w:r w:rsidRPr="00416838">
              <w:rPr>
                <w:rFonts w:asciiTheme="minorHAnsi" w:hAnsiTheme="minorHAnsi" w:cstheme="minorHAnsi"/>
                <w:sz w:val="22"/>
                <w:szCs w:val="22"/>
              </w:rPr>
              <w:t>Coursework.</w:t>
            </w:r>
          </w:p>
          <w:p w14:paraId="3B8A8BDA" w14:textId="77777777" w:rsidR="002B3CC6" w:rsidRPr="00416838" w:rsidRDefault="002B3CC6" w:rsidP="002756E0">
            <w:pPr>
              <w:outlineLvl w:val="0"/>
              <w:rPr>
                <w:rFonts w:asciiTheme="minorHAnsi" w:hAnsiTheme="minorHAnsi" w:cstheme="minorHAnsi"/>
                <w:sz w:val="22"/>
                <w:szCs w:val="22"/>
              </w:rPr>
            </w:pPr>
          </w:p>
        </w:tc>
        <w:tc>
          <w:tcPr>
            <w:tcW w:w="273" w:type="pct"/>
          </w:tcPr>
          <w:p w14:paraId="78403002" w14:textId="77777777" w:rsidR="002B3CC6" w:rsidRPr="00416838" w:rsidRDefault="002B3CC6" w:rsidP="005F0F18">
            <w:pPr>
              <w:jc w:val="center"/>
              <w:outlineLvl w:val="0"/>
              <w:rPr>
                <w:rFonts w:asciiTheme="minorHAnsi" w:hAnsiTheme="minorHAnsi" w:cstheme="minorHAnsi"/>
                <w:sz w:val="22"/>
                <w:szCs w:val="22"/>
              </w:rPr>
            </w:pPr>
          </w:p>
        </w:tc>
        <w:tc>
          <w:tcPr>
            <w:tcW w:w="1080" w:type="pct"/>
          </w:tcPr>
          <w:p w14:paraId="517EC35F" w14:textId="77777777" w:rsidR="002B3CC6" w:rsidRPr="00416838" w:rsidRDefault="002B3CC6" w:rsidP="005F0F18">
            <w:pPr>
              <w:outlineLvl w:val="0"/>
              <w:rPr>
                <w:rFonts w:asciiTheme="minorHAnsi" w:hAnsiTheme="minorHAnsi" w:cstheme="minorHAnsi"/>
                <w:sz w:val="22"/>
                <w:szCs w:val="22"/>
              </w:rPr>
            </w:pPr>
          </w:p>
        </w:tc>
        <w:tc>
          <w:tcPr>
            <w:tcW w:w="424" w:type="pct"/>
          </w:tcPr>
          <w:p w14:paraId="0719FD17" w14:textId="77777777" w:rsidR="002B3CC6" w:rsidRPr="00416838" w:rsidRDefault="002B3CC6" w:rsidP="005F0F18">
            <w:pPr>
              <w:jc w:val="center"/>
              <w:outlineLvl w:val="0"/>
              <w:rPr>
                <w:rFonts w:asciiTheme="minorHAnsi" w:hAnsiTheme="minorHAnsi" w:cstheme="minorHAnsi"/>
                <w:sz w:val="22"/>
                <w:szCs w:val="22"/>
              </w:rPr>
            </w:pPr>
          </w:p>
        </w:tc>
      </w:tr>
      <w:tr w:rsidR="002B3CC6" w:rsidRPr="00416838" w14:paraId="1424F004" w14:textId="77777777" w:rsidTr="00B12DC7">
        <w:trPr>
          <w:cantSplit/>
        </w:trPr>
        <w:tc>
          <w:tcPr>
            <w:tcW w:w="1640" w:type="pct"/>
          </w:tcPr>
          <w:p w14:paraId="5A8ED678" w14:textId="77777777" w:rsidR="002B3CC6" w:rsidRPr="000F1FD5" w:rsidRDefault="002B3CC6" w:rsidP="00B314BE">
            <w:pPr>
              <w:pStyle w:val="NoSpacing"/>
              <w:rPr>
                <w:rFonts w:asciiTheme="minorHAnsi" w:hAnsiTheme="minorHAnsi" w:cstheme="minorHAnsi"/>
                <w:b/>
                <w:bCs/>
                <w:sz w:val="22"/>
                <w:szCs w:val="22"/>
              </w:rPr>
            </w:pPr>
            <w:r w:rsidRPr="000F1FD5">
              <w:rPr>
                <w:rFonts w:asciiTheme="minorHAnsi" w:hAnsiTheme="minorHAnsi" w:cstheme="minorHAnsi"/>
                <w:b/>
                <w:bCs/>
                <w:sz w:val="22"/>
                <w:szCs w:val="22"/>
              </w:rPr>
              <w:lastRenderedPageBreak/>
              <w:t>19 TAC §</w:t>
            </w:r>
            <w:r w:rsidRPr="000F1FD5">
              <w:rPr>
                <w:rFonts w:asciiTheme="minorHAnsi" w:hAnsiTheme="minorHAnsi" w:cstheme="minorHAnsi"/>
                <w:b/>
                <w:bCs/>
                <w:noProof/>
                <w:sz w:val="22"/>
                <w:szCs w:val="22"/>
              </w:rPr>
              <w:t>228.30</w:t>
            </w:r>
            <w:r w:rsidRPr="000F1FD5">
              <w:rPr>
                <w:rFonts w:asciiTheme="minorHAnsi" w:hAnsiTheme="minorHAnsi" w:cstheme="minorHAnsi"/>
                <w:b/>
                <w:bCs/>
                <w:sz w:val="22"/>
                <w:szCs w:val="22"/>
              </w:rPr>
              <w:t>(f)</w:t>
            </w:r>
          </w:p>
          <w:p w14:paraId="0972A8A4" w14:textId="77777777" w:rsidR="002B3CC6" w:rsidRPr="000F1FD5" w:rsidRDefault="002B3CC6" w:rsidP="00B314BE">
            <w:pPr>
              <w:pStyle w:val="NoSpacing"/>
              <w:rPr>
                <w:rFonts w:asciiTheme="minorHAnsi" w:hAnsiTheme="minorHAnsi" w:cstheme="minorHAnsi"/>
                <w:b/>
                <w:bCs/>
                <w:sz w:val="22"/>
                <w:szCs w:val="22"/>
              </w:rPr>
            </w:pPr>
            <w:r w:rsidRPr="000F1FD5">
              <w:rPr>
                <w:rFonts w:asciiTheme="minorHAnsi" w:hAnsiTheme="minorHAnsi" w:cstheme="minorHAnsi"/>
                <w:b/>
                <w:bCs/>
                <w:sz w:val="22"/>
                <w:szCs w:val="22"/>
              </w:rPr>
              <w:t>PreK-3 Curriculum</w:t>
            </w:r>
          </w:p>
          <w:p w14:paraId="67A20FBB" w14:textId="77777777" w:rsidR="002B3CC6" w:rsidRDefault="002B3CC6" w:rsidP="00B314BE">
            <w:pPr>
              <w:pStyle w:val="NoSpacing"/>
              <w:rPr>
                <w:rFonts w:asciiTheme="minorHAnsi" w:hAnsiTheme="minorHAnsi" w:cstheme="minorHAnsi"/>
                <w:sz w:val="22"/>
                <w:szCs w:val="22"/>
              </w:rPr>
            </w:pPr>
          </w:p>
          <w:p w14:paraId="7653F09E" w14:textId="0EBC44A4" w:rsidR="002B3CC6" w:rsidRPr="00416838" w:rsidRDefault="002B3CC6" w:rsidP="00B314BE">
            <w:pPr>
              <w:pStyle w:val="NoSpacing"/>
              <w:rPr>
                <w:rFonts w:asciiTheme="minorHAnsi" w:hAnsiTheme="minorHAnsi" w:cstheme="minorHAnsi"/>
                <w:sz w:val="22"/>
                <w:szCs w:val="22"/>
              </w:rPr>
            </w:pPr>
            <w:r w:rsidRPr="00416838">
              <w:rPr>
                <w:rFonts w:asciiTheme="minorHAnsi" w:hAnsiTheme="minorHAnsi" w:cstheme="minorHAnsi"/>
                <w:sz w:val="22"/>
                <w:szCs w:val="22"/>
              </w:rPr>
              <w:t xml:space="preserve">The following educator </w:t>
            </w:r>
            <w:r w:rsidRPr="005365DA">
              <w:rPr>
                <w:rFonts w:asciiTheme="minorHAnsi" w:hAnsiTheme="minorHAnsi" w:cstheme="minorHAnsi"/>
                <w:sz w:val="22"/>
                <w:szCs w:val="22"/>
                <w:u w:val="single"/>
              </w:rPr>
              <w:t xml:space="preserve">content standards from 19 TAC Chapter 235 shall be included </w:t>
            </w:r>
            <w:r w:rsidRPr="00416838">
              <w:rPr>
                <w:rFonts w:asciiTheme="minorHAnsi" w:hAnsiTheme="minorHAnsi" w:cstheme="minorHAnsi"/>
                <w:sz w:val="22"/>
                <w:szCs w:val="22"/>
              </w:rPr>
              <w:t xml:space="preserve">in the </w:t>
            </w:r>
            <w:r w:rsidRPr="000F1FD5">
              <w:rPr>
                <w:rFonts w:asciiTheme="minorHAnsi" w:hAnsiTheme="minorHAnsi" w:cstheme="minorHAnsi"/>
                <w:sz w:val="22"/>
                <w:szCs w:val="22"/>
                <w:u w:val="single"/>
              </w:rPr>
              <w:t>curriculum for candidates who hold a valid standard, provisional, or one-year classroom teacher certificate</w:t>
            </w:r>
            <w:r w:rsidRPr="00416838">
              <w:rPr>
                <w:rFonts w:asciiTheme="minorHAnsi" w:hAnsiTheme="minorHAnsi" w:cstheme="minorHAnsi"/>
                <w:sz w:val="22"/>
                <w:szCs w:val="22"/>
              </w:rPr>
              <w:t xml:space="preserve"> specified in 19 TAC §230.31 in a certificate category that allows the candidates who are seeking the Early Childhood: Prekindergarten-Grade 3 certificate to teach all subjects in Prekindergarten, Kindergarten, Grade 1, Grade 2, or Grade 3:</w:t>
            </w:r>
          </w:p>
          <w:p w14:paraId="0D42C1BB" w14:textId="77777777" w:rsidR="002B3CC6" w:rsidRPr="00416838" w:rsidRDefault="002B3CC6" w:rsidP="00B314BE">
            <w:pPr>
              <w:pStyle w:val="NoSpacing"/>
              <w:rPr>
                <w:rFonts w:asciiTheme="minorHAnsi" w:hAnsiTheme="minorHAnsi" w:cstheme="minorHAnsi"/>
                <w:sz w:val="22"/>
                <w:szCs w:val="22"/>
              </w:rPr>
            </w:pPr>
            <w:r w:rsidRPr="00416838">
              <w:rPr>
                <w:rFonts w:asciiTheme="minorHAnsi" w:hAnsiTheme="minorHAnsi" w:cstheme="minorHAnsi"/>
                <w:sz w:val="22"/>
                <w:szCs w:val="22"/>
              </w:rPr>
              <w:t>(1) Child Development provisions of the Early Childhood: Prekindergarten-Grade 3 Content Standards;</w:t>
            </w:r>
          </w:p>
          <w:p w14:paraId="550EDECD" w14:textId="77777777" w:rsidR="002B3CC6" w:rsidRPr="00416838" w:rsidRDefault="002B3CC6" w:rsidP="00B314BE">
            <w:pPr>
              <w:pStyle w:val="NoSpacing"/>
              <w:rPr>
                <w:rFonts w:asciiTheme="minorHAnsi" w:hAnsiTheme="minorHAnsi" w:cstheme="minorHAnsi"/>
                <w:sz w:val="22"/>
                <w:szCs w:val="22"/>
              </w:rPr>
            </w:pPr>
            <w:r w:rsidRPr="00416838">
              <w:rPr>
                <w:rFonts w:asciiTheme="minorHAnsi" w:hAnsiTheme="minorHAnsi" w:cstheme="minorHAnsi"/>
                <w:sz w:val="22"/>
                <w:szCs w:val="22"/>
              </w:rPr>
              <w:t>(2) Early Childhood-Grade 3 Pedagogy and Professional Responsibilities Standards; and</w:t>
            </w:r>
          </w:p>
          <w:p w14:paraId="485E0D31" w14:textId="70390922" w:rsidR="002B3CC6" w:rsidRPr="00416838" w:rsidRDefault="002B3CC6" w:rsidP="00B314BE">
            <w:pPr>
              <w:pStyle w:val="NoSpacing"/>
              <w:rPr>
                <w:rFonts w:asciiTheme="minorHAnsi" w:hAnsiTheme="minorHAnsi" w:cstheme="minorHAnsi"/>
                <w:sz w:val="22"/>
                <w:szCs w:val="22"/>
              </w:rPr>
            </w:pPr>
            <w:r w:rsidRPr="00416838">
              <w:rPr>
                <w:rFonts w:asciiTheme="minorHAnsi" w:hAnsiTheme="minorHAnsi" w:cstheme="minorHAnsi"/>
                <w:sz w:val="22"/>
                <w:szCs w:val="22"/>
              </w:rPr>
              <w:t>(3) Science of Teaching Reading Standards.</w:t>
            </w:r>
          </w:p>
        </w:tc>
        <w:tc>
          <w:tcPr>
            <w:tcW w:w="601" w:type="pct"/>
          </w:tcPr>
          <w:p w14:paraId="478C726C" w14:textId="77777777" w:rsidR="002B3CC6" w:rsidRDefault="002B3CC6" w:rsidP="002B3CC6">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485800D5" w14:textId="595CC216" w:rsidR="003A1D31" w:rsidRPr="002B3CC6" w:rsidRDefault="003A1D31" w:rsidP="002B3CC6">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2" w:type="pct"/>
          </w:tcPr>
          <w:p w14:paraId="213EF5E1" w14:textId="610CEFCA" w:rsidR="002B3CC6" w:rsidRPr="00416838" w:rsidRDefault="002B3CC6" w:rsidP="002756E0">
            <w:pPr>
              <w:outlineLvl w:val="0"/>
              <w:rPr>
                <w:rFonts w:asciiTheme="minorHAnsi" w:hAnsiTheme="minorHAnsi" w:cstheme="minorHAnsi"/>
                <w:sz w:val="22"/>
                <w:szCs w:val="22"/>
              </w:rPr>
            </w:pPr>
            <w:r w:rsidRPr="00416838">
              <w:rPr>
                <w:rFonts w:asciiTheme="minorHAnsi" w:hAnsiTheme="minorHAnsi" w:cstheme="minorHAnsi"/>
                <w:sz w:val="22"/>
                <w:szCs w:val="22"/>
              </w:rPr>
              <w:t>Charts identifying alignment of educator standards in curriculum; and</w:t>
            </w:r>
          </w:p>
          <w:p w14:paraId="076B816C" w14:textId="77777777" w:rsidR="002B3CC6" w:rsidRPr="00416838" w:rsidRDefault="002B3CC6" w:rsidP="002756E0">
            <w:pPr>
              <w:outlineLvl w:val="0"/>
              <w:rPr>
                <w:rFonts w:asciiTheme="minorHAnsi" w:hAnsiTheme="minorHAnsi" w:cstheme="minorHAnsi"/>
                <w:sz w:val="22"/>
                <w:szCs w:val="22"/>
              </w:rPr>
            </w:pPr>
            <w:r w:rsidRPr="00416838">
              <w:rPr>
                <w:rFonts w:asciiTheme="minorHAnsi" w:hAnsiTheme="minorHAnsi" w:cstheme="minorHAnsi"/>
                <w:sz w:val="22"/>
                <w:szCs w:val="22"/>
              </w:rPr>
              <w:t>Syllabi/course outlines; or</w:t>
            </w:r>
          </w:p>
          <w:p w14:paraId="4250C70E" w14:textId="77777777" w:rsidR="002B3CC6" w:rsidRPr="00416838" w:rsidRDefault="002B3CC6" w:rsidP="002756E0">
            <w:pPr>
              <w:outlineLvl w:val="0"/>
              <w:rPr>
                <w:rFonts w:asciiTheme="minorHAnsi" w:hAnsiTheme="minorHAnsi" w:cstheme="minorHAnsi"/>
                <w:sz w:val="22"/>
                <w:szCs w:val="22"/>
              </w:rPr>
            </w:pPr>
            <w:r w:rsidRPr="00416838">
              <w:rPr>
                <w:rFonts w:asciiTheme="minorHAnsi" w:hAnsiTheme="minorHAnsi" w:cstheme="minorHAnsi"/>
                <w:sz w:val="22"/>
                <w:szCs w:val="22"/>
              </w:rPr>
              <w:t>Coursework.</w:t>
            </w:r>
          </w:p>
          <w:p w14:paraId="5B2CEB17" w14:textId="77777777" w:rsidR="002B3CC6" w:rsidRPr="00416838" w:rsidRDefault="002B3CC6" w:rsidP="002756E0">
            <w:pPr>
              <w:outlineLvl w:val="0"/>
              <w:rPr>
                <w:rFonts w:asciiTheme="minorHAnsi" w:hAnsiTheme="minorHAnsi" w:cstheme="minorHAnsi"/>
                <w:sz w:val="22"/>
                <w:szCs w:val="22"/>
              </w:rPr>
            </w:pPr>
          </w:p>
        </w:tc>
        <w:tc>
          <w:tcPr>
            <w:tcW w:w="273" w:type="pct"/>
          </w:tcPr>
          <w:p w14:paraId="6F5656FB" w14:textId="77777777" w:rsidR="002B3CC6" w:rsidRPr="00416838" w:rsidRDefault="002B3CC6" w:rsidP="005F0F18">
            <w:pPr>
              <w:jc w:val="center"/>
              <w:outlineLvl w:val="0"/>
              <w:rPr>
                <w:rFonts w:asciiTheme="minorHAnsi" w:hAnsiTheme="minorHAnsi" w:cstheme="minorHAnsi"/>
                <w:sz w:val="22"/>
                <w:szCs w:val="22"/>
              </w:rPr>
            </w:pPr>
          </w:p>
        </w:tc>
        <w:tc>
          <w:tcPr>
            <w:tcW w:w="1080" w:type="pct"/>
          </w:tcPr>
          <w:p w14:paraId="5E53D205" w14:textId="77777777" w:rsidR="002B3CC6" w:rsidRPr="00416838" w:rsidRDefault="002B3CC6" w:rsidP="005F0F18">
            <w:pPr>
              <w:outlineLvl w:val="0"/>
              <w:rPr>
                <w:rFonts w:asciiTheme="minorHAnsi" w:hAnsiTheme="minorHAnsi" w:cstheme="minorHAnsi"/>
                <w:sz w:val="22"/>
                <w:szCs w:val="22"/>
              </w:rPr>
            </w:pPr>
          </w:p>
        </w:tc>
        <w:tc>
          <w:tcPr>
            <w:tcW w:w="424" w:type="pct"/>
          </w:tcPr>
          <w:p w14:paraId="50ACE6F4" w14:textId="77777777" w:rsidR="002B3CC6" w:rsidRPr="00416838" w:rsidRDefault="002B3CC6" w:rsidP="005F0F18">
            <w:pPr>
              <w:jc w:val="center"/>
              <w:outlineLvl w:val="0"/>
              <w:rPr>
                <w:rFonts w:asciiTheme="minorHAnsi" w:hAnsiTheme="minorHAnsi" w:cstheme="minorHAnsi"/>
                <w:sz w:val="22"/>
                <w:szCs w:val="22"/>
              </w:rPr>
            </w:pPr>
          </w:p>
        </w:tc>
      </w:tr>
    </w:tbl>
    <w:p w14:paraId="6BFF5FD7" w14:textId="16887CB4" w:rsidR="00EE686B" w:rsidRDefault="007A0AFD" w:rsidP="006A09FA">
      <w:pPr>
        <w:rPr>
          <w:rFonts w:ascii="Arial" w:hAnsi="Arial" w:cs="Arial"/>
        </w:rPr>
      </w:pPr>
      <w:hyperlink w:anchor="Jump" w:history="1">
        <w:r w:rsidR="00C72E4E" w:rsidRPr="00C72E4E">
          <w:rPr>
            <w:rStyle w:val="Hyperlink"/>
            <w:rFonts w:ascii="Arial" w:hAnsi="Arial" w:cs="Arial"/>
          </w:rPr>
          <w:t>Return to Top</w:t>
        </w:r>
      </w:hyperlink>
    </w:p>
    <w:p w14:paraId="2EF037BD" w14:textId="77777777" w:rsidR="00AE7428" w:rsidRPr="00F817C4" w:rsidRDefault="00AE7428" w:rsidP="006A09FA">
      <w:pPr>
        <w:rPr>
          <w:rFonts w:ascii="Arial" w:hAnsi="Arial" w:cs="Arial"/>
        </w:rPr>
      </w:pPr>
    </w:p>
    <w:tbl>
      <w:tblPr>
        <w:tblStyle w:val="TableGrid"/>
        <w:tblW w:w="5112" w:type="pct"/>
        <w:tblLayout w:type="fixed"/>
        <w:tblLook w:val="04A0" w:firstRow="1" w:lastRow="0" w:firstColumn="1" w:lastColumn="0" w:noHBand="0" w:noVBand="1"/>
      </w:tblPr>
      <w:tblGrid>
        <w:gridCol w:w="4327"/>
        <w:gridCol w:w="1586"/>
        <w:gridCol w:w="2598"/>
        <w:gridCol w:w="715"/>
        <w:gridCol w:w="2881"/>
        <w:gridCol w:w="1133"/>
      </w:tblGrid>
      <w:tr w:rsidR="00CE2AB4" w:rsidRPr="00AE7428" w14:paraId="3B8F3F18" w14:textId="77777777" w:rsidTr="00897F5A">
        <w:trPr>
          <w:cantSplit/>
          <w:tblHeader/>
        </w:trPr>
        <w:tc>
          <w:tcPr>
            <w:tcW w:w="1634" w:type="pct"/>
            <w:shd w:val="clear" w:color="auto" w:fill="CCC0D9" w:themeFill="accent4" w:themeFillTint="66"/>
            <w:vAlign w:val="center"/>
          </w:tcPr>
          <w:p w14:paraId="29E5B96A" w14:textId="61312074" w:rsidR="00CE2AB4" w:rsidRPr="00AE7428" w:rsidRDefault="00CE2AB4" w:rsidP="00343293">
            <w:pPr>
              <w:jc w:val="center"/>
              <w:outlineLvl w:val="0"/>
              <w:rPr>
                <w:rFonts w:asciiTheme="minorHAnsi" w:hAnsiTheme="minorHAnsi" w:cs="Arial"/>
                <w:b/>
                <w:sz w:val="22"/>
                <w:szCs w:val="22"/>
              </w:rPr>
            </w:pPr>
            <w:bookmarkStart w:id="17" w:name="Delivery"/>
            <w:r w:rsidRPr="00AE7428">
              <w:rPr>
                <w:rFonts w:asciiTheme="minorHAnsi" w:hAnsiTheme="minorHAnsi" w:cs="Arial"/>
                <w:b/>
                <w:sz w:val="22"/>
                <w:szCs w:val="22"/>
              </w:rPr>
              <w:lastRenderedPageBreak/>
              <w:t>Component IV: Coursework</w:t>
            </w:r>
            <w:r w:rsidR="00897F5A">
              <w:rPr>
                <w:rFonts w:asciiTheme="minorHAnsi" w:hAnsiTheme="minorHAnsi" w:cs="Arial"/>
                <w:b/>
                <w:sz w:val="22"/>
                <w:szCs w:val="22"/>
              </w:rPr>
              <w:t xml:space="preserve"> &amp; Training</w:t>
            </w:r>
          </w:p>
        </w:tc>
        <w:tc>
          <w:tcPr>
            <w:tcW w:w="599" w:type="pct"/>
            <w:shd w:val="clear" w:color="auto" w:fill="CCC0D9" w:themeFill="accent4" w:themeFillTint="66"/>
          </w:tcPr>
          <w:p w14:paraId="7487B539" w14:textId="099EC5E1" w:rsidR="00CE2AB4" w:rsidRPr="00187665" w:rsidRDefault="00CE2AB4" w:rsidP="00187665">
            <w:pPr>
              <w:jc w:val="center"/>
              <w:outlineLvl w:val="0"/>
              <w:rPr>
                <w:rFonts w:asciiTheme="minorHAnsi" w:hAnsiTheme="minorHAnsi" w:cstheme="minorHAnsi"/>
                <w:b/>
                <w:sz w:val="22"/>
                <w:szCs w:val="22"/>
              </w:rPr>
            </w:pPr>
            <w:r w:rsidRPr="00187665">
              <w:rPr>
                <w:rFonts w:asciiTheme="minorHAnsi" w:hAnsiTheme="minorHAnsi" w:cstheme="minorHAnsi"/>
                <w:b/>
                <w:sz w:val="22"/>
                <w:szCs w:val="22"/>
              </w:rPr>
              <w:t>Certificate Class</w:t>
            </w:r>
          </w:p>
        </w:tc>
        <w:tc>
          <w:tcPr>
            <w:tcW w:w="981" w:type="pct"/>
            <w:shd w:val="clear" w:color="auto" w:fill="CCC0D9" w:themeFill="accent4" w:themeFillTint="66"/>
            <w:vAlign w:val="center"/>
          </w:tcPr>
          <w:p w14:paraId="6D06CF7A" w14:textId="1BCF233E" w:rsidR="00CE2AB4" w:rsidRPr="00AE7428" w:rsidRDefault="00CE2AB4" w:rsidP="00343293">
            <w:pPr>
              <w:jc w:val="center"/>
              <w:outlineLvl w:val="0"/>
              <w:rPr>
                <w:rFonts w:asciiTheme="minorHAnsi" w:hAnsiTheme="minorHAnsi" w:cs="Arial"/>
                <w:b/>
                <w:sz w:val="22"/>
                <w:szCs w:val="22"/>
              </w:rPr>
            </w:pPr>
            <w:r w:rsidRPr="00AE7428">
              <w:rPr>
                <w:rFonts w:asciiTheme="minorHAnsi" w:hAnsiTheme="minorHAnsi" w:cs="Arial"/>
                <w:b/>
                <w:sz w:val="22"/>
                <w:szCs w:val="22"/>
              </w:rPr>
              <w:t>Evidence</w:t>
            </w:r>
          </w:p>
        </w:tc>
        <w:tc>
          <w:tcPr>
            <w:tcW w:w="270" w:type="pct"/>
            <w:shd w:val="clear" w:color="auto" w:fill="CCC0D9" w:themeFill="accent4" w:themeFillTint="66"/>
            <w:vAlign w:val="center"/>
          </w:tcPr>
          <w:p w14:paraId="2A8ACA53" w14:textId="609EE1F3" w:rsidR="00CE2AB4" w:rsidRPr="00AE7428" w:rsidRDefault="007606BE" w:rsidP="003C7FD0">
            <w:pPr>
              <w:jc w:val="center"/>
              <w:outlineLvl w:val="0"/>
              <w:rPr>
                <w:rFonts w:asciiTheme="minorHAnsi" w:hAnsiTheme="minorHAnsi" w:cs="Arial"/>
                <w:b/>
                <w:sz w:val="22"/>
                <w:szCs w:val="22"/>
              </w:rPr>
            </w:pPr>
            <w:r w:rsidRPr="007606BE">
              <w:rPr>
                <w:rFonts w:asciiTheme="minorHAnsi" w:hAnsiTheme="minorHAnsi" w:cs="Arial"/>
                <w:b/>
              </w:rPr>
              <w:t>C/N</w:t>
            </w:r>
            <w:r>
              <w:rPr>
                <w:rFonts w:asciiTheme="minorHAnsi" w:hAnsiTheme="minorHAnsi" w:cs="Arial"/>
                <w:b/>
              </w:rPr>
              <w:t xml:space="preserve"> or </w:t>
            </w:r>
            <w:r w:rsidRPr="007606BE">
              <w:rPr>
                <w:rFonts w:asciiTheme="minorHAnsi" w:hAnsiTheme="minorHAnsi" w:cs="Arial"/>
                <w:b/>
              </w:rPr>
              <w:t>NA</w:t>
            </w:r>
          </w:p>
        </w:tc>
        <w:tc>
          <w:tcPr>
            <w:tcW w:w="1088" w:type="pct"/>
            <w:shd w:val="clear" w:color="auto" w:fill="CCC0D9" w:themeFill="accent4" w:themeFillTint="66"/>
            <w:vAlign w:val="center"/>
          </w:tcPr>
          <w:p w14:paraId="29809E6E" w14:textId="77777777" w:rsidR="00CE2AB4" w:rsidRPr="00AE7428" w:rsidRDefault="00CE2AB4" w:rsidP="003C7FD0">
            <w:pPr>
              <w:jc w:val="center"/>
              <w:outlineLvl w:val="0"/>
              <w:rPr>
                <w:rFonts w:asciiTheme="minorHAnsi" w:hAnsiTheme="minorHAnsi" w:cs="Arial"/>
                <w:b/>
                <w:sz w:val="22"/>
                <w:szCs w:val="22"/>
              </w:rPr>
            </w:pPr>
            <w:r w:rsidRPr="00AE7428">
              <w:rPr>
                <w:rFonts w:asciiTheme="minorHAnsi" w:hAnsiTheme="minorHAnsi" w:cs="Arial"/>
                <w:b/>
                <w:sz w:val="22"/>
                <w:szCs w:val="22"/>
              </w:rPr>
              <w:t>Reviewer Notes</w:t>
            </w:r>
          </w:p>
        </w:tc>
        <w:tc>
          <w:tcPr>
            <w:tcW w:w="428" w:type="pct"/>
            <w:shd w:val="clear" w:color="auto" w:fill="CCC0D9" w:themeFill="accent4" w:themeFillTint="66"/>
            <w:vAlign w:val="center"/>
          </w:tcPr>
          <w:p w14:paraId="464AB85A" w14:textId="10CEAB0B" w:rsidR="00CE2AB4" w:rsidRPr="00AE7428" w:rsidRDefault="00CE2AB4" w:rsidP="003C7FD0">
            <w:pPr>
              <w:jc w:val="center"/>
              <w:outlineLvl w:val="0"/>
              <w:rPr>
                <w:rFonts w:asciiTheme="minorHAnsi" w:hAnsiTheme="minorHAnsi" w:cs="Arial"/>
                <w:b/>
                <w:sz w:val="22"/>
                <w:szCs w:val="22"/>
              </w:rPr>
            </w:pPr>
            <w:r w:rsidRPr="00AE7428">
              <w:rPr>
                <w:rFonts w:asciiTheme="minorHAnsi" w:hAnsiTheme="minorHAnsi" w:cs="Arial"/>
                <w:b/>
                <w:sz w:val="22"/>
                <w:szCs w:val="22"/>
              </w:rPr>
              <w:t>Reviewer Initials</w:t>
            </w:r>
          </w:p>
        </w:tc>
      </w:tr>
      <w:bookmarkEnd w:id="17"/>
      <w:tr w:rsidR="00CE2AB4" w:rsidRPr="00AE7428" w14:paraId="061AFF24" w14:textId="77777777" w:rsidTr="00897F5A">
        <w:trPr>
          <w:cantSplit/>
        </w:trPr>
        <w:tc>
          <w:tcPr>
            <w:tcW w:w="1634" w:type="pct"/>
          </w:tcPr>
          <w:p w14:paraId="733FAAB4" w14:textId="77777777" w:rsidR="00CE2AB4" w:rsidRPr="00E841ED" w:rsidRDefault="00CE2AB4" w:rsidP="000E77AC">
            <w:pPr>
              <w:pStyle w:val="NoSpacing"/>
              <w:rPr>
                <w:rFonts w:asciiTheme="minorHAnsi" w:hAnsiTheme="minorHAnsi" w:cstheme="minorHAnsi"/>
                <w:b/>
                <w:bCs/>
                <w:sz w:val="22"/>
                <w:szCs w:val="22"/>
              </w:rPr>
            </w:pPr>
            <w:r w:rsidRPr="00E841ED">
              <w:rPr>
                <w:rFonts w:asciiTheme="minorHAnsi" w:hAnsiTheme="minorHAnsi" w:cstheme="minorHAnsi"/>
                <w:b/>
                <w:bCs/>
                <w:sz w:val="22"/>
                <w:szCs w:val="22"/>
              </w:rPr>
              <w:t xml:space="preserve">19 TAC §228.33(a) </w:t>
            </w:r>
          </w:p>
          <w:p w14:paraId="78C3D048" w14:textId="6135B4D6" w:rsidR="00CE2AB4" w:rsidRPr="00E841ED" w:rsidRDefault="00CE2AB4" w:rsidP="000E77AC">
            <w:pPr>
              <w:pStyle w:val="NoSpacing"/>
              <w:rPr>
                <w:rFonts w:asciiTheme="minorHAnsi" w:hAnsiTheme="minorHAnsi" w:cstheme="minorHAnsi"/>
                <w:b/>
                <w:bCs/>
                <w:sz w:val="22"/>
                <w:szCs w:val="22"/>
              </w:rPr>
            </w:pPr>
            <w:bookmarkStart w:id="18" w:name="IntensivePreService"/>
            <w:r w:rsidRPr="00E841ED">
              <w:rPr>
                <w:rFonts w:asciiTheme="minorHAnsi" w:hAnsiTheme="minorHAnsi" w:cstheme="minorHAnsi"/>
                <w:b/>
                <w:bCs/>
                <w:sz w:val="22"/>
                <w:szCs w:val="22"/>
              </w:rPr>
              <w:t>Intensive Pre-Service</w:t>
            </w:r>
            <w:bookmarkEnd w:id="18"/>
            <w:r>
              <w:rPr>
                <w:rFonts w:asciiTheme="minorHAnsi" w:hAnsiTheme="minorHAnsi" w:cstheme="minorHAnsi"/>
                <w:b/>
                <w:bCs/>
                <w:sz w:val="22"/>
                <w:szCs w:val="22"/>
              </w:rPr>
              <w:t xml:space="preserve">: Program </w:t>
            </w:r>
            <w:r w:rsidRPr="00E841ED">
              <w:rPr>
                <w:rFonts w:asciiTheme="minorHAnsi" w:hAnsiTheme="minorHAnsi" w:cstheme="minorHAnsi"/>
                <w:b/>
                <w:bCs/>
                <w:sz w:val="22"/>
                <w:szCs w:val="22"/>
              </w:rPr>
              <w:t>Duration</w:t>
            </w:r>
          </w:p>
          <w:p w14:paraId="0C4B95B5" w14:textId="77777777" w:rsidR="00CE2AB4" w:rsidRDefault="00CE2AB4" w:rsidP="000E77AC">
            <w:pPr>
              <w:pStyle w:val="NoSpacing"/>
              <w:rPr>
                <w:rFonts w:asciiTheme="minorHAnsi" w:hAnsiTheme="minorHAnsi" w:cstheme="minorHAnsi"/>
                <w:sz w:val="22"/>
                <w:szCs w:val="22"/>
              </w:rPr>
            </w:pPr>
          </w:p>
          <w:p w14:paraId="5C45511C" w14:textId="0B1A556B" w:rsidR="00CE2AB4" w:rsidRPr="00E841ED" w:rsidRDefault="00CE2AB4" w:rsidP="000E77AC">
            <w:pPr>
              <w:pStyle w:val="NoSpacing"/>
              <w:rPr>
                <w:rFonts w:asciiTheme="minorHAnsi" w:hAnsiTheme="minorHAnsi" w:cstheme="minorHAnsi"/>
                <w:sz w:val="22"/>
                <w:szCs w:val="22"/>
              </w:rPr>
            </w:pPr>
            <w:r w:rsidRPr="00E841ED">
              <w:rPr>
                <w:rFonts w:asciiTheme="minorHAnsi" w:hAnsiTheme="minorHAnsi" w:cstheme="minorHAnsi"/>
                <w:sz w:val="22"/>
                <w:szCs w:val="22"/>
              </w:rPr>
              <w:t xml:space="preserve">To offer </w:t>
            </w:r>
            <w:r w:rsidRPr="00E841ED">
              <w:rPr>
                <w:rFonts w:asciiTheme="minorHAnsi" w:hAnsiTheme="minorHAnsi" w:cstheme="minorHAnsi"/>
                <w:sz w:val="22"/>
                <w:szCs w:val="22"/>
                <w:u w:val="single"/>
              </w:rPr>
              <w:t>intensive pre-service</w:t>
            </w:r>
            <w:r w:rsidRPr="00E841ED">
              <w:rPr>
                <w:rFonts w:asciiTheme="minorHAnsi" w:hAnsiTheme="minorHAnsi" w:cstheme="minorHAnsi"/>
                <w:sz w:val="22"/>
                <w:szCs w:val="22"/>
              </w:rPr>
              <w:t xml:space="preserve">, an educator preparation program (EPP) shall provide the following programmatic requirements for a candidate </w:t>
            </w:r>
            <w:r w:rsidRPr="00E841ED">
              <w:rPr>
                <w:rFonts w:asciiTheme="minorHAnsi" w:hAnsiTheme="minorHAnsi" w:cstheme="minorHAnsi"/>
                <w:sz w:val="22"/>
                <w:szCs w:val="22"/>
                <w:u w:val="single"/>
              </w:rPr>
              <w:t>prior to issuing an intern certificate</w:t>
            </w:r>
            <w:r w:rsidRPr="00E841ED">
              <w:rPr>
                <w:rFonts w:asciiTheme="minorHAnsi" w:hAnsiTheme="minorHAnsi" w:cstheme="minorHAnsi"/>
                <w:sz w:val="22"/>
                <w:szCs w:val="22"/>
              </w:rPr>
              <w:t>:</w:t>
            </w:r>
          </w:p>
          <w:p w14:paraId="494200A8" w14:textId="77777777" w:rsidR="00CE2AB4" w:rsidRPr="00E841ED" w:rsidRDefault="00CE2AB4" w:rsidP="000E77AC">
            <w:pPr>
              <w:pStyle w:val="NoSpacing"/>
              <w:rPr>
                <w:rFonts w:asciiTheme="minorHAnsi" w:hAnsiTheme="minorHAnsi" w:cstheme="minorHAnsi"/>
                <w:sz w:val="22"/>
                <w:szCs w:val="22"/>
              </w:rPr>
            </w:pPr>
          </w:p>
          <w:p w14:paraId="6A459615" w14:textId="061F27DE" w:rsidR="00CE2AB4" w:rsidRPr="00E841ED" w:rsidRDefault="00CE2AB4" w:rsidP="000E77AC">
            <w:pPr>
              <w:pStyle w:val="NoSpacing"/>
              <w:rPr>
                <w:rFonts w:asciiTheme="minorHAnsi" w:hAnsiTheme="minorHAnsi" w:cstheme="minorHAnsi"/>
                <w:sz w:val="22"/>
                <w:szCs w:val="22"/>
              </w:rPr>
            </w:pPr>
            <w:r w:rsidRPr="00E841ED">
              <w:rPr>
                <w:rFonts w:asciiTheme="minorHAnsi" w:hAnsiTheme="minorHAnsi" w:cstheme="minorHAnsi"/>
                <w:sz w:val="22"/>
                <w:szCs w:val="22"/>
              </w:rPr>
              <w:t xml:space="preserve">(1) a </w:t>
            </w:r>
            <w:r w:rsidRPr="00E841ED">
              <w:rPr>
                <w:rFonts w:asciiTheme="minorHAnsi" w:hAnsiTheme="minorHAnsi" w:cstheme="minorHAnsi"/>
                <w:sz w:val="22"/>
                <w:szCs w:val="22"/>
                <w:u w:val="single"/>
              </w:rPr>
              <w:t>four-week minimum</w:t>
            </w:r>
            <w:r w:rsidRPr="00E841ED">
              <w:rPr>
                <w:rFonts w:asciiTheme="minorHAnsi" w:hAnsiTheme="minorHAnsi" w:cstheme="minorHAnsi"/>
                <w:sz w:val="22"/>
                <w:szCs w:val="22"/>
              </w:rPr>
              <w:t xml:space="preserve"> intensive program;</w:t>
            </w:r>
          </w:p>
          <w:p w14:paraId="74491170" w14:textId="77777777" w:rsidR="00CE2AB4" w:rsidRPr="00E841ED" w:rsidRDefault="00CE2AB4" w:rsidP="000E77AC">
            <w:pPr>
              <w:pStyle w:val="NoSpacing"/>
              <w:rPr>
                <w:rFonts w:asciiTheme="minorHAnsi" w:hAnsiTheme="minorHAnsi" w:cstheme="minorHAnsi"/>
                <w:sz w:val="22"/>
                <w:szCs w:val="22"/>
              </w:rPr>
            </w:pPr>
          </w:p>
          <w:p w14:paraId="06D03D47" w14:textId="453A6FE0" w:rsidR="00CE2AB4" w:rsidRPr="00E841ED" w:rsidRDefault="00CE2AB4" w:rsidP="000E77AC">
            <w:pPr>
              <w:pStyle w:val="NoSpacing"/>
              <w:rPr>
                <w:rFonts w:asciiTheme="minorHAnsi" w:hAnsiTheme="minorHAnsi" w:cstheme="minorHAnsi"/>
                <w:sz w:val="22"/>
                <w:szCs w:val="22"/>
              </w:rPr>
            </w:pPr>
            <w:r w:rsidRPr="00B12DC7">
              <w:rPr>
                <w:rFonts w:asciiTheme="minorHAnsi" w:hAnsiTheme="minorHAnsi" w:cstheme="minorHAnsi"/>
                <w:sz w:val="22"/>
                <w:szCs w:val="22"/>
              </w:rPr>
              <w:t>Effective for admits after 1/1/2020</w:t>
            </w:r>
          </w:p>
        </w:tc>
        <w:tc>
          <w:tcPr>
            <w:tcW w:w="599" w:type="pct"/>
          </w:tcPr>
          <w:p w14:paraId="384BC36A" w14:textId="2CA774FF"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5AD5E79F" w14:textId="355A2FE7" w:rsidR="003A1D31" w:rsidRPr="00187665" w:rsidRDefault="003A1D31"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w:t>
            </w:r>
            <w:r w:rsidR="00D81660">
              <w:rPr>
                <w:rFonts w:asciiTheme="minorHAnsi" w:hAnsiTheme="minorHAnsi" w:cstheme="minorHAnsi"/>
                <w:b/>
                <w:sz w:val="22"/>
                <w:szCs w:val="22"/>
              </w:rPr>
              <w:t xml:space="preserve">IPS </w:t>
            </w:r>
            <w:r>
              <w:rPr>
                <w:rFonts w:asciiTheme="minorHAnsi" w:hAnsiTheme="minorHAnsi" w:cstheme="minorHAnsi"/>
                <w:b/>
                <w:sz w:val="22"/>
                <w:szCs w:val="22"/>
              </w:rPr>
              <w:t>as applicable)</w:t>
            </w:r>
          </w:p>
        </w:tc>
        <w:tc>
          <w:tcPr>
            <w:tcW w:w="981" w:type="pct"/>
          </w:tcPr>
          <w:p w14:paraId="7DCB86A2" w14:textId="15403249" w:rsidR="00CE2AB4" w:rsidRPr="00E841ED" w:rsidRDefault="00CE2AB4" w:rsidP="00F817C4">
            <w:pPr>
              <w:outlineLvl w:val="0"/>
              <w:rPr>
                <w:rFonts w:asciiTheme="minorHAnsi" w:hAnsiTheme="minorHAnsi" w:cstheme="minorHAnsi"/>
                <w:sz w:val="22"/>
                <w:szCs w:val="22"/>
              </w:rPr>
            </w:pPr>
            <w:r w:rsidRPr="00E841ED">
              <w:rPr>
                <w:rFonts w:asciiTheme="minorHAnsi" w:hAnsiTheme="minorHAnsi" w:cstheme="minorHAnsi"/>
                <w:sz w:val="22"/>
                <w:szCs w:val="22"/>
              </w:rPr>
              <w:t>Benchmark documents, degree plans, published calendar</w:t>
            </w:r>
          </w:p>
        </w:tc>
        <w:tc>
          <w:tcPr>
            <w:tcW w:w="270" w:type="pct"/>
          </w:tcPr>
          <w:p w14:paraId="022B5CD6"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5495260D" w14:textId="77777777" w:rsidR="00CE2AB4" w:rsidRPr="00AE7428" w:rsidRDefault="00CE2AB4" w:rsidP="003C7FD0">
            <w:pPr>
              <w:outlineLvl w:val="0"/>
              <w:rPr>
                <w:rFonts w:asciiTheme="minorHAnsi" w:hAnsiTheme="minorHAnsi" w:cstheme="minorHAnsi"/>
                <w:sz w:val="22"/>
                <w:szCs w:val="22"/>
              </w:rPr>
            </w:pPr>
          </w:p>
        </w:tc>
        <w:tc>
          <w:tcPr>
            <w:tcW w:w="428" w:type="pct"/>
          </w:tcPr>
          <w:p w14:paraId="78E1B649"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5952B11C" w14:textId="77777777" w:rsidTr="00897F5A">
        <w:trPr>
          <w:cantSplit/>
        </w:trPr>
        <w:tc>
          <w:tcPr>
            <w:tcW w:w="1634" w:type="pct"/>
          </w:tcPr>
          <w:p w14:paraId="2E055CDA" w14:textId="77777777" w:rsidR="00CE2AB4" w:rsidRPr="00E841ED" w:rsidRDefault="00CE2AB4" w:rsidP="00F233A5">
            <w:pPr>
              <w:pStyle w:val="NoSpacing"/>
              <w:rPr>
                <w:rFonts w:asciiTheme="minorHAnsi" w:hAnsiTheme="minorHAnsi" w:cstheme="minorHAnsi"/>
                <w:b/>
                <w:bCs/>
                <w:sz w:val="22"/>
                <w:szCs w:val="22"/>
              </w:rPr>
            </w:pPr>
            <w:r w:rsidRPr="00E841ED">
              <w:rPr>
                <w:rFonts w:asciiTheme="minorHAnsi" w:hAnsiTheme="minorHAnsi" w:cstheme="minorHAnsi"/>
                <w:b/>
                <w:bCs/>
                <w:sz w:val="22"/>
                <w:szCs w:val="22"/>
              </w:rPr>
              <w:t xml:space="preserve">19 TAC §228.33(a) </w:t>
            </w:r>
          </w:p>
          <w:p w14:paraId="7F8761E1" w14:textId="7B717065" w:rsidR="00CE2AB4" w:rsidRPr="00E841ED" w:rsidRDefault="00CE2AB4" w:rsidP="00F233A5">
            <w:pPr>
              <w:pStyle w:val="NoSpacing"/>
              <w:rPr>
                <w:rFonts w:asciiTheme="minorHAnsi" w:hAnsiTheme="minorHAnsi" w:cstheme="minorHAnsi"/>
                <w:b/>
                <w:bCs/>
                <w:sz w:val="22"/>
                <w:szCs w:val="22"/>
              </w:rPr>
            </w:pPr>
            <w:r w:rsidRPr="00E841ED">
              <w:rPr>
                <w:rFonts w:asciiTheme="minorHAnsi" w:hAnsiTheme="minorHAnsi" w:cstheme="minorHAnsi"/>
                <w:b/>
                <w:bCs/>
                <w:sz w:val="22"/>
                <w:szCs w:val="22"/>
              </w:rPr>
              <w:t>Intensive Pre-Service</w:t>
            </w:r>
            <w:r>
              <w:rPr>
                <w:rFonts w:asciiTheme="minorHAnsi" w:hAnsiTheme="minorHAnsi" w:cstheme="minorHAnsi"/>
                <w:b/>
                <w:bCs/>
                <w:sz w:val="22"/>
                <w:szCs w:val="22"/>
              </w:rPr>
              <w:t>:</w:t>
            </w:r>
            <w:r w:rsidRPr="00E841ED">
              <w:rPr>
                <w:rFonts w:asciiTheme="minorHAnsi" w:hAnsiTheme="minorHAnsi" w:cstheme="minorHAnsi"/>
                <w:b/>
                <w:bCs/>
                <w:sz w:val="22"/>
                <w:szCs w:val="22"/>
              </w:rPr>
              <w:t xml:space="preserve"> </w:t>
            </w:r>
            <w:r>
              <w:rPr>
                <w:rFonts w:asciiTheme="minorHAnsi" w:hAnsiTheme="minorHAnsi" w:cstheme="minorHAnsi"/>
                <w:b/>
                <w:bCs/>
                <w:sz w:val="22"/>
                <w:szCs w:val="22"/>
              </w:rPr>
              <w:t>Supervised Instruction</w:t>
            </w:r>
          </w:p>
          <w:p w14:paraId="5A89B256" w14:textId="77777777" w:rsidR="00CE2AB4" w:rsidRDefault="00CE2AB4" w:rsidP="00F233A5">
            <w:pPr>
              <w:pStyle w:val="NoSpacing"/>
              <w:rPr>
                <w:rFonts w:asciiTheme="minorHAnsi" w:hAnsiTheme="minorHAnsi" w:cstheme="minorHAnsi"/>
                <w:sz w:val="22"/>
                <w:szCs w:val="22"/>
              </w:rPr>
            </w:pPr>
          </w:p>
          <w:p w14:paraId="291503D0" w14:textId="07C2E2F6" w:rsidR="00CE2AB4" w:rsidRPr="00E841ED" w:rsidRDefault="00CE2AB4" w:rsidP="00F233A5">
            <w:pPr>
              <w:pStyle w:val="NoSpacing"/>
              <w:rPr>
                <w:rFonts w:asciiTheme="minorHAnsi" w:hAnsiTheme="minorHAnsi" w:cstheme="minorHAnsi"/>
                <w:sz w:val="22"/>
                <w:szCs w:val="22"/>
              </w:rPr>
            </w:pPr>
            <w:r w:rsidRPr="00E841ED">
              <w:rPr>
                <w:rFonts w:asciiTheme="minorHAnsi" w:hAnsiTheme="minorHAnsi" w:cstheme="minorHAnsi"/>
                <w:sz w:val="22"/>
                <w:szCs w:val="22"/>
              </w:rPr>
              <w:t xml:space="preserve">To offer </w:t>
            </w:r>
            <w:r w:rsidRPr="00E841ED">
              <w:rPr>
                <w:rFonts w:asciiTheme="minorHAnsi" w:hAnsiTheme="minorHAnsi" w:cstheme="minorHAnsi"/>
                <w:sz w:val="22"/>
                <w:szCs w:val="22"/>
                <w:u w:val="single"/>
              </w:rPr>
              <w:t>intensive pre-service</w:t>
            </w:r>
            <w:r w:rsidRPr="00E841ED">
              <w:rPr>
                <w:rFonts w:asciiTheme="minorHAnsi" w:hAnsiTheme="minorHAnsi" w:cstheme="minorHAnsi"/>
                <w:sz w:val="22"/>
                <w:szCs w:val="22"/>
              </w:rPr>
              <w:t xml:space="preserve">, an educator preparation program (EPP) shall provide the following programmatic requirements for a candidate </w:t>
            </w:r>
            <w:r w:rsidRPr="00E841ED">
              <w:rPr>
                <w:rFonts w:asciiTheme="minorHAnsi" w:hAnsiTheme="minorHAnsi" w:cstheme="minorHAnsi"/>
                <w:sz w:val="22"/>
                <w:szCs w:val="22"/>
                <w:u w:val="single"/>
              </w:rPr>
              <w:t>prior to issuing an intern certificate</w:t>
            </w:r>
            <w:r w:rsidRPr="00E841ED">
              <w:rPr>
                <w:rFonts w:asciiTheme="minorHAnsi" w:hAnsiTheme="minorHAnsi" w:cstheme="minorHAnsi"/>
                <w:sz w:val="22"/>
                <w:szCs w:val="22"/>
              </w:rPr>
              <w:t>:</w:t>
            </w:r>
          </w:p>
          <w:p w14:paraId="541951D1" w14:textId="77777777" w:rsidR="00CE2AB4" w:rsidRPr="00E841ED" w:rsidRDefault="00CE2AB4" w:rsidP="00F233A5">
            <w:pPr>
              <w:pStyle w:val="NoSpacing"/>
              <w:rPr>
                <w:rFonts w:asciiTheme="minorHAnsi" w:hAnsiTheme="minorHAnsi" w:cstheme="minorHAnsi"/>
                <w:sz w:val="22"/>
                <w:szCs w:val="22"/>
              </w:rPr>
            </w:pPr>
          </w:p>
          <w:p w14:paraId="500978C2" w14:textId="6A64B263" w:rsidR="00CE2AB4" w:rsidRPr="00E841ED" w:rsidRDefault="00CE2AB4" w:rsidP="00F233A5">
            <w:pPr>
              <w:pStyle w:val="NoSpacing"/>
              <w:rPr>
                <w:rFonts w:asciiTheme="minorHAnsi" w:hAnsiTheme="minorHAnsi" w:cstheme="minorHAnsi"/>
                <w:sz w:val="22"/>
                <w:szCs w:val="22"/>
              </w:rPr>
            </w:pPr>
            <w:r w:rsidRPr="00E841ED">
              <w:rPr>
                <w:rFonts w:asciiTheme="minorHAnsi" w:hAnsiTheme="minorHAnsi" w:cstheme="minorHAnsi"/>
                <w:sz w:val="22"/>
                <w:szCs w:val="22"/>
              </w:rPr>
              <w:t xml:space="preserve">(2) a </w:t>
            </w:r>
            <w:r w:rsidRPr="00E841ED">
              <w:rPr>
                <w:rFonts w:asciiTheme="minorHAnsi" w:hAnsiTheme="minorHAnsi" w:cstheme="minorHAnsi"/>
                <w:sz w:val="22"/>
                <w:szCs w:val="22"/>
                <w:u w:val="single"/>
              </w:rPr>
              <w:t>minimum of 12 instructional days with one hour of supervised instruction per day</w:t>
            </w:r>
            <w:r w:rsidRPr="00E841ED">
              <w:rPr>
                <w:rFonts w:asciiTheme="minorHAnsi" w:hAnsiTheme="minorHAnsi" w:cstheme="minorHAnsi"/>
                <w:sz w:val="22"/>
                <w:szCs w:val="22"/>
              </w:rPr>
              <w:t>;</w:t>
            </w:r>
          </w:p>
          <w:p w14:paraId="341C7CA6" w14:textId="77777777" w:rsidR="00CE2AB4" w:rsidRPr="00E841ED" w:rsidRDefault="00CE2AB4" w:rsidP="00F233A5">
            <w:pPr>
              <w:pStyle w:val="NoSpacing"/>
              <w:rPr>
                <w:rFonts w:asciiTheme="minorHAnsi" w:hAnsiTheme="minorHAnsi" w:cstheme="minorHAnsi"/>
                <w:sz w:val="22"/>
                <w:szCs w:val="22"/>
              </w:rPr>
            </w:pPr>
          </w:p>
          <w:p w14:paraId="6703BC38" w14:textId="166A86CB" w:rsidR="00CE2AB4" w:rsidRPr="00E841ED" w:rsidRDefault="00CE2AB4" w:rsidP="00F233A5">
            <w:pPr>
              <w:pStyle w:val="NoSpacing"/>
              <w:rPr>
                <w:rFonts w:asciiTheme="minorHAnsi" w:hAnsiTheme="minorHAnsi" w:cstheme="minorHAnsi"/>
                <w:sz w:val="22"/>
                <w:szCs w:val="22"/>
              </w:rPr>
            </w:pPr>
            <w:r w:rsidRPr="00B12DC7">
              <w:rPr>
                <w:rFonts w:asciiTheme="minorHAnsi" w:hAnsiTheme="minorHAnsi" w:cstheme="minorHAnsi"/>
                <w:sz w:val="22"/>
                <w:szCs w:val="22"/>
              </w:rPr>
              <w:t>Effective for admits after 1/1/2020</w:t>
            </w:r>
          </w:p>
        </w:tc>
        <w:tc>
          <w:tcPr>
            <w:tcW w:w="599" w:type="pct"/>
          </w:tcPr>
          <w:p w14:paraId="072FFDF5" w14:textId="7B1F6375"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7F1B03B1" w14:textId="35C5B9B0" w:rsidR="003A1D31" w:rsidRPr="00187665" w:rsidRDefault="003A1D31"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w:t>
            </w:r>
            <w:r w:rsidR="00D81660">
              <w:rPr>
                <w:rFonts w:asciiTheme="minorHAnsi" w:hAnsiTheme="minorHAnsi" w:cstheme="minorHAnsi"/>
                <w:b/>
                <w:sz w:val="22"/>
                <w:szCs w:val="22"/>
              </w:rPr>
              <w:t xml:space="preserve">IPS </w:t>
            </w:r>
            <w:r>
              <w:rPr>
                <w:rFonts w:asciiTheme="minorHAnsi" w:hAnsiTheme="minorHAnsi" w:cstheme="minorHAnsi"/>
                <w:b/>
                <w:sz w:val="22"/>
                <w:szCs w:val="22"/>
              </w:rPr>
              <w:t>as applicable)</w:t>
            </w:r>
          </w:p>
        </w:tc>
        <w:tc>
          <w:tcPr>
            <w:tcW w:w="981" w:type="pct"/>
          </w:tcPr>
          <w:p w14:paraId="381D75A3" w14:textId="46000ACA" w:rsidR="00CE2AB4" w:rsidRPr="00E841ED" w:rsidRDefault="00CE2AB4" w:rsidP="00F817C4">
            <w:pPr>
              <w:outlineLvl w:val="0"/>
              <w:rPr>
                <w:rFonts w:asciiTheme="minorHAnsi" w:hAnsiTheme="minorHAnsi" w:cstheme="minorHAnsi"/>
                <w:sz w:val="22"/>
                <w:szCs w:val="22"/>
              </w:rPr>
            </w:pPr>
            <w:r w:rsidRPr="00E841ED">
              <w:rPr>
                <w:rFonts w:asciiTheme="minorHAnsi" w:hAnsiTheme="minorHAnsi" w:cstheme="minorHAnsi"/>
                <w:sz w:val="22"/>
                <w:szCs w:val="22"/>
              </w:rPr>
              <w:t>Benchmark documents, degree plans, published calendar</w:t>
            </w:r>
            <w:r w:rsidR="003A1D31">
              <w:rPr>
                <w:rFonts w:asciiTheme="minorHAnsi" w:hAnsiTheme="minorHAnsi" w:cstheme="minorHAnsi"/>
                <w:sz w:val="22"/>
                <w:szCs w:val="22"/>
              </w:rPr>
              <w:t>; and</w:t>
            </w:r>
          </w:p>
          <w:p w14:paraId="5E98A476" w14:textId="2B508EE4" w:rsidR="00CE2AB4" w:rsidRPr="00E841ED" w:rsidRDefault="003A1D31" w:rsidP="00F817C4">
            <w:pPr>
              <w:outlineLvl w:val="0"/>
              <w:rPr>
                <w:rFonts w:asciiTheme="minorHAnsi" w:hAnsiTheme="minorHAnsi" w:cstheme="minorHAnsi"/>
                <w:sz w:val="22"/>
                <w:szCs w:val="22"/>
              </w:rPr>
            </w:pPr>
            <w:r>
              <w:rPr>
                <w:rFonts w:asciiTheme="minorHAnsi" w:hAnsiTheme="minorHAnsi" w:cstheme="minorHAnsi"/>
                <w:sz w:val="22"/>
                <w:szCs w:val="22"/>
              </w:rPr>
              <w:t>T</w:t>
            </w:r>
            <w:r w:rsidR="00CE2AB4" w:rsidRPr="00E841ED">
              <w:rPr>
                <w:rFonts w:asciiTheme="minorHAnsi" w:hAnsiTheme="minorHAnsi" w:cstheme="minorHAnsi"/>
                <w:sz w:val="22"/>
                <w:szCs w:val="22"/>
              </w:rPr>
              <w:t>eaching log</w:t>
            </w:r>
            <w:r>
              <w:rPr>
                <w:rFonts w:asciiTheme="minorHAnsi" w:hAnsiTheme="minorHAnsi" w:cstheme="minorHAnsi"/>
                <w:sz w:val="22"/>
                <w:szCs w:val="22"/>
              </w:rPr>
              <w:t>; and</w:t>
            </w:r>
          </w:p>
          <w:p w14:paraId="1558A9CE" w14:textId="484A7DA1" w:rsidR="00CE2AB4" w:rsidRPr="00E841ED" w:rsidRDefault="003A1D31" w:rsidP="00F817C4">
            <w:pPr>
              <w:outlineLvl w:val="0"/>
              <w:rPr>
                <w:rFonts w:asciiTheme="minorHAnsi" w:hAnsiTheme="minorHAnsi" w:cstheme="minorHAnsi"/>
                <w:sz w:val="22"/>
                <w:szCs w:val="22"/>
              </w:rPr>
            </w:pPr>
            <w:r>
              <w:rPr>
                <w:rFonts w:asciiTheme="minorHAnsi" w:hAnsiTheme="minorHAnsi" w:cstheme="minorHAnsi"/>
                <w:sz w:val="22"/>
                <w:szCs w:val="22"/>
              </w:rPr>
              <w:t>C</w:t>
            </w:r>
            <w:r w:rsidR="00CE2AB4" w:rsidRPr="00E841ED">
              <w:rPr>
                <w:rFonts w:asciiTheme="minorHAnsi" w:hAnsiTheme="minorHAnsi" w:cstheme="minorHAnsi"/>
                <w:sz w:val="22"/>
                <w:szCs w:val="22"/>
              </w:rPr>
              <w:t>ooperating teacher agreement, placement information</w:t>
            </w:r>
          </w:p>
        </w:tc>
        <w:tc>
          <w:tcPr>
            <w:tcW w:w="270" w:type="pct"/>
          </w:tcPr>
          <w:p w14:paraId="42814CA3"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7565DC15" w14:textId="77777777" w:rsidR="00CE2AB4" w:rsidRPr="00AE7428" w:rsidRDefault="00CE2AB4" w:rsidP="003C7FD0">
            <w:pPr>
              <w:outlineLvl w:val="0"/>
              <w:rPr>
                <w:rFonts w:asciiTheme="minorHAnsi" w:hAnsiTheme="minorHAnsi" w:cstheme="minorHAnsi"/>
                <w:sz w:val="22"/>
                <w:szCs w:val="22"/>
              </w:rPr>
            </w:pPr>
          </w:p>
        </w:tc>
        <w:tc>
          <w:tcPr>
            <w:tcW w:w="428" w:type="pct"/>
          </w:tcPr>
          <w:p w14:paraId="5FB90DC9"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24D6B62B" w14:textId="77777777" w:rsidTr="00897F5A">
        <w:trPr>
          <w:cantSplit/>
        </w:trPr>
        <w:tc>
          <w:tcPr>
            <w:tcW w:w="1634" w:type="pct"/>
          </w:tcPr>
          <w:p w14:paraId="401A67F8" w14:textId="5046BB1E" w:rsidR="00CE2AB4" w:rsidRPr="00E841ED" w:rsidRDefault="00CE2AB4" w:rsidP="007168DA">
            <w:pPr>
              <w:pStyle w:val="subsectiona1"/>
              <w:shd w:val="clear" w:color="auto" w:fill="FFFFFF"/>
              <w:rPr>
                <w:rFonts w:asciiTheme="minorHAnsi" w:hAnsiTheme="minorHAnsi" w:cstheme="minorHAnsi"/>
                <w:b/>
                <w:bCs/>
                <w:sz w:val="22"/>
                <w:szCs w:val="22"/>
              </w:rPr>
            </w:pPr>
            <w:r w:rsidRPr="00E841ED">
              <w:rPr>
                <w:rFonts w:asciiTheme="minorHAnsi" w:hAnsiTheme="minorHAnsi" w:cstheme="minorHAnsi"/>
                <w:b/>
                <w:bCs/>
                <w:sz w:val="22"/>
                <w:szCs w:val="22"/>
              </w:rPr>
              <w:lastRenderedPageBreak/>
              <w:t>19 TAC §228.33(a) Intensive Pre-Service</w:t>
            </w:r>
            <w:r>
              <w:rPr>
                <w:rFonts w:asciiTheme="minorHAnsi" w:hAnsiTheme="minorHAnsi" w:cstheme="minorHAnsi"/>
                <w:b/>
                <w:bCs/>
                <w:sz w:val="22"/>
                <w:szCs w:val="22"/>
              </w:rPr>
              <w:t>:</w:t>
            </w:r>
            <w:r w:rsidRPr="00E841ED">
              <w:rPr>
                <w:rFonts w:asciiTheme="minorHAnsi" w:hAnsiTheme="minorHAnsi" w:cstheme="minorHAnsi"/>
                <w:b/>
                <w:bCs/>
                <w:sz w:val="22"/>
                <w:szCs w:val="22"/>
              </w:rPr>
              <w:t xml:space="preserve"> </w:t>
            </w:r>
            <w:r>
              <w:rPr>
                <w:rFonts w:asciiTheme="minorHAnsi" w:hAnsiTheme="minorHAnsi" w:cstheme="minorHAnsi"/>
                <w:b/>
                <w:bCs/>
                <w:sz w:val="22"/>
                <w:szCs w:val="22"/>
              </w:rPr>
              <w:t>Observation/</w:t>
            </w:r>
            <w:r w:rsidRPr="00E841ED">
              <w:rPr>
                <w:rFonts w:asciiTheme="minorHAnsi" w:hAnsiTheme="minorHAnsi" w:cstheme="minorHAnsi"/>
                <w:b/>
                <w:bCs/>
                <w:sz w:val="22"/>
                <w:szCs w:val="22"/>
              </w:rPr>
              <w:t>Coaching</w:t>
            </w:r>
          </w:p>
          <w:p w14:paraId="733CE38A" w14:textId="4059623C" w:rsidR="00CE2AB4" w:rsidRPr="00E841ED" w:rsidRDefault="00CE2AB4" w:rsidP="007168DA">
            <w:pPr>
              <w:pStyle w:val="subsectiona1"/>
              <w:shd w:val="clear" w:color="auto" w:fill="FFFFFF"/>
              <w:rPr>
                <w:rFonts w:asciiTheme="minorHAnsi" w:hAnsiTheme="minorHAnsi" w:cstheme="minorHAnsi"/>
                <w:sz w:val="22"/>
                <w:szCs w:val="22"/>
              </w:rPr>
            </w:pPr>
            <w:r w:rsidRPr="00E841ED">
              <w:rPr>
                <w:rFonts w:asciiTheme="minorHAnsi" w:hAnsiTheme="minorHAnsi" w:cstheme="minorHAnsi"/>
                <w:sz w:val="22"/>
                <w:szCs w:val="22"/>
              </w:rPr>
              <w:t xml:space="preserve">To offer </w:t>
            </w:r>
            <w:r w:rsidRPr="00E841ED">
              <w:rPr>
                <w:rFonts w:asciiTheme="minorHAnsi" w:hAnsiTheme="minorHAnsi" w:cstheme="minorHAnsi"/>
                <w:sz w:val="22"/>
                <w:szCs w:val="22"/>
                <w:u w:val="single"/>
              </w:rPr>
              <w:t>intensive pre-service</w:t>
            </w:r>
            <w:r w:rsidRPr="00E841ED">
              <w:rPr>
                <w:rFonts w:asciiTheme="minorHAnsi" w:hAnsiTheme="minorHAnsi" w:cstheme="minorHAnsi"/>
                <w:sz w:val="22"/>
                <w:szCs w:val="22"/>
              </w:rPr>
              <w:t xml:space="preserve">, an educator preparation program (EPP) shall provide the following programmatic requirements for a candidate </w:t>
            </w:r>
            <w:r w:rsidRPr="00E841ED">
              <w:rPr>
                <w:rFonts w:asciiTheme="minorHAnsi" w:hAnsiTheme="minorHAnsi" w:cstheme="minorHAnsi"/>
                <w:sz w:val="22"/>
                <w:szCs w:val="22"/>
                <w:u w:val="single"/>
              </w:rPr>
              <w:t>prior to issuing an intern certificate</w:t>
            </w:r>
            <w:r w:rsidRPr="00E841ED">
              <w:rPr>
                <w:rFonts w:asciiTheme="minorHAnsi" w:hAnsiTheme="minorHAnsi" w:cstheme="minorHAnsi"/>
                <w:sz w:val="22"/>
                <w:szCs w:val="22"/>
              </w:rPr>
              <w:t>:</w:t>
            </w:r>
          </w:p>
          <w:p w14:paraId="7FB54871" w14:textId="77777777" w:rsidR="00CE2AB4" w:rsidRPr="00E841ED" w:rsidRDefault="00CE2AB4" w:rsidP="00F817C4">
            <w:pPr>
              <w:pStyle w:val="PARAGRAPH10"/>
              <w:tabs>
                <w:tab w:val="left" w:pos="0"/>
              </w:tabs>
              <w:ind w:left="0" w:hanging="23"/>
              <w:rPr>
                <w:rFonts w:asciiTheme="minorHAnsi" w:hAnsiTheme="minorHAnsi" w:cstheme="minorHAnsi"/>
                <w:sz w:val="22"/>
                <w:szCs w:val="22"/>
                <w:shd w:val="clear" w:color="auto" w:fill="FFFFFF"/>
              </w:rPr>
            </w:pPr>
            <w:r w:rsidRPr="00E841ED">
              <w:rPr>
                <w:rFonts w:asciiTheme="minorHAnsi" w:hAnsiTheme="minorHAnsi" w:cstheme="minorHAnsi"/>
                <w:sz w:val="22"/>
                <w:szCs w:val="22"/>
                <w:shd w:val="clear" w:color="auto" w:fill="FFFFFF"/>
              </w:rPr>
              <w:t xml:space="preserve">(3) a </w:t>
            </w:r>
            <w:r w:rsidRPr="00E841ED">
              <w:rPr>
                <w:rFonts w:asciiTheme="minorHAnsi" w:hAnsiTheme="minorHAnsi" w:cstheme="minorHAnsi"/>
                <w:sz w:val="22"/>
                <w:szCs w:val="22"/>
                <w:u w:val="single"/>
                <w:shd w:val="clear" w:color="auto" w:fill="FFFFFF"/>
              </w:rPr>
              <w:t>minimum of four face-to-face observation/feedback coaching cycles</w:t>
            </w:r>
            <w:r w:rsidRPr="00E841ED">
              <w:rPr>
                <w:rFonts w:asciiTheme="minorHAnsi" w:hAnsiTheme="minorHAnsi" w:cstheme="minorHAnsi"/>
                <w:sz w:val="22"/>
                <w:szCs w:val="22"/>
                <w:shd w:val="clear" w:color="auto" w:fill="FFFFFF"/>
              </w:rPr>
              <w:t xml:space="preserve"> provided by qualified coaches with observations that are a minimum of 15 minutes and coaching meetings that are a minimum of 30 minutes; and</w:t>
            </w:r>
          </w:p>
          <w:p w14:paraId="13252F4C" w14:textId="755DC7B6" w:rsidR="00CE2AB4" w:rsidRPr="00E841ED" w:rsidRDefault="00CE2AB4" w:rsidP="00F817C4">
            <w:pPr>
              <w:pStyle w:val="PARAGRAPH10"/>
              <w:tabs>
                <w:tab w:val="left" w:pos="0"/>
              </w:tabs>
              <w:ind w:left="0" w:hanging="23"/>
              <w:rPr>
                <w:rFonts w:asciiTheme="minorHAnsi" w:hAnsiTheme="minorHAnsi" w:cstheme="minorHAnsi"/>
                <w:sz w:val="22"/>
                <w:szCs w:val="22"/>
              </w:rPr>
            </w:pPr>
            <w:r w:rsidRPr="00B12DC7">
              <w:rPr>
                <w:rFonts w:asciiTheme="minorHAnsi" w:hAnsiTheme="minorHAnsi" w:cstheme="minorHAnsi"/>
                <w:sz w:val="22"/>
                <w:szCs w:val="22"/>
              </w:rPr>
              <w:t>Effective for admits after 1/1/2020</w:t>
            </w:r>
          </w:p>
        </w:tc>
        <w:tc>
          <w:tcPr>
            <w:tcW w:w="599" w:type="pct"/>
          </w:tcPr>
          <w:p w14:paraId="799171DD" w14:textId="48EE88B8"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5102CD3A" w14:textId="18DF1750" w:rsidR="003A1D31" w:rsidRPr="00187665" w:rsidRDefault="003A1D31"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w:t>
            </w:r>
            <w:r w:rsidR="00D81660">
              <w:rPr>
                <w:rFonts w:asciiTheme="minorHAnsi" w:hAnsiTheme="minorHAnsi" w:cstheme="minorHAnsi"/>
                <w:b/>
                <w:sz w:val="22"/>
                <w:szCs w:val="22"/>
              </w:rPr>
              <w:t xml:space="preserve">IPS </w:t>
            </w:r>
            <w:r>
              <w:rPr>
                <w:rFonts w:asciiTheme="minorHAnsi" w:hAnsiTheme="minorHAnsi" w:cstheme="minorHAnsi"/>
                <w:b/>
                <w:sz w:val="22"/>
                <w:szCs w:val="22"/>
              </w:rPr>
              <w:t>as applicable)</w:t>
            </w:r>
          </w:p>
        </w:tc>
        <w:tc>
          <w:tcPr>
            <w:tcW w:w="981" w:type="pct"/>
          </w:tcPr>
          <w:p w14:paraId="1494260B" w14:textId="4A699EED" w:rsidR="00CE2AB4" w:rsidRPr="00E841ED" w:rsidRDefault="00CE2AB4" w:rsidP="00F817C4">
            <w:pPr>
              <w:outlineLvl w:val="0"/>
              <w:rPr>
                <w:rFonts w:asciiTheme="minorHAnsi" w:hAnsiTheme="minorHAnsi" w:cstheme="minorHAnsi"/>
                <w:sz w:val="22"/>
                <w:szCs w:val="22"/>
              </w:rPr>
            </w:pPr>
            <w:r w:rsidRPr="00E841ED">
              <w:rPr>
                <w:rFonts w:asciiTheme="minorHAnsi" w:hAnsiTheme="minorHAnsi" w:cstheme="minorHAnsi"/>
                <w:sz w:val="22"/>
                <w:szCs w:val="22"/>
              </w:rPr>
              <w:t>Observation documents</w:t>
            </w:r>
          </w:p>
        </w:tc>
        <w:tc>
          <w:tcPr>
            <w:tcW w:w="270" w:type="pct"/>
          </w:tcPr>
          <w:p w14:paraId="72CB800C"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03FC5316" w14:textId="77777777" w:rsidR="00CE2AB4" w:rsidRPr="00AE7428" w:rsidRDefault="00CE2AB4" w:rsidP="003C7FD0">
            <w:pPr>
              <w:outlineLvl w:val="0"/>
              <w:rPr>
                <w:rFonts w:asciiTheme="minorHAnsi" w:hAnsiTheme="minorHAnsi" w:cstheme="minorHAnsi"/>
                <w:sz w:val="22"/>
                <w:szCs w:val="22"/>
              </w:rPr>
            </w:pPr>
          </w:p>
        </w:tc>
        <w:tc>
          <w:tcPr>
            <w:tcW w:w="428" w:type="pct"/>
          </w:tcPr>
          <w:p w14:paraId="020C16E3"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574D2CBC" w14:textId="77777777" w:rsidTr="00897F5A">
        <w:trPr>
          <w:cantSplit/>
        </w:trPr>
        <w:tc>
          <w:tcPr>
            <w:tcW w:w="1634" w:type="pct"/>
          </w:tcPr>
          <w:p w14:paraId="4F97CB6F" w14:textId="77777777" w:rsidR="00CE2AB4" w:rsidRPr="00E841ED" w:rsidRDefault="00CE2AB4" w:rsidP="00BB76D0">
            <w:pPr>
              <w:pStyle w:val="NoSpacing"/>
              <w:rPr>
                <w:rFonts w:asciiTheme="minorHAnsi" w:hAnsiTheme="minorHAnsi" w:cstheme="minorHAnsi"/>
                <w:b/>
                <w:bCs/>
                <w:sz w:val="22"/>
                <w:szCs w:val="22"/>
              </w:rPr>
            </w:pPr>
            <w:r w:rsidRPr="00E841ED">
              <w:rPr>
                <w:rFonts w:asciiTheme="minorHAnsi" w:hAnsiTheme="minorHAnsi" w:cstheme="minorHAnsi"/>
                <w:b/>
                <w:bCs/>
                <w:sz w:val="22"/>
                <w:szCs w:val="22"/>
              </w:rPr>
              <w:lastRenderedPageBreak/>
              <w:t xml:space="preserve">19 TAC §228.33(a) </w:t>
            </w:r>
          </w:p>
          <w:p w14:paraId="1F4C85D6" w14:textId="3CDBEBE1" w:rsidR="00CE2AB4" w:rsidRPr="00E841ED" w:rsidRDefault="00CE2AB4" w:rsidP="00BB76D0">
            <w:pPr>
              <w:pStyle w:val="NoSpacing"/>
              <w:rPr>
                <w:rFonts w:asciiTheme="minorHAnsi" w:hAnsiTheme="minorHAnsi" w:cstheme="minorHAnsi"/>
                <w:b/>
                <w:bCs/>
                <w:sz w:val="22"/>
                <w:szCs w:val="22"/>
              </w:rPr>
            </w:pPr>
            <w:r w:rsidRPr="00E841ED">
              <w:rPr>
                <w:rFonts w:asciiTheme="minorHAnsi" w:hAnsiTheme="minorHAnsi" w:cstheme="minorHAnsi"/>
                <w:b/>
                <w:bCs/>
                <w:sz w:val="22"/>
                <w:szCs w:val="22"/>
              </w:rPr>
              <w:t>Intensive Pre-Service</w:t>
            </w:r>
            <w:r>
              <w:rPr>
                <w:rFonts w:asciiTheme="minorHAnsi" w:hAnsiTheme="minorHAnsi" w:cstheme="minorHAnsi"/>
                <w:b/>
                <w:bCs/>
                <w:sz w:val="22"/>
                <w:szCs w:val="22"/>
              </w:rPr>
              <w:t>:</w:t>
            </w:r>
            <w:r w:rsidRPr="00E841ED">
              <w:rPr>
                <w:rFonts w:asciiTheme="minorHAnsi" w:hAnsiTheme="minorHAnsi" w:cstheme="minorHAnsi"/>
                <w:b/>
                <w:bCs/>
                <w:sz w:val="22"/>
                <w:szCs w:val="22"/>
              </w:rPr>
              <w:t xml:space="preserve"> </w:t>
            </w:r>
            <w:r>
              <w:rPr>
                <w:rFonts w:asciiTheme="minorHAnsi" w:hAnsiTheme="minorHAnsi" w:cstheme="minorHAnsi"/>
                <w:b/>
                <w:bCs/>
                <w:sz w:val="22"/>
                <w:szCs w:val="22"/>
              </w:rPr>
              <w:t>Coursework/</w:t>
            </w:r>
            <w:r w:rsidRPr="00E841ED">
              <w:rPr>
                <w:rFonts w:asciiTheme="minorHAnsi" w:hAnsiTheme="minorHAnsi" w:cstheme="minorHAnsi"/>
                <w:b/>
                <w:bCs/>
                <w:sz w:val="22"/>
                <w:szCs w:val="22"/>
              </w:rPr>
              <w:t>Training Requirements</w:t>
            </w:r>
          </w:p>
          <w:p w14:paraId="698FC0B4" w14:textId="77777777" w:rsidR="00CE2AB4" w:rsidRDefault="00CE2AB4" w:rsidP="00BB76D0">
            <w:pPr>
              <w:pStyle w:val="NoSpacing"/>
              <w:rPr>
                <w:rFonts w:asciiTheme="minorHAnsi" w:hAnsiTheme="minorHAnsi" w:cstheme="minorHAnsi"/>
                <w:sz w:val="22"/>
                <w:szCs w:val="22"/>
              </w:rPr>
            </w:pPr>
          </w:p>
          <w:p w14:paraId="3F8B0E31" w14:textId="0EEE5DC3" w:rsidR="00CE2AB4" w:rsidRPr="00E841ED" w:rsidRDefault="00CE2AB4" w:rsidP="00BB76D0">
            <w:pPr>
              <w:pStyle w:val="NoSpacing"/>
              <w:rPr>
                <w:rFonts w:asciiTheme="minorHAnsi" w:hAnsiTheme="minorHAnsi" w:cstheme="minorHAnsi"/>
                <w:sz w:val="22"/>
                <w:szCs w:val="22"/>
              </w:rPr>
            </w:pPr>
            <w:r w:rsidRPr="00E841ED">
              <w:rPr>
                <w:rFonts w:asciiTheme="minorHAnsi" w:hAnsiTheme="minorHAnsi" w:cstheme="minorHAnsi"/>
                <w:sz w:val="22"/>
                <w:szCs w:val="22"/>
              </w:rPr>
              <w:t xml:space="preserve">To offer </w:t>
            </w:r>
            <w:r w:rsidRPr="00E841ED">
              <w:rPr>
                <w:rFonts w:asciiTheme="minorHAnsi" w:hAnsiTheme="minorHAnsi" w:cstheme="minorHAnsi"/>
                <w:sz w:val="22"/>
                <w:szCs w:val="22"/>
                <w:u w:val="single"/>
              </w:rPr>
              <w:t>intensive pre-service,</w:t>
            </w:r>
            <w:r w:rsidRPr="00E841ED">
              <w:rPr>
                <w:rFonts w:asciiTheme="minorHAnsi" w:hAnsiTheme="minorHAnsi" w:cstheme="minorHAnsi"/>
                <w:sz w:val="22"/>
                <w:szCs w:val="22"/>
              </w:rPr>
              <w:t xml:space="preserve"> an educator preparation program (EPP) shall provide the following programmatic requirements for a candidate </w:t>
            </w:r>
            <w:r w:rsidRPr="00E841ED">
              <w:rPr>
                <w:rFonts w:asciiTheme="minorHAnsi" w:hAnsiTheme="minorHAnsi" w:cstheme="minorHAnsi"/>
                <w:sz w:val="22"/>
                <w:szCs w:val="22"/>
                <w:u w:val="single"/>
              </w:rPr>
              <w:t>prior to issuing an intern certificate</w:t>
            </w:r>
            <w:r w:rsidRPr="00E841ED">
              <w:rPr>
                <w:rFonts w:asciiTheme="minorHAnsi" w:hAnsiTheme="minorHAnsi" w:cstheme="minorHAnsi"/>
                <w:sz w:val="22"/>
                <w:szCs w:val="22"/>
              </w:rPr>
              <w:t>:</w:t>
            </w:r>
          </w:p>
          <w:p w14:paraId="7626728C" w14:textId="77777777" w:rsidR="00CE2AB4" w:rsidRPr="00E841ED" w:rsidRDefault="00CE2AB4" w:rsidP="00BB76D0">
            <w:pPr>
              <w:pStyle w:val="NoSpacing"/>
              <w:rPr>
                <w:rFonts w:asciiTheme="minorHAnsi" w:hAnsiTheme="minorHAnsi" w:cstheme="minorHAnsi"/>
                <w:sz w:val="22"/>
                <w:szCs w:val="22"/>
              </w:rPr>
            </w:pPr>
          </w:p>
          <w:p w14:paraId="1826EDA1" w14:textId="77D363EE" w:rsidR="00CE2AB4" w:rsidRPr="00E841ED" w:rsidRDefault="00CE2AB4" w:rsidP="00BB76D0">
            <w:pPr>
              <w:pStyle w:val="NoSpacing"/>
              <w:rPr>
                <w:rFonts w:asciiTheme="minorHAnsi" w:hAnsiTheme="minorHAnsi" w:cstheme="minorHAnsi"/>
                <w:sz w:val="22"/>
                <w:szCs w:val="22"/>
                <w:shd w:val="clear" w:color="auto" w:fill="FFFFFF"/>
              </w:rPr>
            </w:pPr>
            <w:r w:rsidRPr="00E841ED">
              <w:rPr>
                <w:rFonts w:asciiTheme="minorHAnsi" w:hAnsiTheme="minorHAnsi" w:cstheme="minorHAnsi"/>
                <w:sz w:val="22"/>
                <w:szCs w:val="22"/>
                <w:shd w:val="clear" w:color="auto" w:fill="FFFFFF"/>
              </w:rPr>
              <w:t xml:space="preserve">(4) the requirements regarding coursework and/or training for a candidate seeking initial certification in the classroom teacher certification class as </w:t>
            </w:r>
            <w:r w:rsidRPr="00E841ED">
              <w:rPr>
                <w:rFonts w:asciiTheme="minorHAnsi" w:hAnsiTheme="minorHAnsi" w:cstheme="minorHAnsi"/>
                <w:sz w:val="22"/>
                <w:szCs w:val="22"/>
                <w:u w:val="single"/>
                <w:shd w:val="clear" w:color="auto" w:fill="FFFFFF"/>
              </w:rPr>
              <w:t>specified in 19 TAC §228.35(b)(1) and (2)</w:t>
            </w:r>
            <w:r>
              <w:rPr>
                <w:rFonts w:asciiTheme="minorHAnsi" w:hAnsiTheme="minorHAnsi" w:cstheme="minorHAnsi"/>
                <w:sz w:val="22"/>
                <w:szCs w:val="22"/>
                <w:u w:val="single"/>
                <w:shd w:val="clear" w:color="auto" w:fill="FFFFFF"/>
              </w:rPr>
              <w:t>.</w:t>
            </w:r>
          </w:p>
          <w:p w14:paraId="36E03E87" w14:textId="77777777" w:rsidR="00CE2AB4" w:rsidRPr="00E841ED" w:rsidRDefault="00CE2AB4" w:rsidP="00BB76D0">
            <w:pPr>
              <w:pStyle w:val="NoSpacing"/>
              <w:rPr>
                <w:rFonts w:asciiTheme="minorHAnsi" w:hAnsiTheme="minorHAnsi" w:cstheme="minorHAnsi"/>
                <w:sz w:val="22"/>
                <w:szCs w:val="22"/>
                <w:shd w:val="clear" w:color="auto" w:fill="FFFFFF"/>
              </w:rPr>
            </w:pPr>
          </w:p>
          <w:p w14:paraId="27921882" w14:textId="2876E70C" w:rsidR="00CE2AB4" w:rsidRPr="00E841ED" w:rsidRDefault="00CE2AB4" w:rsidP="00BB76D0">
            <w:pPr>
              <w:pStyle w:val="NoSpacing"/>
              <w:rPr>
                <w:rFonts w:asciiTheme="minorHAnsi" w:hAnsiTheme="minorHAnsi" w:cstheme="minorHAnsi"/>
                <w:sz w:val="22"/>
                <w:szCs w:val="22"/>
              </w:rPr>
            </w:pPr>
            <w:r w:rsidRPr="00B12DC7">
              <w:rPr>
                <w:rFonts w:asciiTheme="minorHAnsi" w:hAnsiTheme="minorHAnsi" w:cstheme="minorHAnsi"/>
                <w:sz w:val="22"/>
                <w:szCs w:val="22"/>
              </w:rPr>
              <w:t>Effective for admits after 1/1/2020</w:t>
            </w:r>
          </w:p>
        </w:tc>
        <w:tc>
          <w:tcPr>
            <w:tcW w:w="599" w:type="pct"/>
          </w:tcPr>
          <w:p w14:paraId="40B9E4BB" w14:textId="423C93C6"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45D3DEC1" w14:textId="1EB84F8F" w:rsidR="003A1D31" w:rsidRPr="00187665" w:rsidRDefault="003A1D31"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w:t>
            </w:r>
            <w:r w:rsidR="00D81660">
              <w:rPr>
                <w:rFonts w:asciiTheme="minorHAnsi" w:hAnsiTheme="minorHAnsi" w:cstheme="minorHAnsi"/>
                <w:b/>
                <w:sz w:val="22"/>
                <w:szCs w:val="22"/>
              </w:rPr>
              <w:t xml:space="preserve">IPS </w:t>
            </w:r>
            <w:r>
              <w:rPr>
                <w:rFonts w:asciiTheme="minorHAnsi" w:hAnsiTheme="minorHAnsi" w:cstheme="minorHAnsi"/>
                <w:b/>
                <w:sz w:val="22"/>
                <w:szCs w:val="22"/>
              </w:rPr>
              <w:t>as applicable)</w:t>
            </w:r>
          </w:p>
        </w:tc>
        <w:tc>
          <w:tcPr>
            <w:tcW w:w="981" w:type="pct"/>
          </w:tcPr>
          <w:p w14:paraId="78C77797" w14:textId="2D635AC7" w:rsidR="00CE2AB4" w:rsidRPr="00E841ED" w:rsidRDefault="00CE2AB4" w:rsidP="00F817C4">
            <w:pPr>
              <w:outlineLvl w:val="0"/>
              <w:rPr>
                <w:rFonts w:asciiTheme="minorHAnsi" w:hAnsiTheme="minorHAnsi" w:cstheme="minorHAnsi"/>
                <w:sz w:val="22"/>
                <w:szCs w:val="22"/>
              </w:rPr>
            </w:pPr>
            <w:r w:rsidRPr="00E841ED">
              <w:rPr>
                <w:rFonts w:asciiTheme="minorHAnsi" w:hAnsiTheme="minorHAnsi" w:cstheme="minorHAnsi"/>
                <w:sz w:val="22"/>
                <w:szCs w:val="22"/>
              </w:rPr>
              <w:t>Degree plans, syllabi, benchmark documents, published calendars</w:t>
            </w:r>
            <w:r w:rsidR="003A1D31">
              <w:rPr>
                <w:rFonts w:asciiTheme="minorHAnsi" w:hAnsiTheme="minorHAnsi" w:cstheme="minorHAnsi"/>
                <w:sz w:val="22"/>
                <w:szCs w:val="22"/>
              </w:rPr>
              <w:t>; and</w:t>
            </w:r>
          </w:p>
          <w:p w14:paraId="6EDD75B9" w14:textId="251704DC" w:rsidR="00CE2AB4" w:rsidRPr="00E841ED" w:rsidRDefault="00CE2AB4" w:rsidP="00F817C4">
            <w:pPr>
              <w:outlineLvl w:val="0"/>
              <w:rPr>
                <w:rFonts w:asciiTheme="minorHAnsi" w:hAnsiTheme="minorHAnsi" w:cstheme="minorHAnsi"/>
                <w:sz w:val="22"/>
                <w:szCs w:val="22"/>
              </w:rPr>
            </w:pPr>
            <w:r w:rsidRPr="00E841ED">
              <w:rPr>
                <w:rFonts w:asciiTheme="minorHAnsi" w:hAnsiTheme="minorHAnsi" w:cstheme="minorHAnsi"/>
                <w:sz w:val="22"/>
                <w:szCs w:val="22"/>
              </w:rPr>
              <w:t>FBE logs</w:t>
            </w:r>
            <w:r w:rsidR="003A1D31">
              <w:rPr>
                <w:rFonts w:asciiTheme="minorHAnsi" w:hAnsiTheme="minorHAnsi" w:cstheme="minorHAnsi"/>
                <w:sz w:val="22"/>
                <w:szCs w:val="22"/>
              </w:rPr>
              <w:t xml:space="preserve"> &amp; reflections.</w:t>
            </w:r>
          </w:p>
          <w:p w14:paraId="2AC30AAB" w14:textId="0BCDBD22" w:rsidR="00CE2AB4" w:rsidRPr="00E841ED" w:rsidRDefault="00CE2AB4" w:rsidP="00F817C4">
            <w:pPr>
              <w:outlineLvl w:val="0"/>
              <w:rPr>
                <w:rFonts w:asciiTheme="minorHAnsi" w:hAnsiTheme="minorHAnsi" w:cstheme="minorHAnsi"/>
                <w:sz w:val="22"/>
                <w:szCs w:val="22"/>
              </w:rPr>
            </w:pPr>
          </w:p>
        </w:tc>
        <w:tc>
          <w:tcPr>
            <w:tcW w:w="270" w:type="pct"/>
          </w:tcPr>
          <w:p w14:paraId="35811FB9"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35AABE72" w14:textId="3D396808" w:rsidR="00CE2AB4" w:rsidRPr="00AE7428" w:rsidRDefault="00CE2AB4" w:rsidP="003C7FD0">
            <w:pPr>
              <w:outlineLvl w:val="0"/>
              <w:rPr>
                <w:rFonts w:asciiTheme="minorHAnsi" w:hAnsiTheme="minorHAnsi" w:cstheme="minorHAnsi"/>
                <w:sz w:val="22"/>
                <w:szCs w:val="22"/>
              </w:rPr>
            </w:pPr>
          </w:p>
        </w:tc>
        <w:tc>
          <w:tcPr>
            <w:tcW w:w="428" w:type="pct"/>
          </w:tcPr>
          <w:p w14:paraId="7258E4C4"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5F9CA00A" w14:textId="77777777" w:rsidTr="00897F5A">
        <w:trPr>
          <w:cantSplit/>
        </w:trPr>
        <w:tc>
          <w:tcPr>
            <w:tcW w:w="1634" w:type="pct"/>
          </w:tcPr>
          <w:p w14:paraId="59919233" w14:textId="77777777" w:rsidR="00CE2AB4" w:rsidRPr="00B65A9E" w:rsidRDefault="00CE2AB4" w:rsidP="001D40D7">
            <w:pPr>
              <w:pStyle w:val="NoSpacing"/>
              <w:rPr>
                <w:rFonts w:asciiTheme="minorHAnsi" w:hAnsiTheme="minorHAnsi" w:cstheme="minorHAnsi"/>
                <w:b/>
                <w:bCs/>
                <w:sz w:val="22"/>
                <w:szCs w:val="22"/>
              </w:rPr>
            </w:pPr>
            <w:r w:rsidRPr="00B65A9E">
              <w:rPr>
                <w:rFonts w:asciiTheme="minorHAnsi" w:hAnsiTheme="minorHAnsi" w:cstheme="minorHAnsi"/>
                <w:b/>
                <w:bCs/>
                <w:sz w:val="22"/>
                <w:szCs w:val="22"/>
              </w:rPr>
              <w:lastRenderedPageBreak/>
              <w:t xml:space="preserve">19 TAC §228.33(b) </w:t>
            </w:r>
          </w:p>
          <w:p w14:paraId="1372CFCB" w14:textId="2FEF7B3A" w:rsidR="00CE2AB4" w:rsidRPr="00B65A9E" w:rsidRDefault="00CE2AB4" w:rsidP="001D40D7">
            <w:pPr>
              <w:pStyle w:val="NoSpacing"/>
              <w:rPr>
                <w:rFonts w:asciiTheme="minorHAnsi" w:hAnsiTheme="minorHAnsi" w:cstheme="minorHAnsi"/>
                <w:b/>
                <w:bCs/>
                <w:sz w:val="22"/>
                <w:szCs w:val="22"/>
              </w:rPr>
            </w:pPr>
            <w:r w:rsidRPr="00B65A9E">
              <w:rPr>
                <w:rFonts w:asciiTheme="minorHAnsi" w:hAnsiTheme="minorHAnsi" w:cstheme="minorHAnsi"/>
                <w:b/>
                <w:bCs/>
                <w:sz w:val="22"/>
                <w:szCs w:val="22"/>
              </w:rPr>
              <w:t>Intensive Pre-Service</w:t>
            </w:r>
            <w:r>
              <w:rPr>
                <w:rFonts w:asciiTheme="minorHAnsi" w:hAnsiTheme="minorHAnsi" w:cstheme="minorHAnsi"/>
                <w:b/>
                <w:bCs/>
                <w:sz w:val="22"/>
                <w:szCs w:val="22"/>
              </w:rPr>
              <w:t>:</w:t>
            </w:r>
            <w:r w:rsidRPr="00B65A9E">
              <w:rPr>
                <w:rFonts w:asciiTheme="minorHAnsi" w:hAnsiTheme="minorHAnsi" w:cstheme="minorHAnsi"/>
                <w:b/>
                <w:bCs/>
                <w:sz w:val="22"/>
                <w:szCs w:val="22"/>
              </w:rPr>
              <w:t xml:space="preserve"> Candidate Coach Training</w:t>
            </w:r>
          </w:p>
          <w:p w14:paraId="585711A1" w14:textId="77777777" w:rsidR="00CE2AB4" w:rsidRDefault="00CE2AB4" w:rsidP="001D40D7">
            <w:pPr>
              <w:pStyle w:val="NoSpacing"/>
              <w:rPr>
                <w:rFonts w:asciiTheme="minorHAnsi" w:hAnsiTheme="minorHAnsi" w:cstheme="minorHAnsi"/>
                <w:sz w:val="22"/>
                <w:szCs w:val="22"/>
              </w:rPr>
            </w:pPr>
          </w:p>
          <w:p w14:paraId="47CC3A84" w14:textId="369A4BB4" w:rsidR="00CE2AB4" w:rsidRPr="00E841ED" w:rsidRDefault="00CE2AB4" w:rsidP="001D40D7">
            <w:pPr>
              <w:pStyle w:val="NoSpacing"/>
              <w:rPr>
                <w:rFonts w:asciiTheme="minorHAnsi" w:hAnsiTheme="minorHAnsi" w:cstheme="minorHAnsi"/>
                <w:sz w:val="22"/>
                <w:szCs w:val="22"/>
                <w:shd w:val="clear" w:color="auto" w:fill="FFFFFF"/>
              </w:rPr>
            </w:pPr>
            <w:r w:rsidRPr="00E841ED">
              <w:rPr>
                <w:rFonts w:asciiTheme="minorHAnsi" w:hAnsiTheme="minorHAnsi" w:cstheme="minorHAnsi"/>
                <w:sz w:val="22"/>
                <w:szCs w:val="22"/>
                <w:shd w:val="clear" w:color="auto" w:fill="FFFFFF"/>
              </w:rPr>
              <w:t xml:space="preserve">An EPP offering </w:t>
            </w:r>
            <w:r w:rsidRPr="00B65A9E">
              <w:rPr>
                <w:rFonts w:asciiTheme="minorHAnsi" w:hAnsiTheme="minorHAnsi" w:cstheme="minorHAnsi"/>
                <w:sz w:val="22"/>
                <w:szCs w:val="22"/>
                <w:u w:val="single"/>
                <w:shd w:val="clear" w:color="auto" w:fill="FFFFFF"/>
              </w:rPr>
              <w:t xml:space="preserve">intensive pre-service </w:t>
            </w:r>
            <w:r w:rsidRPr="00E841ED">
              <w:rPr>
                <w:rFonts w:asciiTheme="minorHAnsi" w:hAnsiTheme="minorHAnsi" w:cstheme="minorHAnsi"/>
                <w:sz w:val="22"/>
                <w:szCs w:val="22"/>
                <w:shd w:val="clear" w:color="auto" w:fill="FFFFFF"/>
              </w:rPr>
              <w:t>shall ensure that:</w:t>
            </w:r>
          </w:p>
          <w:p w14:paraId="377C626C" w14:textId="77777777" w:rsidR="00CE2AB4" w:rsidRPr="00E841ED" w:rsidRDefault="00CE2AB4" w:rsidP="001D40D7">
            <w:pPr>
              <w:pStyle w:val="NoSpacing"/>
              <w:rPr>
                <w:rFonts w:asciiTheme="minorHAnsi" w:hAnsiTheme="minorHAnsi" w:cstheme="minorHAnsi"/>
                <w:sz w:val="22"/>
                <w:szCs w:val="22"/>
              </w:rPr>
            </w:pPr>
          </w:p>
          <w:p w14:paraId="62C699BD" w14:textId="0C5E0D04" w:rsidR="00CE2AB4" w:rsidRPr="00E841ED" w:rsidRDefault="00CE2AB4" w:rsidP="001D40D7">
            <w:pPr>
              <w:pStyle w:val="NoSpacing"/>
              <w:rPr>
                <w:rFonts w:asciiTheme="minorHAnsi" w:hAnsiTheme="minorHAnsi" w:cstheme="minorHAnsi"/>
                <w:sz w:val="22"/>
                <w:szCs w:val="22"/>
                <w:shd w:val="clear" w:color="auto" w:fill="FFFFFF"/>
              </w:rPr>
            </w:pPr>
            <w:r w:rsidRPr="00E841ED">
              <w:rPr>
                <w:rFonts w:asciiTheme="minorHAnsi" w:hAnsiTheme="minorHAnsi" w:cstheme="minorHAnsi"/>
                <w:sz w:val="22"/>
                <w:szCs w:val="22"/>
                <w:shd w:val="clear" w:color="auto" w:fill="FFFFFF"/>
              </w:rPr>
              <w:t xml:space="preserve">(1) a candidate coach </w:t>
            </w:r>
            <w:r w:rsidRPr="00B65A9E">
              <w:rPr>
                <w:rFonts w:asciiTheme="minorHAnsi" w:hAnsiTheme="minorHAnsi" w:cstheme="minorHAnsi"/>
                <w:sz w:val="22"/>
                <w:szCs w:val="22"/>
                <w:u w:val="single"/>
                <w:shd w:val="clear" w:color="auto" w:fill="FFFFFF"/>
              </w:rPr>
              <w:t>participates in a minimum of four observation/feedback coaching cycles</w:t>
            </w:r>
            <w:r w:rsidRPr="00E841ED">
              <w:rPr>
                <w:rFonts w:asciiTheme="minorHAnsi" w:hAnsiTheme="minorHAnsi" w:cstheme="minorHAnsi"/>
                <w:sz w:val="22"/>
                <w:szCs w:val="22"/>
                <w:shd w:val="clear" w:color="auto" w:fill="FFFFFF"/>
              </w:rPr>
              <w:t xml:space="preserve"> provided by program supervisors and ongoing training;</w:t>
            </w:r>
          </w:p>
          <w:p w14:paraId="0F261D03" w14:textId="77777777" w:rsidR="00CE2AB4" w:rsidRPr="00E841ED" w:rsidRDefault="00CE2AB4" w:rsidP="001D40D7">
            <w:pPr>
              <w:pStyle w:val="NoSpacing"/>
              <w:rPr>
                <w:rFonts w:asciiTheme="minorHAnsi" w:hAnsiTheme="minorHAnsi" w:cstheme="minorHAnsi"/>
                <w:sz w:val="22"/>
                <w:szCs w:val="22"/>
                <w:shd w:val="clear" w:color="auto" w:fill="FFFFFF"/>
              </w:rPr>
            </w:pPr>
          </w:p>
          <w:p w14:paraId="33A0FBDE" w14:textId="7804C8EA" w:rsidR="00CE2AB4" w:rsidRPr="00E841ED" w:rsidRDefault="00CE2AB4" w:rsidP="001D40D7">
            <w:pPr>
              <w:pStyle w:val="NoSpacing"/>
              <w:rPr>
                <w:rFonts w:asciiTheme="minorHAnsi" w:hAnsiTheme="minorHAnsi" w:cstheme="minorHAnsi"/>
                <w:sz w:val="22"/>
                <w:szCs w:val="22"/>
              </w:rPr>
            </w:pPr>
            <w:r w:rsidRPr="00B12DC7">
              <w:rPr>
                <w:rFonts w:asciiTheme="minorHAnsi" w:hAnsiTheme="minorHAnsi" w:cstheme="minorHAnsi"/>
                <w:sz w:val="22"/>
                <w:szCs w:val="22"/>
              </w:rPr>
              <w:t>Effective for admits after 1/1/2020</w:t>
            </w:r>
          </w:p>
        </w:tc>
        <w:tc>
          <w:tcPr>
            <w:tcW w:w="599" w:type="pct"/>
          </w:tcPr>
          <w:p w14:paraId="5FBE8850" w14:textId="76F0DDF1"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0C570744" w14:textId="7BB15B99" w:rsidR="003A1D31" w:rsidRPr="00187665" w:rsidRDefault="003A1D31"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w:t>
            </w:r>
            <w:r w:rsidR="00D81660">
              <w:rPr>
                <w:rFonts w:asciiTheme="minorHAnsi" w:hAnsiTheme="minorHAnsi" w:cstheme="minorHAnsi"/>
                <w:b/>
                <w:sz w:val="22"/>
                <w:szCs w:val="22"/>
              </w:rPr>
              <w:t xml:space="preserve">IPS </w:t>
            </w:r>
            <w:r>
              <w:rPr>
                <w:rFonts w:asciiTheme="minorHAnsi" w:hAnsiTheme="minorHAnsi" w:cstheme="minorHAnsi"/>
                <w:b/>
                <w:sz w:val="22"/>
                <w:szCs w:val="22"/>
              </w:rPr>
              <w:t>as applicable)</w:t>
            </w:r>
          </w:p>
        </w:tc>
        <w:tc>
          <w:tcPr>
            <w:tcW w:w="981" w:type="pct"/>
          </w:tcPr>
          <w:p w14:paraId="68E8A20F" w14:textId="77777777" w:rsidR="003A1D31" w:rsidRDefault="00CE2AB4" w:rsidP="00F817C4">
            <w:pPr>
              <w:outlineLvl w:val="0"/>
              <w:rPr>
                <w:rFonts w:asciiTheme="minorHAnsi" w:hAnsiTheme="minorHAnsi" w:cstheme="minorHAnsi"/>
                <w:sz w:val="22"/>
                <w:szCs w:val="22"/>
              </w:rPr>
            </w:pPr>
            <w:r w:rsidRPr="00E841ED">
              <w:rPr>
                <w:rFonts w:asciiTheme="minorHAnsi" w:hAnsiTheme="minorHAnsi" w:cstheme="minorHAnsi"/>
                <w:sz w:val="22"/>
                <w:szCs w:val="22"/>
              </w:rPr>
              <w:t>Certificates of participation, training sign in sheets</w:t>
            </w:r>
            <w:r w:rsidR="003A1D31">
              <w:rPr>
                <w:rFonts w:asciiTheme="minorHAnsi" w:hAnsiTheme="minorHAnsi" w:cstheme="minorHAnsi"/>
                <w:sz w:val="22"/>
                <w:szCs w:val="22"/>
              </w:rPr>
              <w:t>; and</w:t>
            </w:r>
          </w:p>
          <w:p w14:paraId="41EB4DDD" w14:textId="3F9E00C7" w:rsidR="00CE2AB4" w:rsidRPr="00E841ED" w:rsidRDefault="003A1D31" w:rsidP="00F817C4">
            <w:pPr>
              <w:outlineLvl w:val="0"/>
              <w:rPr>
                <w:rFonts w:asciiTheme="minorHAnsi" w:hAnsiTheme="minorHAnsi" w:cstheme="minorHAnsi"/>
                <w:sz w:val="22"/>
                <w:szCs w:val="22"/>
              </w:rPr>
            </w:pPr>
            <w:r>
              <w:rPr>
                <w:rFonts w:asciiTheme="minorHAnsi" w:hAnsiTheme="minorHAnsi" w:cstheme="minorHAnsi"/>
                <w:sz w:val="22"/>
                <w:szCs w:val="22"/>
              </w:rPr>
              <w:t>T</w:t>
            </w:r>
            <w:r w:rsidR="00CE2AB4" w:rsidRPr="00E841ED">
              <w:rPr>
                <w:rFonts w:asciiTheme="minorHAnsi" w:hAnsiTheme="minorHAnsi" w:cstheme="minorHAnsi"/>
                <w:sz w:val="22"/>
                <w:szCs w:val="22"/>
              </w:rPr>
              <w:t>raining materials</w:t>
            </w:r>
          </w:p>
        </w:tc>
        <w:tc>
          <w:tcPr>
            <w:tcW w:w="270" w:type="pct"/>
          </w:tcPr>
          <w:p w14:paraId="386CBE79"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3ED3F835" w14:textId="77777777" w:rsidR="00CE2AB4" w:rsidRPr="00AE7428" w:rsidRDefault="00CE2AB4" w:rsidP="003C7FD0">
            <w:pPr>
              <w:outlineLvl w:val="0"/>
              <w:rPr>
                <w:rFonts w:asciiTheme="minorHAnsi" w:hAnsiTheme="minorHAnsi" w:cstheme="minorHAnsi"/>
                <w:sz w:val="22"/>
                <w:szCs w:val="22"/>
              </w:rPr>
            </w:pPr>
          </w:p>
        </w:tc>
        <w:tc>
          <w:tcPr>
            <w:tcW w:w="428" w:type="pct"/>
          </w:tcPr>
          <w:p w14:paraId="64E5D155"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2ADF6D7A" w14:textId="77777777" w:rsidTr="00897F5A">
        <w:trPr>
          <w:cantSplit/>
        </w:trPr>
        <w:tc>
          <w:tcPr>
            <w:tcW w:w="1634" w:type="pct"/>
          </w:tcPr>
          <w:p w14:paraId="49791D13" w14:textId="77777777" w:rsidR="00CE2AB4" w:rsidRPr="00B65A9E" w:rsidRDefault="00CE2AB4" w:rsidP="001D40D7">
            <w:pPr>
              <w:pStyle w:val="NoSpacing"/>
              <w:rPr>
                <w:rFonts w:asciiTheme="minorHAnsi" w:hAnsiTheme="minorHAnsi" w:cstheme="minorHAnsi"/>
                <w:b/>
                <w:bCs/>
                <w:sz w:val="22"/>
                <w:szCs w:val="22"/>
              </w:rPr>
            </w:pPr>
            <w:r w:rsidRPr="00B65A9E">
              <w:rPr>
                <w:rFonts w:asciiTheme="minorHAnsi" w:hAnsiTheme="minorHAnsi" w:cstheme="minorHAnsi"/>
                <w:b/>
                <w:bCs/>
                <w:sz w:val="22"/>
                <w:szCs w:val="22"/>
              </w:rPr>
              <w:t xml:space="preserve">19 TAC §228.33(b) </w:t>
            </w:r>
          </w:p>
          <w:p w14:paraId="04B3A37C" w14:textId="784CB70A" w:rsidR="00CE2AB4" w:rsidRPr="00B65A9E" w:rsidRDefault="00CE2AB4" w:rsidP="001D40D7">
            <w:pPr>
              <w:pStyle w:val="NoSpacing"/>
              <w:rPr>
                <w:rFonts w:asciiTheme="minorHAnsi" w:hAnsiTheme="minorHAnsi" w:cstheme="minorHAnsi"/>
                <w:b/>
                <w:bCs/>
                <w:sz w:val="22"/>
                <w:szCs w:val="22"/>
              </w:rPr>
            </w:pPr>
            <w:r w:rsidRPr="00B65A9E">
              <w:rPr>
                <w:rFonts w:asciiTheme="minorHAnsi" w:hAnsiTheme="minorHAnsi" w:cstheme="minorHAnsi"/>
                <w:b/>
                <w:bCs/>
                <w:sz w:val="22"/>
                <w:szCs w:val="22"/>
              </w:rPr>
              <w:t>Intensive Pre-Service</w:t>
            </w:r>
            <w:r>
              <w:rPr>
                <w:rFonts w:asciiTheme="minorHAnsi" w:hAnsiTheme="minorHAnsi" w:cstheme="minorHAnsi"/>
                <w:b/>
                <w:bCs/>
                <w:sz w:val="22"/>
                <w:szCs w:val="22"/>
              </w:rPr>
              <w:t>:</w:t>
            </w:r>
            <w:r w:rsidRPr="00B65A9E">
              <w:rPr>
                <w:rFonts w:asciiTheme="minorHAnsi" w:hAnsiTheme="minorHAnsi" w:cstheme="minorHAnsi"/>
                <w:b/>
                <w:bCs/>
                <w:sz w:val="22"/>
                <w:szCs w:val="22"/>
              </w:rPr>
              <w:t xml:space="preserve"> C</w:t>
            </w:r>
            <w:r>
              <w:rPr>
                <w:rFonts w:asciiTheme="minorHAnsi" w:hAnsiTheme="minorHAnsi" w:cstheme="minorHAnsi"/>
                <w:b/>
                <w:bCs/>
                <w:sz w:val="22"/>
                <w:szCs w:val="22"/>
              </w:rPr>
              <w:t>andidate C</w:t>
            </w:r>
            <w:r w:rsidRPr="00B65A9E">
              <w:rPr>
                <w:rFonts w:asciiTheme="minorHAnsi" w:hAnsiTheme="minorHAnsi" w:cstheme="minorHAnsi"/>
                <w:b/>
                <w:bCs/>
                <w:sz w:val="22"/>
                <w:szCs w:val="22"/>
              </w:rPr>
              <w:t>oach</w:t>
            </w:r>
            <w:r>
              <w:rPr>
                <w:rFonts w:asciiTheme="minorHAnsi" w:hAnsiTheme="minorHAnsi" w:cstheme="minorHAnsi"/>
                <w:b/>
                <w:bCs/>
                <w:sz w:val="22"/>
                <w:szCs w:val="22"/>
              </w:rPr>
              <w:t xml:space="preserve">/TEA-Approved </w:t>
            </w:r>
            <w:r w:rsidRPr="00B65A9E">
              <w:rPr>
                <w:rFonts w:asciiTheme="minorHAnsi" w:hAnsiTheme="minorHAnsi" w:cstheme="minorHAnsi"/>
                <w:b/>
                <w:bCs/>
                <w:sz w:val="22"/>
                <w:szCs w:val="22"/>
              </w:rPr>
              <w:t>Training</w:t>
            </w:r>
          </w:p>
          <w:p w14:paraId="04B5EA34" w14:textId="77777777" w:rsidR="00CE2AB4" w:rsidRDefault="00CE2AB4" w:rsidP="001D40D7">
            <w:pPr>
              <w:pStyle w:val="NoSpacing"/>
              <w:rPr>
                <w:rFonts w:asciiTheme="minorHAnsi" w:hAnsiTheme="minorHAnsi" w:cstheme="minorHAnsi"/>
                <w:sz w:val="22"/>
                <w:szCs w:val="22"/>
              </w:rPr>
            </w:pPr>
          </w:p>
          <w:p w14:paraId="74A5E62D" w14:textId="7A936C7D" w:rsidR="00CE2AB4" w:rsidRPr="00B65A9E" w:rsidRDefault="00CE2AB4" w:rsidP="001D40D7">
            <w:pPr>
              <w:pStyle w:val="NoSpacing"/>
              <w:rPr>
                <w:rFonts w:asciiTheme="minorHAnsi" w:hAnsiTheme="minorHAnsi" w:cstheme="minorHAnsi"/>
                <w:sz w:val="22"/>
                <w:szCs w:val="22"/>
                <w:shd w:val="clear" w:color="auto" w:fill="FFFFFF"/>
              </w:rPr>
            </w:pPr>
            <w:r w:rsidRPr="00B65A9E">
              <w:rPr>
                <w:rFonts w:asciiTheme="minorHAnsi" w:hAnsiTheme="minorHAnsi" w:cstheme="minorHAnsi"/>
                <w:sz w:val="22"/>
                <w:szCs w:val="22"/>
                <w:shd w:val="clear" w:color="auto" w:fill="FFFFFF"/>
              </w:rPr>
              <w:t xml:space="preserve">An EPP </w:t>
            </w:r>
            <w:r w:rsidRPr="00B65A9E">
              <w:rPr>
                <w:rFonts w:asciiTheme="minorHAnsi" w:hAnsiTheme="minorHAnsi" w:cstheme="minorHAnsi"/>
                <w:sz w:val="22"/>
                <w:szCs w:val="22"/>
                <w:u w:val="single"/>
                <w:shd w:val="clear" w:color="auto" w:fill="FFFFFF"/>
              </w:rPr>
              <w:t>offering intensive pre-service</w:t>
            </w:r>
            <w:r w:rsidRPr="00B65A9E">
              <w:rPr>
                <w:rFonts w:asciiTheme="minorHAnsi" w:hAnsiTheme="minorHAnsi" w:cstheme="minorHAnsi"/>
                <w:sz w:val="22"/>
                <w:szCs w:val="22"/>
                <w:shd w:val="clear" w:color="auto" w:fill="FFFFFF"/>
              </w:rPr>
              <w:t xml:space="preserve"> shall ensure that:</w:t>
            </w:r>
          </w:p>
          <w:p w14:paraId="0B5EC0C5" w14:textId="77777777" w:rsidR="00CE2AB4" w:rsidRPr="00B65A9E" w:rsidRDefault="00CE2AB4" w:rsidP="001D40D7">
            <w:pPr>
              <w:pStyle w:val="NoSpacing"/>
              <w:rPr>
                <w:rFonts w:asciiTheme="minorHAnsi" w:hAnsiTheme="minorHAnsi" w:cstheme="minorHAnsi"/>
                <w:sz w:val="22"/>
                <w:szCs w:val="22"/>
                <w:shd w:val="clear" w:color="auto" w:fill="FFFFFF"/>
              </w:rPr>
            </w:pPr>
          </w:p>
          <w:p w14:paraId="6C5E1ECE" w14:textId="4D15F106" w:rsidR="00CE2AB4" w:rsidRPr="00B65A9E" w:rsidRDefault="00CE2AB4" w:rsidP="001D40D7">
            <w:pPr>
              <w:pStyle w:val="NoSpacing"/>
              <w:rPr>
                <w:rFonts w:asciiTheme="minorHAnsi" w:hAnsiTheme="minorHAnsi" w:cstheme="minorHAnsi"/>
                <w:sz w:val="22"/>
                <w:szCs w:val="22"/>
                <w:shd w:val="clear" w:color="auto" w:fill="FFFFFF"/>
              </w:rPr>
            </w:pPr>
            <w:r w:rsidRPr="00B65A9E">
              <w:rPr>
                <w:rFonts w:asciiTheme="minorHAnsi" w:hAnsiTheme="minorHAnsi" w:cstheme="minorHAnsi"/>
                <w:sz w:val="22"/>
                <w:szCs w:val="22"/>
                <w:shd w:val="clear" w:color="auto" w:fill="FFFFFF"/>
              </w:rPr>
              <w:t xml:space="preserve">(2) a candidate coach </w:t>
            </w:r>
            <w:r w:rsidRPr="00B65A9E">
              <w:rPr>
                <w:rFonts w:asciiTheme="minorHAnsi" w:hAnsiTheme="minorHAnsi" w:cstheme="minorHAnsi"/>
                <w:sz w:val="22"/>
                <w:szCs w:val="22"/>
                <w:u w:val="single"/>
                <w:shd w:val="clear" w:color="auto" w:fill="FFFFFF"/>
              </w:rPr>
              <w:t>completes a TEA-approved observation training</w:t>
            </w:r>
            <w:r w:rsidRPr="00B65A9E">
              <w:rPr>
                <w:rFonts w:asciiTheme="minorHAnsi" w:hAnsiTheme="minorHAnsi" w:cstheme="minorHAnsi"/>
                <w:sz w:val="22"/>
                <w:szCs w:val="22"/>
                <w:shd w:val="clear" w:color="auto" w:fill="FFFFFF"/>
              </w:rPr>
              <w:t xml:space="preserve"> or has completed a minimum of 150 hours of observation/feedback training; and</w:t>
            </w:r>
          </w:p>
          <w:p w14:paraId="5DCC5A81" w14:textId="77777777" w:rsidR="00CE2AB4" w:rsidRPr="00B65A9E" w:rsidRDefault="00CE2AB4" w:rsidP="001D40D7">
            <w:pPr>
              <w:pStyle w:val="NoSpacing"/>
              <w:rPr>
                <w:rFonts w:asciiTheme="minorHAnsi" w:hAnsiTheme="minorHAnsi" w:cstheme="minorHAnsi"/>
                <w:sz w:val="22"/>
                <w:szCs w:val="22"/>
                <w:shd w:val="clear" w:color="auto" w:fill="FFFFFF"/>
              </w:rPr>
            </w:pPr>
          </w:p>
          <w:p w14:paraId="2E7CF5D6" w14:textId="6B523AD5" w:rsidR="00CE2AB4" w:rsidRPr="00B65A9E" w:rsidRDefault="00CE2AB4" w:rsidP="001D40D7">
            <w:pPr>
              <w:pStyle w:val="NoSpacing"/>
              <w:rPr>
                <w:rFonts w:asciiTheme="minorHAnsi" w:hAnsiTheme="minorHAnsi" w:cstheme="minorHAnsi"/>
                <w:sz w:val="22"/>
                <w:szCs w:val="22"/>
              </w:rPr>
            </w:pPr>
            <w:r w:rsidRPr="00B12DC7">
              <w:rPr>
                <w:rFonts w:asciiTheme="minorHAnsi" w:hAnsiTheme="minorHAnsi" w:cstheme="minorHAnsi"/>
                <w:sz w:val="22"/>
                <w:szCs w:val="22"/>
              </w:rPr>
              <w:t>Effective for admits after 1/1/2020</w:t>
            </w:r>
          </w:p>
        </w:tc>
        <w:tc>
          <w:tcPr>
            <w:tcW w:w="599" w:type="pct"/>
          </w:tcPr>
          <w:p w14:paraId="68D86D62" w14:textId="5F2D1A90"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01548E0B" w14:textId="193FEE04" w:rsidR="003A1D31" w:rsidRPr="00187665" w:rsidRDefault="003A1D31"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w:t>
            </w:r>
            <w:r w:rsidR="00D81660">
              <w:rPr>
                <w:rFonts w:asciiTheme="minorHAnsi" w:hAnsiTheme="minorHAnsi" w:cstheme="minorHAnsi"/>
                <w:b/>
                <w:sz w:val="22"/>
                <w:szCs w:val="22"/>
              </w:rPr>
              <w:t xml:space="preserve">IPS </w:t>
            </w:r>
            <w:r>
              <w:rPr>
                <w:rFonts w:asciiTheme="minorHAnsi" w:hAnsiTheme="minorHAnsi" w:cstheme="minorHAnsi"/>
                <w:b/>
                <w:sz w:val="22"/>
                <w:szCs w:val="22"/>
              </w:rPr>
              <w:t>as applicable)</w:t>
            </w:r>
          </w:p>
        </w:tc>
        <w:tc>
          <w:tcPr>
            <w:tcW w:w="981" w:type="pct"/>
          </w:tcPr>
          <w:p w14:paraId="4F7393AC" w14:textId="77777777" w:rsidR="003A1D31" w:rsidRDefault="00CE2AB4" w:rsidP="00F817C4">
            <w:pPr>
              <w:outlineLvl w:val="0"/>
              <w:rPr>
                <w:rFonts w:asciiTheme="minorHAnsi" w:hAnsiTheme="minorHAnsi" w:cstheme="minorHAnsi"/>
                <w:sz w:val="22"/>
                <w:szCs w:val="22"/>
              </w:rPr>
            </w:pPr>
            <w:r w:rsidRPr="00B65A9E">
              <w:rPr>
                <w:rFonts w:asciiTheme="minorHAnsi" w:hAnsiTheme="minorHAnsi" w:cstheme="minorHAnsi"/>
                <w:sz w:val="22"/>
                <w:szCs w:val="22"/>
              </w:rPr>
              <w:t>Certificates of completion;</w:t>
            </w:r>
            <w:r w:rsidR="003A1D31">
              <w:rPr>
                <w:rFonts w:asciiTheme="minorHAnsi" w:hAnsiTheme="minorHAnsi" w:cstheme="minorHAnsi"/>
                <w:sz w:val="22"/>
                <w:szCs w:val="22"/>
              </w:rPr>
              <w:t xml:space="preserve"> or</w:t>
            </w:r>
          </w:p>
          <w:p w14:paraId="0AEFD4D5" w14:textId="61B2C992" w:rsidR="00CE2AB4" w:rsidRPr="00B65A9E" w:rsidRDefault="003A1D31" w:rsidP="00F817C4">
            <w:pPr>
              <w:outlineLvl w:val="0"/>
              <w:rPr>
                <w:rFonts w:asciiTheme="minorHAnsi" w:hAnsiTheme="minorHAnsi" w:cstheme="minorHAnsi"/>
                <w:sz w:val="22"/>
                <w:szCs w:val="22"/>
              </w:rPr>
            </w:pPr>
            <w:r>
              <w:rPr>
                <w:rFonts w:asciiTheme="minorHAnsi" w:hAnsiTheme="minorHAnsi" w:cstheme="minorHAnsi"/>
                <w:sz w:val="22"/>
                <w:szCs w:val="22"/>
              </w:rPr>
              <w:t>T</w:t>
            </w:r>
            <w:r w:rsidR="00CE2AB4" w:rsidRPr="00B65A9E">
              <w:rPr>
                <w:rFonts w:asciiTheme="minorHAnsi" w:hAnsiTheme="minorHAnsi" w:cstheme="minorHAnsi"/>
                <w:sz w:val="22"/>
                <w:szCs w:val="22"/>
              </w:rPr>
              <w:t>raining sign in sheets</w:t>
            </w:r>
          </w:p>
        </w:tc>
        <w:tc>
          <w:tcPr>
            <w:tcW w:w="270" w:type="pct"/>
          </w:tcPr>
          <w:p w14:paraId="6CD92F85"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6300F23B" w14:textId="77777777" w:rsidR="00CE2AB4" w:rsidRPr="00AE7428" w:rsidRDefault="00CE2AB4" w:rsidP="003C7FD0">
            <w:pPr>
              <w:outlineLvl w:val="0"/>
              <w:rPr>
                <w:rFonts w:asciiTheme="minorHAnsi" w:hAnsiTheme="minorHAnsi" w:cstheme="minorHAnsi"/>
                <w:sz w:val="22"/>
                <w:szCs w:val="22"/>
              </w:rPr>
            </w:pPr>
          </w:p>
        </w:tc>
        <w:tc>
          <w:tcPr>
            <w:tcW w:w="428" w:type="pct"/>
          </w:tcPr>
          <w:p w14:paraId="3659B772"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4848EB90" w14:textId="77777777" w:rsidTr="00897F5A">
        <w:trPr>
          <w:cantSplit/>
        </w:trPr>
        <w:tc>
          <w:tcPr>
            <w:tcW w:w="1634" w:type="pct"/>
          </w:tcPr>
          <w:p w14:paraId="6F72B4BB" w14:textId="5755F3D8" w:rsidR="00CE2AB4" w:rsidRPr="00B058B9" w:rsidRDefault="00CE2AB4" w:rsidP="001D40D7">
            <w:pPr>
              <w:pStyle w:val="NoSpacing"/>
              <w:rPr>
                <w:rFonts w:asciiTheme="minorHAnsi" w:hAnsiTheme="minorHAnsi" w:cstheme="minorHAnsi"/>
                <w:b/>
                <w:bCs/>
                <w:sz w:val="22"/>
                <w:szCs w:val="22"/>
              </w:rPr>
            </w:pPr>
            <w:r w:rsidRPr="00B058B9">
              <w:rPr>
                <w:rFonts w:asciiTheme="minorHAnsi" w:hAnsiTheme="minorHAnsi" w:cstheme="minorHAnsi"/>
                <w:b/>
                <w:bCs/>
                <w:sz w:val="22"/>
                <w:szCs w:val="22"/>
              </w:rPr>
              <w:lastRenderedPageBreak/>
              <w:t xml:space="preserve">19 TAC §228.33(b) </w:t>
            </w:r>
            <w:r>
              <w:rPr>
                <w:rFonts w:asciiTheme="minorHAnsi" w:hAnsiTheme="minorHAnsi" w:cstheme="minorHAnsi"/>
                <w:b/>
                <w:bCs/>
                <w:sz w:val="22"/>
                <w:szCs w:val="22"/>
              </w:rPr>
              <w:t xml:space="preserve">Intensive Pre-Service: </w:t>
            </w:r>
            <w:r w:rsidRPr="00B058B9">
              <w:rPr>
                <w:rFonts w:asciiTheme="minorHAnsi" w:hAnsiTheme="minorHAnsi" w:cstheme="minorHAnsi"/>
                <w:b/>
                <w:bCs/>
                <w:sz w:val="22"/>
                <w:szCs w:val="22"/>
              </w:rPr>
              <w:t>Candidate Coach Certification</w:t>
            </w:r>
          </w:p>
          <w:p w14:paraId="097AAD5D" w14:textId="77777777" w:rsidR="00CE2AB4" w:rsidRDefault="00CE2AB4" w:rsidP="001D40D7">
            <w:pPr>
              <w:pStyle w:val="NoSpacing"/>
              <w:rPr>
                <w:rFonts w:asciiTheme="minorHAnsi" w:hAnsiTheme="minorHAnsi" w:cstheme="minorHAnsi"/>
                <w:sz w:val="22"/>
                <w:szCs w:val="22"/>
                <w:shd w:val="clear" w:color="auto" w:fill="FFFFFF"/>
              </w:rPr>
            </w:pPr>
          </w:p>
          <w:p w14:paraId="1B7C3CD1" w14:textId="1E8C5A8E" w:rsidR="00CE2AB4" w:rsidRPr="00B058B9" w:rsidRDefault="00CE2AB4" w:rsidP="001D40D7">
            <w:pPr>
              <w:pStyle w:val="NoSpacing"/>
              <w:rPr>
                <w:rFonts w:asciiTheme="minorHAnsi" w:hAnsiTheme="minorHAnsi" w:cstheme="minorHAnsi"/>
                <w:sz w:val="22"/>
                <w:szCs w:val="22"/>
                <w:shd w:val="clear" w:color="auto" w:fill="FFFFFF"/>
              </w:rPr>
            </w:pPr>
            <w:r w:rsidRPr="00B058B9">
              <w:rPr>
                <w:rFonts w:asciiTheme="minorHAnsi" w:hAnsiTheme="minorHAnsi" w:cstheme="minorHAnsi"/>
                <w:sz w:val="22"/>
                <w:szCs w:val="22"/>
                <w:shd w:val="clear" w:color="auto" w:fill="FFFFFF"/>
              </w:rPr>
              <w:t xml:space="preserve">An EPP offering </w:t>
            </w:r>
            <w:r w:rsidRPr="00B058B9">
              <w:rPr>
                <w:rFonts w:asciiTheme="minorHAnsi" w:hAnsiTheme="minorHAnsi" w:cstheme="minorHAnsi"/>
                <w:sz w:val="22"/>
                <w:szCs w:val="22"/>
                <w:u w:val="single"/>
                <w:shd w:val="clear" w:color="auto" w:fill="FFFFFF"/>
              </w:rPr>
              <w:t>intensive pre-service</w:t>
            </w:r>
            <w:r w:rsidRPr="00B058B9">
              <w:rPr>
                <w:rFonts w:asciiTheme="minorHAnsi" w:hAnsiTheme="minorHAnsi" w:cstheme="minorHAnsi"/>
                <w:sz w:val="22"/>
                <w:szCs w:val="22"/>
                <w:shd w:val="clear" w:color="auto" w:fill="FFFFFF"/>
              </w:rPr>
              <w:t xml:space="preserve"> shall ensure that:</w:t>
            </w:r>
          </w:p>
          <w:p w14:paraId="7F96A40F" w14:textId="77777777" w:rsidR="00CE2AB4" w:rsidRPr="00B058B9" w:rsidRDefault="00CE2AB4" w:rsidP="001D40D7">
            <w:pPr>
              <w:pStyle w:val="NoSpacing"/>
              <w:rPr>
                <w:rFonts w:asciiTheme="minorHAnsi" w:hAnsiTheme="minorHAnsi" w:cstheme="minorHAnsi"/>
                <w:sz w:val="22"/>
                <w:szCs w:val="22"/>
                <w:shd w:val="clear" w:color="auto" w:fill="FFFFFF"/>
              </w:rPr>
            </w:pPr>
          </w:p>
          <w:p w14:paraId="1A5EC089" w14:textId="5120C2B8" w:rsidR="00CE2AB4" w:rsidRPr="00B058B9" w:rsidRDefault="00CE2AB4" w:rsidP="001D40D7">
            <w:pPr>
              <w:pStyle w:val="NoSpacing"/>
              <w:rPr>
                <w:rFonts w:asciiTheme="minorHAnsi" w:hAnsiTheme="minorHAnsi" w:cstheme="minorHAnsi"/>
                <w:sz w:val="22"/>
                <w:szCs w:val="22"/>
                <w:shd w:val="clear" w:color="auto" w:fill="FFFFFF"/>
              </w:rPr>
            </w:pPr>
            <w:r w:rsidRPr="00B058B9">
              <w:rPr>
                <w:rFonts w:asciiTheme="minorHAnsi" w:hAnsiTheme="minorHAnsi" w:cstheme="minorHAnsi"/>
                <w:sz w:val="22"/>
                <w:szCs w:val="22"/>
                <w:shd w:val="clear" w:color="auto" w:fill="FFFFFF"/>
              </w:rPr>
              <w:t xml:space="preserve">(3) a candidate coach shall have </w:t>
            </w:r>
            <w:r w:rsidRPr="00B058B9">
              <w:rPr>
                <w:rFonts w:asciiTheme="minorHAnsi" w:hAnsiTheme="minorHAnsi" w:cstheme="minorHAnsi"/>
                <w:sz w:val="22"/>
                <w:szCs w:val="22"/>
                <w:u w:val="single"/>
                <w:shd w:val="clear" w:color="auto" w:fill="FFFFFF"/>
              </w:rPr>
              <w:t>a current certification</w:t>
            </w:r>
            <w:r w:rsidRPr="00B058B9">
              <w:rPr>
                <w:rFonts w:asciiTheme="minorHAnsi" w:hAnsiTheme="minorHAnsi" w:cstheme="minorHAnsi"/>
                <w:sz w:val="22"/>
                <w:szCs w:val="22"/>
                <w:shd w:val="clear" w:color="auto" w:fill="FFFFFF"/>
              </w:rPr>
              <w:t xml:space="preserve"> in the class in which supervision is provided.</w:t>
            </w:r>
          </w:p>
          <w:p w14:paraId="70DADCA4" w14:textId="77777777" w:rsidR="00CE2AB4" w:rsidRPr="00B058B9" w:rsidRDefault="00CE2AB4" w:rsidP="001D40D7">
            <w:pPr>
              <w:pStyle w:val="NoSpacing"/>
              <w:rPr>
                <w:rFonts w:asciiTheme="minorHAnsi" w:hAnsiTheme="minorHAnsi" w:cstheme="minorHAnsi"/>
                <w:sz w:val="22"/>
                <w:szCs w:val="22"/>
                <w:shd w:val="clear" w:color="auto" w:fill="FFFFFF"/>
              </w:rPr>
            </w:pPr>
          </w:p>
          <w:p w14:paraId="090A67A1" w14:textId="400CFC4B" w:rsidR="00CE2AB4" w:rsidRPr="00B058B9" w:rsidRDefault="00CE2AB4" w:rsidP="001D40D7">
            <w:pPr>
              <w:pStyle w:val="NoSpacing"/>
              <w:rPr>
                <w:rFonts w:asciiTheme="minorHAnsi" w:hAnsiTheme="minorHAnsi" w:cstheme="minorHAnsi"/>
                <w:sz w:val="22"/>
                <w:szCs w:val="22"/>
              </w:rPr>
            </w:pPr>
            <w:r w:rsidRPr="00B12DC7">
              <w:rPr>
                <w:rFonts w:asciiTheme="minorHAnsi" w:hAnsiTheme="minorHAnsi" w:cstheme="minorHAnsi"/>
                <w:sz w:val="22"/>
                <w:szCs w:val="22"/>
              </w:rPr>
              <w:t>Effective for admits after 1/1/2020</w:t>
            </w:r>
          </w:p>
        </w:tc>
        <w:tc>
          <w:tcPr>
            <w:tcW w:w="599" w:type="pct"/>
          </w:tcPr>
          <w:p w14:paraId="09E9ACA8" w14:textId="5C2A6D30"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 xml:space="preserve">Teacher </w:t>
            </w:r>
          </w:p>
          <w:p w14:paraId="79F02731" w14:textId="4B5BF774" w:rsidR="003A1D31" w:rsidRPr="00187665" w:rsidRDefault="003A1D31"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w:t>
            </w:r>
            <w:r w:rsidR="00D81660">
              <w:rPr>
                <w:rFonts w:asciiTheme="minorHAnsi" w:hAnsiTheme="minorHAnsi" w:cstheme="minorHAnsi"/>
                <w:b/>
                <w:sz w:val="22"/>
                <w:szCs w:val="22"/>
              </w:rPr>
              <w:t xml:space="preserve">IPS </w:t>
            </w:r>
            <w:r>
              <w:rPr>
                <w:rFonts w:asciiTheme="minorHAnsi" w:hAnsiTheme="minorHAnsi" w:cstheme="minorHAnsi"/>
                <w:b/>
                <w:sz w:val="22"/>
                <w:szCs w:val="22"/>
              </w:rPr>
              <w:t>as applicable)</w:t>
            </w:r>
          </w:p>
        </w:tc>
        <w:tc>
          <w:tcPr>
            <w:tcW w:w="981" w:type="pct"/>
          </w:tcPr>
          <w:p w14:paraId="6F363333" w14:textId="573717E6" w:rsidR="00CE2AB4" w:rsidRPr="00B058B9" w:rsidRDefault="003A1D31" w:rsidP="00F817C4">
            <w:pPr>
              <w:outlineLvl w:val="0"/>
              <w:rPr>
                <w:rFonts w:asciiTheme="minorHAnsi" w:hAnsiTheme="minorHAnsi" w:cstheme="minorHAnsi"/>
                <w:sz w:val="22"/>
                <w:szCs w:val="22"/>
              </w:rPr>
            </w:pPr>
            <w:r>
              <w:rPr>
                <w:rFonts w:asciiTheme="minorHAnsi" w:hAnsiTheme="minorHAnsi" w:cstheme="minorHAnsi"/>
                <w:sz w:val="22"/>
                <w:szCs w:val="22"/>
              </w:rPr>
              <w:t>Valid e</w:t>
            </w:r>
            <w:r w:rsidR="00CE2AB4" w:rsidRPr="00B058B9">
              <w:rPr>
                <w:rFonts w:asciiTheme="minorHAnsi" w:hAnsiTheme="minorHAnsi" w:cstheme="minorHAnsi"/>
                <w:sz w:val="22"/>
                <w:szCs w:val="22"/>
              </w:rPr>
              <w:t>ducator certificate</w:t>
            </w:r>
          </w:p>
        </w:tc>
        <w:tc>
          <w:tcPr>
            <w:tcW w:w="270" w:type="pct"/>
          </w:tcPr>
          <w:p w14:paraId="6002670C"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57381E76" w14:textId="77777777" w:rsidR="00CE2AB4" w:rsidRPr="00AE7428" w:rsidRDefault="00CE2AB4" w:rsidP="003C7FD0">
            <w:pPr>
              <w:outlineLvl w:val="0"/>
              <w:rPr>
                <w:rFonts w:asciiTheme="minorHAnsi" w:hAnsiTheme="minorHAnsi" w:cstheme="minorHAnsi"/>
                <w:sz w:val="22"/>
                <w:szCs w:val="22"/>
              </w:rPr>
            </w:pPr>
          </w:p>
        </w:tc>
        <w:tc>
          <w:tcPr>
            <w:tcW w:w="428" w:type="pct"/>
          </w:tcPr>
          <w:p w14:paraId="1EF56C50"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48614D32" w14:textId="77777777" w:rsidTr="00897F5A">
        <w:trPr>
          <w:cantSplit/>
        </w:trPr>
        <w:tc>
          <w:tcPr>
            <w:tcW w:w="1634" w:type="pct"/>
          </w:tcPr>
          <w:p w14:paraId="3DDCCA66" w14:textId="77777777" w:rsidR="00CE2AB4" w:rsidRPr="00B058B9" w:rsidRDefault="00CE2AB4" w:rsidP="001D40D7">
            <w:pPr>
              <w:pStyle w:val="NoSpacing"/>
              <w:rPr>
                <w:rFonts w:asciiTheme="minorHAnsi" w:hAnsiTheme="minorHAnsi" w:cstheme="minorHAnsi"/>
                <w:b/>
                <w:bCs/>
                <w:sz w:val="22"/>
                <w:szCs w:val="22"/>
                <w:shd w:val="clear" w:color="auto" w:fill="FFFFFF"/>
              </w:rPr>
            </w:pPr>
            <w:r w:rsidRPr="00B058B9">
              <w:rPr>
                <w:rFonts w:asciiTheme="minorHAnsi" w:hAnsiTheme="minorHAnsi" w:cstheme="minorHAnsi"/>
                <w:b/>
                <w:bCs/>
                <w:sz w:val="22"/>
                <w:szCs w:val="22"/>
              </w:rPr>
              <w:t>19 TAC §228.33</w:t>
            </w:r>
            <w:r w:rsidRPr="00B058B9">
              <w:rPr>
                <w:rFonts w:asciiTheme="minorHAnsi" w:hAnsiTheme="minorHAnsi" w:cstheme="minorHAnsi"/>
                <w:b/>
                <w:bCs/>
                <w:sz w:val="22"/>
                <w:szCs w:val="22"/>
                <w:shd w:val="clear" w:color="auto" w:fill="FFFFFF"/>
              </w:rPr>
              <w:t xml:space="preserve">(c) </w:t>
            </w:r>
          </w:p>
          <w:p w14:paraId="0EC4857E" w14:textId="17789903" w:rsidR="00CE2AB4" w:rsidRPr="00B058B9" w:rsidRDefault="00CE2AB4" w:rsidP="001D40D7">
            <w:pPr>
              <w:pStyle w:val="NoSpacing"/>
              <w:rPr>
                <w:rFonts w:asciiTheme="minorHAnsi" w:hAnsiTheme="minorHAnsi" w:cstheme="minorHAnsi"/>
                <w:b/>
                <w:bCs/>
                <w:sz w:val="22"/>
                <w:szCs w:val="22"/>
                <w:shd w:val="clear" w:color="auto" w:fill="FFFFFF"/>
              </w:rPr>
            </w:pPr>
            <w:r w:rsidRPr="00B058B9">
              <w:rPr>
                <w:rFonts w:asciiTheme="minorHAnsi" w:hAnsiTheme="minorHAnsi" w:cstheme="minorHAnsi"/>
                <w:b/>
                <w:bCs/>
                <w:sz w:val="22"/>
                <w:szCs w:val="22"/>
                <w:shd w:val="clear" w:color="auto" w:fill="FFFFFF"/>
              </w:rPr>
              <w:t>Intensive Pre-Service</w:t>
            </w:r>
            <w:r>
              <w:rPr>
                <w:rFonts w:asciiTheme="minorHAnsi" w:hAnsiTheme="minorHAnsi" w:cstheme="minorHAnsi"/>
                <w:b/>
                <w:bCs/>
                <w:sz w:val="22"/>
                <w:szCs w:val="22"/>
                <w:shd w:val="clear" w:color="auto" w:fill="FFFFFF"/>
              </w:rPr>
              <w:t>:</w:t>
            </w:r>
            <w:r w:rsidRPr="00B058B9">
              <w:rPr>
                <w:rFonts w:asciiTheme="minorHAnsi" w:hAnsiTheme="minorHAnsi" w:cstheme="minorHAnsi"/>
                <w:b/>
                <w:bCs/>
                <w:sz w:val="22"/>
                <w:szCs w:val="22"/>
                <w:shd w:val="clear" w:color="auto" w:fill="FFFFFF"/>
              </w:rPr>
              <w:t xml:space="preserve"> Intern Certificate Eligibility</w:t>
            </w:r>
          </w:p>
          <w:p w14:paraId="123E937D" w14:textId="77777777" w:rsidR="00CE2AB4" w:rsidRDefault="00CE2AB4" w:rsidP="001D40D7">
            <w:pPr>
              <w:pStyle w:val="NoSpacing"/>
              <w:rPr>
                <w:rFonts w:asciiTheme="minorHAnsi" w:hAnsiTheme="minorHAnsi" w:cstheme="minorHAnsi"/>
                <w:sz w:val="22"/>
                <w:szCs w:val="22"/>
                <w:shd w:val="clear" w:color="auto" w:fill="FFFFFF"/>
              </w:rPr>
            </w:pPr>
          </w:p>
          <w:p w14:paraId="7C208A0C" w14:textId="2441FAC8" w:rsidR="00CE2AB4" w:rsidRPr="00B058B9" w:rsidRDefault="00CE2AB4" w:rsidP="001D40D7">
            <w:pPr>
              <w:pStyle w:val="NoSpacing"/>
              <w:rPr>
                <w:rFonts w:asciiTheme="minorHAnsi" w:hAnsiTheme="minorHAnsi" w:cstheme="minorHAnsi"/>
                <w:sz w:val="22"/>
                <w:szCs w:val="22"/>
                <w:shd w:val="clear" w:color="auto" w:fill="FFFFFF"/>
              </w:rPr>
            </w:pPr>
            <w:r w:rsidRPr="00B058B9">
              <w:rPr>
                <w:rFonts w:asciiTheme="minorHAnsi" w:hAnsiTheme="minorHAnsi" w:cstheme="minorHAnsi"/>
                <w:sz w:val="22"/>
                <w:szCs w:val="22"/>
                <w:shd w:val="clear" w:color="auto" w:fill="FFFFFF"/>
              </w:rPr>
              <w:t xml:space="preserve">A candidate participating in </w:t>
            </w:r>
            <w:r w:rsidRPr="00B058B9">
              <w:rPr>
                <w:rFonts w:asciiTheme="minorHAnsi" w:hAnsiTheme="minorHAnsi" w:cstheme="minorHAnsi"/>
                <w:sz w:val="22"/>
                <w:szCs w:val="22"/>
                <w:u w:val="single"/>
                <w:shd w:val="clear" w:color="auto" w:fill="FFFFFF"/>
              </w:rPr>
              <w:t>intensive pre-service will be eligible for an intern certificate</w:t>
            </w:r>
            <w:r w:rsidRPr="00B058B9">
              <w:rPr>
                <w:rFonts w:asciiTheme="minorHAnsi" w:hAnsiTheme="minorHAnsi" w:cstheme="minorHAnsi"/>
                <w:sz w:val="22"/>
                <w:szCs w:val="22"/>
                <w:shd w:val="clear" w:color="auto" w:fill="FFFFFF"/>
              </w:rPr>
              <w:t xml:space="preserve"> by completing:</w:t>
            </w:r>
          </w:p>
          <w:p w14:paraId="5CB871ED" w14:textId="77777777" w:rsidR="00CE2AB4" w:rsidRPr="00B058B9" w:rsidRDefault="00CE2AB4" w:rsidP="001D40D7">
            <w:pPr>
              <w:pStyle w:val="NoSpacing"/>
              <w:rPr>
                <w:rFonts w:asciiTheme="minorHAnsi" w:hAnsiTheme="minorHAnsi" w:cstheme="minorHAnsi"/>
                <w:sz w:val="22"/>
                <w:szCs w:val="22"/>
                <w:shd w:val="clear" w:color="auto" w:fill="FFFFFF"/>
              </w:rPr>
            </w:pPr>
          </w:p>
          <w:p w14:paraId="2DD37C59" w14:textId="46B3C236" w:rsidR="00CE2AB4" w:rsidRPr="00B058B9" w:rsidRDefault="00CE2AB4" w:rsidP="001D40D7">
            <w:pPr>
              <w:pStyle w:val="NoSpacing"/>
              <w:rPr>
                <w:rFonts w:asciiTheme="minorHAnsi" w:hAnsiTheme="minorHAnsi" w:cstheme="minorHAnsi"/>
                <w:sz w:val="22"/>
                <w:szCs w:val="22"/>
                <w:shd w:val="clear" w:color="auto" w:fill="FFFFFF"/>
              </w:rPr>
            </w:pPr>
            <w:r w:rsidRPr="00B058B9">
              <w:rPr>
                <w:rFonts w:asciiTheme="minorHAnsi" w:hAnsiTheme="minorHAnsi" w:cstheme="minorHAnsi"/>
                <w:sz w:val="22"/>
                <w:szCs w:val="22"/>
                <w:shd w:val="clear" w:color="auto" w:fill="FFFFFF"/>
              </w:rPr>
              <w:t xml:space="preserve">(1) the requirements as prescribed in </w:t>
            </w:r>
            <w:hyperlink r:id="rId11" w:history="1">
              <w:r w:rsidRPr="009B0058">
                <w:rPr>
                  <w:rStyle w:val="Hyperlink"/>
                  <w:rFonts w:asciiTheme="minorHAnsi" w:hAnsiTheme="minorHAnsi" w:cstheme="minorHAnsi"/>
                  <w:sz w:val="22"/>
                  <w:szCs w:val="22"/>
                  <w:shd w:val="clear" w:color="auto" w:fill="FFFFFF"/>
                </w:rPr>
                <w:t>19 TAC §230.36(f)</w:t>
              </w:r>
            </w:hyperlink>
            <w:r w:rsidRPr="00B058B9">
              <w:rPr>
                <w:rFonts w:asciiTheme="minorHAnsi" w:hAnsiTheme="minorHAnsi" w:cstheme="minorHAnsi"/>
                <w:sz w:val="22"/>
                <w:szCs w:val="22"/>
                <w:shd w:val="clear" w:color="auto" w:fill="FFFFFF"/>
              </w:rPr>
              <w:t>;</w:t>
            </w:r>
          </w:p>
          <w:p w14:paraId="730A511F" w14:textId="77777777" w:rsidR="00CE2AB4" w:rsidRPr="00B058B9" w:rsidRDefault="00CE2AB4" w:rsidP="001D40D7">
            <w:pPr>
              <w:pStyle w:val="NoSpacing"/>
              <w:rPr>
                <w:rFonts w:asciiTheme="minorHAnsi" w:hAnsiTheme="minorHAnsi" w:cstheme="minorHAnsi"/>
                <w:sz w:val="22"/>
                <w:szCs w:val="22"/>
                <w:shd w:val="clear" w:color="auto" w:fill="FFFFFF"/>
              </w:rPr>
            </w:pPr>
          </w:p>
          <w:p w14:paraId="03246FDA" w14:textId="25562000" w:rsidR="00CE2AB4" w:rsidRPr="00B058B9" w:rsidRDefault="00CE2AB4" w:rsidP="001D40D7">
            <w:pPr>
              <w:pStyle w:val="NoSpacing"/>
              <w:rPr>
                <w:rFonts w:asciiTheme="minorHAnsi" w:hAnsiTheme="minorHAnsi" w:cstheme="minorHAnsi"/>
                <w:sz w:val="22"/>
                <w:szCs w:val="22"/>
              </w:rPr>
            </w:pPr>
            <w:r w:rsidRPr="00B12DC7">
              <w:rPr>
                <w:rFonts w:asciiTheme="minorHAnsi" w:hAnsiTheme="minorHAnsi" w:cstheme="minorHAnsi"/>
                <w:sz w:val="22"/>
                <w:szCs w:val="22"/>
              </w:rPr>
              <w:t>Effective for admits after 1/1/2020</w:t>
            </w:r>
          </w:p>
        </w:tc>
        <w:tc>
          <w:tcPr>
            <w:tcW w:w="599" w:type="pct"/>
          </w:tcPr>
          <w:p w14:paraId="4C65E74B" w14:textId="3CEE61A7"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 xml:space="preserve">Teacher </w:t>
            </w:r>
          </w:p>
          <w:p w14:paraId="1B0411C4" w14:textId="492F6662" w:rsidR="003A1D31" w:rsidRPr="00187665" w:rsidRDefault="003A1D31"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w:t>
            </w:r>
            <w:r w:rsidR="00D81660">
              <w:rPr>
                <w:rFonts w:asciiTheme="minorHAnsi" w:hAnsiTheme="minorHAnsi" w:cstheme="minorHAnsi"/>
                <w:b/>
                <w:sz w:val="22"/>
                <w:szCs w:val="22"/>
              </w:rPr>
              <w:t xml:space="preserve">IPS </w:t>
            </w:r>
            <w:r>
              <w:rPr>
                <w:rFonts w:asciiTheme="minorHAnsi" w:hAnsiTheme="minorHAnsi" w:cstheme="minorHAnsi"/>
                <w:b/>
                <w:sz w:val="22"/>
                <w:szCs w:val="22"/>
              </w:rPr>
              <w:t>as applicable)</w:t>
            </w:r>
          </w:p>
        </w:tc>
        <w:tc>
          <w:tcPr>
            <w:tcW w:w="981" w:type="pct"/>
          </w:tcPr>
          <w:p w14:paraId="4BC9C3BB" w14:textId="0D1C8AC3" w:rsidR="00CE2AB4" w:rsidRPr="00B058B9" w:rsidRDefault="00CE2AB4" w:rsidP="00F817C4">
            <w:pPr>
              <w:outlineLvl w:val="0"/>
              <w:rPr>
                <w:rFonts w:asciiTheme="minorHAnsi" w:hAnsiTheme="minorHAnsi" w:cstheme="minorHAnsi"/>
                <w:sz w:val="22"/>
                <w:szCs w:val="22"/>
              </w:rPr>
            </w:pPr>
            <w:r w:rsidRPr="00B058B9">
              <w:rPr>
                <w:rFonts w:asciiTheme="minorHAnsi" w:hAnsiTheme="minorHAnsi" w:cstheme="minorHAnsi"/>
                <w:sz w:val="22"/>
                <w:szCs w:val="22"/>
              </w:rPr>
              <w:t>Pedagogical rubric w/ score identified; and</w:t>
            </w:r>
          </w:p>
          <w:p w14:paraId="3C6930ED" w14:textId="3216E4CF" w:rsidR="00CE2AB4" w:rsidRPr="00B058B9" w:rsidRDefault="00CE2AB4" w:rsidP="00F817C4">
            <w:pPr>
              <w:outlineLvl w:val="0"/>
              <w:rPr>
                <w:rFonts w:asciiTheme="minorHAnsi" w:hAnsiTheme="minorHAnsi" w:cstheme="minorHAnsi"/>
                <w:sz w:val="22"/>
                <w:szCs w:val="22"/>
              </w:rPr>
            </w:pPr>
            <w:r>
              <w:rPr>
                <w:rFonts w:asciiTheme="minorHAnsi" w:hAnsiTheme="minorHAnsi" w:cstheme="minorHAnsi"/>
                <w:sz w:val="22"/>
                <w:szCs w:val="22"/>
              </w:rPr>
              <w:t>P</w:t>
            </w:r>
            <w:r w:rsidRPr="00B058B9">
              <w:rPr>
                <w:rFonts w:asciiTheme="minorHAnsi" w:hAnsiTheme="minorHAnsi" w:cstheme="minorHAnsi"/>
                <w:sz w:val="22"/>
                <w:szCs w:val="22"/>
              </w:rPr>
              <w:t>assing score on TX PACT (and TExES supplementals where applicable); and</w:t>
            </w:r>
          </w:p>
          <w:p w14:paraId="27E3A04A" w14:textId="1C8134BD" w:rsidR="00CE2AB4" w:rsidRPr="00B058B9" w:rsidRDefault="00CE2AB4" w:rsidP="00F817C4">
            <w:pPr>
              <w:outlineLvl w:val="0"/>
              <w:rPr>
                <w:rFonts w:asciiTheme="minorHAnsi" w:hAnsiTheme="minorHAnsi" w:cstheme="minorHAnsi"/>
                <w:sz w:val="22"/>
                <w:szCs w:val="22"/>
              </w:rPr>
            </w:pPr>
            <w:r>
              <w:rPr>
                <w:rFonts w:asciiTheme="minorHAnsi" w:hAnsiTheme="minorHAnsi" w:cstheme="minorHAnsi"/>
                <w:sz w:val="22"/>
                <w:szCs w:val="22"/>
              </w:rPr>
              <w:t>T</w:t>
            </w:r>
            <w:r w:rsidRPr="00B058B9">
              <w:rPr>
                <w:rFonts w:asciiTheme="minorHAnsi" w:hAnsiTheme="minorHAnsi" w:cstheme="minorHAnsi"/>
                <w:sz w:val="22"/>
                <w:szCs w:val="22"/>
              </w:rPr>
              <w:t>ranscript reflecting conferred bachelor’s degree</w:t>
            </w:r>
            <w:r w:rsidR="003A1D31">
              <w:rPr>
                <w:rFonts w:asciiTheme="minorHAnsi" w:hAnsiTheme="minorHAnsi" w:cstheme="minorHAnsi"/>
                <w:sz w:val="22"/>
                <w:szCs w:val="22"/>
              </w:rPr>
              <w:t>.</w:t>
            </w:r>
          </w:p>
        </w:tc>
        <w:tc>
          <w:tcPr>
            <w:tcW w:w="270" w:type="pct"/>
          </w:tcPr>
          <w:p w14:paraId="3D4B294A"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077BDD38" w14:textId="77777777" w:rsidR="00CE2AB4" w:rsidRPr="00AE7428" w:rsidRDefault="00CE2AB4" w:rsidP="003C7FD0">
            <w:pPr>
              <w:outlineLvl w:val="0"/>
              <w:rPr>
                <w:rFonts w:asciiTheme="minorHAnsi" w:hAnsiTheme="minorHAnsi" w:cstheme="minorHAnsi"/>
                <w:sz w:val="22"/>
                <w:szCs w:val="22"/>
              </w:rPr>
            </w:pPr>
          </w:p>
        </w:tc>
        <w:tc>
          <w:tcPr>
            <w:tcW w:w="428" w:type="pct"/>
          </w:tcPr>
          <w:p w14:paraId="35E25EF2"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5A42FE17" w14:textId="77777777" w:rsidTr="00897F5A">
        <w:trPr>
          <w:cantSplit/>
        </w:trPr>
        <w:tc>
          <w:tcPr>
            <w:tcW w:w="1634" w:type="pct"/>
          </w:tcPr>
          <w:p w14:paraId="342EBEC5" w14:textId="77777777" w:rsidR="00CE2AB4" w:rsidRPr="00B058B9" w:rsidRDefault="00CE2AB4" w:rsidP="00B058B9">
            <w:pPr>
              <w:pStyle w:val="NoSpacing"/>
              <w:rPr>
                <w:rFonts w:asciiTheme="minorHAnsi" w:hAnsiTheme="minorHAnsi" w:cstheme="minorHAnsi"/>
                <w:b/>
                <w:bCs/>
                <w:sz w:val="22"/>
                <w:szCs w:val="22"/>
                <w:shd w:val="clear" w:color="auto" w:fill="FFFFFF"/>
              </w:rPr>
            </w:pPr>
            <w:r w:rsidRPr="00B058B9">
              <w:rPr>
                <w:rFonts w:asciiTheme="minorHAnsi" w:hAnsiTheme="minorHAnsi" w:cstheme="minorHAnsi"/>
                <w:b/>
                <w:bCs/>
                <w:sz w:val="22"/>
                <w:szCs w:val="22"/>
              </w:rPr>
              <w:lastRenderedPageBreak/>
              <w:t>19 TAC §228.33</w:t>
            </w:r>
            <w:r w:rsidRPr="00B058B9">
              <w:rPr>
                <w:rFonts w:asciiTheme="minorHAnsi" w:hAnsiTheme="minorHAnsi" w:cstheme="minorHAnsi"/>
                <w:b/>
                <w:bCs/>
                <w:sz w:val="22"/>
                <w:szCs w:val="22"/>
                <w:shd w:val="clear" w:color="auto" w:fill="FFFFFF"/>
              </w:rPr>
              <w:t xml:space="preserve">(c) </w:t>
            </w:r>
          </w:p>
          <w:p w14:paraId="079A9C45" w14:textId="0892BF04" w:rsidR="00CE2AB4" w:rsidRDefault="00CE2AB4" w:rsidP="001D40D7">
            <w:pPr>
              <w:pStyle w:val="NoSpacing"/>
              <w:rPr>
                <w:rFonts w:asciiTheme="minorHAnsi" w:hAnsiTheme="minorHAnsi" w:cstheme="minorHAnsi"/>
                <w:b/>
                <w:bCs/>
                <w:sz w:val="22"/>
                <w:szCs w:val="22"/>
                <w:shd w:val="clear" w:color="auto" w:fill="FFFFFF"/>
              </w:rPr>
            </w:pPr>
            <w:r w:rsidRPr="00B058B9">
              <w:rPr>
                <w:rFonts w:asciiTheme="minorHAnsi" w:hAnsiTheme="minorHAnsi" w:cstheme="minorHAnsi"/>
                <w:b/>
                <w:bCs/>
                <w:sz w:val="22"/>
                <w:szCs w:val="22"/>
                <w:shd w:val="clear" w:color="auto" w:fill="FFFFFF"/>
              </w:rPr>
              <w:t>Intensive Pre-Service</w:t>
            </w:r>
            <w:r>
              <w:rPr>
                <w:rFonts w:asciiTheme="minorHAnsi" w:hAnsiTheme="minorHAnsi" w:cstheme="minorHAnsi"/>
                <w:b/>
                <w:bCs/>
                <w:sz w:val="22"/>
                <w:szCs w:val="22"/>
                <w:shd w:val="clear" w:color="auto" w:fill="FFFFFF"/>
              </w:rPr>
              <w:t>:</w:t>
            </w:r>
            <w:r w:rsidRPr="00B058B9">
              <w:rPr>
                <w:rFonts w:asciiTheme="minorHAnsi" w:hAnsiTheme="minorHAnsi" w:cstheme="minorHAnsi"/>
                <w:b/>
                <w:bCs/>
                <w:sz w:val="22"/>
                <w:szCs w:val="22"/>
                <w:shd w:val="clear" w:color="auto" w:fill="FFFFFF"/>
              </w:rPr>
              <w:t xml:space="preserve"> </w:t>
            </w:r>
            <w:r>
              <w:rPr>
                <w:rFonts w:asciiTheme="minorHAnsi" w:hAnsiTheme="minorHAnsi" w:cstheme="minorHAnsi"/>
                <w:b/>
                <w:bCs/>
                <w:sz w:val="22"/>
                <w:szCs w:val="22"/>
                <w:shd w:val="clear" w:color="auto" w:fill="FFFFFF"/>
              </w:rPr>
              <w:t>Intern Certificate Eligibility</w:t>
            </w:r>
          </w:p>
          <w:p w14:paraId="7C191253" w14:textId="77777777" w:rsidR="00CE2AB4" w:rsidRDefault="00CE2AB4" w:rsidP="001D40D7">
            <w:pPr>
              <w:pStyle w:val="NoSpacing"/>
              <w:rPr>
                <w:rFonts w:asciiTheme="minorHAnsi" w:hAnsiTheme="minorHAnsi" w:cstheme="minorHAnsi"/>
                <w:sz w:val="22"/>
                <w:szCs w:val="22"/>
                <w:shd w:val="clear" w:color="auto" w:fill="FFFFFF"/>
              </w:rPr>
            </w:pPr>
          </w:p>
          <w:p w14:paraId="5B038559" w14:textId="004C3BB1" w:rsidR="00CE2AB4" w:rsidRPr="00B058B9" w:rsidRDefault="00CE2AB4" w:rsidP="001D40D7">
            <w:pPr>
              <w:pStyle w:val="NoSpacing"/>
              <w:rPr>
                <w:rFonts w:asciiTheme="minorHAnsi" w:hAnsiTheme="minorHAnsi" w:cstheme="minorHAnsi"/>
                <w:sz w:val="22"/>
                <w:szCs w:val="22"/>
                <w:shd w:val="clear" w:color="auto" w:fill="FFFFFF"/>
              </w:rPr>
            </w:pPr>
            <w:r w:rsidRPr="00B058B9">
              <w:rPr>
                <w:rFonts w:asciiTheme="minorHAnsi" w:hAnsiTheme="minorHAnsi" w:cstheme="minorHAnsi"/>
                <w:sz w:val="22"/>
                <w:szCs w:val="22"/>
                <w:shd w:val="clear" w:color="auto" w:fill="FFFFFF"/>
              </w:rPr>
              <w:t xml:space="preserve">A candidate participating in </w:t>
            </w:r>
            <w:r w:rsidRPr="00B058B9">
              <w:rPr>
                <w:rFonts w:asciiTheme="minorHAnsi" w:hAnsiTheme="minorHAnsi" w:cstheme="minorHAnsi"/>
                <w:sz w:val="22"/>
                <w:szCs w:val="22"/>
                <w:u w:val="single"/>
                <w:shd w:val="clear" w:color="auto" w:fill="FFFFFF"/>
              </w:rPr>
              <w:t>intensive pre-service will be eligible for an intern certificate</w:t>
            </w:r>
            <w:r w:rsidRPr="00B058B9">
              <w:rPr>
                <w:rFonts w:asciiTheme="minorHAnsi" w:hAnsiTheme="minorHAnsi" w:cstheme="minorHAnsi"/>
                <w:sz w:val="22"/>
                <w:szCs w:val="22"/>
                <w:shd w:val="clear" w:color="auto" w:fill="FFFFFF"/>
              </w:rPr>
              <w:t xml:space="preserve"> by completing:</w:t>
            </w:r>
          </w:p>
          <w:p w14:paraId="6CB02AA3" w14:textId="77777777" w:rsidR="00CE2AB4" w:rsidRPr="00B058B9" w:rsidRDefault="00CE2AB4" w:rsidP="001D40D7">
            <w:pPr>
              <w:pStyle w:val="NoSpacing"/>
              <w:rPr>
                <w:rFonts w:asciiTheme="minorHAnsi" w:hAnsiTheme="minorHAnsi" w:cstheme="minorHAnsi"/>
                <w:sz w:val="22"/>
                <w:szCs w:val="22"/>
                <w:shd w:val="clear" w:color="auto" w:fill="FFFFFF"/>
              </w:rPr>
            </w:pPr>
          </w:p>
          <w:p w14:paraId="1776ACEB" w14:textId="4BC6D7CE" w:rsidR="00CE2AB4" w:rsidRPr="00B058B9" w:rsidRDefault="00CE2AB4" w:rsidP="001D40D7">
            <w:pPr>
              <w:pStyle w:val="NoSpacing"/>
              <w:rPr>
                <w:rFonts w:asciiTheme="minorHAnsi" w:hAnsiTheme="minorHAnsi" w:cstheme="minorHAnsi"/>
                <w:sz w:val="22"/>
                <w:szCs w:val="22"/>
                <w:shd w:val="clear" w:color="auto" w:fill="FFFFFF"/>
              </w:rPr>
            </w:pPr>
            <w:r w:rsidRPr="00B058B9">
              <w:rPr>
                <w:rFonts w:asciiTheme="minorHAnsi" w:hAnsiTheme="minorHAnsi" w:cstheme="minorHAnsi"/>
                <w:sz w:val="22"/>
                <w:szCs w:val="22"/>
                <w:shd w:val="clear" w:color="auto" w:fill="FFFFFF"/>
              </w:rPr>
              <w:t xml:space="preserve">(2) programmatic requirements under </w:t>
            </w:r>
            <w:r w:rsidRPr="005B456A">
              <w:rPr>
                <w:rFonts w:asciiTheme="minorHAnsi" w:hAnsiTheme="minorHAnsi" w:cstheme="minorHAnsi"/>
                <w:sz w:val="22"/>
                <w:szCs w:val="22"/>
                <w:u w:val="single"/>
                <w:shd w:val="clear" w:color="auto" w:fill="FFFFFF"/>
              </w:rPr>
              <w:t>19 TAC §228.33(a)(1)-(4);</w:t>
            </w:r>
          </w:p>
          <w:p w14:paraId="3D931785" w14:textId="77777777" w:rsidR="00CE2AB4" w:rsidRPr="00B058B9" w:rsidRDefault="00CE2AB4" w:rsidP="001D40D7">
            <w:pPr>
              <w:pStyle w:val="NoSpacing"/>
              <w:rPr>
                <w:rFonts w:asciiTheme="minorHAnsi" w:hAnsiTheme="minorHAnsi" w:cstheme="minorHAnsi"/>
                <w:sz w:val="22"/>
                <w:szCs w:val="22"/>
                <w:shd w:val="clear" w:color="auto" w:fill="FFFFFF"/>
              </w:rPr>
            </w:pPr>
          </w:p>
          <w:p w14:paraId="2F8BB9BB" w14:textId="3ED48232" w:rsidR="00CE2AB4" w:rsidRPr="00B058B9" w:rsidRDefault="00CE2AB4" w:rsidP="001D40D7">
            <w:pPr>
              <w:pStyle w:val="NoSpacing"/>
              <w:rPr>
                <w:rFonts w:asciiTheme="minorHAnsi" w:hAnsiTheme="minorHAnsi" w:cstheme="minorHAnsi"/>
                <w:sz w:val="22"/>
                <w:szCs w:val="22"/>
              </w:rPr>
            </w:pPr>
            <w:r w:rsidRPr="00B12DC7">
              <w:rPr>
                <w:rFonts w:asciiTheme="minorHAnsi" w:hAnsiTheme="minorHAnsi" w:cstheme="minorHAnsi"/>
                <w:sz w:val="22"/>
                <w:szCs w:val="22"/>
              </w:rPr>
              <w:t>Effective for admits after 1/1/2020</w:t>
            </w:r>
          </w:p>
        </w:tc>
        <w:tc>
          <w:tcPr>
            <w:tcW w:w="599" w:type="pct"/>
          </w:tcPr>
          <w:p w14:paraId="2214A27B" w14:textId="65090094"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 xml:space="preserve">Teacher </w:t>
            </w:r>
          </w:p>
          <w:p w14:paraId="1EAB9E72" w14:textId="41E2367A" w:rsidR="003A1D31" w:rsidRPr="00187665" w:rsidRDefault="003A1D31"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w:t>
            </w:r>
            <w:r w:rsidR="00D81660">
              <w:rPr>
                <w:rFonts w:asciiTheme="minorHAnsi" w:hAnsiTheme="minorHAnsi" w:cstheme="minorHAnsi"/>
                <w:b/>
                <w:sz w:val="22"/>
                <w:szCs w:val="22"/>
              </w:rPr>
              <w:t xml:space="preserve">IPS </w:t>
            </w:r>
            <w:r>
              <w:rPr>
                <w:rFonts w:asciiTheme="minorHAnsi" w:hAnsiTheme="minorHAnsi" w:cstheme="minorHAnsi"/>
                <w:b/>
                <w:sz w:val="22"/>
                <w:szCs w:val="22"/>
              </w:rPr>
              <w:t>as applicable)</w:t>
            </w:r>
          </w:p>
        </w:tc>
        <w:tc>
          <w:tcPr>
            <w:tcW w:w="981" w:type="pct"/>
          </w:tcPr>
          <w:p w14:paraId="69DC08E1" w14:textId="062A4527" w:rsidR="00CE2AB4" w:rsidRPr="00B058B9" w:rsidRDefault="00CE2AB4" w:rsidP="00F817C4">
            <w:pPr>
              <w:outlineLvl w:val="0"/>
              <w:rPr>
                <w:rFonts w:asciiTheme="minorHAnsi" w:hAnsiTheme="minorHAnsi" w:cstheme="minorHAnsi"/>
                <w:sz w:val="22"/>
                <w:szCs w:val="22"/>
              </w:rPr>
            </w:pPr>
            <w:r w:rsidRPr="00B058B9">
              <w:rPr>
                <w:rFonts w:asciiTheme="minorHAnsi" w:hAnsiTheme="minorHAnsi" w:cstheme="minorHAnsi"/>
                <w:sz w:val="22"/>
                <w:szCs w:val="22"/>
              </w:rPr>
              <w:t>Benchmark documents or transcripts; and</w:t>
            </w:r>
          </w:p>
          <w:p w14:paraId="55697793" w14:textId="77777777" w:rsidR="00CE2AB4" w:rsidRPr="00B058B9" w:rsidRDefault="00CE2AB4" w:rsidP="00F817C4">
            <w:pPr>
              <w:outlineLvl w:val="0"/>
              <w:rPr>
                <w:rFonts w:asciiTheme="minorHAnsi" w:hAnsiTheme="minorHAnsi" w:cstheme="minorHAnsi"/>
                <w:sz w:val="22"/>
                <w:szCs w:val="22"/>
              </w:rPr>
            </w:pPr>
            <w:r w:rsidRPr="00B058B9">
              <w:rPr>
                <w:rFonts w:asciiTheme="minorHAnsi" w:hAnsiTheme="minorHAnsi" w:cstheme="minorHAnsi"/>
                <w:sz w:val="22"/>
                <w:szCs w:val="22"/>
              </w:rPr>
              <w:t xml:space="preserve">Observation rubric with passing score; and </w:t>
            </w:r>
          </w:p>
          <w:p w14:paraId="1E6115C0" w14:textId="5FFB8AF6" w:rsidR="00CE2AB4" w:rsidRPr="00B058B9" w:rsidRDefault="00CE2AB4" w:rsidP="00F817C4">
            <w:pPr>
              <w:outlineLvl w:val="0"/>
              <w:rPr>
                <w:rFonts w:asciiTheme="minorHAnsi" w:hAnsiTheme="minorHAnsi" w:cstheme="minorHAnsi"/>
                <w:sz w:val="22"/>
                <w:szCs w:val="22"/>
              </w:rPr>
            </w:pPr>
            <w:r w:rsidRPr="00B058B9">
              <w:rPr>
                <w:rFonts w:asciiTheme="minorHAnsi" w:hAnsiTheme="minorHAnsi" w:cstheme="minorHAnsi"/>
                <w:sz w:val="22"/>
                <w:szCs w:val="22"/>
              </w:rPr>
              <w:t>FBE logs</w:t>
            </w:r>
          </w:p>
        </w:tc>
        <w:tc>
          <w:tcPr>
            <w:tcW w:w="270" w:type="pct"/>
          </w:tcPr>
          <w:p w14:paraId="53B16AEA"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585F661A" w14:textId="77777777" w:rsidR="00CE2AB4" w:rsidRPr="00AE7428" w:rsidRDefault="00CE2AB4" w:rsidP="003C7FD0">
            <w:pPr>
              <w:outlineLvl w:val="0"/>
              <w:rPr>
                <w:rFonts w:asciiTheme="minorHAnsi" w:hAnsiTheme="minorHAnsi" w:cstheme="minorHAnsi"/>
                <w:sz w:val="22"/>
                <w:szCs w:val="22"/>
              </w:rPr>
            </w:pPr>
          </w:p>
        </w:tc>
        <w:tc>
          <w:tcPr>
            <w:tcW w:w="428" w:type="pct"/>
          </w:tcPr>
          <w:p w14:paraId="5EDCDE24"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7861933D" w14:textId="77777777" w:rsidTr="00897F5A">
        <w:trPr>
          <w:cantSplit/>
        </w:trPr>
        <w:tc>
          <w:tcPr>
            <w:tcW w:w="1634" w:type="pct"/>
          </w:tcPr>
          <w:p w14:paraId="64675EDA" w14:textId="77777777" w:rsidR="00CE2AB4" w:rsidRPr="00E7520A" w:rsidRDefault="00CE2AB4" w:rsidP="00E7520A">
            <w:pPr>
              <w:pStyle w:val="NoSpacing"/>
              <w:rPr>
                <w:rFonts w:asciiTheme="minorHAnsi" w:hAnsiTheme="minorHAnsi" w:cstheme="minorHAnsi"/>
                <w:b/>
                <w:bCs/>
                <w:sz w:val="22"/>
                <w:szCs w:val="22"/>
                <w:shd w:val="clear" w:color="auto" w:fill="FFFFFF"/>
              </w:rPr>
            </w:pPr>
            <w:r w:rsidRPr="00E7520A">
              <w:rPr>
                <w:rFonts w:asciiTheme="minorHAnsi" w:hAnsiTheme="minorHAnsi" w:cstheme="minorHAnsi"/>
                <w:b/>
                <w:bCs/>
                <w:sz w:val="22"/>
                <w:szCs w:val="22"/>
              </w:rPr>
              <w:lastRenderedPageBreak/>
              <w:t>19 TAC §228.33</w:t>
            </w:r>
            <w:r w:rsidRPr="00E7520A">
              <w:rPr>
                <w:rFonts w:asciiTheme="minorHAnsi" w:hAnsiTheme="minorHAnsi" w:cstheme="minorHAnsi"/>
                <w:b/>
                <w:bCs/>
                <w:sz w:val="22"/>
                <w:szCs w:val="22"/>
                <w:shd w:val="clear" w:color="auto" w:fill="FFFFFF"/>
              </w:rPr>
              <w:t xml:space="preserve">(c) </w:t>
            </w:r>
          </w:p>
          <w:p w14:paraId="6CAEAD81" w14:textId="00B6B567" w:rsidR="00CE2AB4" w:rsidRPr="00E7520A" w:rsidRDefault="00CE2AB4" w:rsidP="00E7520A">
            <w:pPr>
              <w:pStyle w:val="NoSpacing"/>
              <w:rPr>
                <w:rFonts w:asciiTheme="minorHAnsi" w:hAnsiTheme="minorHAnsi" w:cstheme="minorHAnsi"/>
                <w:b/>
                <w:bCs/>
                <w:sz w:val="22"/>
                <w:szCs w:val="22"/>
                <w:shd w:val="clear" w:color="auto" w:fill="FFFFFF"/>
              </w:rPr>
            </w:pPr>
            <w:r w:rsidRPr="00E7520A">
              <w:rPr>
                <w:rFonts w:asciiTheme="minorHAnsi" w:hAnsiTheme="minorHAnsi" w:cstheme="minorHAnsi"/>
                <w:b/>
                <w:bCs/>
                <w:sz w:val="22"/>
                <w:szCs w:val="22"/>
                <w:shd w:val="clear" w:color="auto" w:fill="FFFFFF"/>
              </w:rPr>
              <w:t>Intensive Pre-Service</w:t>
            </w:r>
            <w:r>
              <w:rPr>
                <w:rFonts w:asciiTheme="minorHAnsi" w:hAnsiTheme="minorHAnsi" w:cstheme="minorHAnsi"/>
                <w:b/>
                <w:bCs/>
                <w:sz w:val="22"/>
                <w:szCs w:val="22"/>
                <w:shd w:val="clear" w:color="auto" w:fill="FFFFFF"/>
              </w:rPr>
              <w:t>:</w:t>
            </w:r>
            <w:r w:rsidRPr="00E7520A">
              <w:rPr>
                <w:rFonts w:asciiTheme="minorHAnsi" w:hAnsiTheme="minorHAnsi" w:cstheme="minorHAnsi"/>
                <w:b/>
                <w:bCs/>
                <w:sz w:val="22"/>
                <w:szCs w:val="22"/>
                <w:shd w:val="clear" w:color="auto" w:fill="FFFFFF"/>
              </w:rPr>
              <w:t xml:space="preserve"> Intern Certificate Eligibility</w:t>
            </w:r>
          </w:p>
          <w:p w14:paraId="1F092269" w14:textId="77777777" w:rsidR="00CE2AB4" w:rsidRPr="00E7520A" w:rsidRDefault="00CE2AB4" w:rsidP="00E7520A">
            <w:pPr>
              <w:pStyle w:val="NoSpacing"/>
              <w:rPr>
                <w:rFonts w:asciiTheme="minorHAnsi" w:hAnsiTheme="minorHAnsi" w:cstheme="minorHAnsi"/>
                <w:b/>
                <w:bCs/>
                <w:sz w:val="22"/>
                <w:szCs w:val="22"/>
                <w:shd w:val="clear" w:color="auto" w:fill="FFFFFF"/>
              </w:rPr>
            </w:pPr>
          </w:p>
          <w:p w14:paraId="1D9E2D6F" w14:textId="3A5B876E" w:rsidR="00CE2AB4" w:rsidRPr="00E7520A" w:rsidRDefault="00CE2AB4" w:rsidP="008F7FC2">
            <w:pPr>
              <w:pStyle w:val="NoSpacing"/>
              <w:rPr>
                <w:rFonts w:asciiTheme="minorHAnsi" w:hAnsiTheme="minorHAnsi" w:cstheme="minorHAnsi"/>
                <w:sz w:val="22"/>
                <w:szCs w:val="22"/>
                <w:shd w:val="clear" w:color="auto" w:fill="FFFFFF"/>
              </w:rPr>
            </w:pPr>
            <w:r w:rsidRPr="00E7520A">
              <w:rPr>
                <w:rFonts w:asciiTheme="minorHAnsi" w:hAnsiTheme="minorHAnsi" w:cstheme="minorHAnsi"/>
                <w:sz w:val="22"/>
                <w:szCs w:val="22"/>
                <w:shd w:val="clear" w:color="auto" w:fill="FFFFFF"/>
              </w:rPr>
              <w:t xml:space="preserve">A candidate participating in </w:t>
            </w:r>
            <w:r w:rsidRPr="00E7520A">
              <w:rPr>
                <w:rFonts w:asciiTheme="minorHAnsi" w:hAnsiTheme="minorHAnsi" w:cstheme="minorHAnsi"/>
                <w:sz w:val="22"/>
                <w:szCs w:val="22"/>
                <w:u w:val="single"/>
                <w:shd w:val="clear" w:color="auto" w:fill="FFFFFF"/>
              </w:rPr>
              <w:t>intensive pre-service will be eligible for an intern certificate</w:t>
            </w:r>
            <w:r w:rsidRPr="00E7520A">
              <w:rPr>
                <w:rFonts w:asciiTheme="minorHAnsi" w:hAnsiTheme="minorHAnsi" w:cstheme="minorHAnsi"/>
                <w:sz w:val="22"/>
                <w:szCs w:val="22"/>
                <w:shd w:val="clear" w:color="auto" w:fill="FFFFFF"/>
              </w:rPr>
              <w:t xml:space="preserve"> by completing:</w:t>
            </w:r>
          </w:p>
          <w:p w14:paraId="01D4EE79" w14:textId="77777777" w:rsidR="00CE2AB4" w:rsidRPr="00E7520A" w:rsidRDefault="00CE2AB4" w:rsidP="008F7FC2">
            <w:pPr>
              <w:pStyle w:val="NoSpacing"/>
              <w:rPr>
                <w:rFonts w:asciiTheme="minorHAnsi" w:hAnsiTheme="minorHAnsi" w:cstheme="minorHAnsi"/>
                <w:sz w:val="22"/>
                <w:szCs w:val="22"/>
                <w:shd w:val="clear" w:color="auto" w:fill="FFFFFF"/>
              </w:rPr>
            </w:pPr>
          </w:p>
          <w:p w14:paraId="7CF90300" w14:textId="1FD3A898" w:rsidR="00CE2AB4" w:rsidRPr="00E7520A" w:rsidRDefault="00CE2AB4" w:rsidP="008F7FC2">
            <w:pPr>
              <w:pStyle w:val="NoSpacing"/>
              <w:rPr>
                <w:rFonts w:asciiTheme="minorHAnsi" w:hAnsiTheme="minorHAnsi" w:cstheme="minorHAnsi"/>
                <w:sz w:val="22"/>
                <w:szCs w:val="22"/>
                <w:shd w:val="clear" w:color="auto" w:fill="FFFFFF"/>
              </w:rPr>
            </w:pPr>
            <w:r w:rsidRPr="00E7520A">
              <w:rPr>
                <w:rFonts w:asciiTheme="minorHAnsi" w:hAnsiTheme="minorHAnsi" w:cstheme="minorHAnsi"/>
                <w:sz w:val="22"/>
                <w:szCs w:val="22"/>
                <w:shd w:val="clear" w:color="auto" w:fill="FFFFFF"/>
              </w:rPr>
              <w:t xml:space="preserve">(3) the </w:t>
            </w:r>
            <w:r w:rsidRPr="00E7520A">
              <w:rPr>
                <w:rFonts w:asciiTheme="minorHAnsi" w:hAnsiTheme="minorHAnsi" w:cstheme="minorHAnsi"/>
                <w:sz w:val="22"/>
                <w:szCs w:val="22"/>
                <w:u w:val="single"/>
                <w:shd w:val="clear" w:color="auto" w:fill="FFFFFF"/>
              </w:rPr>
              <w:t>requirements of the following proficiencies in 19 TAC §150.1002</w:t>
            </w:r>
            <w:r w:rsidRPr="00E7520A">
              <w:rPr>
                <w:rFonts w:asciiTheme="minorHAnsi" w:hAnsiTheme="minorHAnsi" w:cstheme="minorHAnsi"/>
                <w:sz w:val="22"/>
                <w:szCs w:val="22"/>
                <w:shd w:val="clear" w:color="auto" w:fill="FFFFFF"/>
              </w:rPr>
              <w:t xml:space="preserve"> for pedagogical skills that are used by the program and approved by the state and meet all of the following performance level measures: (see TAC for specific performance measures)</w:t>
            </w:r>
          </w:p>
          <w:p w14:paraId="3BC0166F" w14:textId="77777777" w:rsidR="00CE2AB4" w:rsidRPr="00E7520A" w:rsidRDefault="00CE2AB4" w:rsidP="008F7FC2">
            <w:pPr>
              <w:pStyle w:val="NoSpacing"/>
              <w:rPr>
                <w:rFonts w:asciiTheme="minorHAnsi" w:hAnsiTheme="minorHAnsi" w:cstheme="minorHAnsi"/>
                <w:sz w:val="22"/>
                <w:szCs w:val="22"/>
                <w:shd w:val="clear" w:color="auto" w:fill="FFFFFF"/>
              </w:rPr>
            </w:pPr>
          </w:p>
          <w:p w14:paraId="618D115F" w14:textId="0C65B4E6" w:rsidR="00CE2AB4" w:rsidRPr="00E7520A" w:rsidRDefault="00CE2AB4" w:rsidP="008F7FC2">
            <w:pPr>
              <w:pStyle w:val="NoSpacing"/>
              <w:rPr>
                <w:rFonts w:asciiTheme="minorHAnsi" w:hAnsiTheme="minorHAnsi" w:cstheme="minorHAnsi"/>
                <w:sz w:val="22"/>
                <w:szCs w:val="22"/>
              </w:rPr>
            </w:pPr>
            <w:r w:rsidRPr="00B12DC7">
              <w:rPr>
                <w:rFonts w:asciiTheme="minorHAnsi" w:hAnsiTheme="minorHAnsi" w:cstheme="minorHAnsi"/>
                <w:sz w:val="22"/>
                <w:szCs w:val="22"/>
              </w:rPr>
              <w:t>Effective for admits after 1/1/2020</w:t>
            </w:r>
          </w:p>
        </w:tc>
        <w:tc>
          <w:tcPr>
            <w:tcW w:w="599" w:type="pct"/>
          </w:tcPr>
          <w:p w14:paraId="16EB29D6" w14:textId="77777777" w:rsidR="00D81660" w:rsidRDefault="00CE2AB4" w:rsidP="00D81660">
            <w:pPr>
              <w:jc w:val="center"/>
              <w:outlineLvl w:val="0"/>
              <w:rPr>
                <w:rFonts w:asciiTheme="minorHAnsi" w:hAnsiTheme="minorHAnsi" w:cstheme="minorHAnsi"/>
                <w:b/>
                <w:sz w:val="22"/>
                <w:szCs w:val="22"/>
              </w:rPr>
            </w:pPr>
            <w:r>
              <w:rPr>
                <w:rFonts w:asciiTheme="minorHAnsi" w:hAnsiTheme="minorHAnsi" w:cstheme="minorHAnsi"/>
                <w:b/>
                <w:sz w:val="22"/>
                <w:szCs w:val="22"/>
              </w:rPr>
              <w:t xml:space="preserve">Teacher </w:t>
            </w:r>
          </w:p>
          <w:p w14:paraId="0BED48CE" w14:textId="2874764D" w:rsidR="003A1D31" w:rsidRPr="00187665" w:rsidRDefault="003A1D31" w:rsidP="00D81660">
            <w:pPr>
              <w:jc w:val="center"/>
              <w:outlineLvl w:val="0"/>
              <w:rPr>
                <w:rFonts w:asciiTheme="minorHAnsi" w:hAnsiTheme="minorHAnsi" w:cstheme="minorHAnsi"/>
                <w:b/>
                <w:sz w:val="22"/>
                <w:szCs w:val="22"/>
              </w:rPr>
            </w:pPr>
            <w:r>
              <w:rPr>
                <w:rFonts w:asciiTheme="minorHAnsi" w:hAnsiTheme="minorHAnsi" w:cstheme="minorHAnsi"/>
                <w:b/>
                <w:sz w:val="22"/>
                <w:szCs w:val="22"/>
              </w:rPr>
              <w:t>(</w:t>
            </w:r>
            <w:r w:rsidR="00D81660">
              <w:rPr>
                <w:rFonts w:asciiTheme="minorHAnsi" w:hAnsiTheme="minorHAnsi" w:cstheme="minorHAnsi"/>
                <w:b/>
                <w:sz w:val="22"/>
                <w:szCs w:val="22"/>
              </w:rPr>
              <w:t xml:space="preserve">IPS </w:t>
            </w:r>
            <w:r>
              <w:rPr>
                <w:rFonts w:asciiTheme="minorHAnsi" w:hAnsiTheme="minorHAnsi" w:cstheme="minorHAnsi"/>
                <w:b/>
                <w:sz w:val="22"/>
                <w:szCs w:val="22"/>
              </w:rPr>
              <w:t>as applicable)</w:t>
            </w:r>
          </w:p>
        </w:tc>
        <w:tc>
          <w:tcPr>
            <w:tcW w:w="981" w:type="pct"/>
          </w:tcPr>
          <w:p w14:paraId="7BE046F2" w14:textId="38EA3483" w:rsidR="00CE2AB4" w:rsidRPr="00E7520A" w:rsidRDefault="00CE2AB4" w:rsidP="00F817C4">
            <w:pPr>
              <w:outlineLvl w:val="0"/>
              <w:rPr>
                <w:rFonts w:asciiTheme="minorHAnsi" w:hAnsiTheme="minorHAnsi" w:cstheme="minorHAnsi"/>
                <w:sz w:val="22"/>
                <w:szCs w:val="22"/>
              </w:rPr>
            </w:pPr>
            <w:r w:rsidRPr="00E7520A">
              <w:rPr>
                <w:rFonts w:asciiTheme="minorHAnsi" w:hAnsiTheme="minorHAnsi" w:cstheme="minorHAnsi"/>
                <w:sz w:val="22"/>
                <w:szCs w:val="22"/>
              </w:rPr>
              <w:t>Observation rubric/instrument with passing score ident</w:t>
            </w:r>
            <w:r>
              <w:rPr>
                <w:rFonts w:asciiTheme="minorHAnsi" w:hAnsiTheme="minorHAnsi" w:cstheme="minorHAnsi"/>
                <w:sz w:val="22"/>
                <w:szCs w:val="22"/>
              </w:rPr>
              <w:t>i</w:t>
            </w:r>
            <w:r w:rsidRPr="00E7520A">
              <w:rPr>
                <w:rFonts w:asciiTheme="minorHAnsi" w:hAnsiTheme="minorHAnsi" w:cstheme="minorHAnsi"/>
                <w:sz w:val="22"/>
                <w:szCs w:val="22"/>
              </w:rPr>
              <w:t>fied</w:t>
            </w:r>
          </w:p>
        </w:tc>
        <w:tc>
          <w:tcPr>
            <w:tcW w:w="270" w:type="pct"/>
          </w:tcPr>
          <w:p w14:paraId="59FCBB70"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4FAFA5D5" w14:textId="77777777" w:rsidR="00CE2AB4" w:rsidRPr="00AE7428" w:rsidRDefault="00CE2AB4" w:rsidP="003C7FD0">
            <w:pPr>
              <w:outlineLvl w:val="0"/>
              <w:rPr>
                <w:rFonts w:asciiTheme="minorHAnsi" w:hAnsiTheme="minorHAnsi" w:cstheme="minorHAnsi"/>
                <w:sz w:val="22"/>
                <w:szCs w:val="22"/>
              </w:rPr>
            </w:pPr>
          </w:p>
        </w:tc>
        <w:tc>
          <w:tcPr>
            <w:tcW w:w="428" w:type="pct"/>
          </w:tcPr>
          <w:p w14:paraId="2079B6AB"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0C150D88" w14:textId="77777777" w:rsidTr="00897F5A">
        <w:trPr>
          <w:cantSplit/>
        </w:trPr>
        <w:tc>
          <w:tcPr>
            <w:tcW w:w="1634" w:type="pct"/>
          </w:tcPr>
          <w:p w14:paraId="6E9DA6C4" w14:textId="44C05E88" w:rsidR="00CE2AB4" w:rsidRPr="0068510B" w:rsidRDefault="00CE2AB4" w:rsidP="0068510B">
            <w:pPr>
              <w:pStyle w:val="NoSpacing"/>
              <w:rPr>
                <w:rFonts w:asciiTheme="minorHAnsi" w:hAnsiTheme="minorHAnsi" w:cstheme="minorHAnsi"/>
                <w:b/>
                <w:bCs/>
                <w:sz w:val="22"/>
                <w:szCs w:val="22"/>
                <w:shd w:val="clear" w:color="auto" w:fill="FFFFFF"/>
              </w:rPr>
            </w:pPr>
            <w:r w:rsidRPr="0068510B">
              <w:rPr>
                <w:rFonts w:asciiTheme="minorHAnsi" w:hAnsiTheme="minorHAnsi" w:cstheme="minorHAnsi"/>
                <w:b/>
                <w:bCs/>
                <w:sz w:val="22"/>
                <w:szCs w:val="22"/>
              </w:rPr>
              <w:lastRenderedPageBreak/>
              <w:t>19 TAC §228.33</w:t>
            </w:r>
            <w:r w:rsidRPr="0068510B">
              <w:rPr>
                <w:rFonts w:asciiTheme="minorHAnsi" w:hAnsiTheme="minorHAnsi" w:cstheme="minorHAnsi"/>
                <w:b/>
                <w:bCs/>
                <w:sz w:val="22"/>
                <w:szCs w:val="22"/>
                <w:shd w:val="clear" w:color="auto" w:fill="FFFFFF"/>
              </w:rPr>
              <w:t xml:space="preserve">(d) </w:t>
            </w:r>
          </w:p>
          <w:p w14:paraId="3113914F" w14:textId="1FCD96C3" w:rsidR="00CE2AB4" w:rsidRPr="0068510B" w:rsidRDefault="00CE2AB4" w:rsidP="0068510B">
            <w:pPr>
              <w:pStyle w:val="NoSpacing"/>
              <w:rPr>
                <w:rFonts w:asciiTheme="minorHAnsi" w:hAnsiTheme="minorHAnsi" w:cstheme="minorHAnsi"/>
                <w:b/>
                <w:bCs/>
                <w:sz w:val="22"/>
                <w:szCs w:val="22"/>
                <w:shd w:val="clear" w:color="auto" w:fill="FFFFFF"/>
              </w:rPr>
            </w:pPr>
            <w:r w:rsidRPr="0068510B">
              <w:rPr>
                <w:rFonts w:asciiTheme="minorHAnsi" w:hAnsiTheme="minorHAnsi" w:cstheme="minorHAnsi"/>
                <w:b/>
                <w:bCs/>
                <w:sz w:val="22"/>
                <w:szCs w:val="22"/>
                <w:shd w:val="clear" w:color="auto" w:fill="FFFFFF"/>
              </w:rPr>
              <w:t>Intensive Pre-Service</w:t>
            </w:r>
            <w:r>
              <w:rPr>
                <w:rFonts w:asciiTheme="minorHAnsi" w:hAnsiTheme="minorHAnsi" w:cstheme="minorHAnsi"/>
                <w:b/>
                <w:bCs/>
                <w:sz w:val="22"/>
                <w:szCs w:val="22"/>
                <w:shd w:val="clear" w:color="auto" w:fill="FFFFFF"/>
              </w:rPr>
              <w:t>:</w:t>
            </w:r>
            <w:r w:rsidRPr="0068510B">
              <w:rPr>
                <w:rFonts w:asciiTheme="minorHAnsi" w:hAnsiTheme="minorHAnsi" w:cstheme="minorHAnsi"/>
                <w:b/>
                <w:bCs/>
                <w:sz w:val="22"/>
                <w:szCs w:val="22"/>
                <w:shd w:val="clear" w:color="auto" w:fill="FFFFFF"/>
              </w:rPr>
              <w:t xml:space="preserve"> Probationary Certificate Eligibility</w:t>
            </w:r>
          </w:p>
          <w:p w14:paraId="06881673" w14:textId="77777777" w:rsidR="00CE2AB4" w:rsidRPr="0068510B" w:rsidRDefault="00CE2AB4" w:rsidP="008F7FC2">
            <w:pPr>
              <w:pStyle w:val="NoSpacing"/>
              <w:rPr>
                <w:rFonts w:asciiTheme="minorHAnsi" w:hAnsiTheme="minorHAnsi" w:cstheme="minorHAnsi"/>
                <w:sz w:val="22"/>
                <w:szCs w:val="22"/>
                <w:shd w:val="clear" w:color="auto" w:fill="FFFFFF"/>
              </w:rPr>
            </w:pPr>
          </w:p>
          <w:p w14:paraId="08AB0E07" w14:textId="184A7384" w:rsidR="00CE2AB4" w:rsidRPr="0068510B" w:rsidRDefault="00CE2AB4" w:rsidP="008F7FC2">
            <w:pPr>
              <w:pStyle w:val="NoSpacing"/>
              <w:rPr>
                <w:rFonts w:asciiTheme="minorHAnsi" w:hAnsiTheme="minorHAnsi" w:cstheme="minorHAnsi"/>
                <w:sz w:val="22"/>
                <w:szCs w:val="22"/>
                <w:shd w:val="clear" w:color="auto" w:fill="FFFFFF"/>
              </w:rPr>
            </w:pPr>
            <w:r w:rsidRPr="0068510B">
              <w:rPr>
                <w:rFonts w:asciiTheme="minorHAnsi" w:hAnsiTheme="minorHAnsi" w:cstheme="minorHAnsi"/>
                <w:sz w:val="22"/>
                <w:szCs w:val="22"/>
                <w:shd w:val="clear" w:color="auto" w:fill="FFFFFF"/>
              </w:rPr>
              <w:t xml:space="preserve">A candidate participating in </w:t>
            </w:r>
            <w:r w:rsidRPr="0068510B">
              <w:rPr>
                <w:rFonts w:asciiTheme="minorHAnsi" w:hAnsiTheme="minorHAnsi" w:cstheme="minorHAnsi"/>
                <w:sz w:val="22"/>
                <w:szCs w:val="22"/>
                <w:u w:val="single"/>
                <w:shd w:val="clear" w:color="auto" w:fill="FFFFFF"/>
              </w:rPr>
              <w:t>intensive pre-service</w:t>
            </w:r>
            <w:r w:rsidRPr="0068510B">
              <w:rPr>
                <w:rFonts w:asciiTheme="minorHAnsi" w:hAnsiTheme="minorHAnsi" w:cstheme="minorHAnsi"/>
                <w:sz w:val="22"/>
                <w:szCs w:val="22"/>
                <w:shd w:val="clear" w:color="auto" w:fill="FFFFFF"/>
              </w:rPr>
              <w:t xml:space="preserve"> </w:t>
            </w:r>
            <w:r w:rsidRPr="0068510B">
              <w:rPr>
                <w:rFonts w:asciiTheme="minorHAnsi" w:hAnsiTheme="minorHAnsi" w:cstheme="minorHAnsi"/>
                <w:sz w:val="22"/>
                <w:szCs w:val="22"/>
                <w:u w:val="single"/>
                <w:shd w:val="clear" w:color="auto" w:fill="FFFFFF"/>
              </w:rPr>
              <w:t>will be eligible for a probationary certificate</w:t>
            </w:r>
            <w:r w:rsidRPr="0068510B">
              <w:rPr>
                <w:rFonts w:asciiTheme="minorHAnsi" w:hAnsiTheme="minorHAnsi" w:cstheme="minorHAnsi"/>
                <w:sz w:val="22"/>
                <w:szCs w:val="22"/>
                <w:shd w:val="clear" w:color="auto" w:fill="FFFFFF"/>
              </w:rPr>
              <w:t xml:space="preserve"> </w:t>
            </w:r>
            <w:r w:rsidRPr="0068510B">
              <w:rPr>
                <w:rFonts w:asciiTheme="minorHAnsi" w:hAnsiTheme="minorHAnsi" w:cstheme="minorHAnsi"/>
                <w:sz w:val="22"/>
                <w:szCs w:val="22"/>
                <w:u w:val="single"/>
                <w:shd w:val="clear" w:color="auto" w:fill="FFFFFF"/>
              </w:rPr>
              <w:t xml:space="preserve">as prescribed in </w:t>
            </w:r>
            <w:hyperlink r:id="rId12" w:history="1">
              <w:r w:rsidRPr="00720437">
                <w:rPr>
                  <w:rStyle w:val="Hyperlink"/>
                  <w:rFonts w:asciiTheme="minorHAnsi" w:hAnsiTheme="minorHAnsi" w:cstheme="minorHAnsi"/>
                  <w:sz w:val="22"/>
                  <w:szCs w:val="22"/>
                  <w:shd w:val="clear" w:color="auto" w:fill="FFFFFF"/>
                </w:rPr>
                <w:t>19 TAC §230.37(f)</w:t>
              </w:r>
            </w:hyperlink>
            <w:r w:rsidRPr="0068510B">
              <w:rPr>
                <w:rFonts w:asciiTheme="minorHAnsi" w:hAnsiTheme="minorHAnsi" w:cstheme="minorHAnsi"/>
                <w:sz w:val="22"/>
                <w:szCs w:val="22"/>
                <w:u w:val="single"/>
                <w:shd w:val="clear" w:color="auto" w:fill="FFFFFF"/>
              </w:rPr>
              <w:t>.</w:t>
            </w:r>
          </w:p>
          <w:p w14:paraId="6712B8B5" w14:textId="77777777" w:rsidR="00CE2AB4" w:rsidRPr="0068510B" w:rsidRDefault="00CE2AB4" w:rsidP="008F7FC2">
            <w:pPr>
              <w:pStyle w:val="NoSpacing"/>
              <w:rPr>
                <w:rFonts w:asciiTheme="minorHAnsi" w:hAnsiTheme="minorHAnsi" w:cstheme="minorHAnsi"/>
                <w:sz w:val="22"/>
                <w:szCs w:val="22"/>
                <w:shd w:val="clear" w:color="auto" w:fill="FFFFFF"/>
              </w:rPr>
            </w:pPr>
          </w:p>
          <w:p w14:paraId="274508E1" w14:textId="7894AB9B" w:rsidR="00CE2AB4" w:rsidRPr="0068510B" w:rsidRDefault="00CE2AB4" w:rsidP="008F7FC2">
            <w:pPr>
              <w:pStyle w:val="NoSpacing"/>
              <w:rPr>
                <w:rFonts w:asciiTheme="minorHAnsi" w:hAnsiTheme="minorHAnsi" w:cstheme="minorHAnsi"/>
                <w:sz w:val="22"/>
                <w:szCs w:val="22"/>
              </w:rPr>
            </w:pPr>
            <w:r w:rsidRPr="00B12DC7">
              <w:rPr>
                <w:rFonts w:asciiTheme="minorHAnsi" w:hAnsiTheme="minorHAnsi" w:cstheme="minorHAnsi"/>
                <w:sz w:val="22"/>
                <w:szCs w:val="22"/>
              </w:rPr>
              <w:t>Effective for admits after 1/1/2020</w:t>
            </w:r>
          </w:p>
        </w:tc>
        <w:tc>
          <w:tcPr>
            <w:tcW w:w="599" w:type="pct"/>
          </w:tcPr>
          <w:p w14:paraId="20874E49" w14:textId="11B9BB88"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 xml:space="preserve">Teacher </w:t>
            </w:r>
          </w:p>
          <w:p w14:paraId="34A9C543" w14:textId="646383A4" w:rsidR="003A1D31" w:rsidRPr="00187665" w:rsidRDefault="003A1D31"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w:t>
            </w:r>
            <w:r w:rsidR="00D81660">
              <w:rPr>
                <w:rFonts w:asciiTheme="minorHAnsi" w:hAnsiTheme="minorHAnsi" w:cstheme="minorHAnsi"/>
                <w:b/>
                <w:sz w:val="22"/>
                <w:szCs w:val="22"/>
              </w:rPr>
              <w:t xml:space="preserve">IPS </w:t>
            </w:r>
            <w:r>
              <w:rPr>
                <w:rFonts w:asciiTheme="minorHAnsi" w:hAnsiTheme="minorHAnsi" w:cstheme="minorHAnsi"/>
                <w:b/>
                <w:sz w:val="22"/>
                <w:szCs w:val="22"/>
              </w:rPr>
              <w:t>as applicable)</w:t>
            </w:r>
          </w:p>
        </w:tc>
        <w:tc>
          <w:tcPr>
            <w:tcW w:w="981" w:type="pct"/>
          </w:tcPr>
          <w:p w14:paraId="1F04743C" w14:textId="290EB7B1" w:rsidR="00CE2AB4" w:rsidRPr="0068510B" w:rsidRDefault="00CE2AB4" w:rsidP="008F7FC2">
            <w:pPr>
              <w:outlineLvl w:val="0"/>
              <w:rPr>
                <w:rFonts w:asciiTheme="minorHAnsi" w:hAnsiTheme="minorHAnsi" w:cstheme="minorHAnsi"/>
                <w:sz w:val="22"/>
                <w:szCs w:val="22"/>
              </w:rPr>
            </w:pPr>
            <w:r w:rsidRPr="0068510B">
              <w:rPr>
                <w:rFonts w:asciiTheme="minorHAnsi" w:hAnsiTheme="minorHAnsi" w:cstheme="minorHAnsi"/>
                <w:sz w:val="22"/>
                <w:szCs w:val="22"/>
              </w:rPr>
              <w:t>Pedagogical rubric w/ score identified; and</w:t>
            </w:r>
          </w:p>
          <w:p w14:paraId="08EBD6B3" w14:textId="3D977232" w:rsidR="00CE2AB4" w:rsidRPr="0068510B" w:rsidRDefault="00CE2AB4" w:rsidP="008F7FC2">
            <w:pPr>
              <w:outlineLvl w:val="0"/>
              <w:rPr>
                <w:rFonts w:asciiTheme="minorHAnsi" w:hAnsiTheme="minorHAnsi" w:cstheme="minorHAnsi"/>
                <w:sz w:val="22"/>
                <w:szCs w:val="22"/>
              </w:rPr>
            </w:pPr>
            <w:r>
              <w:rPr>
                <w:rFonts w:asciiTheme="minorHAnsi" w:hAnsiTheme="minorHAnsi" w:cstheme="minorHAnsi"/>
                <w:sz w:val="22"/>
                <w:szCs w:val="22"/>
              </w:rPr>
              <w:t>P</w:t>
            </w:r>
            <w:r w:rsidRPr="0068510B">
              <w:rPr>
                <w:rFonts w:asciiTheme="minorHAnsi" w:hAnsiTheme="minorHAnsi" w:cstheme="minorHAnsi"/>
                <w:sz w:val="22"/>
                <w:szCs w:val="22"/>
              </w:rPr>
              <w:t>assing score on TX PACT (and TExES supplementals where applicable) ; and</w:t>
            </w:r>
          </w:p>
          <w:p w14:paraId="47431BB0" w14:textId="316ADCD4" w:rsidR="00CE2AB4" w:rsidRPr="0068510B" w:rsidRDefault="00CE2AB4" w:rsidP="008F7FC2">
            <w:pPr>
              <w:outlineLvl w:val="0"/>
              <w:rPr>
                <w:rFonts w:asciiTheme="minorHAnsi" w:hAnsiTheme="minorHAnsi" w:cstheme="minorHAnsi"/>
                <w:sz w:val="22"/>
                <w:szCs w:val="22"/>
              </w:rPr>
            </w:pPr>
            <w:r>
              <w:rPr>
                <w:rFonts w:asciiTheme="minorHAnsi" w:hAnsiTheme="minorHAnsi" w:cstheme="minorHAnsi"/>
                <w:sz w:val="22"/>
                <w:szCs w:val="22"/>
              </w:rPr>
              <w:t>T</w:t>
            </w:r>
            <w:r w:rsidRPr="0068510B">
              <w:rPr>
                <w:rFonts w:asciiTheme="minorHAnsi" w:hAnsiTheme="minorHAnsi" w:cstheme="minorHAnsi"/>
                <w:sz w:val="22"/>
                <w:szCs w:val="22"/>
              </w:rPr>
              <w:t>ranscript reflecting conferred bachelor’s degree;</w:t>
            </w:r>
          </w:p>
          <w:p w14:paraId="748A039B" w14:textId="77777777" w:rsidR="00CE2AB4" w:rsidRPr="0068510B" w:rsidRDefault="00CE2AB4" w:rsidP="008F7FC2">
            <w:pPr>
              <w:outlineLvl w:val="0"/>
              <w:rPr>
                <w:rFonts w:asciiTheme="minorHAnsi" w:hAnsiTheme="minorHAnsi" w:cstheme="minorHAnsi"/>
                <w:sz w:val="22"/>
                <w:szCs w:val="22"/>
              </w:rPr>
            </w:pPr>
            <w:r w:rsidRPr="0068510B">
              <w:rPr>
                <w:rFonts w:asciiTheme="minorHAnsi" w:hAnsiTheme="minorHAnsi" w:cstheme="minorHAnsi"/>
                <w:sz w:val="22"/>
                <w:szCs w:val="22"/>
              </w:rPr>
              <w:t>Benchmark documents or transcripts; and</w:t>
            </w:r>
          </w:p>
          <w:p w14:paraId="6DB934E3" w14:textId="77777777" w:rsidR="00CE2AB4" w:rsidRPr="0068510B" w:rsidRDefault="00CE2AB4" w:rsidP="008F7FC2">
            <w:pPr>
              <w:outlineLvl w:val="0"/>
              <w:rPr>
                <w:rFonts w:asciiTheme="minorHAnsi" w:hAnsiTheme="minorHAnsi" w:cstheme="minorHAnsi"/>
                <w:sz w:val="22"/>
                <w:szCs w:val="22"/>
              </w:rPr>
            </w:pPr>
            <w:r w:rsidRPr="0068510B">
              <w:rPr>
                <w:rFonts w:asciiTheme="minorHAnsi" w:hAnsiTheme="minorHAnsi" w:cstheme="minorHAnsi"/>
                <w:sz w:val="22"/>
                <w:szCs w:val="22"/>
              </w:rPr>
              <w:t xml:space="preserve">Observation rubric with passing score; and </w:t>
            </w:r>
          </w:p>
          <w:p w14:paraId="1E72705D" w14:textId="752ED1BC" w:rsidR="00CE2AB4" w:rsidRPr="0068510B" w:rsidRDefault="00CE2AB4" w:rsidP="008F7FC2">
            <w:pPr>
              <w:outlineLvl w:val="0"/>
              <w:rPr>
                <w:rFonts w:asciiTheme="minorHAnsi" w:hAnsiTheme="minorHAnsi" w:cstheme="minorHAnsi"/>
                <w:sz w:val="22"/>
                <w:szCs w:val="22"/>
              </w:rPr>
            </w:pPr>
            <w:r w:rsidRPr="0068510B">
              <w:rPr>
                <w:rFonts w:asciiTheme="minorHAnsi" w:hAnsiTheme="minorHAnsi" w:cstheme="minorHAnsi"/>
                <w:sz w:val="22"/>
                <w:szCs w:val="22"/>
              </w:rPr>
              <w:t>FBE logs</w:t>
            </w:r>
          </w:p>
        </w:tc>
        <w:tc>
          <w:tcPr>
            <w:tcW w:w="270" w:type="pct"/>
          </w:tcPr>
          <w:p w14:paraId="5F0F6586"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6CB6B28C" w14:textId="77777777" w:rsidR="00CE2AB4" w:rsidRPr="00AE7428" w:rsidRDefault="00CE2AB4" w:rsidP="003C7FD0">
            <w:pPr>
              <w:outlineLvl w:val="0"/>
              <w:rPr>
                <w:rFonts w:asciiTheme="minorHAnsi" w:hAnsiTheme="minorHAnsi" w:cstheme="minorHAnsi"/>
                <w:sz w:val="22"/>
                <w:szCs w:val="22"/>
              </w:rPr>
            </w:pPr>
          </w:p>
        </w:tc>
        <w:tc>
          <w:tcPr>
            <w:tcW w:w="428" w:type="pct"/>
          </w:tcPr>
          <w:p w14:paraId="37ECA224"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2F95FAF1" w14:textId="77777777" w:rsidTr="00897F5A">
        <w:trPr>
          <w:cantSplit/>
        </w:trPr>
        <w:tc>
          <w:tcPr>
            <w:tcW w:w="1634" w:type="pct"/>
          </w:tcPr>
          <w:p w14:paraId="240B88CF" w14:textId="77777777" w:rsidR="00CE2AB4" w:rsidRPr="0068510B" w:rsidRDefault="00CE2AB4" w:rsidP="00607AC8">
            <w:pPr>
              <w:pStyle w:val="NoSpacing"/>
              <w:rPr>
                <w:rFonts w:asciiTheme="minorHAnsi" w:hAnsiTheme="minorHAnsi" w:cstheme="minorHAnsi"/>
                <w:b/>
                <w:bCs/>
                <w:sz w:val="22"/>
                <w:szCs w:val="22"/>
              </w:rPr>
            </w:pPr>
            <w:r w:rsidRPr="0068510B">
              <w:rPr>
                <w:rFonts w:asciiTheme="minorHAnsi" w:hAnsiTheme="minorHAnsi" w:cstheme="minorHAnsi"/>
                <w:b/>
                <w:bCs/>
                <w:sz w:val="22"/>
                <w:szCs w:val="22"/>
              </w:rPr>
              <w:t>19 TAC §228.35(a)(1)</w:t>
            </w:r>
          </w:p>
          <w:p w14:paraId="4568BDFC" w14:textId="26C36B32" w:rsidR="00CE2AB4" w:rsidRPr="0068510B" w:rsidRDefault="00CE2AB4" w:rsidP="00607AC8">
            <w:pPr>
              <w:pStyle w:val="NoSpacing"/>
              <w:rPr>
                <w:rFonts w:asciiTheme="minorHAnsi" w:hAnsiTheme="minorHAnsi" w:cstheme="minorHAnsi"/>
                <w:b/>
                <w:bCs/>
                <w:sz w:val="22"/>
                <w:szCs w:val="22"/>
                <w:shd w:val="clear" w:color="auto" w:fill="FFFFFF"/>
              </w:rPr>
            </w:pPr>
            <w:bookmarkStart w:id="19" w:name="Coursework"/>
            <w:r>
              <w:rPr>
                <w:rFonts w:asciiTheme="minorHAnsi" w:hAnsiTheme="minorHAnsi" w:cstheme="minorHAnsi"/>
                <w:b/>
                <w:bCs/>
                <w:sz w:val="22"/>
                <w:szCs w:val="22"/>
                <w:shd w:val="clear" w:color="auto" w:fill="FFFFFF"/>
              </w:rPr>
              <w:t>Coursework &amp; Training</w:t>
            </w:r>
            <w:bookmarkEnd w:id="19"/>
            <w:r>
              <w:rPr>
                <w:rFonts w:asciiTheme="minorHAnsi" w:hAnsiTheme="minorHAnsi" w:cstheme="minorHAnsi"/>
                <w:b/>
                <w:bCs/>
                <w:sz w:val="22"/>
                <w:szCs w:val="22"/>
                <w:shd w:val="clear" w:color="auto" w:fill="FFFFFF"/>
              </w:rPr>
              <w:t>: Adequate Preparation</w:t>
            </w:r>
          </w:p>
          <w:p w14:paraId="74E5999F" w14:textId="77777777" w:rsidR="00CE2AB4" w:rsidRDefault="00CE2AB4" w:rsidP="00607AC8">
            <w:pPr>
              <w:pStyle w:val="NoSpacing"/>
              <w:rPr>
                <w:rFonts w:asciiTheme="minorHAnsi" w:hAnsiTheme="minorHAnsi" w:cstheme="minorHAnsi"/>
                <w:sz w:val="22"/>
                <w:szCs w:val="22"/>
                <w:shd w:val="clear" w:color="auto" w:fill="FFFFFF"/>
              </w:rPr>
            </w:pPr>
          </w:p>
          <w:p w14:paraId="017452DD" w14:textId="698C4610" w:rsidR="00CE2AB4" w:rsidRPr="00AE7428" w:rsidRDefault="00CE2AB4" w:rsidP="00607AC8">
            <w:pPr>
              <w:pStyle w:val="NoSpacing"/>
              <w:rPr>
                <w:rFonts w:asciiTheme="minorHAnsi" w:hAnsiTheme="minorHAnsi" w:cstheme="minorHAnsi"/>
                <w:sz w:val="22"/>
                <w:szCs w:val="22"/>
              </w:rPr>
            </w:pPr>
            <w:r w:rsidRPr="00AE7428">
              <w:rPr>
                <w:rFonts w:asciiTheme="minorHAnsi" w:hAnsiTheme="minorHAnsi" w:cstheme="minorHAnsi"/>
                <w:sz w:val="22"/>
                <w:szCs w:val="22"/>
                <w:shd w:val="clear" w:color="auto" w:fill="FFFFFF"/>
              </w:rPr>
              <w:t xml:space="preserve">An educator preparation program (EPP) shall provide </w:t>
            </w:r>
            <w:r w:rsidRPr="007D7A35">
              <w:rPr>
                <w:rFonts w:asciiTheme="minorHAnsi" w:hAnsiTheme="minorHAnsi" w:cstheme="minorHAnsi"/>
                <w:sz w:val="22"/>
                <w:szCs w:val="22"/>
                <w:shd w:val="clear" w:color="auto" w:fill="FFFFFF"/>
              </w:rPr>
              <w:t>coursework and/or training to</w:t>
            </w:r>
            <w:r w:rsidRPr="0068510B">
              <w:rPr>
                <w:rFonts w:asciiTheme="minorHAnsi" w:hAnsiTheme="minorHAnsi" w:cstheme="minorHAnsi"/>
                <w:sz w:val="22"/>
                <w:szCs w:val="22"/>
                <w:u w:val="single"/>
                <w:shd w:val="clear" w:color="auto" w:fill="FFFFFF"/>
              </w:rPr>
              <w:t xml:space="preserve"> adequately prepare candidates</w:t>
            </w:r>
            <w:r w:rsidRPr="00AE7428">
              <w:rPr>
                <w:rFonts w:asciiTheme="minorHAnsi" w:hAnsiTheme="minorHAnsi" w:cstheme="minorHAnsi"/>
                <w:sz w:val="22"/>
                <w:szCs w:val="22"/>
                <w:shd w:val="clear" w:color="auto" w:fill="FFFFFF"/>
              </w:rPr>
              <w:t xml:space="preserve"> for educator certification and </w:t>
            </w:r>
            <w:r w:rsidRPr="007D7A35">
              <w:rPr>
                <w:rFonts w:asciiTheme="minorHAnsi" w:hAnsiTheme="minorHAnsi" w:cstheme="minorHAnsi"/>
                <w:sz w:val="22"/>
                <w:szCs w:val="22"/>
                <w:u w:val="single"/>
                <w:shd w:val="clear" w:color="auto" w:fill="FFFFFF"/>
              </w:rPr>
              <w:t>ensure the educator is effective in the classroom</w:t>
            </w:r>
            <w:r w:rsidRPr="00AE7428">
              <w:rPr>
                <w:rFonts w:asciiTheme="minorHAnsi" w:hAnsiTheme="minorHAnsi" w:cstheme="minorHAnsi"/>
                <w:sz w:val="22"/>
                <w:szCs w:val="22"/>
                <w:shd w:val="clear" w:color="auto" w:fill="FFFFFF"/>
              </w:rPr>
              <w:t>.</w:t>
            </w:r>
          </w:p>
        </w:tc>
        <w:tc>
          <w:tcPr>
            <w:tcW w:w="599" w:type="pct"/>
          </w:tcPr>
          <w:p w14:paraId="01866812" w14:textId="0CDE64F7"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1" w:type="pct"/>
          </w:tcPr>
          <w:p w14:paraId="669BA546" w14:textId="70016B83"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 xml:space="preserve">Candidate testing history; and </w:t>
            </w:r>
          </w:p>
          <w:p w14:paraId="7C206916"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Syllabi/course outlines; and</w:t>
            </w:r>
          </w:p>
          <w:p w14:paraId="026C6390"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Program benchmarks; and</w:t>
            </w:r>
          </w:p>
          <w:p w14:paraId="13343474"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Degree plan/transcripts.</w:t>
            </w:r>
          </w:p>
          <w:p w14:paraId="54CCEEE7" w14:textId="77777777" w:rsidR="00CE2AB4" w:rsidRPr="00AE7428" w:rsidRDefault="00CE2AB4" w:rsidP="00F817C4">
            <w:pPr>
              <w:outlineLvl w:val="0"/>
              <w:rPr>
                <w:rFonts w:asciiTheme="minorHAnsi" w:hAnsiTheme="minorHAnsi" w:cstheme="minorHAnsi"/>
                <w:sz w:val="22"/>
                <w:szCs w:val="22"/>
              </w:rPr>
            </w:pPr>
          </w:p>
        </w:tc>
        <w:tc>
          <w:tcPr>
            <w:tcW w:w="270" w:type="pct"/>
          </w:tcPr>
          <w:p w14:paraId="7C0D81DB"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2D3BBB20" w14:textId="77777777" w:rsidR="00CE2AB4" w:rsidRPr="00AE7428" w:rsidRDefault="00CE2AB4" w:rsidP="003C7FD0">
            <w:pPr>
              <w:outlineLvl w:val="0"/>
              <w:rPr>
                <w:rFonts w:asciiTheme="minorHAnsi" w:hAnsiTheme="minorHAnsi" w:cstheme="minorHAnsi"/>
                <w:sz w:val="22"/>
                <w:szCs w:val="22"/>
              </w:rPr>
            </w:pPr>
          </w:p>
        </w:tc>
        <w:tc>
          <w:tcPr>
            <w:tcW w:w="428" w:type="pct"/>
          </w:tcPr>
          <w:p w14:paraId="67868B2C"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4C8C07E2" w14:textId="77777777" w:rsidTr="00897F5A">
        <w:trPr>
          <w:cantSplit/>
        </w:trPr>
        <w:tc>
          <w:tcPr>
            <w:tcW w:w="1634" w:type="pct"/>
          </w:tcPr>
          <w:p w14:paraId="3857B739" w14:textId="789B4CFA" w:rsidR="00CE2AB4" w:rsidRPr="0068510B" w:rsidRDefault="00CE2AB4" w:rsidP="00607AC8">
            <w:pPr>
              <w:pStyle w:val="NoSpacing"/>
              <w:rPr>
                <w:rFonts w:asciiTheme="minorHAnsi" w:hAnsiTheme="minorHAnsi" w:cstheme="minorHAnsi"/>
                <w:b/>
                <w:bCs/>
                <w:sz w:val="22"/>
                <w:szCs w:val="22"/>
              </w:rPr>
            </w:pPr>
            <w:r w:rsidRPr="0068510B">
              <w:rPr>
                <w:rFonts w:asciiTheme="minorHAnsi" w:hAnsiTheme="minorHAnsi" w:cstheme="minorHAnsi"/>
                <w:b/>
                <w:bCs/>
                <w:sz w:val="22"/>
                <w:szCs w:val="22"/>
              </w:rPr>
              <w:lastRenderedPageBreak/>
              <w:t>19 TAC §228.35(a)(2)</w:t>
            </w:r>
          </w:p>
          <w:p w14:paraId="27232ABF" w14:textId="252BE18A" w:rsidR="00CE2AB4" w:rsidRPr="0068510B" w:rsidRDefault="00CE2AB4" w:rsidP="00607AC8">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Coursework &amp; Training: </w:t>
            </w:r>
            <w:r w:rsidRPr="0068510B">
              <w:rPr>
                <w:rFonts w:asciiTheme="minorHAnsi" w:hAnsiTheme="minorHAnsi" w:cstheme="minorHAnsi"/>
                <w:b/>
                <w:bCs/>
                <w:sz w:val="22"/>
                <w:szCs w:val="22"/>
              </w:rPr>
              <w:t>Quality of Coursework</w:t>
            </w:r>
          </w:p>
          <w:p w14:paraId="16CAAEA9" w14:textId="77777777" w:rsidR="00CE2AB4" w:rsidRDefault="00CE2AB4" w:rsidP="00607AC8">
            <w:pPr>
              <w:pStyle w:val="NoSpacing"/>
              <w:rPr>
                <w:rFonts w:asciiTheme="minorHAnsi" w:hAnsiTheme="minorHAnsi" w:cstheme="minorHAnsi"/>
                <w:sz w:val="22"/>
                <w:szCs w:val="22"/>
              </w:rPr>
            </w:pPr>
          </w:p>
          <w:p w14:paraId="27C8AEDE" w14:textId="78E50CE0" w:rsidR="00CE2AB4" w:rsidRPr="00AE7428" w:rsidRDefault="00CE2AB4" w:rsidP="00607AC8">
            <w:pPr>
              <w:pStyle w:val="NoSpacing"/>
              <w:rPr>
                <w:rFonts w:asciiTheme="minorHAnsi" w:hAnsiTheme="minorHAnsi" w:cstheme="minorHAnsi"/>
                <w:sz w:val="22"/>
                <w:szCs w:val="22"/>
              </w:rPr>
            </w:pPr>
            <w:r w:rsidRPr="00AE7428">
              <w:rPr>
                <w:rFonts w:asciiTheme="minorHAnsi" w:hAnsiTheme="minorHAnsi" w:cstheme="minorHAnsi"/>
                <w:sz w:val="22"/>
                <w:szCs w:val="22"/>
                <w:shd w:val="clear" w:color="auto" w:fill="FFFFFF"/>
              </w:rPr>
              <w:t xml:space="preserve">Coursework and/or training shall be </w:t>
            </w:r>
            <w:r w:rsidRPr="0068510B">
              <w:rPr>
                <w:rFonts w:asciiTheme="minorHAnsi" w:hAnsiTheme="minorHAnsi" w:cstheme="minorHAnsi"/>
                <w:sz w:val="22"/>
                <w:szCs w:val="22"/>
                <w:u w:val="single"/>
                <w:shd w:val="clear" w:color="auto" w:fill="FFFFFF"/>
              </w:rPr>
              <w:t>sustained, rigorous, intensive, interactive, candidate-focused, and performance-based</w:t>
            </w:r>
            <w:r w:rsidRPr="00AE7428">
              <w:rPr>
                <w:rFonts w:asciiTheme="minorHAnsi" w:hAnsiTheme="minorHAnsi" w:cstheme="minorHAnsi"/>
                <w:sz w:val="22"/>
                <w:szCs w:val="22"/>
                <w:shd w:val="clear" w:color="auto" w:fill="FFFFFF"/>
              </w:rPr>
              <w:t>.</w:t>
            </w:r>
          </w:p>
        </w:tc>
        <w:tc>
          <w:tcPr>
            <w:tcW w:w="599" w:type="pct"/>
          </w:tcPr>
          <w:p w14:paraId="3D38EB37" w14:textId="11A4EECF"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1" w:type="pct"/>
          </w:tcPr>
          <w:p w14:paraId="58E940C8" w14:textId="1C53282C"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Syllabi/course outline; or</w:t>
            </w:r>
          </w:p>
          <w:p w14:paraId="07671319"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Coursework.</w:t>
            </w:r>
          </w:p>
          <w:p w14:paraId="185462C7" w14:textId="77777777" w:rsidR="00CE2AB4" w:rsidRPr="00AE7428" w:rsidRDefault="00CE2AB4" w:rsidP="00F817C4">
            <w:pPr>
              <w:outlineLvl w:val="0"/>
              <w:rPr>
                <w:rFonts w:asciiTheme="minorHAnsi" w:hAnsiTheme="minorHAnsi" w:cstheme="minorHAnsi"/>
                <w:sz w:val="22"/>
                <w:szCs w:val="22"/>
              </w:rPr>
            </w:pPr>
          </w:p>
        </w:tc>
        <w:tc>
          <w:tcPr>
            <w:tcW w:w="270" w:type="pct"/>
          </w:tcPr>
          <w:p w14:paraId="4EB351B4"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50523C55" w14:textId="77777777" w:rsidR="00CE2AB4" w:rsidRPr="00AE7428" w:rsidRDefault="00CE2AB4" w:rsidP="003C7FD0">
            <w:pPr>
              <w:outlineLvl w:val="0"/>
              <w:rPr>
                <w:rFonts w:asciiTheme="minorHAnsi" w:hAnsiTheme="minorHAnsi" w:cstheme="minorHAnsi"/>
                <w:sz w:val="22"/>
                <w:szCs w:val="22"/>
              </w:rPr>
            </w:pPr>
          </w:p>
        </w:tc>
        <w:tc>
          <w:tcPr>
            <w:tcW w:w="428" w:type="pct"/>
          </w:tcPr>
          <w:p w14:paraId="7DE16FD4"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1626378A" w14:textId="77777777" w:rsidTr="00897F5A">
        <w:trPr>
          <w:cantSplit/>
        </w:trPr>
        <w:tc>
          <w:tcPr>
            <w:tcW w:w="1634" w:type="pct"/>
          </w:tcPr>
          <w:p w14:paraId="285F3E8E" w14:textId="2F609364" w:rsidR="00CE2AB4" w:rsidRPr="0042318D" w:rsidRDefault="00CE2AB4" w:rsidP="00176811">
            <w:pPr>
              <w:pStyle w:val="NoSpacing"/>
              <w:rPr>
                <w:rFonts w:asciiTheme="minorHAnsi" w:hAnsiTheme="minorHAnsi" w:cstheme="minorHAnsi"/>
                <w:b/>
                <w:bCs/>
                <w:sz w:val="22"/>
                <w:szCs w:val="22"/>
              </w:rPr>
            </w:pPr>
            <w:r w:rsidRPr="0042318D">
              <w:rPr>
                <w:rFonts w:asciiTheme="minorHAnsi" w:hAnsiTheme="minorHAnsi" w:cstheme="minorHAnsi"/>
                <w:b/>
                <w:bCs/>
                <w:sz w:val="22"/>
                <w:szCs w:val="22"/>
              </w:rPr>
              <w:t>19 TAC §228.35(i) Coursework</w:t>
            </w:r>
            <w:r>
              <w:rPr>
                <w:rFonts w:asciiTheme="minorHAnsi" w:hAnsiTheme="minorHAnsi" w:cstheme="minorHAnsi"/>
                <w:b/>
                <w:bCs/>
                <w:sz w:val="22"/>
                <w:szCs w:val="22"/>
              </w:rPr>
              <w:t xml:space="preserve"> &amp; Training</w:t>
            </w:r>
            <w:r w:rsidRPr="0042318D">
              <w:rPr>
                <w:rFonts w:asciiTheme="minorHAnsi" w:hAnsiTheme="minorHAnsi" w:cstheme="minorHAnsi"/>
                <w:b/>
                <w:bCs/>
                <w:sz w:val="22"/>
                <w:szCs w:val="22"/>
              </w:rPr>
              <w:t>: EC-3 Certification</w:t>
            </w:r>
          </w:p>
          <w:p w14:paraId="68EFA433" w14:textId="77777777" w:rsidR="00CE2AB4" w:rsidRPr="0042318D" w:rsidRDefault="00CE2AB4" w:rsidP="00176811">
            <w:pPr>
              <w:pStyle w:val="NoSpacing"/>
              <w:rPr>
                <w:rFonts w:asciiTheme="minorHAnsi" w:hAnsiTheme="minorHAnsi" w:cstheme="minorHAnsi"/>
                <w:sz w:val="22"/>
                <w:szCs w:val="22"/>
              </w:rPr>
            </w:pPr>
          </w:p>
          <w:p w14:paraId="4C7B37D4" w14:textId="77777777" w:rsidR="00CE2AB4" w:rsidRPr="0042318D" w:rsidRDefault="00CE2AB4" w:rsidP="00176811">
            <w:pPr>
              <w:pStyle w:val="NoSpacing"/>
              <w:rPr>
                <w:rFonts w:asciiTheme="minorHAnsi" w:hAnsiTheme="minorHAnsi" w:cstheme="minorHAnsi"/>
                <w:sz w:val="22"/>
                <w:szCs w:val="22"/>
              </w:rPr>
            </w:pPr>
            <w:r w:rsidRPr="0042318D">
              <w:rPr>
                <w:rFonts w:asciiTheme="minorHAnsi" w:hAnsiTheme="minorHAnsi" w:cstheme="minorHAnsi"/>
                <w:sz w:val="22"/>
                <w:szCs w:val="22"/>
              </w:rPr>
              <w:t xml:space="preserve">(1) … an EPP </w:t>
            </w:r>
            <w:r w:rsidRPr="0042318D">
              <w:rPr>
                <w:rFonts w:asciiTheme="minorHAnsi" w:hAnsiTheme="minorHAnsi" w:cstheme="minorHAnsi"/>
                <w:sz w:val="22"/>
                <w:szCs w:val="22"/>
                <w:u w:val="single"/>
              </w:rPr>
              <w:t>shall integrate the following concepts and themes throughout the coursework and training</w:t>
            </w:r>
            <w:r w:rsidRPr="0042318D">
              <w:rPr>
                <w:rFonts w:asciiTheme="minorHAnsi" w:hAnsiTheme="minorHAnsi" w:cstheme="minorHAnsi"/>
                <w:sz w:val="22"/>
                <w:szCs w:val="22"/>
              </w:rPr>
              <w:t>:</w:t>
            </w:r>
          </w:p>
          <w:p w14:paraId="2E19B129" w14:textId="77777777" w:rsidR="00CE2AB4" w:rsidRPr="0042318D" w:rsidRDefault="00CE2AB4" w:rsidP="00176811">
            <w:pPr>
              <w:pStyle w:val="NoSpacing"/>
              <w:rPr>
                <w:rFonts w:asciiTheme="minorHAnsi" w:hAnsiTheme="minorHAnsi" w:cstheme="minorHAnsi"/>
                <w:sz w:val="22"/>
                <w:szCs w:val="22"/>
              </w:rPr>
            </w:pPr>
          </w:p>
          <w:p w14:paraId="7774ACD1" w14:textId="6DDBB241" w:rsidR="00CE2AB4" w:rsidRPr="0042318D" w:rsidRDefault="00CE2AB4" w:rsidP="00176811">
            <w:pPr>
              <w:pStyle w:val="NoSpacing"/>
              <w:rPr>
                <w:rFonts w:asciiTheme="minorHAnsi" w:hAnsiTheme="minorHAnsi" w:cstheme="minorHAnsi"/>
                <w:sz w:val="22"/>
                <w:szCs w:val="22"/>
              </w:rPr>
            </w:pPr>
            <w:r w:rsidRPr="0042318D">
              <w:rPr>
                <w:rFonts w:asciiTheme="minorHAnsi" w:hAnsiTheme="minorHAnsi" w:cstheme="minorHAnsi"/>
                <w:sz w:val="22"/>
                <w:szCs w:val="22"/>
              </w:rPr>
              <w:t>(A) using planning and teaching practices that support student learning in early childhood, including…</w:t>
            </w:r>
          </w:p>
          <w:p w14:paraId="4E67AB53" w14:textId="20525742" w:rsidR="00CE2AB4" w:rsidRPr="0042318D" w:rsidRDefault="00CE2AB4" w:rsidP="00176811">
            <w:pPr>
              <w:pStyle w:val="NoSpacing"/>
              <w:rPr>
                <w:rFonts w:asciiTheme="minorHAnsi" w:hAnsiTheme="minorHAnsi" w:cstheme="minorHAnsi"/>
                <w:sz w:val="22"/>
                <w:szCs w:val="22"/>
              </w:rPr>
            </w:pPr>
            <w:r w:rsidRPr="0042318D">
              <w:rPr>
                <w:rFonts w:asciiTheme="minorHAnsi" w:hAnsiTheme="minorHAnsi" w:cstheme="minorHAnsi"/>
                <w:sz w:val="22"/>
                <w:szCs w:val="22"/>
              </w:rPr>
              <w:t>(B) assessing the success of instruction and student learning through developmentally appropriate assessment, including…</w:t>
            </w:r>
          </w:p>
          <w:p w14:paraId="6097D88F" w14:textId="11EA4B55" w:rsidR="00CE2AB4" w:rsidRPr="0042318D" w:rsidRDefault="00CE2AB4" w:rsidP="00176811">
            <w:pPr>
              <w:pStyle w:val="NoSpacing"/>
              <w:rPr>
                <w:rFonts w:asciiTheme="minorHAnsi" w:hAnsiTheme="minorHAnsi" w:cstheme="minorHAnsi"/>
                <w:sz w:val="22"/>
                <w:szCs w:val="22"/>
              </w:rPr>
            </w:pPr>
            <w:r w:rsidRPr="0042318D">
              <w:rPr>
                <w:rFonts w:asciiTheme="minorHAnsi" w:hAnsiTheme="minorHAnsi" w:cstheme="minorHAnsi"/>
                <w:sz w:val="22"/>
                <w:szCs w:val="22"/>
              </w:rPr>
              <w:t>(C) creating developmentally appropriate learning environments, including…</w:t>
            </w:r>
          </w:p>
          <w:p w14:paraId="27973185" w14:textId="6458B2E0" w:rsidR="00CE2AB4" w:rsidRPr="0042318D" w:rsidRDefault="00CE2AB4" w:rsidP="00176811">
            <w:pPr>
              <w:pStyle w:val="NoSpacing"/>
              <w:rPr>
                <w:rFonts w:asciiTheme="minorHAnsi" w:hAnsiTheme="minorHAnsi" w:cstheme="minorHAnsi"/>
                <w:sz w:val="22"/>
                <w:szCs w:val="22"/>
              </w:rPr>
            </w:pPr>
            <w:r w:rsidRPr="0042318D">
              <w:rPr>
                <w:rFonts w:asciiTheme="minorHAnsi" w:hAnsiTheme="minorHAnsi" w:cstheme="minorHAnsi"/>
                <w:sz w:val="22"/>
                <w:szCs w:val="22"/>
              </w:rPr>
              <w:t>(D) working with families, students, and the community through…</w:t>
            </w:r>
          </w:p>
          <w:p w14:paraId="6E539142" w14:textId="77777777" w:rsidR="00CE2AB4" w:rsidRPr="0042318D" w:rsidRDefault="00CE2AB4" w:rsidP="00176811">
            <w:pPr>
              <w:pStyle w:val="NoSpacing"/>
              <w:rPr>
                <w:rFonts w:asciiTheme="minorHAnsi" w:hAnsiTheme="minorHAnsi" w:cstheme="minorHAnsi"/>
                <w:sz w:val="22"/>
                <w:szCs w:val="22"/>
              </w:rPr>
            </w:pPr>
            <w:r w:rsidRPr="0042318D">
              <w:rPr>
                <w:rFonts w:asciiTheme="minorHAnsi" w:hAnsiTheme="minorHAnsi" w:cstheme="minorHAnsi"/>
                <w:sz w:val="22"/>
                <w:szCs w:val="22"/>
              </w:rPr>
              <w:t>(E) using a diversity and equity framework, such as…</w:t>
            </w:r>
          </w:p>
          <w:p w14:paraId="00090025" w14:textId="77777777" w:rsidR="00CE2AB4" w:rsidRPr="0068510B" w:rsidRDefault="00CE2AB4" w:rsidP="00607AC8">
            <w:pPr>
              <w:pStyle w:val="NoSpacing"/>
              <w:rPr>
                <w:rFonts w:asciiTheme="minorHAnsi" w:hAnsiTheme="minorHAnsi" w:cstheme="minorHAnsi"/>
                <w:b/>
                <w:bCs/>
                <w:sz w:val="22"/>
                <w:szCs w:val="22"/>
              </w:rPr>
            </w:pPr>
          </w:p>
        </w:tc>
        <w:tc>
          <w:tcPr>
            <w:tcW w:w="599" w:type="pct"/>
          </w:tcPr>
          <w:p w14:paraId="04C6F142" w14:textId="77777777"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7D850E0C" w14:textId="3ED1A73D" w:rsidR="003159C2" w:rsidRPr="00187665" w:rsidRDefault="003159C2"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1" w:type="pct"/>
          </w:tcPr>
          <w:p w14:paraId="6EECA280" w14:textId="4BA46A0B" w:rsidR="00CE2AB4" w:rsidRPr="0042318D" w:rsidRDefault="00CE2AB4" w:rsidP="00176811">
            <w:pPr>
              <w:outlineLvl w:val="0"/>
              <w:rPr>
                <w:rFonts w:asciiTheme="minorHAnsi" w:hAnsiTheme="minorHAnsi" w:cstheme="minorHAnsi"/>
                <w:sz w:val="22"/>
                <w:szCs w:val="22"/>
              </w:rPr>
            </w:pPr>
            <w:r w:rsidRPr="0042318D">
              <w:rPr>
                <w:rFonts w:asciiTheme="minorHAnsi" w:hAnsiTheme="minorHAnsi" w:cstheme="minorHAnsi"/>
                <w:sz w:val="22"/>
                <w:szCs w:val="22"/>
              </w:rPr>
              <w:t>Certification scope and sequence; and</w:t>
            </w:r>
          </w:p>
          <w:p w14:paraId="07230AF4" w14:textId="77777777" w:rsidR="00CE2AB4" w:rsidRPr="0042318D" w:rsidRDefault="00CE2AB4" w:rsidP="00176811">
            <w:pPr>
              <w:outlineLvl w:val="0"/>
              <w:rPr>
                <w:rFonts w:asciiTheme="minorHAnsi" w:hAnsiTheme="minorHAnsi" w:cstheme="minorHAnsi"/>
                <w:sz w:val="22"/>
                <w:szCs w:val="22"/>
              </w:rPr>
            </w:pPr>
            <w:r w:rsidRPr="0042318D">
              <w:rPr>
                <w:rFonts w:asciiTheme="minorHAnsi" w:hAnsiTheme="minorHAnsi" w:cstheme="minorHAnsi"/>
                <w:sz w:val="22"/>
                <w:szCs w:val="22"/>
              </w:rPr>
              <w:t>Curriculum map; or</w:t>
            </w:r>
          </w:p>
          <w:p w14:paraId="263BBB2F" w14:textId="77777777" w:rsidR="003159C2" w:rsidRDefault="00CE2AB4" w:rsidP="00176811">
            <w:pPr>
              <w:outlineLvl w:val="0"/>
              <w:rPr>
                <w:rFonts w:asciiTheme="minorHAnsi" w:hAnsiTheme="minorHAnsi" w:cstheme="minorHAnsi"/>
                <w:sz w:val="22"/>
                <w:szCs w:val="22"/>
              </w:rPr>
            </w:pPr>
            <w:r w:rsidRPr="0042318D">
              <w:rPr>
                <w:rFonts w:asciiTheme="minorHAnsi" w:hAnsiTheme="minorHAnsi" w:cstheme="minorHAnsi"/>
                <w:sz w:val="22"/>
                <w:szCs w:val="22"/>
              </w:rPr>
              <w:t xml:space="preserve">Syllabi; or </w:t>
            </w:r>
          </w:p>
          <w:p w14:paraId="745747D5" w14:textId="33783952" w:rsidR="00CE2AB4" w:rsidRPr="00AE7428" w:rsidRDefault="00CE2AB4" w:rsidP="00176811">
            <w:pPr>
              <w:outlineLvl w:val="0"/>
              <w:rPr>
                <w:rFonts w:asciiTheme="minorHAnsi" w:hAnsiTheme="minorHAnsi" w:cstheme="minorHAnsi"/>
                <w:sz w:val="22"/>
                <w:szCs w:val="22"/>
              </w:rPr>
            </w:pPr>
            <w:r w:rsidRPr="0042318D">
              <w:rPr>
                <w:rFonts w:asciiTheme="minorHAnsi" w:hAnsiTheme="minorHAnsi" w:cstheme="minorHAnsi"/>
                <w:sz w:val="22"/>
                <w:szCs w:val="22"/>
              </w:rPr>
              <w:t>Instructor materials.</w:t>
            </w:r>
          </w:p>
        </w:tc>
        <w:tc>
          <w:tcPr>
            <w:tcW w:w="270" w:type="pct"/>
          </w:tcPr>
          <w:p w14:paraId="62D8B916"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2F415EA7" w14:textId="77777777" w:rsidR="00CE2AB4" w:rsidRPr="00AE7428" w:rsidRDefault="00CE2AB4" w:rsidP="003C7FD0">
            <w:pPr>
              <w:outlineLvl w:val="0"/>
              <w:rPr>
                <w:rFonts w:asciiTheme="minorHAnsi" w:hAnsiTheme="minorHAnsi" w:cstheme="minorHAnsi"/>
                <w:sz w:val="22"/>
                <w:szCs w:val="22"/>
              </w:rPr>
            </w:pPr>
          </w:p>
        </w:tc>
        <w:tc>
          <w:tcPr>
            <w:tcW w:w="428" w:type="pct"/>
          </w:tcPr>
          <w:p w14:paraId="79D90874"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63A21598" w14:textId="77777777" w:rsidTr="00897F5A">
        <w:trPr>
          <w:cantSplit/>
        </w:trPr>
        <w:tc>
          <w:tcPr>
            <w:tcW w:w="1634" w:type="pct"/>
          </w:tcPr>
          <w:p w14:paraId="4C35CC2C" w14:textId="77777777" w:rsidR="00CE2AB4" w:rsidRPr="004150A7" w:rsidRDefault="00CE2AB4" w:rsidP="00607AC8">
            <w:pPr>
              <w:pStyle w:val="NoSpacing"/>
              <w:rPr>
                <w:rFonts w:asciiTheme="minorHAnsi" w:hAnsiTheme="minorHAnsi" w:cstheme="minorHAnsi"/>
                <w:b/>
                <w:bCs/>
                <w:noProof/>
                <w:sz w:val="22"/>
                <w:szCs w:val="22"/>
              </w:rPr>
            </w:pPr>
            <w:r w:rsidRPr="004150A7">
              <w:rPr>
                <w:rFonts w:asciiTheme="minorHAnsi" w:hAnsiTheme="minorHAnsi" w:cstheme="minorHAnsi"/>
                <w:b/>
                <w:bCs/>
                <w:sz w:val="22"/>
                <w:szCs w:val="22"/>
              </w:rPr>
              <w:lastRenderedPageBreak/>
              <w:t>19 TAC §</w:t>
            </w:r>
            <w:r w:rsidRPr="004150A7">
              <w:rPr>
                <w:rFonts w:asciiTheme="minorHAnsi" w:hAnsiTheme="minorHAnsi" w:cstheme="minorHAnsi"/>
                <w:b/>
                <w:bCs/>
                <w:noProof/>
                <w:sz w:val="22"/>
                <w:szCs w:val="22"/>
              </w:rPr>
              <w:t>228.35(a)(3)</w:t>
            </w:r>
          </w:p>
          <w:p w14:paraId="158B2CF3" w14:textId="676B522E" w:rsidR="00CE2AB4" w:rsidRPr="004150A7" w:rsidRDefault="00CE2AB4" w:rsidP="00607AC8">
            <w:pPr>
              <w:pStyle w:val="No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Coursework &amp; Training: </w:t>
            </w:r>
            <w:r w:rsidRPr="004150A7">
              <w:rPr>
                <w:rFonts w:asciiTheme="minorHAnsi" w:hAnsiTheme="minorHAnsi" w:cstheme="minorHAnsi"/>
                <w:b/>
                <w:bCs/>
                <w:sz w:val="22"/>
                <w:szCs w:val="22"/>
                <w:shd w:val="clear" w:color="auto" w:fill="FFFFFF"/>
              </w:rPr>
              <w:t>Coursework Completion</w:t>
            </w:r>
          </w:p>
          <w:p w14:paraId="75416302" w14:textId="77777777" w:rsidR="00CE2AB4" w:rsidRDefault="00CE2AB4" w:rsidP="00607AC8">
            <w:pPr>
              <w:pStyle w:val="NoSpacing"/>
              <w:rPr>
                <w:rFonts w:asciiTheme="minorHAnsi" w:hAnsiTheme="minorHAnsi" w:cstheme="minorHAnsi"/>
                <w:sz w:val="22"/>
                <w:szCs w:val="22"/>
                <w:shd w:val="clear" w:color="auto" w:fill="FFFFFF"/>
              </w:rPr>
            </w:pPr>
          </w:p>
          <w:p w14:paraId="33174A49" w14:textId="46E68BBA" w:rsidR="00CE2AB4" w:rsidRPr="00AE7428" w:rsidRDefault="00CE2AB4" w:rsidP="00607AC8">
            <w:pPr>
              <w:pStyle w:val="NoSpacing"/>
              <w:rPr>
                <w:rFonts w:asciiTheme="minorHAnsi" w:hAnsiTheme="minorHAnsi" w:cstheme="minorHAnsi"/>
                <w:noProof/>
                <w:sz w:val="22"/>
                <w:szCs w:val="22"/>
              </w:rPr>
            </w:pPr>
            <w:r w:rsidRPr="00AE7428">
              <w:rPr>
                <w:rFonts w:asciiTheme="minorHAnsi" w:hAnsiTheme="minorHAnsi" w:cstheme="minorHAnsi"/>
                <w:sz w:val="22"/>
                <w:szCs w:val="22"/>
                <w:shd w:val="clear" w:color="auto" w:fill="FFFFFF"/>
              </w:rPr>
              <w:t xml:space="preserve">All coursework and/or training shall be completed </w:t>
            </w:r>
            <w:r w:rsidRPr="004150A7">
              <w:rPr>
                <w:rFonts w:asciiTheme="minorHAnsi" w:hAnsiTheme="minorHAnsi" w:cstheme="minorHAnsi"/>
                <w:sz w:val="22"/>
                <w:szCs w:val="22"/>
                <w:u w:val="single"/>
                <w:shd w:val="clear" w:color="auto" w:fill="FFFFFF"/>
              </w:rPr>
              <w:t>prior to EPP completion and standard certification.</w:t>
            </w:r>
          </w:p>
        </w:tc>
        <w:tc>
          <w:tcPr>
            <w:tcW w:w="599" w:type="pct"/>
          </w:tcPr>
          <w:p w14:paraId="591D6826" w14:textId="66F99ED7"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1" w:type="pct"/>
          </w:tcPr>
          <w:p w14:paraId="1F899C8D" w14:textId="7478CB55"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Program benchmarks; and</w:t>
            </w:r>
          </w:p>
          <w:p w14:paraId="7D479261"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 xml:space="preserve">Attendance records or attendance policies that require a certain level of attendance for a passing grade; and </w:t>
            </w:r>
          </w:p>
          <w:p w14:paraId="3DC7862E"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 xml:space="preserve">Program schedule of courses/modules; and </w:t>
            </w:r>
          </w:p>
          <w:p w14:paraId="2A735EC4"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Degree plan/transcripts for each candidate reviewed.</w:t>
            </w:r>
          </w:p>
          <w:p w14:paraId="270746B1" w14:textId="77777777" w:rsidR="00CE2AB4" w:rsidRPr="00AE7428" w:rsidRDefault="00CE2AB4" w:rsidP="00F817C4">
            <w:pPr>
              <w:outlineLvl w:val="0"/>
              <w:rPr>
                <w:rFonts w:asciiTheme="minorHAnsi" w:hAnsiTheme="minorHAnsi" w:cstheme="minorHAnsi"/>
                <w:sz w:val="22"/>
                <w:szCs w:val="22"/>
              </w:rPr>
            </w:pPr>
          </w:p>
        </w:tc>
        <w:tc>
          <w:tcPr>
            <w:tcW w:w="270" w:type="pct"/>
          </w:tcPr>
          <w:p w14:paraId="0C99DD0C"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05C1DCEB" w14:textId="77777777" w:rsidR="00CE2AB4" w:rsidRPr="00AE7428" w:rsidRDefault="00CE2AB4" w:rsidP="003C7FD0">
            <w:pPr>
              <w:outlineLvl w:val="0"/>
              <w:rPr>
                <w:rFonts w:asciiTheme="minorHAnsi" w:hAnsiTheme="minorHAnsi" w:cstheme="minorHAnsi"/>
                <w:sz w:val="22"/>
                <w:szCs w:val="22"/>
              </w:rPr>
            </w:pPr>
          </w:p>
        </w:tc>
        <w:tc>
          <w:tcPr>
            <w:tcW w:w="428" w:type="pct"/>
          </w:tcPr>
          <w:p w14:paraId="7944E8C0"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0E780A97" w14:textId="77777777" w:rsidTr="00897F5A">
        <w:tc>
          <w:tcPr>
            <w:tcW w:w="1634" w:type="pct"/>
          </w:tcPr>
          <w:p w14:paraId="1C2AE0FE" w14:textId="77777777" w:rsidR="00CE2AB4" w:rsidRPr="004150A7" w:rsidRDefault="00CE2AB4" w:rsidP="00607AC8">
            <w:pPr>
              <w:pStyle w:val="NoSpacing"/>
              <w:rPr>
                <w:rFonts w:asciiTheme="minorHAnsi" w:hAnsiTheme="minorHAnsi" w:cstheme="minorHAnsi"/>
                <w:b/>
                <w:bCs/>
                <w:noProof/>
                <w:sz w:val="22"/>
                <w:szCs w:val="22"/>
              </w:rPr>
            </w:pPr>
            <w:r w:rsidRPr="004150A7">
              <w:rPr>
                <w:rFonts w:asciiTheme="minorHAnsi" w:hAnsiTheme="minorHAnsi" w:cstheme="minorHAnsi"/>
                <w:b/>
                <w:bCs/>
                <w:sz w:val="22"/>
                <w:szCs w:val="22"/>
              </w:rPr>
              <w:t>19 TAC §</w:t>
            </w:r>
            <w:r w:rsidRPr="004150A7">
              <w:rPr>
                <w:rFonts w:asciiTheme="minorHAnsi" w:hAnsiTheme="minorHAnsi" w:cstheme="minorHAnsi"/>
                <w:b/>
                <w:bCs/>
                <w:noProof/>
                <w:sz w:val="22"/>
                <w:szCs w:val="22"/>
              </w:rPr>
              <w:t>228.35(a)(4)</w:t>
            </w:r>
          </w:p>
          <w:p w14:paraId="46717E96" w14:textId="7DFADBD2" w:rsidR="00CE2AB4" w:rsidRPr="004150A7" w:rsidRDefault="00CE2AB4" w:rsidP="00607AC8">
            <w:pPr>
              <w:pStyle w:val="No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Coursework &amp; Training; District Training for </w:t>
            </w:r>
            <w:r w:rsidRPr="004150A7">
              <w:rPr>
                <w:rFonts w:asciiTheme="minorHAnsi" w:hAnsiTheme="minorHAnsi" w:cstheme="minorHAnsi"/>
                <w:b/>
                <w:bCs/>
                <w:sz w:val="22"/>
                <w:szCs w:val="22"/>
                <w:shd w:val="clear" w:color="auto" w:fill="FFFFFF"/>
              </w:rPr>
              <w:t>Late Hire</w:t>
            </w:r>
            <w:r>
              <w:rPr>
                <w:rFonts w:asciiTheme="minorHAnsi" w:hAnsiTheme="minorHAnsi" w:cstheme="minorHAnsi"/>
                <w:b/>
                <w:bCs/>
                <w:sz w:val="22"/>
                <w:szCs w:val="22"/>
                <w:shd w:val="clear" w:color="auto" w:fill="FFFFFF"/>
              </w:rPr>
              <w:t>s</w:t>
            </w:r>
            <w:r w:rsidRPr="004150A7">
              <w:rPr>
                <w:rFonts w:asciiTheme="minorHAnsi" w:hAnsiTheme="minorHAnsi" w:cstheme="minorHAnsi"/>
                <w:b/>
                <w:bCs/>
                <w:sz w:val="22"/>
                <w:szCs w:val="22"/>
                <w:shd w:val="clear" w:color="auto" w:fill="FFFFFF"/>
              </w:rPr>
              <w:t xml:space="preserve"> </w:t>
            </w:r>
          </w:p>
          <w:p w14:paraId="5326C26B" w14:textId="77777777" w:rsidR="00CE2AB4" w:rsidRDefault="00CE2AB4" w:rsidP="00607AC8">
            <w:pPr>
              <w:pStyle w:val="NoSpacing"/>
              <w:rPr>
                <w:rFonts w:asciiTheme="minorHAnsi" w:hAnsiTheme="minorHAnsi" w:cstheme="minorHAnsi"/>
                <w:sz w:val="22"/>
                <w:szCs w:val="22"/>
                <w:shd w:val="clear" w:color="auto" w:fill="FFFFFF"/>
              </w:rPr>
            </w:pPr>
          </w:p>
          <w:p w14:paraId="4FC9E1B3" w14:textId="25050340" w:rsidR="00CE2AB4" w:rsidRDefault="00CE2AB4" w:rsidP="00607AC8">
            <w:pPr>
              <w:pStyle w:val="NoSpacing"/>
              <w:rPr>
                <w:rFonts w:asciiTheme="minorHAnsi" w:hAnsiTheme="minorHAnsi" w:cstheme="minorHAnsi"/>
                <w:sz w:val="22"/>
                <w:szCs w:val="22"/>
                <w:shd w:val="clear" w:color="auto" w:fill="FFFFFF"/>
              </w:rPr>
            </w:pPr>
            <w:r w:rsidRPr="00AE7428">
              <w:rPr>
                <w:rFonts w:asciiTheme="minorHAnsi" w:hAnsiTheme="minorHAnsi" w:cstheme="minorHAnsi"/>
                <w:sz w:val="22"/>
                <w:szCs w:val="22"/>
                <w:shd w:val="clear" w:color="auto" w:fill="FFFFFF"/>
              </w:rPr>
              <w:t xml:space="preserve">With appropriate documentation such as certificate of attendance, sign-in sheet, or other </w:t>
            </w:r>
            <w:r w:rsidRPr="003A177D">
              <w:rPr>
                <w:rFonts w:asciiTheme="minorHAnsi" w:hAnsiTheme="minorHAnsi" w:cstheme="minorHAnsi"/>
                <w:sz w:val="22"/>
                <w:szCs w:val="22"/>
                <w:u w:val="single"/>
                <w:shd w:val="clear" w:color="auto" w:fill="FFFFFF"/>
              </w:rPr>
              <w:t>written school district verification, 50 clock-hours of training</w:t>
            </w:r>
            <w:r w:rsidRPr="00AE7428">
              <w:rPr>
                <w:rFonts w:asciiTheme="minorHAnsi" w:hAnsiTheme="minorHAnsi" w:cstheme="minorHAnsi"/>
                <w:sz w:val="22"/>
                <w:szCs w:val="22"/>
                <w:shd w:val="clear" w:color="auto" w:fill="FFFFFF"/>
              </w:rPr>
              <w:t xml:space="preserve"> may be provided by a school district and/or campus that is an approved Texas Education Agency (TEA) continuing professional education provider </w:t>
            </w:r>
            <w:r w:rsidRPr="003A177D">
              <w:rPr>
                <w:rFonts w:asciiTheme="minorHAnsi" w:hAnsiTheme="minorHAnsi" w:cstheme="minorHAnsi"/>
                <w:sz w:val="22"/>
                <w:szCs w:val="22"/>
                <w:u w:val="single"/>
                <w:shd w:val="clear" w:color="auto" w:fill="FFFFFF"/>
              </w:rPr>
              <w:t>to a candidate who is considered a late hire</w:t>
            </w:r>
            <w:r w:rsidRPr="00AE7428">
              <w:rPr>
                <w:rFonts w:asciiTheme="minorHAnsi" w:hAnsiTheme="minorHAnsi" w:cstheme="minorHAnsi"/>
                <w:sz w:val="22"/>
                <w:szCs w:val="22"/>
                <w:shd w:val="clear" w:color="auto" w:fill="FFFFFF"/>
              </w:rPr>
              <w:t xml:space="preserve">. The training provided by the school district and/or campus must meet the criteria </w:t>
            </w:r>
            <w:r w:rsidRPr="00AE7428">
              <w:rPr>
                <w:rFonts w:asciiTheme="minorHAnsi" w:hAnsiTheme="minorHAnsi" w:cstheme="minorHAnsi"/>
                <w:sz w:val="22"/>
                <w:szCs w:val="22"/>
                <w:shd w:val="clear" w:color="auto" w:fill="FFFFFF"/>
              </w:rPr>
              <w:lastRenderedPageBreak/>
              <w:t>described in the Texas Education Code (TEC), §21.451 and must be directly related to the certificate being sought.</w:t>
            </w:r>
          </w:p>
          <w:p w14:paraId="6B6DBEF0" w14:textId="77777777" w:rsidR="00CE2AB4" w:rsidRDefault="00CE2AB4" w:rsidP="00607AC8">
            <w:pPr>
              <w:pStyle w:val="NoSpacing"/>
              <w:rPr>
                <w:rFonts w:asciiTheme="minorHAnsi" w:hAnsiTheme="minorHAnsi" w:cstheme="minorHAnsi"/>
                <w:noProof/>
                <w:sz w:val="22"/>
                <w:szCs w:val="22"/>
              </w:rPr>
            </w:pPr>
          </w:p>
          <w:p w14:paraId="5C234E32" w14:textId="1B5C0606" w:rsidR="00CE2AB4" w:rsidRPr="00AE7428" w:rsidRDefault="00CE2AB4" w:rsidP="00607AC8">
            <w:pPr>
              <w:pStyle w:val="NoSpacing"/>
              <w:rPr>
                <w:rFonts w:asciiTheme="minorHAnsi" w:hAnsiTheme="minorHAnsi" w:cstheme="minorHAnsi"/>
                <w:noProof/>
                <w:sz w:val="22"/>
                <w:szCs w:val="22"/>
              </w:rPr>
            </w:pPr>
            <w:r w:rsidRPr="00B12DC7">
              <w:rPr>
                <w:rFonts w:asciiTheme="minorHAnsi" w:hAnsiTheme="minorHAnsi" w:cstheme="minorHAnsi"/>
                <w:noProof/>
                <w:sz w:val="22"/>
                <w:szCs w:val="22"/>
              </w:rPr>
              <w:t>Effective 12/27/2016</w:t>
            </w:r>
          </w:p>
        </w:tc>
        <w:tc>
          <w:tcPr>
            <w:tcW w:w="599" w:type="pct"/>
          </w:tcPr>
          <w:p w14:paraId="6BB33F01" w14:textId="77777777"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lastRenderedPageBreak/>
              <w:t>All</w:t>
            </w:r>
          </w:p>
          <w:p w14:paraId="7A1A5350" w14:textId="56E9087B" w:rsidR="003159C2" w:rsidRPr="00187665" w:rsidRDefault="003159C2"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1" w:type="pct"/>
          </w:tcPr>
          <w:p w14:paraId="517BB62B" w14:textId="583165C6"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Certificate of attendance; or</w:t>
            </w:r>
          </w:p>
          <w:p w14:paraId="12087FF1"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 xml:space="preserve">Sign-in sheet; or </w:t>
            </w:r>
          </w:p>
          <w:p w14:paraId="6B20FEBD" w14:textId="2E263185"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Other written school district verification.</w:t>
            </w:r>
          </w:p>
          <w:p w14:paraId="6BD98FB8" w14:textId="77777777" w:rsidR="00CE2AB4" w:rsidRPr="00AE7428" w:rsidRDefault="00CE2AB4" w:rsidP="00F817C4">
            <w:pPr>
              <w:outlineLvl w:val="0"/>
              <w:rPr>
                <w:rFonts w:asciiTheme="minorHAnsi" w:hAnsiTheme="minorHAnsi" w:cstheme="minorHAnsi"/>
                <w:sz w:val="22"/>
                <w:szCs w:val="22"/>
              </w:rPr>
            </w:pPr>
          </w:p>
        </w:tc>
        <w:tc>
          <w:tcPr>
            <w:tcW w:w="270" w:type="pct"/>
          </w:tcPr>
          <w:p w14:paraId="79E024AD"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26EBF0F1" w14:textId="77777777" w:rsidR="00CE2AB4" w:rsidRPr="00AE7428" w:rsidRDefault="00CE2AB4" w:rsidP="003C7FD0">
            <w:pPr>
              <w:outlineLvl w:val="0"/>
              <w:rPr>
                <w:rFonts w:asciiTheme="minorHAnsi" w:hAnsiTheme="minorHAnsi" w:cstheme="minorHAnsi"/>
                <w:sz w:val="22"/>
                <w:szCs w:val="22"/>
              </w:rPr>
            </w:pPr>
          </w:p>
        </w:tc>
        <w:tc>
          <w:tcPr>
            <w:tcW w:w="428" w:type="pct"/>
          </w:tcPr>
          <w:p w14:paraId="44871D33"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2BC0FF75" w14:textId="77777777" w:rsidTr="00897F5A">
        <w:trPr>
          <w:cantSplit/>
        </w:trPr>
        <w:tc>
          <w:tcPr>
            <w:tcW w:w="1634" w:type="pct"/>
          </w:tcPr>
          <w:p w14:paraId="7C8F60A4" w14:textId="77777777" w:rsidR="00CE2AB4" w:rsidRPr="004C21C0" w:rsidRDefault="00CE2AB4" w:rsidP="00607AC8">
            <w:pPr>
              <w:pStyle w:val="NoSpacing"/>
              <w:rPr>
                <w:rFonts w:asciiTheme="minorHAnsi" w:hAnsiTheme="minorHAnsi" w:cstheme="minorHAnsi"/>
                <w:b/>
                <w:bCs/>
                <w:sz w:val="22"/>
                <w:szCs w:val="22"/>
              </w:rPr>
            </w:pPr>
            <w:r w:rsidRPr="004C21C0">
              <w:rPr>
                <w:rFonts w:asciiTheme="minorHAnsi" w:hAnsiTheme="minorHAnsi" w:cstheme="minorHAnsi"/>
                <w:b/>
                <w:bCs/>
                <w:sz w:val="22"/>
                <w:szCs w:val="22"/>
              </w:rPr>
              <w:t>19 TAC §228.35(a)(5)(A)</w:t>
            </w:r>
          </w:p>
          <w:p w14:paraId="2AE4D17B" w14:textId="257BB01B" w:rsidR="00CE2AB4" w:rsidRPr="004C21C0" w:rsidRDefault="00CE2AB4" w:rsidP="00607AC8">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Coursework &amp; Training: </w:t>
            </w:r>
            <w:r w:rsidRPr="004C21C0">
              <w:rPr>
                <w:rFonts w:asciiTheme="minorHAnsi" w:hAnsiTheme="minorHAnsi" w:cstheme="minorHAnsi"/>
                <w:b/>
                <w:bCs/>
                <w:sz w:val="22"/>
                <w:szCs w:val="22"/>
              </w:rPr>
              <w:t xml:space="preserve">Prior Coursework Policy-Military </w:t>
            </w:r>
          </w:p>
          <w:p w14:paraId="212C7501" w14:textId="77777777" w:rsidR="00CE2AB4" w:rsidRDefault="00CE2AB4" w:rsidP="00607AC8">
            <w:pPr>
              <w:pStyle w:val="NoSpacing"/>
              <w:rPr>
                <w:rFonts w:asciiTheme="minorHAnsi" w:hAnsiTheme="minorHAnsi" w:cstheme="minorHAnsi"/>
                <w:sz w:val="22"/>
                <w:szCs w:val="22"/>
              </w:rPr>
            </w:pPr>
          </w:p>
          <w:p w14:paraId="6FC1244E" w14:textId="27451B13" w:rsidR="00CE2AB4" w:rsidRPr="00AE7428" w:rsidRDefault="00CE2AB4" w:rsidP="00607AC8">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Each EPP must </w:t>
            </w:r>
            <w:r w:rsidRPr="004C21C0">
              <w:rPr>
                <w:rFonts w:asciiTheme="minorHAnsi" w:hAnsiTheme="minorHAnsi" w:cstheme="minorHAnsi"/>
                <w:sz w:val="22"/>
                <w:szCs w:val="22"/>
                <w:u w:val="single"/>
              </w:rPr>
              <w:t>develop and implement specific criteria and procedures</w:t>
            </w:r>
            <w:r w:rsidRPr="00AE7428">
              <w:rPr>
                <w:rFonts w:asciiTheme="minorHAnsi" w:hAnsiTheme="minorHAnsi" w:cstheme="minorHAnsi"/>
                <w:sz w:val="22"/>
                <w:szCs w:val="22"/>
              </w:rPr>
              <w:t xml:space="preserve"> that allow:</w:t>
            </w:r>
          </w:p>
          <w:p w14:paraId="06A53D49" w14:textId="77777777" w:rsidR="00CE2AB4" w:rsidRPr="00AE7428" w:rsidRDefault="00CE2AB4" w:rsidP="00607AC8">
            <w:pPr>
              <w:pStyle w:val="NoSpacing"/>
              <w:rPr>
                <w:rFonts w:asciiTheme="minorHAnsi" w:hAnsiTheme="minorHAnsi" w:cstheme="minorHAnsi"/>
                <w:sz w:val="22"/>
                <w:szCs w:val="22"/>
              </w:rPr>
            </w:pPr>
          </w:p>
          <w:p w14:paraId="5F9AB660" w14:textId="6854F1D7" w:rsidR="00CE2AB4" w:rsidRPr="00AE7428" w:rsidRDefault="00CE2AB4" w:rsidP="00607AC8">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(A) </w:t>
            </w:r>
            <w:r w:rsidRPr="004C21C0">
              <w:rPr>
                <w:rFonts w:asciiTheme="minorHAnsi" w:hAnsiTheme="minorHAnsi" w:cstheme="minorHAnsi"/>
                <w:sz w:val="22"/>
                <w:szCs w:val="22"/>
                <w:u w:val="single"/>
              </w:rPr>
              <w:t>military service member or military veteran candidates to credit verified military service, training, or education</w:t>
            </w:r>
            <w:r w:rsidRPr="00AE7428">
              <w:rPr>
                <w:rFonts w:asciiTheme="minorHAnsi" w:hAnsiTheme="minorHAnsi" w:cstheme="minorHAnsi"/>
                <w:sz w:val="22"/>
                <w:szCs w:val="22"/>
              </w:rPr>
              <w:t xml:space="preserve"> toward the training, education, work experience, or related requirements (other than certification examinations) for educator certification requirements, provided that the military service, training, or education is </w:t>
            </w:r>
            <w:r w:rsidRPr="004C21C0">
              <w:rPr>
                <w:rFonts w:asciiTheme="minorHAnsi" w:hAnsiTheme="minorHAnsi" w:cstheme="minorHAnsi"/>
                <w:sz w:val="22"/>
                <w:szCs w:val="22"/>
                <w:u w:val="single"/>
              </w:rPr>
              <w:t>directly related to the certificate being sought</w:t>
            </w:r>
            <w:r w:rsidRPr="00AE7428">
              <w:rPr>
                <w:rFonts w:asciiTheme="minorHAnsi" w:hAnsiTheme="minorHAnsi" w:cstheme="minorHAnsi"/>
                <w:sz w:val="22"/>
                <w:szCs w:val="22"/>
              </w:rPr>
              <w:t xml:space="preserve">; </w:t>
            </w:r>
          </w:p>
          <w:p w14:paraId="4A8682E4" w14:textId="77777777" w:rsidR="00CE2AB4" w:rsidRDefault="00CE2AB4" w:rsidP="00607AC8">
            <w:pPr>
              <w:pStyle w:val="NoSpacing"/>
              <w:rPr>
                <w:rFonts w:asciiTheme="minorHAnsi" w:hAnsiTheme="minorHAnsi" w:cstheme="minorHAnsi"/>
                <w:noProof/>
                <w:sz w:val="22"/>
                <w:szCs w:val="22"/>
              </w:rPr>
            </w:pPr>
          </w:p>
          <w:p w14:paraId="2E3B0D43" w14:textId="4E5211AD" w:rsidR="00CE2AB4" w:rsidRPr="00AE7428" w:rsidRDefault="00CE2AB4" w:rsidP="00607AC8">
            <w:pPr>
              <w:pStyle w:val="NoSpacing"/>
              <w:rPr>
                <w:rFonts w:asciiTheme="minorHAnsi" w:hAnsiTheme="minorHAnsi" w:cstheme="minorHAnsi"/>
                <w:noProof/>
                <w:sz w:val="22"/>
                <w:szCs w:val="22"/>
              </w:rPr>
            </w:pPr>
            <w:r w:rsidRPr="00B12DC7">
              <w:rPr>
                <w:rFonts w:asciiTheme="minorHAnsi" w:hAnsiTheme="minorHAnsi" w:cstheme="minorHAnsi"/>
                <w:noProof/>
                <w:sz w:val="22"/>
                <w:szCs w:val="22"/>
              </w:rPr>
              <w:t>Effective 12/27/2016</w:t>
            </w:r>
          </w:p>
        </w:tc>
        <w:tc>
          <w:tcPr>
            <w:tcW w:w="599" w:type="pct"/>
          </w:tcPr>
          <w:p w14:paraId="639F96F7" w14:textId="5388374D" w:rsidR="00CE2AB4" w:rsidRPr="00187665" w:rsidRDefault="00CE2AB4" w:rsidP="00187665">
            <w:pPr>
              <w:ind w:left="73"/>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1" w:type="pct"/>
          </w:tcPr>
          <w:p w14:paraId="2A7884FB" w14:textId="1728DECB" w:rsidR="00CE2AB4" w:rsidRPr="00AE7428" w:rsidRDefault="00CE2AB4" w:rsidP="00F817C4">
            <w:pPr>
              <w:ind w:left="73"/>
              <w:outlineLvl w:val="0"/>
              <w:rPr>
                <w:rFonts w:asciiTheme="minorHAnsi" w:hAnsiTheme="minorHAnsi" w:cstheme="minorHAnsi"/>
                <w:sz w:val="22"/>
                <w:szCs w:val="22"/>
              </w:rPr>
            </w:pPr>
            <w:r w:rsidRPr="00AE7428">
              <w:rPr>
                <w:rFonts w:asciiTheme="minorHAnsi" w:hAnsiTheme="minorHAnsi" w:cstheme="minorHAnsi"/>
                <w:sz w:val="22"/>
                <w:szCs w:val="22"/>
              </w:rPr>
              <w:t xml:space="preserve">Policies and procedures in handbooks; </w:t>
            </w:r>
            <w:r w:rsidR="00085E3F">
              <w:rPr>
                <w:rFonts w:asciiTheme="minorHAnsi" w:hAnsiTheme="minorHAnsi" w:cstheme="minorHAnsi"/>
                <w:sz w:val="22"/>
                <w:szCs w:val="22"/>
              </w:rPr>
              <w:t>or</w:t>
            </w:r>
          </w:p>
          <w:p w14:paraId="6C924927" w14:textId="77777777" w:rsidR="00CE2AB4" w:rsidRPr="00AE7428" w:rsidRDefault="00CE2AB4" w:rsidP="00F817C4">
            <w:pPr>
              <w:ind w:left="73"/>
              <w:outlineLvl w:val="0"/>
              <w:rPr>
                <w:rFonts w:asciiTheme="minorHAnsi" w:hAnsiTheme="minorHAnsi" w:cstheme="minorHAnsi"/>
                <w:sz w:val="22"/>
                <w:szCs w:val="22"/>
              </w:rPr>
            </w:pPr>
            <w:r w:rsidRPr="00AE7428">
              <w:rPr>
                <w:rFonts w:asciiTheme="minorHAnsi" w:hAnsiTheme="minorHAnsi" w:cstheme="minorHAnsi"/>
                <w:sz w:val="22"/>
                <w:szCs w:val="22"/>
              </w:rPr>
              <w:t xml:space="preserve">Advisory committee minutes; or </w:t>
            </w:r>
          </w:p>
          <w:p w14:paraId="430D514F" w14:textId="77777777" w:rsidR="00CE2AB4" w:rsidRPr="00AE7428" w:rsidRDefault="00CE2AB4" w:rsidP="00F817C4">
            <w:pPr>
              <w:ind w:left="73"/>
              <w:outlineLvl w:val="0"/>
              <w:rPr>
                <w:rFonts w:asciiTheme="minorHAnsi" w:hAnsiTheme="minorHAnsi" w:cstheme="minorHAnsi"/>
                <w:sz w:val="22"/>
                <w:szCs w:val="22"/>
              </w:rPr>
            </w:pPr>
            <w:r w:rsidRPr="00AE7428">
              <w:rPr>
                <w:rFonts w:asciiTheme="minorHAnsi" w:hAnsiTheme="minorHAnsi" w:cstheme="minorHAnsi"/>
                <w:sz w:val="22"/>
                <w:szCs w:val="22"/>
              </w:rPr>
              <w:t>Admission information; or</w:t>
            </w:r>
          </w:p>
          <w:p w14:paraId="70F50C27" w14:textId="77777777" w:rsidR="00CE2AB4" w:rsidRPr="00AE7428" w:rsidRDefault="00CE2AB4" w:rsidP="00F817C4">
            <w:pPr>
              <w:ind w:left="73"/>
              <w:outlineLvl w:val="0"/>
              <w:rPr>
                <w:rFonts w:asciiTheme="minorHAnsi" w:hAnsiTheme="minorHAnsi" w:cstheme="minorHAnsi"/>
                <w:sz w:val="22"/>
                <w:szCs w:val="22"/>
              </w:rPr>
            </w:pPr>
            <w:r w:rsidRPr="00AE7428">
              <w:rPr>
                <w:rFonts w:asciiTheme="minorHAnsi" w:hAnsiTheme="minorHAnsi" w:cstheme="minorHAnsi"/>
                <w:sz w:val="22"/>
                <w:szCs w:val="22"/>
              </w:rPr>
              <w:t>Orientation material; or</w:t>
            </w:r>
          </w:p>
          <w:p w14:paraId="03E026D0" w14:textId="77777777" w:rsidR="00CE2AB4" w:rsidRPr="00AE7428" w:rsidRDefault="00CE2AB4" w:rsidP="00F817C4">
            <w:pPr>
              <w:pStyle w:val="ListParagraph"/>
              <w:ind w:left="73"/>
              <w:outlineLvl w:val="0"/>
              <w:rPr>
                <w:rFonts w:asciiTheme="minorHAnsi" w:hAnsiTheme="minorHAnsi" w:cstheme="minorHAnsi"/>
                <w:sz w:val="22"/>
                <w:szCs w:val="22"/>
              </w:rPr>
            </w:pPr>
            <w:r w:rsidRPr="00AE7428">
              <w:rPr>
                <w:rFonts w:asciiTheme="minorHAnsi" w:hAnsiTheme="minorHAnsi" w:cstheme="minorHAnsi"/>
                <w:sz w:val="22"/>
                <w:szCs w:val="22"/>
              </w:rPr>
              <w:t>Website information.</w:t>
            </w:r>
          </w:p>
          <w:p w14:paraId="493DA9BE" w14:textId="77777777" w:rsidR="00CE2AB4" w:rsidRPr="00AE7428" w:rsidRDefault="00CE2AB4" w:rsidP="00F817C4">
            <w:pPr>
              <w:pStyle w:val="ListParagraph"/>
              <w:ind w:left="73"/>
              <w:outlineLvl w:val="0"/>
              <w:rPr>
                <w:rFonts w:asciiTheme="minorHAnsi" w:hAnsiTheme="minorHAnsi" w:cstheme="minorHAnsi"/>
                <w:sz w:val="22"/>
                <w:szCs w:val="22"/>
              </w:rPr>
            </w:pPr>
          </w:p>
        </w:tc>
        <w:tc>
          <w:tcPr>
            <w:tcW w:w="270" w:type="pct"/>
          </w:tcPr>
          <w:p w14:paraId="385D9889" w14:textId="77777777" w:rsidR="00CE2AB4" w:rsidRPr="00AE7428" w:rsidRDefault="00CE2AB4" w:rsidP="003C7FD0">
            <w:pPr>
              <w:ind w:left="73"/>
              <w:jc w:val="center"/>
              <w:outlineLvl w:val="0"/>
              <w:rPr>
                <w:rFonts w:asciiTheme="minorHAnsi" w:hAnsiTheme="minorHAnsi" w:cstheme="minorHAnsi"/>
                <w:sz w:val="22"/>
                <w:szCs w:val="22"/>
              </w:rPr>
            </w:pPr>
          </w:p>
        </w:tc>
        <w:tc>
          <w:tcPr>
            <w:tcW w:w="1088" w:type="pct"/>
          </w:tcPr>
          <w:p w14:paraId="79B1A3DF" w14:textId="77777777" w:rsidR="00CE2AB4" w:rsidRPr="00AE7428" w:rsidRDefault="00CE2AB4" w:rsidP="003C7FD0">
            <w:pPr>
              <w:ind w:left="73"/>
              <w:outlineLvl w:val="0"/>
              <w:rPr>
                <w:rFonts w:asciiTheme="minorHAnsi" w:hAnsiTheme="minorHAnsi" w:cstheme="minorHAnsi"/>
                <w:sz w:val="22"/>
                <w:szCs w:val="22"/>
              </w:rPr>
            </w:pPr>
          </w:p>
        </w:tc>
        <w:tc>
          <w:tcPr>
            <w:tcW w:w="428" w:type="pct"/>
          </w:tcPr>
          <w:p w14:paraId="2EE895A1" w14:textId="77777777" w:rsidR="00CE2AB4" w:rsidRPr="00AE7428" w:rsidRDefault="00CE2AB4" w:rsidP="003C7FD0">
            <w:pPr>
              <w:ind w:left="73"/>
              <w:jc w:val="center"/>
              <w:outlineLvl w:val="0"/>
              <w:rPr>
                <w:rFonts w:asciiTheme="minorHAnsi" w:hAnsiTheme="minorHAnsi" w:cstheme="minorHAnsi"/>
                <w:sz w:val="22"/>
                <w:szCs w:val="22"/>
              </w:rPr>
            </w:pPr>
          </w:p>
        </w:tc>
      </w:tr>
      <w:tr w:rsidR="00CE2AB4" w:rsidRPr="00AE7428" w14:paraId="0FB6E0CB" w14:textId="77777777" w:rsidTr="00897F5A">
        <w:trPr>
          <w:cantSplit/>
        </w:trPr>
        <w:tc>
          <w:tcPr>
            <w:tcW w:w="1634" w:type="pct"/>
          </w:tcPr>
          <w:p w14:paraId="47DE1349" w14:textId="0F684DE1" w:rsidR="00CE2AB4" w:rsidRPr="004C21C0" w:rsidRDefault="00CE2AB4" w:rsidP="004C21C0">
            <w:pPr>
              <w:pStyle w:val="NoSpacing"/>
              <w:rPr>
                <w:rFonts w:asciiTheme="minorHAnsi" w:hAnsiTheme="minorHAnsi" w:cstheme="minorHAnsi"/>
                <w:b/>
                <w:bCs/>
                <w:sz w:val="22"/>
                <w:szCs w:val="22"/>
              </w:rPr>
            </w:pPr>
            <w:r w:rsidRPr="004C21C0">
              <w:rPr>
                <w:rFonts w:asciiTheme="minorHAnsi" w:hAnsiTheme="minorHAnsi" w:cstheme="minorHAnsi"/>
                <w:b/>
                <w:bCs/>
                <w:sz w:val="22"/>
                <w:szCs w:val="22"/>
              </w:rPr>
              <w:lastRenderedPageBreak/>
              <w:t>19 TAC §228.35(a)(5)(</w:t>
            </w:r>
            <w:r>
              <w:rPr>
                <w:rFonts w:asciiTheme="minorHAnsi" w:hAnsiTheme="minorHAnsi" w:cstheme="minorHAnsi"/>
                <w:b/>
                <w:bCs/>
                <w:sz w:val="22"/>
                <w:szCs w:val="22"/>
              </w:rPr>
              <w:t>B</w:t>
            </w:r>
            <w:r w:rsidRPr="004C21C0">
              <w:rPr>
                <w:rFonts w:asciiTheme="minorHAnsi" w:hAnsiTheme="minorHAnsi" w:cstheme="minorHAnsi"/>
                <w:b/>
                <w:bCs/>
                <w:sz w:val="22"/>
                <w:szCs w:val="22"/>
              </w:rPr>
              <w:t>)</w:t>
            </w:r>
          </w:p>
          <w:p w14:paraId="2D96B5A2" w14:textId="28E4A1E5" w:rsidR="00CE2AB4" w:rsidRPr="004C21C0" w:rsidRDefault="00CE2AB4" w:rsidP="004C21C0">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Coursework &amp; Training: </w:t>
            </w:r>
            <w:r w:rsidRPr="004C21C0">
              <w:rPr>
                <w:rFonts w:asciiTheme="minorHAnsi" w:hAnsiTheme="minorHAnsi" w:cstheme="minorHAnsi"/>
                <w:b/>
                <w:bCs/>
                <w:sz w:val="22"/>
                <w:szCs w:val="22"/>
              </w:rPr>
              <w:t>Prior Coursework Policy-</w:t>
            </w:r>
            <w:r>
              <w:rPr>
                <w:rFonts w:asciiTheme="minorHAnsi" w:hAnsiTheme="minorHAnsi" w:cstheme="minorHAnsi"/>
                <w:b/>
                <w:bCs/>
                <w:sz w:val="22"/>
                <w:szCs w:val="22"/>
              </w:rPr>
              <w:t>Non-</w:t>
            </w:r>
            <w:r w:rsidRPr="004C21C0">
              <w:rPr>
                <w:rFonts w:asciiTheme="minorHAnsi" w:hAnsiTheme="minorHAnsi" w:cstheme="minorHAnsi"/>
                <w:b/>
                <w:bCs/>
                <w:sz w:val="22"/>
                <w:szCs w:val="22"/>
              </w:rPr>
              <w:t xml:space="preserve">Military </w:t>
            </w:r>
          </w:p>
          <w:p w14:paraId="2F73F852" w14:textId="77777777" w:rsidR="008D5C8E" w:rsidRDefault="008D5C8E" w:rsidP="00607AC8">
            <w:pPr>
              <w:pStyle w:val="NoSpacing"/>
              <w:rPr>
                <w:rFonts w:asciiTheme="minorHAnsi" w:hAnsiTheme="minorHAnsi" w:cstheme="minorHAnsi"/>
                <w:sz w:val="22"/>
                <w:szCs w:val="22"/>
                <w:shd w:val="clear" w:color="auto" w:fill="FFFFFF"/>
              </w:rPr>
            </w:pPr>
          </w:p>
          <w:p w14:paraId="5115B977" w14:textId="371B5AB7" w:rsidR="00CE2AB4" w:rsidRPr="00AE7428" w:rsidRDefault="00CE2AB4" w:rsidP="00607AC8">
            <w:pPr>
              <w:pStyle w:val="NoSpacing"/>
              <w:rPr>
                <w:rFonts w:asciiTheme="minorHAnsi" w:hAnsiTheme="minorHAnsi" w:cstheme="minorHAnsi"/>
                <w:sz w:val="22"/>
                <w:szCs w:val="22"/>
                <w:shd w:val="clear" w:color="auto" w:fill="FFFFFF"/>
              </w:rPr>
            </w:pPr>
            <w:r w:rsidRPr="00AE7428">
              <w:rPr>
                <w:rFonts w:asciiTheme="minorHAnsi" w:hAnsiTheme="minorHAnsi" w:cstheme="minorHAnsi"/>
                <w:sz w:val="22"/>
                <w:szCs w:val="22"/>
                <w:shd w:val="clear" w:color="auto" w:fill="FFFFFF"/>
              </w:rPr>
              <w:t xml:space="preserve">Each EPP must </w:t>
            </w:r>
            <w:r w:rsidRPr="004B0DB9">
              <w:rPr>
                <w:rFonts w:asciiTheme="minorHAnsi" w:hAnsiTheme="minorHAnsi" w:cstheme="minorHAnsi"/>
                <w:sz w:val="22"/>
                <w:szCs w:val="22"/>
                <w:u w:val="single"/>
                <w:shd w:val="clear" w:color="auto" w:fill="FFFFFF"/>
              </w:rPr>
              <w:t>develop and implement specific criteria and procedures</w:t>
            </w:r>
            <w:r w:rsidRPr="00AE7428">
              <w:rPr>
                <w:rFonts w:asciiTheme="minorHAnsi" w:hAnsiTheme="minorHAnsi" w:cstheme="minorHAnsi"/>
                <w:sz w:val="22"/>
                <w:szCs w:val="22"/>
                <w:shd w:val="clear" w:color="auto" w:fill="FFFFFF"/>
              </w:rPr>
              <w:t xml:space="preserve"> that allow:</w:t>
            </w:r>
          </w:p>
          <w:p w14:paraId="5481ECEB" w14:textId="77777777" w:rsidR="00CE2AB4" w:rsidRPr="00AE7428" w:rsidRDefault="00CE2AB4" w:rsidP="00607AC8">
            <w:pPr>
              <w:pStyle w:val="NoSpacing"/>
              <w:rPr>
                <w:rFonts w:asciiTheme="minorHAnsi" w:hAnsiTheme="minorHAnsi" w:cstheme="minorHAnsi"/>
                <w:sz w:val="22"/>
                <w:szCs w:val="22"/>
              </w:rPr>
            </w:pPr>
          </w:p>
          <w:p w14:paraId="011E5044" w14:textId="77777777" w:rsidR="00CE2AB4" w:rsidRDefault="00CE2AB4" w:rsidP="00607AC8">
            <w:pPr>
              <w:pStyle w:val="NoSpacing"/>
              <w:rPr>
                <w:rFonts w:asciiTheme="minorHAnsi" w:hAnsiTheme="minorHAnsi" w:cstheme="minorHAnsi"/>
                <w:sz w:val="22"/>
                <w:szCs w:val="22"/>
                <w:shd w:val="clear" w:color="auto" w:fill="FFFFFF"/>
              </w:rPr>
            </w:pPr>
            <w:r w:rsidRPr="00AE7428">
              <w:rPr>
                <w:rFonts w:asciiTheme="minorHAnsi" w:hAnsiTheme="minorHAnsi" w:cstheme="minorHAnsi"/>
                <w:sz w:val="22"/>
                <w:szCs w:val="22"/>
                <w:shd w:val="clear" w:color="auto" w:fill="FFFFFF"/>
              </w:rPr>
              <w:t xml:space="preserve">(B) candidates who are not military service members or military veterans to </w:t>
            </w:r>
            <w:r w:rsidRPr="004B0DB9">
              <w:rPr>
                <w:rFonts w:asciiTheme="minorHAnsi" w:hAnsiTheme="minorHAnsi" w:cstheme="minorHAnsi"/>
                <w:sz w:val="22"/>
                <w:szCs w:val="22"/>
                <w:u w:val="single"/>
                <w:shd w:val="clear" w:color="auto" w:fill="FFFFFF"/>
              </w:rPr>
              <w:t>substitute prior or ongoing service, training, or education,</w:t>
            </w:r>
            <w:r w:rsidRPr="00AE7428">
              <w:rPr>
                <w:rFonts w:asciiTheme="minorHAnsi" w:hAnsiTheme="minorHAnsi" w:cstheme="minorHAnsi"/>
                <w:sz w:val="22"/>
                <w:szCs w:val="22"/>
                <w:shd w:val="clear" w:color="auto" w:fill="FFFFFF"/>
              </w:rPr>
              <w:t xml:space="preserve"> provided that the experience, education, or training is not also counted as a part of the internship, clinical teaching, or practicum requirements, was </w:t>
            </w:r>
            <w:r w:rsidRPr="004B0DB9">
              <w:rPr>
                <w:rFonts w:asciiTheme="minorHAnsi" w:hAnsiTheme="minorHAnsi" w:cstheme="minorHAnsi"/>
                <w:sz w:val="22"/>
                <w:szCs w:val="22"/>
                <w:u w:val="single"/>
                <w:shd w:val="clear" w:color="auto" w:fill="FFFFFF"/>
              </w:rPr>
              <w:t>provided by an approved EPP or an accredited institution of higher education within the past five years, and is directly related to the certificate being sought</w:t>
            </w:r>
            <w:r w:rsidRPr="00AE7428">
              <w:rPr>
                <w:rFonts w:asciiTheme="minorHAnsi" w:hAnsiTheme="minorHAnsi" w:cstheme="minorHAnsi"/>
                <w:sz w:val="22"/>
                <w:szCs w:val="22"/>
                <w:shd w:val="clear" w:color="auto" w:fill="FFFFFF"/>
              </w:rPr>
              <w:t>.</w:t>
            </w:r>
          </w:p>
          <w:p w14:paraId="47113D4D" w14:textId="77777777" w:rsidR="00CE2AB4" w:rsidRDefault="00CE2AB4" w:rsidP="00607AC8">
            <w:pPr>
              <w:pStyle w:val="NoSpacing"/>
              <w:rPr>
                <w:rFonts w:asciiTheme="minorHAnsi" w:hAnsiTheme="minorHAnsi" w:cstheme="minorHAnsi"/>
                <w:sz w:val="22"/>
                <w:szCs w:val="22"/>
              </w:rPr>
            </w:pPr>
          </w:p>
          <w:p w14:paraId="2614E74C" w14:textId="12440245" w:rsidR="00CE2AB4" w:rsidRPr="00AE7428" w:rsidRDefault="00CE2AB4" w:rsidP="00607AC8">
            <w:pPr>
              <w:pStyle w:val="NoSpacing"/>
              <w:rPr>
                <w:rFonts w:asciiTheme="minorHAnsi" w:hAnsiTheme="minorHAnsi" w:cstheme="minorHAnsi"/>
                <w:sz w:val="22"/>
                <w:szCs w:val="22"/>
              </w:rPr>
            </w:pPr>
            <w:r w:rsidRPr="00B12DC7">
              <w:rPr>
                <w:rFonts w:asciiTheme="minorHAnsi" w:hAnsiTheme="minorHAnsi" w:cstheme="minorHAnsi"/>
                <w:sz w:val="22"/>
                <w:szCs w:val="22"/>
              </w:rPr>
              <w:t>Effective 12/27/2016</w:t>
            </w:r>
          </w:p>
        </w:tc>
        <w:tc>
          <w:tcPr>
            <w:tcW w:w="599" w:type="pct"/>
          </w:tcPr>
          <w:p w14:paraId="5A8B3A02" w14:textId="326C2D8E" w:rsidR="00CE2AB4" w:rsidRPr="00187665" w:rsidRDefault="00CE2AB4" w:rsidP="00187665">
            <w:pPr>
              <w:ind w:left="73"/>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1" w:type="pct"/>
          </w:tcPr>
          <w:p w14:paraId="0AFA2681" w14:textId="7C6F7292" w:rsidR="00CE2AB4" w:rsidRPr="00AE7428" w:rsidRDefault="00CE2AB4" w:rsidP="00F817C4">
            <w:pPr>
              <w:ind w:left="73"/>
              <w:outlineLvl w:val="0"/>
              <w:rPr>
                <w:rFonts w:asciiTheme="minorHAnsi" w:hAnsiTheme="minorHAnsi" w:cstheme="minorHAnsi"/>
                <w:sz w:val="22"/>
                <w:szCs w:val="22"/>
              </w:rPr>
            </w:pPr>
            <w:r w:rsidRPr="00AE7428">
              <w:rPr>
                <w:rFonts w:asciiTheme="minorHAnsi" w:hAnsiTheme="minorHAnsi" w:cstheme="minorHAnsi"/>
                <w:sz w:val="22"/>
                <w:szCs w:val="22"/>
              </w:rPr>
              <w:t xml:space="preserve">Policies and procedures in handbooks; </w:t>
            </w:r>
            <w:r>
              <w:rPr>
                <w:rFonts w:asciiTheme="minorHAnsi" w:hAnsiTheme="minorHAnsi" w:cstheme="minorHAnsi"/>
                <w:sz w:val="22"/>
                <w:szCs w:val="22"/>
              </w:rPr>
              <w:t>or</w:t>
            </w:r>
          </w:p>
          <w:p w14:paraId="39A3D8D0" w14:textId="77777777" w:rsidR="00CE2AB4" w:rsidRPr="00AE7428" w:rsidRDefault="00CE2AB4" w:rsidP="00F817C4">
            <w:pPr>
              <w:ind w:left="73"/>
              <w:outlineLvl w:val="0"/>
              <w:rPr>
                <w:rFonts w:asciiTheme="minorHAnsi" w:hAnsiTheme="minorHAnsi" w:cstheme="minorHAnsi"/>
                <w:sz w:val="22"/>
                <w:szCs w:val="22"/>
              </w:rPr>
            </w:pPr>
            <w:r w:rsidRPr="00AE7428">
              <w:rPr>
                <w:rFonts w:asciiTheme="minorHAnsi" w:hAnsiTheme="minorHAnsi" w:cstheme="minorHAnsi"/>
                <w:sz w:val="22"/>
                <w:szCs w:val="22"/>
              </w:rPr>
              <w:t xml:space="preserve">Advisory committee minutes; or </w:t>
            </w:r>
          </w:p>
          <w:p w14:paraId="5DC17502" w14:textId="77777777" w:rsidR="00CE2AB4" w:rsidRPr="00AE7428" w:rsidRDefault="00CE2AB4" w:rsidP="00F817C4">
            <w:pPr>
              <w:ind w:left="73"/>
              <w:outlineLvl w:val="0"/>
              <w:rPr>
                <w:rFonts w:asciiTheme="minorHAnsi" w:hAnsiTheme="minorHAnsi" w:cstheme="minorHAnsi"/>
                <w:sz w:val="22"/>
                <w:szCs w:val="22"/>
              </w:rPr>
            </w:pPr>
            <w:r w:rsidRPr="00AE7428">
              <w:rPr>
                <w:rFonts w:asciiTheme="minorHAnsi" w:hAnsiTheme="minorHAnsi" w:cstheme="minorHAnsi"/>
                <w:sz w:val="22"/>
                <w:szCs w:val="22"/>
              </w:rPr>
              <w:t>Admission information; or</w:t>
            </w:r>
          </w:p>
          <w:p w14:paraId="61B2B893" w14:textId="77777777" w:rsidR="00CE2AB4" w:rsidRPr="00AE7428" w:rsidRDefault="00CE2AB4" w:rsidP="00F817C4">
            <w:pPr>
              <w:ind w:left="73"/>
              <w:outlineLvl w:val="0"/>
              <w:rPr>
                <w:rFonts w:asciiTheme="minorHAnsi" w:hAnsiTheme="minorHAnsi" w:cstheme="minorHAnsi"/>
                <w:sz w:val="22"/>
                <w:szCs w:val="22"/>
              </w:rPr>
            </w:pPr>
            <w:r w:rsidRPr="00AE7428">
              <w:rPr>
                <w:rFonts w:asciiTheme="minorHAnsi" w:hAnsiTheme="minorHAnsi" w:cstheme="minorHAnsi"/>
                <w:sz w:val="22"/>
                <w:szCs w:val="22"/>
              </w:rPr>
              <w:t>Orientation material; or</w:t>
            </w:r>
          </w:p>
          <w:p w14:paraId="205FB9FE" w14:textId="77777777" w:rsidR="00CE2AB4" w:rsidRPr="00AE7428" w:rsidRDefault="00CE2AB4" w:rsidP="00F817C4">
            <w:pPr>
              <w:ind w:left="73"/>
              <w:outlineLvl w:val="0"/>
              <w:rPr>
                <w:rFonts w:asciiTheme="minorHAnsi" w:hAnsiTheme="minorHAnsi" w:cstheme="minorHAnsi"/>
                <w:sz w:val="22"/>
                <w:szCs w:val="22"/>
              </w:rPr>
            </w:pPr>
            <w:r w:rsidRPr="00AE7428">
              <w:rPr>
                <w:rFonts w:asciiTheme="minorHAnsi" w:hAnsiTheme="minorHAnsi" w:cstheme="minorHAnsi"/>
                <w:sz w:val="22"/>
                <w:szCs w:val="22"/>
              </w:rPr>
              <w:t>Website information.</w:t>
            </w:r>
          </w:p>
          <w:p w14:paraId="136F0FE8" w14:textId="77777777" w:rsidR="00CE2AB4" w:rsidRPr="00AE7428" w:rsidRDefault="00CE2AB4" w:rsidP="00F817C4">
            <w:pPr>
              <w:ind w:left="73"/>
              <w:outlineLvl w:val="0"/>
              <w:rPr>
                <w:rFonts w:asciiTheme="minorHAnsi" w:hAnsiTheme="minorHAnsi" w:cstheme="minorHAnsi"/>
                <w:sz w:val="22"/>
                <w:szCs w:val="22"/>
              </w:rPr>
            </w:pPr>
          </w:p>
        </w:tc>
        <w:tc>
          <w:tcPr>
            <w:tcW w:w="270" w:type="pct"/>
          </w:tcPr>
          <w:p w14:paraId="77D96BD6" w14:textId="77777777" w:rsidR="00CE2AB4" w:rsidRPr="00AE7428" w:rsidRDefault="00CE2AB4" w:rsidP="003C7FD0">
            <w:pPr>
              <w:ind w:left="73"/>
              <w:jc w:val="center"/>
              <w:outlineLvl w:val="0"/>
              <w:rPr>
                <w:rFonts w:asciiTheme="minorHAnsi" w:hAnsiTheme="minorHAnsi" w:cstheme="minorHAnsi"/>
                <w:sz w:val="22"/>
                <w:szCs w:val="22"/>
              </w:rPr>
            </w:pPr>
          </w:p>
        </w:tc>
        <w:tc>
          <w:tcPr>
            <w:tcW w:w="1088" w:type="pct"/>
          </w:tcPr>
          <w:p w14:paraId="6B0AE601" w14:textId="77777777" w:rsidR="00CE2AB4" w:rsidRPr="00AE7428" w:rsidRDefault="00CE2AB4" w:rsidP="003C7FD0">
            <w:pPr>
              <w:ind w:left="73"/>
              <w:outlineLvl w:val="0"/>
              <w:rPr>
                <w:rFonts w:asciiTheme="minorHAnsi" w:hAnsiTheme="minorHAnsi" w:cstheme="minorHAnsi"/>
                <w:sz w:val="22"/>
                <w:szCs w:val="22"/>
              </w:rPr>
            </w:pPr>
          </w:p>
        </w:tc>
        <w:tc>
          <w:tcPr>
            <w:tcW w:w="428" w:type="pct"/>
          </w:tcPr>
          <w:p w14:paraId="1C26988C" w14:textId="77777777" w:rsidR="00CE2AB4" w:rsidRPr="00AE7428" w:rsidRDefault="00CE2AB4" w:rsidP="003C7FD0">
            <w:pPr>
              <w:ind w:left="73"/>
              <w:jc w:val="center"/>
              <w:outlineLvl w:val="0"/>
              <w:rPr>
                <w:rFonts w:asciiTheme="minorHAnsi" w:hAnsiTheme="minorHAnsi" w:cstheme="minorHAnsi"/>
                <w:sz w:val="22"/>
                <w:szCs w:val="22"/>
              </w:rPr>
            </w:pPr>
          </w:p>
        </w:tc>
      </w:tr>
      <w:tr w:rsidR="00CE2AB4" w:rsidRPr="00AE7428" w14:paraId="0F2FD49E" w14:textId="77777777" w:rsidTr="00897F5A">
        <w:trPr>
          <w:cantSplit/>
        </w:trPr>
        <w:tc>
          <w:tcPr>
            <w:tcW w:w="1634" w:type="pct"/>
          </w:tcPr>
          <w:p w14:paraId="467215E8" w14:textId="77777777" w:rsidR="00CE2AB4" w:rsidRPr="00636478" w:rsidRDefault="00CE2AB4" w:rsidP="00607AC8">
            <w:pPr>
              <w:pStyle w:val="NoSpacing"/>
              <w:rPr>
                <w:rFonts w:asciiTheme="minorHAnsi" w:hAnsiTheme="minorHAnsi" w:cstheme="minorHAnsi"/>
                <w:b/>
                <w:bCs/>
                <w:sz w:val="22"/>
                <w:szCs w:val="22"/>
              </w:rPr>
            </w:pPr>
            <w:r w:rsidRPr="00636478">
              <w:rPr>
                <w:rFonts w:asciiTheme="minorHAnsi" w:hAnsiTheme="minorHAnsi" w:cstheme="minorHAnsi"/>
                <w:b/>
                <w:bCs/>
                <w:sz w:val="22"/>
                <w:szCs w:val="22"/>
              </w:rPr>
              <w:lastRenderedPageBreak/>
              <w:t>19 TAC §228.35(a)(6)</w:t>
            </w:r>
          </w:p>
          <w:p w14:paraId="3FC6FF11" w14:textId="376B3CB1" w:rsidR="00CE2AB4" w:rsidRPr="00636478" w:rsidRDefault="00CE2AB4" w:rsidP="00607AC8">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Coursework &amp; Training: </w:t>
            </w:r>
            <w:r w:rsidRPr="00636478">
              <w:rPr>
                <w:rFonts w:asciiTheme="minorHAnsi" w:hAnsiTheme="minorHAnsi" w:cstheme="minorHAnsi"/>
                <w:b/>
                <w:bCs/>
                <w:sz w:val="22"/>
                <w:szCs w:val="22"/>
              </w:rPr>
              <w:t xml:space="preserve">Quality </w:t>
            </w:r>
            <w:r>
              <w:rPr>
                <w:rFonts w:asciiTheme="minorHAnsi" w:hAnsiTheme="minorHAnsi" w:cstheme="minorHAnsi"/>
                <w:b/>
                <w:bCs/>
                <w:sz w:val="22"/>
                <w:szCs w:val="22"/>
              </w:rPr>
              <w:t xml:space="preserve">of </w:t>
            </w:r>
            <w:r w:rsidRPr="00636478">
              <w:rPr>
                <w:rFonts w:asciiTheme="minorHAnsi" w:hAnsiTheme="minorHAnsi" w:cstheme="minorHAnsi"/>
                <w:b/>
                <w:bCs/>
                <w:sz w:val="22"/>
                <w:szCs w:val="22"/>
              </w:rPr>
              <w:t>Online Coursework</w:t>
            </w:r>
          </w:p>
          <w:p w14:paraId="15650F42" w14:textId="77777777" w:rsidR="008D5C8E" w:rsidRDefault="008D5C8E" w:rsidP="00607AC8">
            <w:pPr>
              <w:pStyle w:val="NoSpacing"/>
              <w:rPr>
                <w:rFonts w:asciiTheme="minorHAnsi" w:hAnsiTheme="minorHAnsi" w:cstheme="minorHAnsi"/>
                <w:sz w:val="22"/>
                <w:szCs w:val="22"/>
                <w:u w:val="single"/>
              </w:rPr>
            </w:pPr>
          </w:p>
          <w:p w14:paraId="494B6F46" w14:textId="0F0A3377" w:rsidR="00CE2AB4" w:rsidRPr="00AE7428" w:rsidRDefault="00CE2AB4" w:rsidP="00607AC8">
            <w:pPr>
              <w:pStyle w:val="NoSpacing"/>
              <w:rPr>
                <w:rFonts w:asciiTheme="minorHAnsi" w:hAnsiTheme="minorHAnsi" w:cstheme="minorHAnsi"/>
                <w:sz w:val="22"/>
                <w:szCs w:val="22"/>
              </w:rPr>
            </w:pPr>
            <w:r w:rsidRPr="00636478">
              <w:rPr>
                <w:rFonts w:asciiTheme="minorHAnsi" w:hAnsiTheme="minorHAnsi" w:cstheme="minorHAnsi"/>
                <w:sz w:val="22"/>
                <w:szCs w:val="22"/>
                <w:u w:val="single"/>
              </w:rPr>
              <w:t>Coursework and training that is offered online</w:t>
            </w:r>
            <w:r w:rsidRPr="00AE7428">
              <w:rPr>
                <w:rFonts w:asciiTheme="minorHAnsi" w:hAnsiTheme="minorHAnsi" w:cstheme="minorHAnsi"/>
                <w:sz w:val="22"/>
                <w:szCs w:val="22"/>
              </w:rPr>
              <w:t xml:space="preserve"> </w:t>
            </w:r>
            <w:r w:rsidRPr="00636478">
              <w:rPr>
                <w:rFonts w:asciiTheme="minorHAnsi" w:hAnsiTheme="minorHAnsi" w:cstheme="minorHAnsi"/>
                <w:sz w:val="22"/>
                <w:szCs w:val="22"/>
                <w:u w:val="single"/>
              </w:rPr>
              <w:t>must meet, or the EPP must be making progress toward meeting</w:t>
            </w:r>
            <w:r w:rsidRPr="00AE7428">
              <w:rPr>
                <w:rFonts w:asciiTheme="minorHAnsi" w:hAnsiTheme="minorHAnsi" w:cstheme="minorHAnsi"/>
                <w:sz w:val="22"/>
                <w:szCs w:val="22"/>
              </w:rPr>
              <w:t>, criteria set for accreditation, quality assurance, and/or compliance with one or more of the following:</w:t>
            </w:r>
          </w:p>
          <w:p w14:paraId="629A8D1A" w14:textId="77777777" w:rsidR="00CE2AB4" w:rsidRPr="00AE7428" w:rsidRDefault="00CE2AB4" w:rsidP="00607AC8">
            <w:pPr>
              <w:pStyle w:val="NoSpacing"/>
              <w:rPr>
                <w:rFonts w:asciiTheme="minorHAnsi" w:hAnsiTheme="minorHAnsi" w:cstheme="minorHAnsi"/>
                <w:sz w:val="22"/>
                <w:szCs w:val="22"/>
              </w:rPr>
            </w:pPr>
          </w:p>
          <w:p w14:paraId="24FE99EF" w14:textId="2716F0C7" w:rsidR="00CE2AB4" w:rsidRPr="00AE7428" w:rsidRDefault="00CE2AB4" w:rsidP="00607AC8">
            <w:pPr>
              <w:pStyle w:val="NoSpacing"/>
              <w:rPr>
                <w:rFonts w:asciiTheme="minorHAnsi" w:hAnsiTheme="minorHAnsi" w:cstheme="minorHAnsi"/>
                <w:sz w:val="22"/>
                <w:szCs w:val="22"/>
              </w:rPr>
            </w:pPr>
            <w:r w:rsidRPr="00AE7428">
              <w:rPr>
                <w:rFonts w:asciiTheme="minorHAnsi" w:hAnsiTheme="minorHAnsi" w:cstheme="minorHAnsi"/>
                <w:sz w:val="22"/>
                <w:szCs w:val="22"/>
              </w:rPr>
              <w:t>(A) Accreditation or Certification by the Distance Education Accrediting Commission;</w:t>
            </w:r>
          </w:p>
          <w:p w14:paraId="5D9DBD6E" w14:textId="361FD9E3" w:rsidR="00CE2AB4" w:rsidRPr="00AE7428" w:rsidRDefault="00CE2AB4" w:rsidP="00607AC8">
            <w:pPr>
              <w:pStyle w:val="NoSpacing"/>
              <w:rPr>
                <w:rFonts w:asciiTheme="minorHAnsi" w:hAnsiTheme="minorHAnsi" w:cstheme="minorHAnsi"/>
                <w:sz w:val="22"/>
                <w:szCs w:val="22"/>
              </w:rPr>
            </w:pPr>
            <w:r w:rsidRPr="00AE7428">
              <w:rPr>
                <w:rFonts w:asciiTheme="minorHAnsi" w:hAnsiTheme="minorHAnsi" w:cstheme="minorHAnsi"/>
                <w:sz w:val="22"/>
                <w:szCs w:val="22"/>
              </w:rPr>
              <w:t>(B) Program Design and Teaching Support Certification by Quality Matters;</w:t>
            </w:r>
          </w:p>
          <w:p w14:paraId="4A68F266" w14:textId="7EF699E6" w:rsidR="00CE2AB4" w:rsidRPr="00AE7428" w:rsidRDefault="00CE2AB4" w:rsidP="00607AC8">
            <w:pPr>
              <w:pStyle w:val="NoSpacing"/>
              <w:rPr>
                <w:rFonts w:asciiTheme="minorHAnsi" w:hAnsiTheme="minorHAnsi" w:cstheme="minorHAnsi"/>
                <w:sz w:val="22"/>
                <w:szCs w:val="22"/>
              </w:rPr>
            </w:pPr>
            <w:r w:rsidRPr="00AE7428">
              <w:rPr>
                <w:rFonts w:asciiTheme="minorHAnsi" w:hAnsiTheme="minorHAnsi" w:cstheme="minorHAnsi"/>
                <w:sz w:val="22"/>
                <w:szCs w:val="22"/>
              </w:rPr>
              <w:t>(C) Part 1, Chapter 4, Subchapter P, of this title (relating to Approval of Distance Education Courses and Programs for Public Institutions); or</w:t>
            </w:r>
          </w:p>
          <w:p w14:paraId="272CBCAA" w14:textId="0779100A" w:rsidR="00CE2AB4" w:rsidRPr="00AE7428" w:rsidRDefault="00CE2AB4" w:rsidP="00607AC8">
            <w:pPr>
              <w:pStyle w:val="NoSpacing"/>
              <w:rPr>
                <w:rFonts w:asciiTheme="minorHAnsi" w:hAnsiTheme="minorHAnsi" w:cstheme="minorHAnsi"/>
                <w:sz w:val="22"/>
                <w:szCs w:val="22"/>
              </w:rPr>
            </w:pPr>
            <w:r w:rsidRPr="00AE7428">
              <w:rPr>
                <w:rFonts w:asciiTheme="minorHAnsi" w:hAnsiTheme="minorHAnsi" w:cstheme="minorHAnsi"/>
                <w:sz w:val="22"/>
                <w:szCs w:val="22"/>
              </w:rPr>
              <w:t>(D) Part 1, Chapter 7 of this title (relating to Degree Granting Colleges and Universities Other than Texas Public Institutions).</w:t>
            </w:r>
          </w:p>
          <w:p w14:paraId="5C4C487D" w14:textId="7A4E95EE" w:rsidR="00CE2AB4" w:rsidRPr="00AE7428" w:rsidRDefault="00CE2AB4" w:rsidP="00607AC8">
            <w:pPr>
              <w:pStyle w:val="NoSpacing"/>
              <w:rPr>
                <w:rFonts w:asciiTheme="minorHAnsi" w:hAnsiTheme="minorHAnsi" w:cstheme="minorHAnsi"/>
                <w:sz w:val="22"/>
                <w:szCs w:val="22"/>
              </w:rPr>
            </w:pPr>
          </w:p>
        </w:tc>
        <w:tc>
          <w:tcPr>
            <w:tcW w:w="599" w:type="pct"/>
          </w:tcPr>
          <w:p w14:paraId="6A2B07A4" w14:textId="77777777"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p w14:paraId="09C12393" w14:textId="0CABD7BE" w:rsidR="008D5C8E" w:rsidRPr="00187665" w:rsidRDefault="008D5C8E"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1" w:type="pct"/>
          </w:tcPr>
          <w:p w14:paraId="7585BC59" w14:textId="2A3D3904"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Accreditation documentation; or</w:t>
            </w:r>
          </w:p>
          <w:p w14:paraId="2697937A"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Quality assurance documentation; or</w:t>
            </w:r>
          </w:p>
          <w:p w14:paraId="20016D97" w14:textId="1D81DCCB" w:rsidR="00CE2AB4" w:rsidRPr="00AE7428" w:rsidRDefault="007A0AFD" w:rsidP="00F817C4">
            <w:pPr>
              <w:outlineLvl w:val="0"/>
              <w:rPr>
                <w:rFonts w:asciiTheme="minorHAnsi" w:hAnsiTheme="minorHAnsi" w:cstheme="minorHAnsi"/>
                <w:sz w:val="22"/>
                <w:szCs w:val="22"/>
              </w:rPr>
            </w:pPr>
            <w:hyperlink r:id="rId13" w:history="1">
              <w:r w:rsidR="00CE2AB4" w:rsidRPr="000724A2">
                <w:rPr>
                  <w:rStyle w:val="Hyperlink"/>
                  <w:rFonts w:asciiTheme="minorHAnsi" w:hAnsiTheme="minorHAnsi" w:cstheme="minorHAnsi"/>
                  <w:sz w:val="22"/>
                  <w:szCs w:val="22"/>
                </w:rPr>
                <w:t>THECB compliance documentation</w:t>
              </w:r>
            </w:hyperlink>
            <w:r w:rsidR="00CE2AB4" w:rsidRPr="00AE7428">
              <w:rPr>
                <w:rFonts w:asciiTheme="minorHAnsi" w:hAnsiTheme="minorHAnsi" w:cstheme="minorHAnsi"/>
                <w:sz w:val="22"/>
                <w:szCs w:val="22"/>
              </w:rPr>
              <w:t>.</w:t>
            </w:r>
          </w:p>
          <w:p w14:paraId="71D5EB28" w14:textId="77777777" w:rsidR="00CE2AB4" w:rsidRPr="00AE7428" w:rsidRDefault="00CE2AB4" w:rsidP="00F817C4">
            <w:pPr>
              <w:outlineLvl w:val="0"/>
              <w:rPr>
                <w:rFonts w:asciiTheme="minorHAnsi" w:hAnsiTheme="minorHAnsi" w:cstheme="minorHAnsi"/>
                <w:sz w:val="22"/>
                <w:szCs w:val="22"/>
              </w:rPr>
            </w:pPr>
          </w:p>
        </w:tc>
        <w:tc>
          <w:tcPr>
            <w:tcW w:w="270" w:type="pct"/>
          </w:tcPr>
          <w:p w14:paraId="6474A6DB"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6A321040" w14:textId="77777777" w:rsidR="00CE2AB4" w:rsidRPr="00AE7428" w:rsidRDefault="00CE2AB4" w:rsidP="003C7FD0">
            <w:pPr>
              <w:outlineLvl w:val="0"/>
              <w:rPr>
                <w:rFonts w:asciiTheme="minorHAnsi" w:hAnsiTheme="minorHAnsi" w:cstheme="minorHAnsi"/>
                <w:sz w:val="22"/>
                <w:szCs w:val="22"/>
              </w:rPr>
            </w:pPr>
          </w:p>
        </w:tc>
        <w:tc>
          <w:tcPr>
            <w:tcW w:w="428" w:type="pct"/>
          </w:tcPr>
          <w:p w14:paraId="1DA64849"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63D8A46D" w14:textId="77777777" w:rsidTr="00897F5A">
        <w:trPr>
          <w:cantSplit/>
        </w:trPr>
        <w:tc>
          <w:tcPr>
            <w:tcW w:w="1634" w:type="pct"/>
          </w:tcPr>
          <w:p w14:paraId="3235122D" w14:textId="77777777" w:rsidR="00CE2AB4" w:rsidRPr="00636478" w:rsidRDefault="00CE2AB4" w:rsidP="00FD6251">
            <w:pPr>
              <w:pStyle w:val="NoSpacing"/>
              <w:rPr>
                <w:rFonts w:asciiTheme="minorHAnsi" w:hAnsiTheme="minorHAnsi" w:cstheme="minorHAnsi"/>
                <w:b/>
                <w:bCs/>
                <w:sz w:val="22"/>
                <w:szCs w:val="22"/>
              </w:rPr>
            </w:pPr>
            <w:r w:rsidRPr="00636478">
              <w:rPr>
                <w:rFonts w:asciiTheme="minorHAnsi" w:hAnsiTheme="minorHAnsi" w:cstheme="minorHAnsi"/>
                <w:b/>
                <w:bCs/>
                <w:sz w:val="22"/>
                <w:szCs w:val="22"/>
              </w:rPr>
              <w:lastRenderedPageBreak/>
              <w:t>19 TAC §228.35(b)</w:t>
            </w:r>
          </w:p>
          <w:p w14:paraId="328A9161" w14:textId="38759693" w:rsidR="00CE2AB4" w:rsidRPr="00636478" w:rsidRDefault="00CE2AB4" w:rsidP="00FD6251">
            <w:pPr>
              <w:pStyle w:val="NoSpacing"/>
              <w:rPr>
                <w:rFonts w:asciiTheme="minorHAnsi" w:hAnsiTheme="minorHAnsi" w:cstheme="minorHAnsi"/>
                <w:b/>
                <w:bCs/>
                <w:sz w:val="22"/>
                <w:szCs w:val="22"/>
              </w:rPr>
            </w:pPr>
            <w:bookmarkStart w:id="20" w:name="CourseworkHours"/>
            <w:r>
              <w:rPr>
                <w:rFonts w:asciiTheme="minorHAnsi" w:hAnsiTheme="minorHAnsi" w:cstheme="minorHAnsi"/>
                <w:b/>
                <w:bCs/>
                <w:sz w:val="22"/>
                <w:szCs w:val="22"/>
              </w:rPr>
              <w:t>Coursework Hours</w:t>
            </w:r>
            <w:bookmarkEnd w:id="20"/>
            <w:r>
              <w:rPr>
                <w:rFonts w:asciiTheme="minorHAnsi" w:hAnsiTheme="minorHAnsi" w:cstheme="minorHAnsi"/>
                <w:b/>
                <w:bCs/>
                <w:sz w:val="22"/>
                <w:szCs w:val="22"/>
              </w:rPr>
              <w:t xml:space="preserve">: </w:t>
            </w:r>
            <w:r w:rsidRPr="00636478">
              <w:rPr>
                <w:rFonts w:asciiTheme="minorHAnsi" w:hAnsiTheme="minorHAnsi" w:cstheme="minorHAnsi"/>
                <w:b/>
                <w:bCs/>
                <w:sz w:val="22"/>
                <w:szCs w:val="22"/>
              </w:rPr>
              <w:t>Required Hours</w:t>
            </w:r>
            <w:r>
              <w:rPr>
                <w:rFonts w:asciiTheme="minorHAnsi" w:hAnsiTheme="minorHAnsi" w:cstheme="minorHAnsi"/>
                <w:b/>
                <w:bCs/>
                <w:sz w:val="22"/>
                <w:szCs w:val="22"/>
              </w:rPr>
              <w:t>-Teacher Certification</w:t>
            </w:r>
          </w:p>
          <w:p w14:paraId="2F73C21A" w14:textId="77777777" w:rsidR="00CE2AB4" w:rsidRDefault="00CE2AB4" w:rsidP="00FD6251">
            <w:pPr>
              <w:pStyle w:val="NoSpacing"/>
              <w:rPr>
                <w:rFonts w:asciiTheme="minorHAnsi" w:hAnsiTheme="minorHAnsi" w:cstheme="minorHAnsi"/>
                <w:sz w:val="22"/>
                <w:szCs w:val="22"/>
              </w:rPr>
            </w:pPr>
          </w:p>
          <w:p w14:paraId="38FC5870" w14:textId="06EA3791" w:rsidR="00CE2AB4" w:rsidRPr="00AE7428" w:rsidRDefault="00CE2AB4" w:rsidP="00FD6251">
            <w:pPr>
              <w:pStyle w:val="NoSpacing"/>
              <w:rPr>
                <w:rFonts w:asciiTheme="minorHAnsi" w:hAnsiTheme="minorHAnsi" w:cstheme="minorHAnsi"/>
                <w:sz w:val="22"/>
                <w:szCs w:val="22"/>
              </w:rPr>
            </w:pPr>
            <w:r w:rsidRPr="00AE7428">
              <w:rPr>
                <w:rFonts w:asciiTheme="minorHAnsi" w:hAnsiTheme="minorHAnsi" w:cstheme="minorHAnsi"/>
                <w:sz w:val="22"/>
                <w:szCs w:val="22"/>
                <w:shd w:val="clear" w:color="auto" w:fill="FFFFFF"/>
              </w:rPr>
              <w:t xml:space="preserve">Coursework and/or training for candidates seeking initial certification in the classroom teacher certification class. An EPP shall provide each candidate with a minimum of </w:t>
            </w:r>
            <w:r w:rsidRPr="00636478">
              <w:rPr>
                <w:rFonts w:asciiTheme="minorHAnsi" w:hAnsiTheme="minorHAnsi" w:cstheme="minorHAnsi"/>
                <w:sz w:val="22"/>
                <w:szCs w:val="22"/>
                <w:u w:val="single"/>
                <w:shd w:val="clear" w:color="auto" w:fill="FFFFFF"/>
              </w:rPr>
              <w:t>300 clock-hours of coursework and/or training</w:t>
            </w:r>
            <w:r w:rsidRPr="00AE7428">
              <w:rPr>
                <w:rFonts w:asciiTheme="minorHAnsi" w:hAnsiTheme="minorHAnsi" w:cstheme="minorHAnsi"/>
                <w:sz w:val="22"/>
                <w:szCs w:val="22"/>
                <w:shd w:val="clear" w:color="auto" w:fill="FFFFFF"/>
              </w:rPr>
              <w:t xml:space="preserve">. </w:t>
            </w:r>
          </w:p>
        </w:tc>
        <w:tc>
          <w:tcPr>
            <w:tcW w:w="599" w:type="pct"/>
          </w:tcPr>
          <w:p w14:paraId="7FF62EF1" w14:textId="77777777" w:rsidR="008D5C8E"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 xml:space="preserve">Teacher </w:t>
            </w:r>
          </w:p>
          <w:p w14:paraId="7CDD7FA5" w14:textId="58BA5906"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(except T&amp;I Workforce)</w:t>
            </w:r>
          </w:p>
        </w:tc>
        <w:tc>
          <w:tcPr>
            <w:tcW w:w="981" w:type="pct"/>
          </w:tcPr>
          <w:p w14:paraId="43D98C84" w14:textId="517E7F11"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Document tracking hours for courses; or</w:t>
            </w:r>
          </w:p>
          <w:p w14:paraId="0BF076E7"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Degree plans; or</w:t>
            </w:r>
          </w:p>
          <w:p w14:paraId="230E3251"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 xml:space="preserve">Transcripts; or </w:t>
            </w:r>
          </w:p>
          <w:p w14:paraId="72AD2251"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Program Course/Module Schedule; or</w:t>
            </w:r>
          </w:p>
          <w:p w14:paraId="770A75E8"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Benchmarks.</w:t>
            </w:r>
          </w:p>
          <w:p w14:paraId="675A487B" w14:textId="77777777" w:rsidR="00CE2AB4" w:rsidRPr="00AE7428" w:rsidRDefault="00CE2AB4" w:rsidP="00F817C4">
            <w:pPr>
              <w:outlineLvl w:val="0"/>
              <w:rPr>
                <w:rFonts w:asciiTheme="minorHAnsi" w:hAnsiTheme="minorHAnsi" w:cstheme="minorHAnsi"/>
                <w:sz w:val="22"/>
                <w:szCs w:val="22"/>
              </w:rPr>
            </w:pPr>
          </w:p>
        </w:tc>
        <w:tc>
          <w:tcPr>
            <w:tcW w:w="270" w:type="pct"/>
          </w:tcPr>
          <w:p w14:paraId="1F8912BC"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68A06905" w14:textId="77777777" w:rsidR="00CE2AB4" w:rsidRPr="00AE7428" w:rsidRDefault="00CE2AB4" w:rsidP="003C7FD0">
            <w:pPr>
              <w:outlineLvl w:val="0"/>
              <w:rPr>
                <w:rFonts w:asciiTheme="minorHAnsi" w:hAnsiTheme="minorHAnsi" w:cstheme="minorHAnsi"/>
                <w:sz w:val="22"/>
                <w:szCs w:val="22"/>
              </w:rPr>
            </w:pPr>
          </w:p>
        </w:tc>
        <w:tc>
          <w:tcPr>
            <w:tcW w:w="428" w:type="pct"/>
          </w:tcPr>
          <w:p w14:paraId="6CE9E3E4"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110A73CE" w14:textId="77777777" w:rsidTr="00897F5A">
        <w:trPr>
          <w:cantSplit/>
        </w:trPr>
        <w:tc>
          <w:tcPr>
            <w:tcW w:w="1634" w:type="pct"/>
          </w:tcPr>
          <w:p w14:paraId="235EE526" w14:textId="77777777" w:rsidR="00CE2AB4" w:rsidRPr="001C6B2C" w:rsidRDefault="00CE2AB4" w:rsidP="001C6B2C">
            <w:pPr>
              <w:pStyle w:val="NoSpacing"/>
              <w:rPr>
                <w:rFonts w:asciiTheme="minorHAnsi" w:hAnsiTheme="minorHAnsi" w:cstheme="minorHAnsi"/>
                <w:b/>
                <w:bCs/>
                <w:sz w:val="22"/>
                <w:szCs w:val="22"/>
              </w:rPr>
            </w:pPr>
            <w:r w:rsidRPr="001C6B2C">
              <w:rPr>
                <w:rFonts w:asciiTheme="minorHAnsi" w:hAnsiTheme="minorHAnsi" w:cstheme="minorHAnsi"/>
                <w:b/>
                <w:bCs/>
                <w:sz w:val="22"/>
                <w:szCs w:val="22"/>
              </w:rPr>
              <w:t>19 TAC §228.35(b)</w:t>
            </w:r>
          </w:p>
          <w:p w14:paraId="0D4B919F" w14:textId="16079B8D" w:rsidR="00CE2AB4" w:rsidRPr="001C6B2C" w:rsidRDefault="00CE2AB4" w:rsidP="001C6B2C">
            <w:pPr>
              <w:pStyle w:val="NoSpacing"/>
              <w:rPr>
                <w:rFonts w:asciiTheme="minorHAnsi" w:hAnsiTheme="minorHAnsi" w:cstheme="minorHAnsi"/>
                <w:b/>
                <w:bCs/>
                <w:sz w:val="22"/>
                <w:szCs w:val="22"/>
              </w:rPr>
            </w:pPr>
            <w:r>
              <w:rPr>
                <w:rFonts w:asciiTheme="minorHAnsi" w:hAnsiTheme="minorHAnsi" w:cstheme="minorHAnsi"/>
                <w:b/>
                <w:bCs/>
                <w:sz w:val="22"/>
                <w:szCs w:val="22"/>
                <w:shd w:val="clear" w:color="auto" w:fill="FFFFFF"/>
              </w:rPr>
              <w:t xml:space="preserve">Coursework Hours: </w:t>
            </w:r>
            <w:r w:rsidRPr="001C6B2C">
              <w:rPr>
                <w:rFonts w:asciiTheme="minorHAnsi" w:hAnsiTheme="minorHAnsi" w:cstheme="minorHAnsi"/>
                <w:b/>
                <w:bCs/>
                <w:sz w:val="22"/>
                <w:szCs w:val="22"/>
                <w:shd w:val="clear" w:color="auto" w:fill="FFFFFF"/>
              </w:rPr>
              <w:t>Required Hours-T&amp;I Workforce</w:t>
            </w:r>
          </w:p>
          <w:p w14:paraId="138AD647" w14:textId="77777777" w:rsidR="00CE2AB4" w:rsidRDefault="00CE2AB4" w:rsidP="001C6B2C">
            <w:pPr>
              <w:pStyle w:val="NoSpacing"/>
              <w:rPr>
                <w:rFonts w:asciiTheme="minorHAnsi" w:hAnsiTheme="minorHAnsi" w:cstheme="minorHAnsi"/>
                <w:sz w:val="22"/>
                <w:szCs w:val="22"/>
                <w:shd w:val="clear" w:color="auto" w:fill="FFFFFF"/>
              </w:rPr>
            </w:pPr>
          </w:p>
          <w:p w14:paraId="50E9A41A" w14:textId="184E2AE0" w:rsidR="00CE2AB4" w:rsidRPr="001C6B2C" w:rsidRDefault="00CE2AB4" w:rsidP="001C6B2C">
            <w:pPr>
              <w:pStyle w:val="NoSpacing"/>
              <w:rPr>
                <w:rFonts w:asciiTheme="minorHAnsi" w:hAnsiTheme="minorHAnsi" w:cstheme="minorHAnsi"/>
                <w:sz w:val="22"/>
                <w:szCs w:val="22"/>
                <w:shd w:val="clear" w:color="auto" w:fill="FFFFFF"/>
              </w:rPr>
            </w:pPr>
            <w:r w:rsidRPr="001C6B2C">
              <w:rPr>
                <w:rFonts w:asciiTheme="minorHAnsi" w:hAnsiTheme="minorHAnsi" w:cstheme="minorHAnsi"/>
                <w:sz w:val="22"/>
                <w:szCs w:val="22"/>
                <w:shd w:val="clear" w:color="auto" w:fill="FFFFFF"/>
              </w:rPr>
              <w:t xml:space="preserve">An EPP shall provide a minimum of </w:t>
            </w:r>
            <w:r w:rsidRPr="001C6B2C">
              <w:rPr>
                <w:rFonts w:asciiTheme="minorHAnsi" w:hAnsiTheme="minorHAnsi" w:cstheme="minorHAnsi"/>
                <w:sz w:val="22"/>
                <w:szCs w:val="22"/>
                <w:u w:val="single"/>
                <w:shd w:val="clear" w:color="auto" w:fill="FFFFFF"/>
              </w:rPr>
              <w:t>200 clock-hours of coursework and/or training</w:t>
            </w:r>
            <w:r w:rsidRPr="001C6B2C">
              <w:rPr>
                <w:rFonts w:asciiTheme="minorHAnsi" w:hAnsiTheme="minorHAnsi" w:cstheme="minorHAnsi"/>
                <w:sz w:val="22"/>
                <w:szCs w:val="22"/>
                <w:shd w:val="clear" w:color="auto" w:fill="FFFFFF"/>
              </w:rPr>
              <w:t xml:space="preserve"> for a candidate seeking a Trade and Industrial Workforce Training certificate as specified by </w:t>
            </w:r>
            <w:r>
              <w:rPr>
                <w:rFonts w:asciiTheme="minorHAnsi" w:hAnsiTheme="minorHAnsi" w:cstheme="minorHAnsi"/>
                <w:sz w:val="22"/>
                <w:szCs w:val="22"/>
                <w:shd w:val="clear" w:color="auto" w:fill="FFFFFF"/>
              </w:rPr>
              <w:t xml:space="preserve">19 TAC </w:t>
            </w:r>
            <w:r w:rsidRPr="001C6B2C">
              <w:rPr>
                <w:rFonts w:asciiTheme="minorHAnsi" w:hAnsiTheme="minorHAnsi" w:cstheme="minorHAnsi"/>
                <w:sz w:val="22"/>
                <w:szCs w:val="22"/>
                <w:shd w:val="clear" w:color="auto" w:fill="FFFFFF"/>
              </w:rPr>
              <w:t>§233.14(e)</w:t>
            </w:r>
            <w:r>
              <w:rPr>
                <w:rFonts w:asciiTheme="minorHAnsi" w:hAnsiTheme="minorHAnsi" w:cstheme="minorHAnsi"/>
                <w:sz w:val="22"/>
                <w:szCs w:val="22"/>
                <w:shd w:val="clear" w:color="auto" w:fill="FFFFFF"/>
              </w:rPr>
              <w:t>.</w:t>
            </w:r>
            <w:r w:rsidRPr="001C6B2C">
              <w:rPr>
                <w:rFonts w:asciiTheme="minorHAnsi" w:hAnsiTheme="minorHAnsi" w:cstheme="minorHAnsi"/>
                <w:sz w:val="22"/>
                <w:szCs w:val="22"/>
                <w:shd w:val="clear" w:color="auto" w:fill="FFFFFF"/>
              </w:rPr>
              <w:t> </w:t>
            </w:r>
          </w:p>
          <w:p w14:paraId="4EB3A1B1" w14:textId="77777777" w:rsidR="00CE2AB4" w:rsidRPr="001C6B2C" w:rsidRDefault="00CE2AB4" w:rsidP="001C6B2C">
            <w:pPr>
              <w:pStyle w:val="NoSpacing"/>
              <w:rPr>
                <w:rFonts w:asciiTheme="minorHAnsi" w:hAnsiTheme="minorHAnsi" w:cstheme="minorHAnsi"/>
                <w:sz w:val="22"/>
                <w:szCs w:val="22"/>
                <w:shd w:val="clear" w:color="auto" w:fill="FFFFFF"/>
              </w:rPr>
            </w:pPr>
          </w:p>
          <w:p w14:paraId="17EBCB98" w14:textId="50C477B2" w:rsidR="00CE2AB4" w:rsidRPr="001C6B2C" w:rsidRDefault="00CE2AB4" w:rsidP="001C6B2C">
            <w:pPr>
              <w:pStyle w:val="NoSpacing"/>
              <w:rPr>
                <w:rFonts w:asciiTheme="minorHAnsi" w:hAnsiTheme="minorHAnsi" w:cstheme="minorHAnsi"/>
                <w:sz w:val="22"/>
                <w:szCs w:val="22"/>
              </w:rPr>
            </w:pPr>
            <w:r w:rsidRPr="00B12DC7">
              <w:rPr>
                <w:rFonts w:asciiTheme="minorHAnsi" w:hAnsiTheme="minorHAnsi" w:cstheme="minorHAnsi"/>
                <w:sz w:val="22"/>
                <w:szCs w:val="22"/>
                <w:shd w:val="clear" w:color="auto" w:fill="FFFFFF"/>
              </w:rPr>
              <w:t>Effective 12/20/2018</w:t>
            </w:r>
          </w:p>
        </w:tc>
        <w:tc>
          <w:tcPr>
            <w:tcW w:w="599" w:type="pct"/>
          </w:tcPr>
          <w:p w14:paraId="45A7F55F" w14:textId="77777777" w:rsidR="005E6891" w:rsidRDefault="00CE2AB4" w:rsidP="005E6891">
            <w:pPr>
              <w:jc w:val="center"/>
              <w:outlineLvl w:val="0"/>
              <w:rPr>
                <w:rFonts w:asciiTheme="minorHAnsi" w:hAnsiTheme="minorHAnsi" w:cstheme="minorHAnsi"/>
                <w:b/>
                <w:sz w:val="22"/>
                <w:szCs w:val="22"/>
              </w:rPr>
            </w:pPr>
            <w:r>
              <w:rPr>
                <w:rFonts w:asciiTheme="minorHAnsi" w:hAnsiTheme="minorHAnsi" w:cstheme="minorHAnsi"/>
                <w:b/>
                <w:sz w:val="22"/>
                <w:szCs w:val="22"/>
              </w:rPr>
              <w:t>Teacher (T&amp;I Workforce</w:t>
            </w:r>
            <w:r w:rsidR="005E6891">
              <w:rPr>
                <w:rFonts w:asciiTheme="minorHAnsi" w:hAnsiTheme="minorHAnsi" w:cstheme="minorHAnsi"/>
                <w:b/>
                <w:sz w:val="22"/>
                <w:szCs w:val="22"/>
              </w:rPr>
              <w:t>)</w:t>
            </w:r>
          </w:p>
          <w:p w14:paraId="638760C1" w14:textId="48672DD3" w:rsidR="00CE2AB4" w:rsidRPr="00187665" w:rsidRDefault="00CE2AB4" w:rsidP="005E6891">
            <w:pPr>
              <w:jc w:val="center"/>
              <w:outlineLvl w:val="0"/>
              <w:rPr>
                <w:rFonts w:asciiTheme="minorHAnsi" w:hAnsiTheme="minorHAnsi" w:cstheme="minorHAnsi"/>
                <w:b/>
                <w:sz w:val="22"/>
                <w:szCs w:val="22"/>
              </w:rPr>
            </w:pPr>
          </w:p>
        </w:tc>
        <w:tc>
          <w:tcPr>
            <w:tcW w:w="981" w:type="pct"/>
          </w:tcPr>
          <w:p w14:paraId="316E4730" w14:textId="5876E04A" w:rsidR="00CE2AB4" w:rsidRPr="00AE7428" w:rsidRDefault="00CE2AB4" w:rsidP="00F312DE">
            <w:pPr>
              <w:outlineLvl w:val="0"/>
              <w:rPr>
                <w:rFonts w:asciiTheme="minorHAnsi" w:hAnsiTheme="minorHAnsi" w:cstheme="minorHAnsi"/>
                <w:sz w:val="22"/>
                <w:szCs w:val="22"/>
              </w:rPr>
            </w:pPr>
            <w:r w:rsidRPr="00AE7428">
              <w:rPr>
                <w:rFonts w:asciiTheme="minorHAnsi" w:hAnsiTheme="minorHAnsi" w:cstheme="minorHAnsi"/>
                <w:sz w:val="22"/>
                <w:szCs w:val="22"/>
              </w:rPr>
              <w:t>Document tracking hours for courses; or</w:t>
            </w:r>
          </w:p>
          <w:p w14:paraId="6EADD8F9" w14:textId="77777777" w:rsidR="00CE2AB4" w:rsidRPr="00AE7428" w:rsidRDefault="00CE2AB4" w:rsidP="00F312DE">
            <w:pPr>
              <w:outlineLvl w:val="0"/>
              <w:rPr>
                <w:rFonts w:asciiTheme="minorHAnsi" w:hAnsiTheme="minorHAnsi" w:cstheme="minorHAnsi"/>
                <w:sz w:val="22"/>
                <w:szCs w:val="22"/>
              </w:rPr>
            </w:pPr>
            <w:r w:rsidRPr="00AE7428">
              <w:rPr>
                <w:rFonts w:asciiTheme="minorHAnsi" w:hAnsiTheme="minorHAnsi" w:cstheme="minorHAnsi"/>
                <w:sz w:val="22"/>
                <w:szCs w:val="22"/>
              </w:rPr>
              <w:t>Degree plans; or</w:t>
            </w:r>
          </w:p>
          <w:p w14:paraId="1E69AED0" w14:textId="77777777" w:rsidR="00CE2AB4" w:rsidRPr="00AE7428" w:rsidRDefault="00CE2AB4" w:rsidP="00F312DE">
            <w:pPr>
              <w:outlineLvl w:val="0"/>
              <w:rPr>
                <w:rFonts w:asciiTheme="minorHAnsi" w:hAnsiTheme="minorHAnsi" w:cstheme="minorHAnsi"/>
                <w:sz w:val="22"/>
                <w:szCs w:val="22"/>
              </w:rPr>
            </w:pPr>
            <w:r w:rsidRPr="00AE7428">
              <w:rPr>
                <w:rFonts w:asciiTheme="minorHAnsi" w:hAnsiTheme="minorHAnsi" w:cstheme="minorHAnsi"/>
                <w:sz w:val="22"/>
                <w:szCs w:val="22"/>
              </w:rPr>
              <w:t xml:space="preserve">Transcripts; or </w:t>
            </w:r>
          </w:p>
          <w:p w14:paraId="576419D5" w14:textId="77777777" w:rsidR="00CE2AB4" w:rsidRPr="00AE7428" w:rsidRDefault="00CE2AB4" w:rsidP="00F312DE">
            <w:pPr>
              <w:outlineLvl w:val="0"/>
              <w:rPr>
                <w:rFonts w:asciiTheme="minorHAnsi" w:hAnsiTheme="minorHAnsi" w:cstheme="minorHAnsi"/>
                <w:sz w:val="22"/>
                <w:szCs w:val="22"/>
              </w:rPr>
            </w:pPr>
            <w:r w:rsidRPr="00AE7428">
              <w:rPr>
                <w:rFonts w:asciiTheme="minorHAnsi" w:hAnsiTheme="minorHAnsi" w:cstheme="minorHAnsi"/>
                <w:sz w:val="22"/>
                <w:szCs w:val="22"/>
              </w:rPr>
              <w:t>Program Course/Module Schedule; or</w:t>
            </w:r>
          </w:p>
          <w:p w14:paraId="363FEA07" w14:textId="77777777" w:rsidR="00CE2AB4" w:rsidRPr="00AE7428" w:rsidRDefault="00CE2AB4" w:rsidP="00F312DE">
            <w:pPr>
              <w:outlineLvl w:val="0"/>
              <w:rPr>
                <w:rFonts w:asciiTheme="minorHAnsi" w:hAnsiTheme="minorHAnsi" w:cstheme="minorHAnsi"/>
                <w:sz w:val="22"/>
                <w:szCs w:val="22"/>
              </w:rPr>
            </w:pPr>
            <w:r w:rsidRPr="00AE7428">
              <w:rPr>
                <w:rFonts w:asciiTheme="minorHAnsi" w:hAnsiTheme="minorHAnsi" w:cstheme="minorHAnsi"/>
                <w:sz w:val="22"/>
                <w:szCs w:val="22"/>
              </w:rPr>
              <w:t>Benchmarks.</w:t>
            </w:r>
          </w:p>
          <w:p w14:paraId="4BEE3C17" w14:textId="77777777" w:rsidR="00CE2AB4" w:rsidRPr="00AE7428" w:rsidRDefault="00CE2AB4" w:rsidP="00F817C4">
            <w:pPr>
              <w:outlineLvl w:val="0"/>
              <w:rPr>
                <w:rFonts w:asciiTheme="minorHAnsi" w:hAnsiTheme="minorHAnsi" w:cstheme="minorHAnsi"/>
                <w:sz w:val="22"/>
                <w:szCs w:val="22"/>
              </w:rPr>
            </w:pPr>
          </w:p>
        </w:tc>
        <w:tc>
          <w:tcPr>
            <w:tcW w:w="270" w:type="pct"/>
          </w:tcPr>
          <w:p w14:paraId="23138023"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3E277291" w14:textId="77777777" w:rsidR="00CE2AB4" w:rsidRPr="00AE7428" w:rsidRDefault="00CE2AB4" w:rsidP="003C7FD0">
            <w:pPr>
              <w:outlineLvl w:val="0"/>
              <w:rPr>
                <w:rFonts w:asciiTheme="minorHAnsi" w:hAnsiTheme="minorHAnsi" w:cstheme="minorHAnsi"/>
                <w:sz w:val="22"/>
                <w:szCs w:val="22"/>
              </w:rPr>
            </w:pPr>
          </w:p>
        </w:tc>
        <w:tc>
          <w:tcPr>
            <w:tcW w:w="428" w:type="pct"/>
          </w:tcPr>
          <w:p w14:paraId="0A62F2D4"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12D92348" w14:textId="77777777" w:rsidTr="00897F5A">
        <w:trPr>
          <w:cantSplit/>
        </w:trPr>
        <w:tc>
          <w:tcPr>
            <w:tcW w:w="1634" w:type="pct"/>
          </w:tcPr>
          <w:p w14:paraId="4D97EE2E" w14:textId="77777777" w:rsidR="00CE2AB4" w:rsidRPr="008E34B6" w:rsidRDefault="00CE2AB4" w:rsidP="0070336E">
            <w:pPr>
              <w:pStyle w:val="NoSpacing"/>
              <w:rPr>
                <w:rFonts w:ascii="Calibri" w:hAnsi="Calibri" w:cstheme="minorHAnsi"/>
                <w:b/>
                <w:bCs/>
                <w:sz w:val="22"/>
                <w:szCs w:val="22"/>
              </w:rPr>
            </w:pPr>
            <w:r w:rsidRPr="008E34B6">
              <w:rPr>
                <w:rFonts w:ascii="Calibri" w:hAnsi="Calibri" w:cstheme="minorHAnsi"/>
                <w:b/>
                <w:bCs/>
                <w:sz w:val="22"/>
                <w:szCs w:val="22"/>
              </w:rPr>
              <w:lastRenderedPageBreak/>
              <w:t>19 TAC §228.35(c)</w:t>
            </w:r>
          </w:p>
          <w:p w14:paraId="58992869" w14:textId="7506172D" w:rsidR="00CE2AB4" w:rsidRPr="008E34B6" w:rsidRDefault="00CE2AB4" w:rsidP="0070336E">
            <w:pPr>
              <w:pStyle w:val="NoSpacing"/>
              <w:rPr>
                <w:rFonts w:ascii="Calibri" w:hAnsi="Calibri" w:cstheme="minorHAnsi"/>
                <w:b/>
                <w:bCs/>
                <w:sz w:val="22"/>
                <w:szCs w:val="22"/>
              </w:rPr>
            </w:pPr>
            <w:r>
              <w:rPr>
                <w:rFonts w:ascii="Calibri" w:hAnsi="Calibri" w:cstheme="minorHAnsi"/>
                <w:b/>
                <w:bCs/>
                <w:sz w:val="22"/>
                <w:szCs w:val="22"/>
              </w:rPr>
              <w:t>Coursework Hours: Required Hours-Non- Teacher</w:t>
            </w:r>
          </w:p>
          <w:p w14:paraId="06B02BD9" w14:textId="77777777" w:rsidR="00CE2AB4" w:rsidRPr="008E34B6" w:rsidRDefault="00CE2AB4" w:rsidP="0070336E">
            <w:pPr>
              <w:pStyle w:val="NoSpacing"/>
              <w:rPr>
                <w:rFonts w:ascii="Calibri" w:hAnsi="Calibri" w:cstheme="minorHAnsi"/>
                <w:sz w:val="22"/>
                <w:szCs w:val="22"/>
              </w:rPr>
            </w:pPr>
          </w:p>
          <w:p w14:paraId="4E75DCF8" w14:textId="77777777" w:rsidR="00CE2AB4" w:rsidRDefault="00CE2AB4" w:rsidP="0070336E">
            <w:pPr>
              <w:pStyle w:val="NoSpacing"/>
              <w:rPr>
                <w:rFonts w:ascii="Calibri" w:hAnsi="Calibri" w:cstheme="minorHAnsi"/>
                <w:sz w:val="22"/>
                <w:szCs w:val="22"/>
              </w:rPr>
            </w:pPr>
            <w:r w:rsidRPr="008E34B6">
              <w:rPr>
                <w:rFonts w:ascii="Calibri" w:hAnsi="Calibri" w:cstheme="minorHAnsi"/>
                <w:sz w:val="22"/>
                <w:szCs w:val="22"/>
              </w:rPr>
              <w:t xml:space="preserve">Coursework and/or training for candidates seeking initial certification in a </w:t>
            </w:r>
            <w:r w:rsidRPr="008E34B6">
              <w:rPr>
                <w:rFonts w:ascii="Calibri" w:hAnsi="Calibri" w:cstheme="minorHAnsi"/>
                <w:sz w:val="22"/>
                <w:szCs w:val="22"/>
                <w:u w:val="single"/>
              </w:rPr>
              <w:t>certification class other than classroom teacher</w:t>
            </w:r>
            <w:r w:rsidRPr="008E34B6">
              <w:rPr>
                <w:rFonts w:ascii="Calibri" w:hAnsi="Calibri" w:cstheme="minorHAnsi"/>
                <w:sz w:val="22"/>
                <w:szCs w:val="22"/>
              </w:rPr>
              <w:t xml:space="preserve">. An EPP shall provide coursework and/or training to ensure that </w:t>
            </w:r>
            <w:r w:rsidRPr="008E34B6">
              <w:rPr>
                <w:rFonts w:ascii="Calibri" w:hAnsi="Calibri" w:cstheme="minorHAnsi"/>
                <w:sz w:val="22"/>
                <w:szCs w:val="22"/>
                <w:u w:val="single"/>
              </w:rPr>
              <w:t>the educator is effective in the assignment</w:t>
            </w:r>
            <w:r w:rsidRPr="008E34B6">
              <w:rPr>
                <w:rFonts w:ascii="Calibri" w:hAnsi="Calibri" w:cstheme="minorHAnsi"/>
                <w:sz w:val="22"/>
                <w:szCs w:val="22"/>
              </w:rPr>
              <w:t xml:space="preserve">. An EPP shall provide a candidate with a minimum of </w:t>
            </w:r>
            <w:r w:rsidRPr="008E34B6">
              <w:rPr>
                <w:rFonts w:ascii="Calibri" w:hAnsi="Calibri" w:cstheme="minorHAnsi"/>
                <w:sz w:val="22"/>
                <w:szCs w:val="22"/>
                <w:u w:val="single"/>
              </w:rPr>
              <w:t>200 clock-hours of coursework and/or training that is directly aligned to the educator standards</w:t>
            </w:r>
            <w:r w:rsidRPr="008E34B6">
              <w:rPr>
                <w:rFonts w:ascii="Calibri" w:hAnsi="Calibri" w:cstheme="minorHAnsi"/>
                <w:sz w:val="22"/>
                <w:szCs w:val="22"/>
              </w:rPr>
              <w:t xml:space="preserve"> for the applicable certification class.</w:t>
            </w:r>
          </w:p>
          <w:p w14:paraId="7B062318" w14:textId="2273C5BE" w:rsidR="008D5C8E" w:rsidRPr="001C6B2C" w:rsidRDefault="008D5C8E" w:rsidP="0070336E">
            <w:pPr>
              <w:pStyle w:val="NoSpacing"/>
              <w:rPr>
                <w:rFonts w:asciiTheme="minorHAnsi" w:hAnsiTheme="minorHAnsi" w:cstheme="minorHAnsi"/>
                <w:b/>
                <w:bCs/>
                <w:sz w:val="22"/>
                <w:szCs w:val="22"/>
              </w:rPr>
            </w:pPr>
          </w:p>
        </w:tc>
        <w:tc>
          <w:tcPr>
            <w:tcW w:w="599" w:type="pct"/>
          </w:tcPr>
          <w:p w14:paraId="678F07BA" w14:textId="052C152B"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Non-teacher</w:t>
            </w:r>
          </w:p>
        </w:tc>
        <w:tc>
          <w:tcPr>
            <w:tcW w:w="981" w:type="pct"/>
          </w:tcPr>
          <w:p w14:paraId="70F89F5C" w14:textId="5B97BF34" w:rsidR="00CE2AB4" w:rsidRPr="008E34B6" w:rsidRDefault="00CE2AB4" w:rsidP="0070336E">
            <w:pPr>
              <w:outlineLvl w:val="0"/>
              <w:rPr>
                <w:rFonts w:ascii="Calibri" w:hAnsi="Calibri" w:cstheme="minorHAnsi"/>
                <w:sz w:val="22"/>
                <w:szCs w:val="22"/>
              </w:rPr>
            </w:pPr>
            <w:r w:rsidRPr="008E34B6">
              <w:rPr>
                <w:rFonts w:ascii="Calibri" w:hAnsi="Calibri" w:cstheme="minorHAnsi"/>
                <w:sz w:val="22"/>
                <w:szCs w:val="22"/>
              </w:rPr>
              <w:t>Document tracking hours for courses; or</w:t>
            </w:r>
          </w:p>
          <w:p w14:paraId="0D066F7B" w14:textId="77777777" w:rsidR="00CE2AB4" w:rsidRPr="008E34B6" w:rsidRDefault="00CE2AB4" w:rsidP="0070336E">
            <w:pPr>
              <w:outlineLvl w:val="0"/>
              <w:rPr>
                <w:rFonts w:ascii="Calibri" w:hAnsi="Calibri" w:cstheme="minorHAnsi"/>
                <w:sz w:val="22"/>
                <w:szCs w:val="22"/>
              </w:rPr>
            </w:pPr>
            <w:r w:rsidRPr="008E34B6">
              <w:rPr>
                <w:rFonts w:ascii="Calibri" w:hAnsi="Calibri" w:cstheme="minorHAnsi"/>
                <w:sz w:val="22"/>
                <w:szCs w:val="22"/>
              </w:rPr>
              <w:t>Degree plans; or</w:t>
            </w:r>
          </w:p>
          <w:p w14:paraId="4AEF7A41" w14:textId="77777777" w:rsidR="00CE2AB4" w:rsidRPr="008E34B6" w:rsidRDefault="00CE2AB4" w:rsidP="0070336E">
            <w:pPr>
              <w:outlineLvl w:val="0"/>
              <w:rPr>
                <w:rFonts w:ascii="Calibri" w:hAnsi="Calibri" w:cstheme="minorHAnsi"/>
                <w:sz w:val="22"/>
                <w:szCs w:val="22"/>
              </w:rPr>
            </w:pPr>
            <w:r w:rsidRPr="008E34B6">
              <w:rPr>
                <w:rFonts w:ascii="Calibri" w:hAnsi="Calibri" w:cstheme="minorHAnsi"/>
                <w:sz w:val="22"/>
                <w:szCs w:val="22"/>
              </w:rPr>
              <w:t xml:space="preserve">Transcripts; or </w:t>
            </w:r>
          </w:p>
          <w:p w14:paraId="6031EEC5" w14:textId="77777777" w:rsidR="00CE2AB4" w:rsidRPr="008E34B6" w:rsidRDefault="00CE2AB4" w:rsidP="0070336E">
            <w:pPr>
              <w:outlineLvl w:val="0"/>
              <w:rPr>
                <w:rFonts w:ascii="Calibri" w:hAnsi="Calibri" w:cstheme="minorHAnsi"/>
                <w:sz w:val="22"/>
                <w:szCs w:val="22"/>
              </w:rPr>
            </w:pPr>
            <w:r w:rsidRPr="008E34B6">
              <w:rPr>
                <w:rFonts w:ascii="Calibri" w:hAnsi="Calibri" w:cstheme="minorHAnsi"/>
                <w:sz w:val="22"/>
                <w:szCs w:val="22"/>
              </w:rPr>
              <w:t>Program Course/Module Schedule; or</w:t>
            </w:r>
          </w:p>
          <w:p w14:paraId="76A1EFA1" w14:textId="77777777" w:rsidR="00CE2AB4" w:rsidRPr="008E34B6" w:rsidRDefault="00CE2AB4" w:rsidP="0070336E">
            <w:pPr>
              <w:outlineLvl w:val="0"/>
              <w:rPr>
                <w:rFonts w:ascii="Calibri" w:hAnsi="Calibri" w:cstheme="minorHAnsi"/>
                <w:sz w:val="22"/>
                <w:szCs w:val="22"/>
              </w:rPr>
            </w:pPr>
            <w:r w:rsidRPr="008E34B6">
              <w:rPr>
                <w:rFonts w:ascii="Calibri" w:hAnsi="Calibri" w:cstheme="minorHAnsi"/>
                <w:sz w:val="22"/>
                <w:szCs w:val="22"/>
              </w:rPr>
              <w:t>Benchmarks.</w:t>
            </w:r>
          </w:p>
          <w:p w14:paraId="357D3F10" w14:textId="77777777" w:rsidR="00CE2AB4" w:rsidRPr="00AE7428" w:rsidRDefault="00CE2AB4" w:rsidP="00F312DE">
            <w:pPr>
              <w:outlineLvl w:val="0"/>
              <w:rPr>
                <w:rFonts w:asciiTheme="minorHAnsi" w:hAnsiTheme="minorHAnsi" w:cstheme="minorHAnsi"/>
                <w:sz w:val="22"/>
                <w:szCs w:val="22"/>
              </w:rPr>
            </w:pPr>
          </w:p>
        </w:tc>
        <w:tc>
          <w:tcPr>
            <w:tcW w:w="270" w:type="pct"/>
          </w:tcPr>
          <w:p w14:paraId="2A703784"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2E0E815F" w14:textId="77777777" w:rsidR="00CE2AB4" w:rsidRPr="00AE7428" w:rsidRDefault="00CE2AB4" w:rsidP="003C7FD0">
            <w:pPr>
              <w:outlineLvl w:val="0"/>
              <w:rPr>
                <w:rFonts w:asciiTheme="minorHAnsi" w:hAnsiTheme="minorHAnsi" w:cstheme="minorHAnsi"/>
                <w:sz w:val="22"/>
                <w:szCs w:val="22"/>
              </w:rPr>
            </w:pPr>
          </w:p>
        </w:tc>
        <w:tc>
          <w:tcPr>
            <w:tcW w:w="428" w:type="pct"/>
          </w:tcPr>
          <w:p w14:paraId="7D85D8BF"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26E5ED7C" w14:textId="77777777" w:rsidTr="00897F5A">
        <w:trPr>
          <w:cantSplit/>
        </w:trPr>
        <w:tc>
          <w:tcPr>
            <w:tcW w:w="1634" w:type="pct"/>
          </w:tcPr>
          <w:p w14:paraId="2902B8F9" w14:textId="34C40D06" w:rsidR="00CE2AB4" w:rsidRPr="009B4E65" w:rsidRDefault="00CE2AB4" w:rsidP="00145021">
            <w:pPr>
              <w:pStyle w:val="NoSpacing"/>
              <w:rPr>
                <w:rFonts w:ascii="Calibri" w:hAnsi="Calibri" w:cs="Calibri"/>
                <w:b/>
                <w:bCs/>
                <w:color w:val="000000" w:themeColor="text1"/>
                <w:sz w:val="22"/>
                <w:szCs w:val="22"/>
              </w:rPr>
            </w:pPr>
            <w:r w:rsidRPr="009B4E65">
              <w:rPr>
                <w:rFonts w:ascii="Calibri" w:hAnsi="Calibri" w:cs="Calibri"/>
                <w:b/>
                <w:bCs/>
                <w:color w:val="000000" w:themeColor="text1"/>
                <w:sz w:val="22"/>
                <w:szCs w:val="22"/>
              </w:rPr>
              <w:t>19 TAC §228.35(j)</w:t>
            </w:r>
            <w:r w:rsidRPr="009B4E65">
              <w:rPr>
                <w:rFonts w:ascii="Calibri" w:hAnsi="Calibri" w:cs="Calibri"/>
                <w:b/>
                <w:bCs/>
                <w:color w:val="000000" w:themeColor="text1"/>
                <w:sz w:val="22"/>
                <w:szCs w:val="22"/>
                <w:shd w:val="clear" w:color="auto" w:fill="FFFFFF"/>
              </w:rPr>
              <w:t xml:space="preserve"> </w:t>
            </w:r>
            <w:r>
              <w:rPr>
                <w:rFonts w:ascii="Calibri" w:hAnsi="Calibri" w:cs="Calibri"/>
                <w:b/>
                <w:bCs/>
                <w:color w:val="000000" w:themeColor="text1"/>
                <w:sz w:val="22"/>
                <w:szCs w:val="22"/>
                <w:shd w:val="clear" w:color="auto" w:fill="FFFFFF"/>
              </w:rPr>
              <w:t xml:space="preserve">Coursework Hours: </w:t>
            </w:r>
            <w:r w:rsidRPr="009B4E65">
              <w:rPr>
                <w:rFonts w:ascii="Calibri" w:hAnsi="Calibri" w:cs="Calibri"/>
                <w:b/>
                <w:bCs/>
                <w:color w:val="000000" w:themeColor="text1"/>
                <w:sz w:val="22"/>
                <w:szCs w:val="22"/>
                <w:shd w:val="clear" w:color="auto" w:fill="FFFFFF"/>
              </w:rPr>
              <w:t>Required Hours-TVI</w:t>
            </w:r>
          </w:p>
          <w:p w14:paraId="687EF841" w14:textId="77777777" w:rsidR="00CE2AB4" w:rsidRPr="009B4E65" w:rsidRDefault="00CE2AB4" w:rsidP="00145021">
            <w:pPr>
              <w:pStyle w:val="NoSpacing"/>
              <w:rPr>
                <w:rFonts w:ascii="Calibri" w:hAnsi="Calibri" w:cs="Calibri"/>
                <w:color w:val="000000" w:themeColor="text1"/>
                <w:sz w:val="22"/>
                <w:szCs w:val="22"/>
              </w:rPr>
            </w:pPr>
          </w:p>
          <w:p w14:paraId="2B339074" w14:textId="77777777" w:rsidR="00CE2AB4" w:rsidRDefault="00CE2AB4" w:rsidP="00145021">
            <w:pPr>
              <w:pStyle w:val="NoSpacing"/>
              <w:rPr>
                <w:rFonts w:ascii="Calibri" w:hAnsi="Calibri" w:cs="Calibri"/>
                <w:color w:val="000000" w:themeColor="text1"/>
                <w:sz w:val="22"/>
                <w:szCs w:val="22"/>
                <w:shd w:val="clear" w:color="auto" w:fill="FFFFFF"/>
              </w:rPr>
            </w:pPr>
            <w:r w:rsidRPr="009B4E65">
              <w:rPr>
                <w:rFonts w:ascii="Calibri" w:hAnsi="Calibri" w:cs="Calibri"/>
                <w:color w:val="000000" w:themeColor="text1"/>
                <w:sz w:val="22"/>
                <w:szCs w:val="22"/>
                <w:shd w:val="clear" w:color="auto" w:fill="FFFFFF"/>
              </w:rPr>
              <w:t xml:space="preserve">(1) An EPP must provide a minimum of </w:t>
            </w:r>
            <w:r w:rsidRPr="009B4E65">
              <w:rPr>
                <w:rFonts w:ascii="Calibri" w:hAnsi="Calibri" w:cs="Calibri"/>
                <w:color w:val="000000" w:themeColor="text1"/>
                <w:sz w:val="22"/>
                <w:szCs w:val="22"/>
                <w:u w:val="single"/>
                <w:shd w:val="clear" w:color="auto" w:fill="FFFFFF"/>
              </w:rPr>
              <w:t>300 hours of coursework and/or training r</w:t>
            </w:r>
            <w:r w:rsidRPr="009B4E65">
              <w:rPr>
                <w:rFonts w:ascii="Calibri" w:hAnsi="Calibri" w:cs="Calibri"/>
                <w:color w:val="000000" w:themeColor="text1"/>
                <w:sz w:val="22"/>
                <w:szCs w:val="22"/>
                <w:shd w:val="clear" w:color="auto" w:fill="FFFFFF"/>
              </w:rPr>
              <w:t>elated to the educator standards for that certificate adopted by the SBEC.</w:t>
            </w:r>
          </w:p>
          <w:p w14:paraId="1728D5F4" w14:textId="1AAAF2DC" w:rsidR="008D5C8E" w:rsidRPr="001C6B2C" w:rsidRDefault="008D5C8E" w:rsidP="00145021">
            <w:pPr>
              <w:pStyle w:val="NoSpacing"/>
              <w:rPr>
                <w:rFonts w:asciiTheme="minorHAnsi" w:hAnsiTheme="minorHAnsi" w:cstheme="minorHAnsi"/>
                <w:b/>
                <w:bCs/>
                <w:sz w:val="22"/>
                <w:szCs w:val="22"/>
              </w:rPr>
            </w:pPr>
          </w:p>
        </w:tc>
        <w:tc>
          <w:tcPr>
            <w:tcW w:w="599" w:type="pct"/>
          </w:tcPr>
          <w:p w14:paraId="598165F4" w14:textId="77777777" w:rsidR="005E6891" w:rsidRDefault="00CE2AB4" w:rsidP="005E6891">
            <w:pPr>
              <w:jc w:val="center"/>
              <w:outlineLvl w:val="0"/>
              <w:rPr>
                <w:rFonts w:asciiTheme="minorHAnsi" w:hAnsiTheme="minorHAnsi" w:cstheme="minorHAnsi"/>
                <w:b/>
                <w:sz w:val="22"/>
                <w:szCs w:val="22"/>
              </w:rPr>
            </w:pPr>
            <w:r>
              <w:rPr>
                <w:rFonts w:asciiTheme="minorHAnsi" w:hAnsiTheme="minorHAnsi" w:cstheme="minorHAnsi"/>
                <w:b/>
                <w:sz w:val="22"/>
                <w:szCs w:val="22"/>
              </w:rPr>
              <w:t>Teacher (TVI Supplemental</w:t>
            </w:r>
            <w:r w:rsidR="005E6891">
              <w:rPr>
                <w:rFonts w:asciiTheme="minorHAnsi" w:hAnsiTheme="minorHAnsi" w:cstheme="minorHAnsi"/>
                <w:b/>
                <w:sz w:val="22"/>
                <w:szCs w:val="22"/>
              </w:rPr>
              <w:t xml:space="preserve">) </w:t>
            </w:r>
          </w:p>
          <w:p w14:paraId="295BADB3" w14:textId="3955C80D" w:rsidR="00CE2AB4" w:rsidRPr="00187665" w:rsidRDefault="00CE2AB4" w:rsidP="005E6891">
            <w:pPr>
              <w:jc w:val="center"/>
              <w:outlineLvl w:val="0"/>
              <w:rPr>
                <w:rFonts w:asciiTheme="minorHAnsi" w:hAnsiTheme="minorHAnsi" w:cstheme="minorHAnsi"/>
                <w:b/>
                <w:sz w:val="22"/>
                <w:szCs w:val="22"/>
              </w:rPr>
            </w:pPr>
          </w:p>
        </w:tc>
        <w:tc>
          <w:tcPr>
            <w:tcW w:w="981" w:type="pct"/>
          </w:tcPr>
          <w:p w14:paraId="2EFEE83F" w14:textId="7528629A" w:rsidR="00CE2AB4" w:rsidRPr="00AE7428" w:rsidRDefault="00CE2AB4" w:rsidP="00145021">
            <w:pPr>
              <w:outlineLvl w:val="0"/>
              <w:rPr>
                <w:rFonts w:asciiTheme="minorHAnsi" w:hAnsiTheme="minorHAnsi" w:cs="Arial"/>
                <w:sz w:val="22"/>
                <w:szCs w:val="22"/>
              </w:rPr>
            </w:pPr>
            <w:r w:rsidRPr="00AE7428">
              <w:rPr>
                <w:rFonts w:asciiTheme="minorHAnsi" w:hAnsiTheme="minorHAnsi" w:cs="Arial"/>
                <w:sz w:val="22"/>
                <w:szCs w:val="22"/>
              </w:rPr>
              <w:t>Coursework transcript; or</w:t>
            </w:r>
          </w:p>
          <w:p w14:paraId="0420835F" w14:textId="77777777" w:rsidR="00CE2AB4" w:rsidRPr="00AE7428" w:rsidRDefault="00CE2AB4" w:rsidP="00145021">
            <w:pPr>
              <w:outlineLvl w:val="0"/>
              <w:rPr>
                <w:rFonts w:asciiTheme="minorHAnsi" w:hAnsiTheme="minorHAnsi" w:cs="Arial"/>
                <w:sz w:val="22"/>
                <w:szCs w:val="22"/>
              </w:rPr>
            </w:pPr>
            <w:r w:rsidRPr="00AE7428">
              <w:rPr>
                <w:rFonts w:asciiTheme="minorHAnsi" w:hAnsiTheme="minorHAnsi" w:cs="Arial"/>
                <w:sz w:val="22"/>
                <w:szCs w:val="22"/>
              </w:rPr>
              <w:t>Benchmark document; and</w:t>
            </w:r>
          </w:p>
          <w:p w14:paraId="14A4B7C7" w14:textId="6E5C75C0" w:rsidR="00CE2AB4" w:rsidRPr="00AE7428" w:rsidRDefault="00CE2AB4" w:rsidP="00145021">
            <w:pPr>
              <w:outlineLvl w:val="0"/>
              <w:rPr>
                <w:rFonts w:asciiTheme="minorHAnsi" w:hAnsiTheme="minorHAnsi" w:cstheme="minorHAnsi"/>
                <w:sz w:val="22"/>
                <w:szCs w:val="22"/>
              </w:rPr>
            </w:pPr>
            <w:r w:rsidRPr="00AE7428">
              <w:rPr>
                <w:rFonts w:asciiTheme="minorHAnsi" w:hAnsiTheme="minorHAnsi" w:cs="Arial"/>
                <w:sz w:val="22"/>
                <w:szCs w:val="22"/>
              </w:rPr>
              <w:t>Observation documents</w:t>
            </w:r>
          </w:p>
        </w:tc>
        <w:tc>
          <w:tcPr>
            <w:tcW w:w="270" w:type="pct"/>
          </w:tcPr>
          <w:p w14:paraId="22E05635"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1357E7AE" w14:textId="77777777" w:rsidR="00CE2AB4" w:rsidRPr="00AE7428" w:rsidRDefault="00CE2AB4" w:rsidP="003C7FD0">
            <w:pPr>
              <w:outlineLvl w:val="0"/>
              <w:rPr>
                <w:rFonts w:asciiTheme="minorHAnsi" w:hAnsiTheme="minorHAnsi" w:cstheme="minorHAnsi"/>
                <w:sz w:val="22"/>
                <w:szCs w:val="22"/>
              </w:rPr>
            </w:pPr>
          </w:p>
        </w:tc>
        <w:tc>
          <w:tcPr>
            <w:tcW w:w="428" w:type="pct"/>
          </w:tcPr>
          <w:p w14:paraId="2E5FA912"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200B9AE8" w14:textId="77777777" w:rsidTr="00897F5A">
        <w:trPr>
          <w:cantSplit/>
        </w:trPr>
        <w:tc>
          <w:tcPr>
            <w:tcW w:w="1634" w:type="pct"/>
          </w:tcPr>
          <w:p w14:paraId="045316D8" w14:textId="25468354" w:rsidR="00CE2AB4" w:rsidRPr="00DB1AF5" w:rsidRDefault="00CE2AB4" w:rsidP="007873AA">
            <w:pPr>
              <w:pStyle w:val="NoSpacing"/>
              <w:rPr>
                <w:rFonts w:asciiTheme="minorHAnsi" w:hAnsiTheme="minorHAnsi" w:cstheme="minorHAnsi"/>
                <w:b/>
                <w:bCs/>
                <w:sz w:val="22"/>
                <w:szCs w:val="22"/>
              </w:rPr>
            </w:pPr>
            <w:r w:rsidRPr="00DB1AF5">
              <w:rPr>
                <w:rFonts w:asciiTheme="minorHAnsi" w:hAnsiTheme="minorHAnsi" w:cstheme="minorHAnsi"/>
                <w:b/>
                <w:bCs/>
                <w:sz w:val="22"/>
                <w:szCs w:val="22"/>
              </w:rPr>
              <w:lastRenderedPageBreak/>
              <w:t xml:space="preserve">19 TAC §228.35(b)(2) </w:t>
            </w:r>
            <w:bookmarkStart w:id="21" w:name="PreServiceRequirement"/>
            <w:r w:rsidRPr="00DB1AF5">
              <w:rPr>
                <w:rFonts w:asciiTheme="minorHAnsi" w:hAnsiTheme="minorHAnsi" w:cstheme="minorHAnsi"/>
                <w:b/>
                <w:bCs/>
                <w:sz w:val="22"/>
                <w:szCs w:val="22"/>
              </w:rPr>
              <w:t>Pre-Service Requirement</w:t>
            </w:r>
            <w:r>
              <w:rPr>
                <w:rFonts w:asciiTheme="minorHAnsi" w:hAnsiTheme="minorHAnsi" w:cstheme="minorHAnsi"/>
                <w:b/>
                <w:bCs/>
                <w:sz w:val="22"/>
                <w:szCs w:val="22"/>
              </w:rPr>
              <w:t>s</w:t>
            </w:r>
            <w:bookmarkEnd w:id="21"/>
            <w:r>
              <w:rPr>
                <w:rFonts w:asciiTheme="minorHAnsi" w:hAnsiTheme="minorHAnsi" w:cstheme="minorHAnsi"/>
                <w:b/>
                <w:bCs/>
                <w:sz w:val="22"/>
                <w:szCs w:val="22"/>
              </w:rPr>
              <w:t>: Coursework</w:t>
            </w:r>
          </w:p>
          <w:p w14:paraId="02A017D1" w14:textId="77777777" w:rsidR="00CE2AB4" w:rsidRDefault="00CE2AB4" w:rsidP="007873AA">
            <w:pPr>
              <w:pStyle w:val="NoSpacing"/>
              <w:rPr>
                <w:rFonts w:asciiTheme="minorHAnsi" w:hAnsiTheme="minorHAnsi" w:cstheme="minorHAnsi"/>
                <w:sz w:val="22"/>
                <w:szCs w:val="22"/>
              </w:rPr>
            </w:pPr>
          </w:p>
          <w:p w14:paraId="52BE5B02" w14:textId="77777777" w:rsidR="00CE2AB4" w:rsidRPr="00AE7428" w:rsidRDefault="00CE2AB4" w:rsidP="007873AA">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Unless a candidate qualifies as a late hire, a candidate </w:t>
            </w:r>
            <w:r w:rsidRPr="00DB1AF5">
              <w:rPr>
                <w:rFonts w:asciiTheme="minorHAnsi" w:hAnsiTheme="minorHAnsi" w:cstheme="minorHAnsi"/>
                <w:sz w:val="22"/>
                <w:szCs w:val="22"/>
                <w:u w:val="single"/>
              </w:rPr>
              <w:t>shall complete the following prior to any clinical teaching or internship</w:t>
            </w:r>
            <w:r w:rsidRPr="00AE7428">
              <w:rPr>
                <w:rFonts w:asciiTheme="minorHAnsi" w:hAnsiTheme="minorHAnsi" w:cstheme="minorHAnsi"/>
                <w:sz w:val="22"/>
                <w:szCs w:val="22"/>
              </w:rPr>
              <w:t>:</w:t>
            </w:r>
          </w:p>
          <w:p w14:paraId="6BB62A67" w14:textId="77777777" w:rsidR="00CE2AB4" w:rsidRPr="00AE7428" w:rsidRDefault="00CE2AB4" w:rsidP="007873AA">
            <w:pPr>
              <w:pStyle w:val="NoSpacing"/>
              <w:rPr>
                <w:rFonts w:asciiTheme="minorHAnsi" w:hAnsiTheme="minorHAnsi" w:cstheme="minorHAnsi"/>
                <w:sz w:val="22"/>
                <w:szCs w:val="22"/>
              </w:rPr>
            </w:pPr>
          </w:p>
          <w:p w14:paraId="4685979F" w14:textId="77777777" w:rsidR="00CE2AB4" w:rsidRDefault="00CE2AB4" w:rsidP="007873AA">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(2) </w:t>
            </w:r>
            <w:r w:rsidRPr="00AE7428">
              <w:rPr>
                <w:rFonts w:asciiTheme="minorHAnsi" w:hAnsiTheme="minorHAnsi" w:cstheme="minorHAnsi"/>
                <w:sz w:val="22"/>
                <w:szCs w:val="22"/>
                <w:u w:val="single"/>
              </w:rPr>
              <w:t>150 clock-hours of coursework and/or training</w:t>
            </w:r>
            <w:r w:rsidRPr="00AE7428">
              <w:rPr>
                <w:rFonts w:asciiTheme="minorHAnsi" w:hAnsiTheme="minorHAnsi" w:cstheme="minorHAnsi"/>
                <w:sz w:val="22"/>
                <w:szCs w:val="22"/>
              </w:rPr>
              <w:t xml:space="preserve">… </w:t>
            </w:r>
          </w:p>
          <w:p w14:paraId="0E167F50" w14:textId="77777777" w:rsidR="00CE2AB4" w:rsidRDefault="00CE2AB4" w:rsidP="007873AA">
            <w:pPr>
              <w:pStyle w:val="NoSpacing"/>
              <w:rPr>
                <w:rFonts w:asciiTheme="minorHAnsi" w:hAnsiTheme="minorHAnsi" w:cstheme="minorHAnsi"/>
                <w:sz w:val="22"/>
                <w:szCs w:val="22"/>
              </w:rPr>
            </w:pPr>
          </w:p>
          <w:p w14:paraId="7A9AE05C" w14:textId="101EDDA8" w:rsidR="00CE2AB4" w:rsidRPr="001C6B2C" w:rsidRDefault="00CE2AB4" w:rsidP="007873AA">
            <w:pPr>
              <w:pStyle w:val="NoSpacing"/>
              <w:rPr>
                <w:rFonts w:asciiTheme="minorHAnsi" w:hAnsiTheme="minorHAnsi" w:cstheme="minorHAnsi"/>
                <w:b/>
                <w:bCs/>
                <w:sz w:val="22"/>
                <w:szCs w:val="22"/>
              </w:rPr>
            </w:pPr>
            <w:r w:rsidRPr="00B12DC7">
              <w:rPr>
                <w:rFonts w:asciiTheme="minorHAnsi" w:hAnsiTheme="minorHAnsi" w:cstheme="minorHAnsi"/>
                <w:sz w:val="22"/>
                <w:szCs w:val="22"/>
              </w:rPr>
              <w:t>Effective 12/27/2016</w:t>
            </w:r>
          </w:p>
        </w:tc>
        <w:tc>
          <w:tcPr>
            <w:tcW w:w="599" w:type="pct"/>
          </w:tcPr>
          <w:p w14:paraId="1518BB3D" w14:textId="5D4ABB2F"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7B99E935" w14:textId="3D237A54" w:rsidR="00CE2AB4" w:rsidRPr="00AE7428" w:rsidRDefault="00CE2AB4" w:rsidP="007873AA">
            <w:pPr>
              <w:outlineLvl w:val="0"/>
              <w:rPr>
                <w:rFonts w:asciiTheme="minorHAnsi" w:hAnsiTheme="minorHAnsi" w:cstheme="minorHAnsi"/>
                <w:sz w:val="22"/>
                <w:szCs w:val="22"/>
              </w:rPr>
            </w:pPr>
            <w:r w:rsidRPr="00AE7428">
              <w:rPr>
                <w:rFonts w:asciiTheme="minorHAnsi" w:hAnsiTheme="minorHAnsi" w:cstheme="minorHAnsi"/>
                <w:sz w:val="22"/>
                <w:szCs w:val="22"/>
              </w:rPr>
              <w:t>Document tracking hours for courses; or</w:t>
            </w:r>
          </w:p>
          <w:p w14:paraId="5A94A1B2" w14:textId="77777777" w:rsidR="00CE2AB4" w:rsidRPr="00AE7428" w:rsidRDefault="00CE2AB4" w:rsidP="007873AA">
            <w:pPr>
              <w:outlineLvl w:val="0"/>
              <w:rPr>
                <w:rFonts w:asciiTheme="minorHAnsi" w:hAnsiTheme="minorHAnsi" w:cstheme="minorHAnsi"/>
                <w:sz w:val="22"/>
                <w:szCs w:val="22"/>
              </w:rPr>
            </w:pPr>
            <w:r w:rsidRPr="00AE7428">
              <w:rPr>
                <w:rFonts w:asciiTheme="minorHAnsi" w:hAnsiTheme="minorHAnsi" w:cstheme="minorHAnsi"/>
                <w:sz w:val="22"/>
                <w:szCs w:val="22"/>
              </w:rPr>
              <w:t>Degree plans; or</w:t>
            </w:r>
          </w:p>
          <w:p w14:paraId="130C04DB" w14:textId="77777777" w:rsidR="00CE2AB4" w:rsidRPr="00AE7428" w:rsidRDefault="00CE2AB4" w:rsidP="007873AA">
            <w:pPr>
              <w:outlineLvl w:val="0"/>
              <w:rPr>
                <w:rFonts w:asciiTheme="minorHAnsi" w:hAnsiTheme="minorHAnsi" w:cstheme="minorHAnsi"/>
                <w:sz w:val="22"/>
                <w:szCs w:val="22"/>
              </w:rPr>
            </w:pPr>
            <w:r w:rsidRPr="00AE7428">
              <w:rPr>
                <w:rFonts w:asciiTheme="minorHAnsi" w:hAnsiTheme="minorHAnsi" w:cstheme="minorHAnsi"/>
                <w:sz w:val="22"/>
                <w:szCs w:val="22"/>
              </w:rPr>
              <w:t xml:space="preserve">Transcripts; or </w:t>
            </w:r>
          </w:p>
          <w:p w14:paraId="4F22FB35" w14:textId="77777777" w:rsidR="00CE2AB4" w:rsidRPr="00AE7428" w:rsidRDefault="00CE2AB4" w:rsidP="007873AA">
            <w:pPr>
              <w:outlineLvl w:val="0"/>
              <w:rPr>
                <w:rFonts w:asciiTheme="minorHAnsi" w:hAnsiTheme="minorHAnsi" w:cstheme="minorHAnsi"/>
                <w:sz w:val="22"/>
                <w:szCs w:val="22"/>
              </w:rPr>
            </w:pPr>
            <w:r w:rsidRPr="00AE7428">
              <w:rPr>
                <w:rFonts w:asciiTheme="minorHAnsi" w:hAnsiTheme="minorHAnsi" w:cstheme="minorHAnsi"/>
                <w:sz w:val="22"/>
                <w:szCs w:val="22"/>
              </w:rPr>
              <w:t>Program Course/Module Schedule; or</w:t>
            </w:r>
          </w:p>
          <w:p w14:paraId="0C0BFC32" w14:textId="77777777" w:rsidR="00CE2AB4" w:rsidRPr="00AE7428" w:rsidRDefault="00CE2AB4" w:rsidP="007873AA">
            <w:pPr>
              <w:outlineLvl w:val="0"/>
              <w:rPr>
                <w:rFonts w:asciiTheme="minorHAnsi" w:hAnsiTheme="minorHAnsi" w:cstheme="minorHAnsi"/>
                <w:sz w:val="22"/>
                <w:szCs w:val="22"/>
              </w:rPr>
            </w:pPr>
            <w:r w:rsidRPr="00AE7428">
              <w:rPr>
                <w:rFonts w:asciiTheme="minorHAnsi" w:hAnsiTheme="minorHAnsi" w:cstheme="minorHAnsi"/>
                <w:sz w:val="22"/>
                <w:szCs w:val="22"/>
              </w:rPr>
              <w:t>Syllabi; or</w:t>
            </w:r>
          </w:p>
          <w:p w14:paraId="42D6B8C5" w14:textId="77777777" w:rsidR="00CE2AB4" w:rsidRPr="00AE7428" w:rsidRDefault="00CE2AB4" w:rsidP="007873AA">
            <w:pPr>
              <w:outlineLvl w:val="0"/>
              <w:rPr>
                <w:rFonts w:asciiTheme="minorHAnsi" w:hAnsiTheme="minorHAnsi" w:cstheme="minorHAnsi"/>
                <w:sz w:val="22"/>
                <w:szCs w:val="22"/>
              </w:rPr>
            </w:pPr>
            <w:r w:rsidRPr="00AE7428">
              <w:rPr>
                <w:rFonts w:asciiTheme="minorHAnsi" w:hAnsiTheme="minorHAnsi" w:cstheme="minorHAnsi"/>
                <w:sz w:val="22"/>
                <w:szCs w:val="22"/>
              </w:rPr>
              <w:t>Benchmarks; and</w:t>
            </w:r>
          </w:p>
          <w:p w14:paraId="229E3551" w14:textId="427B36A8" w:rsidR="00CE2AB4" w:rsidRPr="00AE7428" w:rsidRDefault="00CE2AB4" w:rsidP="007873AA">
            <w:pPr>
              <w:outlineLvl w:val="0"/>
              <w:rPr>
                <w:rFonts w:asciiTheme="minorHAnsi" w:hAnsiTheme="minorHAnsi" w:cstheme="minorHAnsi"/>
                <w:sz w:val="22"/>
                <w:szCs w:val="22"/>
              </w:rPr>
            </w:pPr>
            <w:r w:rsidRPr="00AE7428">
              <w:rPr>
                <w:rFonts w:asciiTheme="minorHAnsi" w:hAnsiTheme="minorHAnsi" w:cstheme="minorHAnsi"/>
                <w:sz w:val="22"/>
                <w:szCs w:val="22"/>
              </w:rPr>
              <w:t>Assessments</w:t>
            </w:r>
          </w:p>
        </w:tc>
        <w:tc>
          <w:tcPr>
            <w:tcW w:w="270" w:type="pct"/>
          </w:tcPr>
          <w:p w14:paraId="2A09C251"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5370553F" w14:textId="77777777" w:rsidR="00CE2AB4" w:rsidRPr="00AE7428" w:rsidRDefault="00CE2AB4" w:rsidP="003C7FD0">
            <w:pPr>
              <w:outlineLvl w:val="0"/>
              <w:rPr>
                <w:rFonts w:asciiTheme="minorHAnsi" w:hAnsiTheme="minorHAnsi" w:cstheme="minorHAnsi"/>
                <w:sz w:val="22"/>
                <w:szCs w:val="22"/>
              </w:rPr>
            </w:pPr>
          </w:p>
        </w:tc>
        <w:tc>
          <w:tcPr>
            <w:tcW w:w="428" w:type="pct"/>
          </w:tcPr>
          <w:p w14:paraId="17833817"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3BE8DC46" w14:textId="77777777" w:rsidTr="00897F5A">
        <w:trPr>
          <w:cantSplit/>
        </w:trPr>
        <w:tc>
          <w:tcPr>
            <w:tcW w:w="1634" w:type="pct"/>
          </w:tcPr>
          <w:p w14:paraId="6F572B70" w14:textId="77777777" w:rsidR="00CE2AB4" w:rsidRPr="00DB1AF5" w:rsidRDefault="00CE2AB4" w:rsidP="007873AA">
            <w:pPr>
              <w:pStyle w:val="NoSpacing"/>
              <w:rPr>
                <w:rFonts w:asciiTheme="minorHAnsi" w:hAnsiTheme="minorHAnsi" w:cstheme="minorHAnsi"/>
                <w:b/>
                <w:bCs/>
                <w:sz w:val="22"/>
                <w:szCs w:val="22"/>
              </w:rPr>
            </w:pPr>
            <w:r w:rsidRPr="00DB1AF5">
              <w:rPr>
                <w:rFonts w:asciiTheme="minorHAnsi" w:hAnsiTheme="minorHAnsi" w:cstheme="minorHAnsi"/>
                <w:b/>
                <w:bCs/>
                <w:sz w:val="22"/>
                <w:szCs w:val="22"/>
              </w:rPr>
              <w:t>19 TAC §228.35(b)(2)</w:t>
            </w:r>
          </w:p>
          <w:p w14:paraId="7E2A68DC" w14:textId="67222DDE" w:rsidR="00CE2AB4" w:rsidRDefault="00CE2AB4" w:rsidP="007873AA">
            <w:pPr>
              <w:pStyle w:val="NoSpacing"/>
              <w:rPr>
                <w:rFonts w:asciiTheme="minorHAnsi" w:hAnsiTheme="minorHAnsi" w:cstheme="minorHAnsi"/>
                <w:b/>
                <w:bCs/>
                <w:sz w:val="22"/>
                <w:szCs w:val="22"/>
              </w:rPr>
            </w:pPr>
            <w:r w:rsidRPr="00DB1AF5">
              <w:rPr>
                <w:rFonts w:asciiTheme="minorHAnsi" w:hAnsiTheme="minorHAnsi" w:cstheme="minorHAnsi"/>
                <w:b/>
                <w:bCs/>
                <w:sz w:val="22"/>
                <w:szCs w:val="22"/>
              </w:rPr>
              <w:t>Pre-Service Requirement</w:t>
            </w:r>
            <w:r>
              <w:rPr>
                <w:rFonts w:asciiTheme="minorHAnsi" w:hAnsiTheme="minorHAnsi" w:cstheme="minorHAnsi"/>
                <w:b/>
                <w:bCs/>
                <w:sz w:val="22"/>
                <w:szCs w:val="22"/>
              </w:rPr>
              <w:t>s: Coursework</w:t>
            </w:r>
          </w:p>
          <w:p w14:paraId="3C05C5D2" w14:textId="77777777" w:rsidR="00CE2AB4" w:rsidRDefault="00CE2AB4" w:rsidP="007873AA">
            <w:pPr>
              <w:pStyle w:val="NoSpacing"/>
              <w:rPr>
                <w:rFonts w:asciiTheme="minorHAnsi" w:hAnsiTheme="minorHAnsi" w:cstheme="minorHAnsi"/>
                <w:sz w:val="22"/>
                <w:szCs w:val="22"/>
              </w:rPr>
            </w:pPr>
          </w:p>
          <w:p w14:paraId="4482D38B" w14:textId="77777777" w:rsidR="00CE2AB4" w:rsidRPr="00AE7428" w:rsidRDefault="00CE2AB4" w:rsidP="007873AA">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Unless a candidate qualifies as a late hire, a candidate </w:t>
            </w:r>
            <w:r w:rsidRPr="00DB1AF5">
              <w:rPr>
                <w:rFonts w:asciiTheme="minorHAnsi" w:hAnsiTheme="minorHAnsi" w:cstheme="minorHAnsi"/>
                <w:sz w:val="22"/>
                <w:szCs w:val="22"/>
                <w:u w:val="single"/>
              </w:rPr>
              <w:t>shall complete the following prior to any clinical teaching or internship</w:t>
            </w:r>
            <w:r w:rsidRPr="00AE7428">
              <w:rPr>
                <w:rFonts w:asciiTheme="minorHAnsi" w:hAnsiTheme="minorHAnsi" w:cstheme="minorHAnsi"/>
                <w:sz w:val="22"/>
                <w:szCs w:val="22"/>
              </w:rPr>
              <w:t xml:space="preserve">: </w:t>
            </w:r>
          </w:p>
          <w:p w14:paraId="69FA558F" w14:textId="77777777" w:rsidR="00CE2AB4" w:rsidRPr="00AE7428" w:rsidRDefault="00CE2AB4" w:rsidP="007873AA">
            <w:pPr>
              <w:pStyle w:val="NoSpacing"/>
              <w:rPr>
                <w:rFonts w:asciiTheme="minorHAnsi" w:hAnsiTheme="minorHAnsi" w:cstheme="minorHAnsi"/>
                <w:sz w:val="22"/>
                <w:szCs w:val="22"/>
              </w:rPr>
            </w:pPr>
          </w:p>
          <w:p w14:paraId="43B13587" w14:textId="73CCC309" w:rsidR="00CE2AB4" w:rsidRPr="00AE7428" w:rsidRDefault="00CE2AB4" w:rsidP="007873AA">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(2) … </w:t>
            </w:r>
            <w:r w:rsidRPr="00AE7428">
              <w:rPr>
                <w:rFonts w:asciiTheme="minorHAnsi" w:hAnsiTheme="minorHAnsi" w:cstheme="minorHAnsi"/>
                <w:sz w:val="22"/>
                <w:szCs w:val="22"/>
                <w:u w:val="single"/>
              </w:rPr>
              <w:t xml:space="preserve">that allows candidates to demonstrate proficiency in: </w:t>
            </w:r>
            <w:hyperlink r:id="rId14" w:anchor="228.35" w:history="1">
              <w:r w:rsidRPr="00C451ED">
                <w:rPr>
                  <w:rStyle w:val="Hyperlink"/>
                  <w:rFonts w:asciiTheme="minorHAnsi" w:hAnsiTheme="minorHAnsi" w:cstheme="minorHAnsi"/>
                  <w:sz w:val="22"/>
                  <w:szCs w:val="22"/>
                </w:rPr>
                <w:t>See TAC for prescribed content (A-J)</w:t>
              </w:r>
            </w:hyperlink>
            <w:r w:rsidRPr="00AE7428">
              <w:rPr>
                <w:rFonts w:asciiTheme="minorHAnsi" w:hAnsiTheme="minorHAnsi" w:cstheme="minorHAnsi"/>
                <w:sz w:val="22"/>
                <w:szCs w:val="22"/>
              </w:rPr>
              <w:t xml:space="preserve">  </w:t>
            </w:r>
          </w:p>
          <w:p w14:paraId="005F4913" w14:textId="77777777" w:rsidR="00CE2AB4" w:rsidRDefault="00CE2AB4" w:rsidP="007873AA">
            <w:pPr>
              <w:pStyle w:val="NoSpacing"/>
              <w:rPr>
                <w:rFonts w:asciiTheme="minorHAnsi" w:hAnsiTheme="minorHAnsi" w:cs="Arial"/>
                <w:sz w:val="22"/>
                <w:szCs w:val="22"/>
              </w:rPr>
            </w:pPr>
          </w:p>
          <w:p w14:paraId="20E9C782" w14:textId="628306E3" w:rsidR="00CE2AB4" w:rsidRPr="00DB1AF5" w:rsidRDefault="00CE2AB4" w:rsidP="007873AA">
            <w:pPr>
              <w:pStyle w:val="NoSpacing"/>
              <w:rPr>
                <w:rFonts w:asciiTheme="minorHAnsi" w:hAnsiTheme="minorHAnsi" w:cstheme="minorHAnsi"/>
                <w:b/>
                <w:bCs/>
                <w:sz w:val="22"/>
                <w:szCs w:val="22"/>
              </w:rPr>
            </w:pPr>
            <w:r w:rsidRPr="00B12DC7">
              <w:rPr>
                <w:rFonts w:asciiTheme="minorHAnsi" w:hAnsiTheme="minorHAnsi" w:cs="Arial"/>
                <w:sz w:val="22"/>
                <w:szCs w:val="22"/>
              </w:rPr>
              <w:t>Effective 12/27/2016</w:t>
            </w:r>
          </w:p>
        </w:tc>
        <w:tc>
          <w:tcPr>
            <w:tcW w:w="599" w:type="pct"/>
          </w:tcPr>
          <w:p w14:paraId="0A8609B7" w14:textId="1D0DBE17"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42C26F70" w14:textId="70D3DB04" w:rsidR="00CE2AB4" w:rsidRPr="00AE7428" w:rsidRDefault="00CE2AB4" w:rsidP="007873AA">
            <w:pPr>
              <w:outlineLvl w:val="0"/>
              <w:rPr>
                <w:rFonts w:asciiTheme="minorHAnsi" w:hAnsiTheme="minorHAnsi" w:cstheme="minorHAnsi"/>
                <w:sz w:val="22"/>
                <w:szCs w:val="22"/>
              </w:rPr>
            </w:pPr>
            <w:r w:rsidRPr="00AE7428">
              <w:rPr>
                <w:rFonts w:asciiTheme="minorHAnsi" w:hAnsiTheme="minorHAnsi" w:cstheme="minorHAnsi"/>
                <w:sz w:val="22"/>
                <w:szCs w:val="22"/>
              </w:rPr>
              <w:t>Program Course/Module Schedule; or</w:t>
            </w:r>
          </w:p>
          <w:p w14:paraId="3839EB69" w14:textId="77777777" w:rsidR="00CE2AB4" w:rsidRPr="00AE7428" w:rsidRDefault="00CE2AB4" w:rsidP="007873AA">
            <w:pPr>
              <w:outlineLvl w:val="0"/>
              <w:rPr>
                <w:rFonts w:asciiTheme="minorHAnsi" w:hAnsiTheme="minorHAnsi" w:cstheme="minorHAnsi"/>
                <w:sz w:val="22"/>
                <w:szCs w:val="22"/>
              </w:rPr>
            </w:pPr>
            <w:r w:rsidRPr="00AE7428">
              <w:rPr>
                <w:rFonts w:asciiTheme="minorHAnsi" w:hAnsiTheme="minorHAnsi" w:cstheme="minorHAnsi"/>
                <w:sz w:val="22"/>
                <w:szCs w:val="22"/>
              </w:rPr>
              <w:t>Syllabi; or</w:t>
            </w:r>
          </w:p>
          <w:p w14:paraId="2108FF2D" w14:textId="77777777" w:rsidR="00CE2AB4" w:rsidRPr="00AE7428" w:rsidRDefault="00CE2AB4" w:rsidP="007873AA">
            <w:pPr>
              <w:outlineLvl w:val="0"/>
              <w:rPr>
                <w:rFonts w:asciiTheme="minorHAnsi" w:hAnsiTheme="minorHAnsi" w:cstheme="minorHAnsi"/>
                <w:sz w:val="22"/>
                <w:szCs w:val="22"/>
              </w:rPr>
            </w:pPr>
            <w:r w:rsidRPr="00AE7428">
              <w:rPr>
                <w:rFonts w:asciiTheme="minorHAnsi" w:hAnsiTheme="minorHAnsi" w:cstheme="minorHAnsi"/>
                <w:sz w:val="22"/>
                <w:szCs w:val="22"/>
              </w:rPr>
              <w:t>Benchmarks; and</w:t>
            </w:r>
          </w:p>
          <w:p w14:paraId="43977A01" w14:textId="713227A1" w:rsidR="00CE2AB4" w:rsidRPr="00AE7428" w:rsidRDefault="00CE2AB4" w:rsidP="007873AA">
            <w:pPr>
              <w:outlineLvl w:val="0"/>
              <w:rPr>
                <w:rFonts w:asciiTheme="minorHAnsi" w:hAnsiTheme="minorHAnsi" w:cstheme="minorHAnsi"/>
                <w:sz w:val="22"/>
                <w:szCs w:val="22"/>
              </w:rPr>
            </w:pPr>
            <w:r w:rsidRPr="00AE7428">
              <w:rPr>
                <w:rFonts w:asciiTheme="minorHAnsi" w:hAnsiTheme="minorHAnsi" w:cstheme="minorHAnsi"/>
                <w:sz w:val="22"/>
                <w:szCs w:val="22"/>
              </w:rPr>
              <w:t>Assessments</w:t>
            </w:r>
          </w:p>
        </w:tc>
        <w:tc>
          <w:tcPr>
            <w:tcW w:w="270" w:type="pct"/>
          </w:tcPr>
          <w:p w14:paraId="4702A6C4"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4BC47CED" w14:textId="77777777" w:rsidR="00CE2AB4" w:rsidRPr="00AE7428" w:rsidRDefault="00CE2AB4" w:rsidP="003C7FD0">
            <w:pPr>
              <w:outlineLvl w:val="0"/>
              <w:rPr>
                <w:rFonts w:asciiTheme="minorHAnsi" w:hAnsiTheme="minorHAnsi" w:cstheme="minorHAnsi"/>
                <w:sz w:val="22"/>
                <w:szCs w:val="22"/>
              </w:rPr>
            </w:pPr>
          </w:p>
        </w:tc>
        <w:tc>
          <w:tcPr>
            <w:tcW w:w="428" w:type="pct"/>
          </w:tcPr>
          <w:p w14:paraId="4BF97420"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646704F1" w14:textId="77777777" w:rsidTr="00897F5A">
        <w:trPr>
          <w:cantSplit/>
        </w:trPr>
        <w:tc>
          <w:tcPr>
            <w:tcW w:w="1634" w:type="pct"/>
          </w:tcPr>
          <w:p w14:paraId="2D50EA91" w14:textId="77777777" w:rsidR="00CE2AB4" w:rsidRPr="00DB1AF5" w:rsidRDefault="00CE2AB4" w:rsidP="003A5C14">
            <w:pPr>
              <w:pStyle w:val="NoSpacing"/>
              <w:rPr>
                <w:rFonts w:asciiTheme="minorHAnsi" w:hAnsiTheme="minorHAnsi" w:cstheme="minorHAnsi"/>
                <w:b/>
                <w:bCs/>
                <w:sz w:val="22"/>
                <w:szCs w:val="22"/>
              </w:rPr>
            </w:pPr>
            <w:r w:rsidRPr="00DB1AF5">
              <w:rPr>
                <w:rFonts w:asciiTheme="minorHAnsi" w:hAnsiTheme="minorHAnsi" w:cstheme="minorHAnsi"/>
                <w:b/>
                <w:bCs/>
                <w:sz w:val="22"/>
                <w:szCs w:val="22"/>
              </w:rPr>
              <w:lastRenderedPageBreak/>
              <w:t>19 TAC §228.35(b)(1)</w:t>
            </w:r>
          </w:p>
          <w:p w14:paraId="1FD92CBC" w14:textId="7790CEB7" w:rsidR="00CE2AB4" w:rsidRPr="00DB1AF5" w:rsidRDefault="00CE2AB4" w:rsidP="003A5C14">
            <w:pPr>
              <w:pStyle w:val="NoSpacing"/>
              <w:rPr>
                <w:rFonts w:asciiTheme="minorHAnsi" w:hAnsiTheme="minorHAnsi" w:cstheme="minorHAnsi"/>
                <w:b/>
                <w:bCs/>
                <w:sz w:val="22"/>
                <w:szCs w:val="22"/>
              </w:rPr>
            </w:pPr>
            <w:r>
              <w:rPr>
                <w:rFonts w:asciiTheme="minorHAnsi" w:hAnsiTheme="minorHAnsi" w:cstheme="minorHAnsi"/>
                <w:b/>
                <w:bCs/>
                <w:sz w:val="22"/>
                <w:szCs w:val="22"/>
              </w:rPr>
              <w:t>Pre-Service Requirements: FBE Hours</w:t>
            </w:r>
          </w:p>
          <w:p w14:paraId="0E3F6C23" w14:textId="77777777" w:rsidR="00CE2AB4" w:rsidRDefault="00CE2AB4" w:rsidP="003A5C14">
            <w:pPr>
              <w:pStyle w:val="NoSpacing"/>
              <w:rPr>
                <w:rFonts w:asciiTheme="minorHAnsi" w:hAnsiTheme="minorHAnsi" w:cstheme="minorHAnsi"/>
                <w:sz w:val="22"/>
                <w:szCs w:val="22"/>
              </w:rPr>
            </w:pPr>
          </w:p>
          <w:p w14:paraId="0A50AA00" w14:textId="3A2A9268" w:rsidR="00CE2AB4" w:rsidRPr="00AE7428" w:rsidRDefault="00CE2AB4" w:rsidP="003A5C14">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Unless a candidate qualifies as a late hire, a candidate </w:t>
            </w:r>
            <w:r w:rsidRPr="00C05CDE">
              <w:rPr>
                <w:rFonts w:asciiTheme="minorHAnsi" w:hAnsiTheme="minorHAnsi" w:cstheme="minorHAnsi"/>
                <w:sz w:val="22"/>
                <w:szCs w:val="22"/>
                <w:u w:val="single"/>
              </w:rPr>
              <w:t>shall complete the following prior to any clinical teaching or internship</w:t>
            </w:r>
            <w:r w:rsidRPr="00AE7428">
              <w:rPr>
                <w:rFonts w:asciiTheme="minorHAnsi" w:hAnsiTheme="minorHAnsi" w:cstheme="minorHAnsi"/>
                <w:sz w:val="22"/>
                <w:szCs w:val="22"/>
              </w:rPr>
              <w:t>:</w:t>
            </w:r>
          </w:p>
          <w:p w14:paraId="185B0007" w14:textId="77777777" w:rsidR="00CE2AB4" w:rsidRPr="00AE7428" w:rsidRDefault="00CE2AB4" w:rsidP="003A5C14">
            <w:pPr>
              <w:pStyle w:val="NoSpacing"/>
              <w:rPr>
                <w:rFonts w:asciiTheme="minorHAnsi" w:hAnsiTheme="minorHAnsi" w:cstheme="minorHAnsi"/>
                <w:sz w:val="22"/>
                <w:szCs w:val="22"/>
              </w:rPr>
            </w:pPr>
          </w:p>
          <w:p w14:paraId="53967673" w14:textId="56D48CAB" w:rsidR="00CE2AB4" w:rsidRPr="00AE7428" w:rsidRDefault="00CE2AB4" w:rsidP="003A5C14">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(1) a </w:t>
            </w:r>
            <w:r w:rsidRPr="00AE7428">
              <w:rPr>
                <w:rFonts w:asciiTheme="minorHAnsi" w:hAnsiTheme="minorHAnsi" w:cstheme="minorHAnsi"/>
                <w:sz w:val="22"/>
                <w:szCs w:val="22"/>
                <w:u w:val="single"/>
              </w:rPr>
              <w:t>minimum of 30 clock-hours</w:t>
            </w:r>
            <w:r w:rsidRPr="00AE7428">
              <w:rPr>
                <w:rFonts w:asciiTheme="minorHAnsi" w:hAnsiTheme="minorHAnsi" w:cstheme="minorHAnsi"/>
                <w:sz w:val="22"/>
                <w:szCs w:val="22"/>
              </w:rPr>
              <w:t xml:space="preserve"> of field-based experience</w:t>
            </w:r>
            <w:r>
              <w:rPr>
                <w:rFonts w:asciiTheme="minorHAnsi" w:hAnsiTheme="minorHAnsi" w:cstheme="minorHAnsi"/>
                <w:sz w:val="22"/>
                <w:szCs w:val="22"/>
              </w:rPr>
              <w:t>….</w:t>
            </w:r>
          </w:p>
          <w:p w14:paraId="0928DA85" w14:textId="4E4AF94F" w:rsidR="00CE2AB4" w:rsidRPr="00AE7428" w:rsidRDefault="00CE2AB4" w:rsidP="003A5C14">
            <w:pPr>
              <w:pStyle w:val="NoSpacing"/>
              <w:rPr>
                <w:rFonts w:asciiTheme="minorHAnsi" w:hAnsiTheme="minorHAnsi" w:cstheme="minorHAnsi"/>
                <w:sz w:val="22"/>
                <w:szCs w:val="22"/>
              </w:rPr>
            </w:pPr>
          </w:p>
        </w:tc>
        <w:tc>
          <w:tcPr>
            <w:tcW w:w="599" w:type="pct"/>
          </w:tcPr>
          <w:p w14:paraId="5AF36BAD" w14:textId="37515A05"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7F53C986" w14:textId="532F5C44"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 xml:space="preserve">Start date of clinical teaching or internship; and </w:t>
            </w:r>
          </w:p>
          <w:p w14:paraId="4C671623"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Field-based experience observation log reflecting date, subject area, grade level, campus, district, time in and time out, and interaction with students; verifying signatures of observed teacher; and</w:t>
            </w:r>
          </w:p>
          <w:p w14:paraId="29C90B51"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Written or videotaped reflections of observation.</w:t>
            </w:r>
          </w:p>
          <w:p w14:paraId="20C3EAA9" w14:textId="77777777" w:rsidR="00CE2AB4" w:rsidRPr="00AE7428" w:rsidRDefault="00CE2AB4" w:rsidP="00F817C4">
            <w:pPr>
              <w:outlineLvl w:val="0"/>
              <w:rPr>
                <w:rFonts w:asciiTheme="minorHAnsi" w:hAnsiTheme="minorHAnsi" w:cstheme="minorHAnsi"/>
                <w:sz w:val="22"/>
                <w:szCs w:val="22"/>
              </w:rPr>
            </w:pPr>
          </w:p>
        </w:tc>
        <w:tc>
          <w:tcPr>
            <w:tcW w:w="270" w:type="pct"/>
          </w:tcPr>
          <w:p w14:paraId="110C9DF6"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2C14A948" w14:textId="77777777" w:rsidR="00CE2AB4" w:rsidRPr="00AE7428" w:rsidRDefault="00CE2AB4" w:rsidP="003C7FD0">
            <w:pPr>
              <w:outlineLvl w:val="0"/>
              <w:rPr>
                <w:rFonts w:asciiTheme="minorHAnsi" w:hAnsiTheme="minorHAnsi" w:cstheme="minorHAnsi"/>
                <w:sz w:val="22"/>
                <w:szCs w:val="22"/>
              </w:rPr>
            </w:pPr>
          </w:p>
        </w:tc>
        <w:tc>
          <w:tcPr>
            <w:tcW w:w="428" w:type="pct"/>
          </w:tcPr>
          <w:p w14:paraId="2FAEEA80"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16F9DD0A" w14:textId="77777777" w:rsidTr="00897F5A">
        <w:trPr>
          <w:cantSplit/>
        </w:trPr>
        <w:tc>
          <w:tcPr>
            <w:tcW w:w="1634" w:type="pct"/>
          </w:tcPr>
          <w:p w14:paraId="155E151D" w14:textId="77777777" w:rsidR="00CE2AB4" w:rsidRPr="00DB1AF5" w:rsidRDefault="00CE2AB4" w:rsidP="007873AA">
            <w:pPr>
              <w:pStyle w:val="NoSpacing"/>
              <w:rPr>
                <w:rFonts w:asciiTheme="minorHAnsi" w:hAnsiTheme="minorHAnsi" w:cstheme="minorHAnsi"/>
                <w:b/>
                <w:bCs/>
                <w:sz w:val="22"/>
                <w:szCs w:val="22"/>
              </w:rPr>
            </w:pPr>
            <w:r w:rsidRPr="00DB1AF5">
              <w:rPr>
                <w:rFonts w:asciiTheme="minorHAnsi" w:hAnsiTheme="minorHAnsi" w:cstheme="minorHAnsi"/>
                <w:b/>
                <w:bCs/>
                <w:sz w:val="22"/>
                <w:szCs w:val="22"/>
              </w:rPr>
              <w:lastRenderedPageBreak/>
              <w:t>19 TAC §228.35(d)</w:t>
            </w:r>
          </w:p>
          <w:p w14:paraId="555CA631" w14:textId="77777777" w:rsidR="00CE2AB4" w:rsidRPr="00DB1AF5" w:rsidRDefault="00CE2AB4" w:rsidP="007873AA">
            <w:pPr>
              <w:pStyle w:val="NoSpacing"/>
              <w:rPr>
                <w:rFonts w:asciiTheme="minorHAnsi" w:hAnsiTheme="minorHAnsi" w:cstheme="minorHAnsi"/>
                <w:b/>
                <w:bCs/>
                <w:sz w:val="22"/>
                <w:szCs w:val="22"/>
                <w:shd w:val="clear" w:color="auto" w:fill="FFFFFF"/>
              </w:rPr>
            </w:pPr>
            <w:r w:rsidRPr="00DB1AF5">
              <w:rPr>
                <w:rFonts w:asciiTheme="minorHAnsi" w:hAnsiTheme="minorHAnsi" w:cstheme="minorHAnsi"/>
                <w:b/>
                <w:bCs/>
                <w:sz w:val="22"/>
                <w:szCs w:val="22"/>
                <w:shd w:val="clear" w:color="auto" w:fill="FFFFFF"/>
              </w:rPr>
              <w:t>Pre-Service Requirement</w:t>
            </w:r>
            <w:r>
              <w:rPr>
                <w:rFonts w:asciiTheme="minorHAnsi" w:hAnsiTheme="minorHAnsi" w:cstheme="minorHAnsi"/>
                <w:b/>
                <w:bCs/>
                <w:sz w:val="22"/>
                <w:szCs w:val="22"/>
                <w:shd w:val="clear" w:color="auto" w:fill="FFFFFF"/>
              </w:rPr>
              <w:t xml:space="preserve">s: </w:t>
            </w:r>
            <w:r w:rsidRPr="00DB1AF5">
              <w:rPr>
                <w:rFonts w:asciiTheme="minorHAnsi" w:hAnsiTheme="minorHAnsi" w:cstheme="minorHAnsi"/>
                <w:b/>
                <w:bCs/>
                <w:sz w:val="22"/>
                <w:szCs w:val="22"/>
                <w:shd w:val="clear" w:color="auto" w:fill="FFFFFF"/>
              </w:rPr>
              <w:t>Late Hire</w:t>
            </w:r>
          </w:p>
          <w:p w14:paraId="5E608987" w14:textId="77777777" w:rsidR="00CE2AB4" w:rsidRDefault="00CE2AB4" w:rsidP="007873AA">
            <w:pPr>
              <w:pStyle w:val="NoSpacing"/>
              <w:rPr>
                <w:rFonts w:asciiTheme="minorHAnsi" w:hAnsiTheme="minorHAnsi" w:cstheme="minorHAnsi"/>
                <w:sz w:val="22"/>
                <w:szCs w:val="22"/>
                <w:shd w:val="clear" w:color="auto" w:fill="FFFFFF"/>
              </w:rPr>
            </w:pPr>
          </w:p>
          <w:p w14:paraId="2D0AB167" w14:textId="0F8036B3" w:rsidR="00CE2AB4" w:rsidRPr="00DB1AF5" w:rsidRDefault="00CE2AB4" w:rsidP="007873AA">
            <w:pPr>
              <w:pStyle w:val="NoSpacing"/>
              <w:rPr>
                <w:rFonts w:asciiTheme="minorHAnsi" w:hAnsiTheme="minorHAnsi" w:cstheme="minorHAnsi"/>
                <w:b/>
                <w:bCs/>
                <w:sz w:val="22"/>
                <w:szCs w:val="22"/>
              </w:rPr>
            </w:pPr>
            <w:r w:rsidRPr="00AE7428">
              <w:rPr>
                <w:rFonts w:asciiTheme="minorHAnsi" w:hAnsiTheme="minorHAnsi" w:cstheme="minorHAnsi"/>
                <w:sz w:val="22"/>
                <w:szCs w:val="22"/>
                <w:shd w:val="clear" w:color="auto" w:fill="FFFFFF"/>
              </w:rPr>
              <w:t xml:space="preserve">A late hire for a school district teaching position may begin employment under an intern or probationary certificate before completing the pre-internship requirements of </w:t>
            </w:r>
            <w:r>
              <w:rPr>
                <w:rFonts w:asciiTheme="minorHAnsi" w:hAnsiTheme="minorHAnsi" w:cstheme="minorHAnsi"/>
                <w:sz w:val="22"/>
                <w:szCs w:val="22"/>
                <w:shd w:val="clear" w:color="auto" w:fill="FFFFFF"/>
              </w:rPr>
              <w:t>19 TAC §228.35(</w:t>
            </w:r>
            <w:r w:rsidRPr="00AE7428">
              <w:rPr>
                <w:rFonts w:asciiTheme="minorHAnsi" w:hAnsiTheme="minorHAnsi" w:cstheme="minorHAnsi"/>
                <w:sz w:val="22"/>
                <w:szCs w:val="22"/>
                <w:shd w:val="clear" w:color="auto" w:fill="FFFFFF"/>
              </w:rPr>
              <w:t xml:space="preserve">b) but shall </w:t>
            </w:r>
            <w:r w:rsidRPr="00DB1AF5">
              <w:rPr>
                <w:rFonts w:asciiTheme="minorHAnsi" w:hAnsiTheme="minorHAnsi" w:cstheme="minorHAnsi"/>
                <w:sz w:val="22"/>
                <w:szCs w:val="22"/>
                <w:u w:val="single"/>
                <w:shd w:val="clear" w:color="auto" w:fill="FFFFFF"/>
              </w:rPr>
              <w:t>complete these requirements within 90 school days of assignment.</w:t>
            </w:r>
          </w:p>
        </w:tc>
        <w:tc>
          <w:tcPr>
            <w:tcW w:w="599" w:type="pct"/>
          </w:tcPr>
          <w:p w14:paraId="6A72CDE5" w14:textId="77777777"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305444DE" w14:textId="776B27D4" w:rsidR="00107B2F" w:rsidRPr="00187665" w:rsidRDefault="00107B2F"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1" w:type="pct"/>
          </w:tcPr>
          <w:p w14:paraId="29536BB6" w14:textId="4776B6EC" w:rsidR="00CE2AB4" w:rsidRPr="00AE7428" w:rsidRDefault="00CE2AB4" w:rsidP="007873AA">
            <w:pPr>
              <w:outlineLvl w:val="0"/>
              <w:rPr>
                <w:rFonts w:asciiTheme="minorHAnsi" w:hAnsiTheme="minorHAnsi" w:cstheme="minorHAnsi"/>
                <w:sz w:val="22"/>
                <w:szCs w:val="22"/>
              </w:rPr>
            </w:pPr>
            <w:r w:rsidRPr="00AE7428">
              <w:rPr>
                <w:rFonts w:asciiTheme="minorHAnsi" w:hAnsiTheme="minorHAnsi" w:cstheme="minorHAnsi"/>
                <w:sz w:val="22"/>
                <w:szCs w:val="22"/>
              </w:rPr>
              <w:t>Record of coursework completed (start and end dates); and</w:t>
            </w:r>
          </w:p>
          <w:p w14:paraId="0057E7E2" w14:textId="77777777" w:rsidR="00CE2AB4" w:rsidRPr="00AE7428" w:rsidRDefault="00CE2AB4" w:rsidP="007873AA">
            <w:pPr>
              <w:outlineLvl w:val="0"/>
              <w:rPr>
                <w:rFonts w:asciiTheme="minorHAnsi" w:hAnsiTheme="minorHAnsi" w:cstheme="minorHAnsi"/>
                <w:sz w:val="22"/>
                <w:szCs w:val="22"/>
              </w:rPr>
            </w:pPr>
            <w:r w:rsidRPr="00AE7428">
              <w:rPr>
                <w:rFonts w:asciiTheme="minorHAnsi" w:hAnsiTheme="minorHAnsi" w:cstheme="minorHAnsi"/>
                <w:sz w:val="22"/>
                <w:szCs w:val="22"/>
              </w:rPr>
              <w:t>Field-based experience observation log reflecting date, subject area, grade level, campus, district, time in and time out, and interaction with students; verifying signatures of observed teacher; and</w:t>
            </w:r>
          </w:p>
          <w:p w14:paraId="47677682" w14:textId="77777777" w:rsidR="00CE2AB4" w:rsidRPr="00AE7428" w:rsidRDefault="00CE2AB4" w:rsidP="007873AA">
            <w:pPr>
              <w:outlineLvl w:val="0"/>
              <w:rPr>
                <w:rFonts w:asciiTheme="minorHAnsi" w:hAnsiTheme="minorHAnsi" w:cstheme="minorHAnsi"/>
                <w:sz w:val="22"/>
                <w:szCs w:val="22"/>
              </w:rPr>
            </w:pPr>
            <w:r w:rsidRPr="00AE7428">
              <w:rPr>
                <w:rFonts w:asciiTheme="minorHAnsi" w:hAnsiTheme="minorHAnsi" w:cstheme="minorHAnsi"/>
                <w:sz w:val="22"/>
                <w:szCs w:val="22"/>
              </w:rPr>
              <w:t>Reflections of observation; and</w:t>
            </w:r>
          </w:p>
          <w:p w14:paraId="673A35EA" w14:textId="77777777" w:rsidR="00CE2AB4" w:rsidRPr="00AE7428" w:rsidRDefault="00CE2AB4" w:rsidP="007873AA">
            <w:pPr>
              <w:outlineLvl w:val="0"/>
              <w:rPr>
                <w:rFonts w:asciiTheme="minorHAnsi" w:hAnsiTheme="minorHAnsi" w:cstheme="minorHAnsi"/>
                <w:sz w:val="22"/>
                <w:szCs w:val="22"/>
              </w:rPr>
            </w:pPr>
            <w:r w:rsidRPr="00AE7428">
              <w:rPr>
                <w:rFonts w:asciiTheme="minorHAnsi" w:hAnsiTheme="minorHAnsi" w:cstheme="minorHAnsi"/>
                <w:sz w:val="22"/>
                <w:szCs w:val="22"/>
              </w:rPr>
              <w:t>Record of assignment date.</w:t>
            </w:r>
          </w:p>
          <w:p w14:paraId="0E44864D" w14:textId="77777777" w:rsidR="00CE2AB4" w:rsidRPr="00AE7428" w:rsidRDefault="00CE2AB4" w:rsidP="00F817C4">
            <w:pPr>
              <w:outlineLvl w:val="0"/>
              <w:rPr>
                <w:rFonts w:asciiTheme="minorHAnsi" w:hAnsiTheme="minorHAnsi" w:cstheme="minorHAnsi"/>
                <w:sz w:val="22"/>
                <w:szCs w:val="22"/>
              </w:rPr>
            </w:pPr>
          </w:p>
        </w:tc>
        <w:tc>
          <w:tcPr>
            <w:tcW w:w="270" w:type="pct"/>
          </w:tcPr>
          <w:p w14:paraId="514525FB"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64CEFFB3" w14:textId="77777777" w:rsidR="00CE2AB4" w:rsidRPr="00AE7428" w:rsidRDefault="00CE2AB4" w:rsidP="003C7FD0">
            <w:pPr>
              <w:outlineLvl w:val="0"/>
              <w:rPr>
                <w:rFonts w:asciiTheme="minorHAnsi" w:hAnsiTheme="minorHAnsi" w:cstheme="minorHAnsi"/>
                <w:sz w:val="22"/>
                <w:szCs w:val="22"/>
              </w:rPr>
            </w:pPr>
          </w:p>
        </w:tc>
        <w:tc>
          <w:tcPr>
            <w:tcW w:w="428" w:type="pct"/>
          </w:tcPr>
          <w:p w14:paraId="743456FB"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2DA8B445" w14:textId="77777777" w:rsidTr="00897F5A">
        <w:trPr>
          <w:cantSplit/>
        </w:trPr>
        <w:tc>
          <w:tcPr>
            <w:tcW w:w="1634" w:type="pct"/>
          </w:tcPr>
          <w:p w14:paraId="0B69EA7B" w14:textId="5A89D5CF" w:rsidR="00CE2AB4" w:rsidRPr="00DB1AF5" w:rsidRDefault="00CE2AB4" w:rsidP="00C11D35">
            <w:pPr>
              <w:pStyle w:val="NoSpacing"/>
              <w:rPr>
                <w:rFonts w:asciiTheme="minorHAnsi" w:hAnsiTheme="minorHAnsi" w:cstheme="minorHAnsi"/>
                <w:b/>
                <w:bCs/>
                <w:sz w:val="22"/>
                <w:szCs w:val="22"/>
              </w:rPr>
            </w:pPr>
            <w:r w:rsidRPr="00DB1AF5">
              <w:rPr>
                <w:rFonts w:asciiTheme="minorHAnsi" w:hAnsiTheme="minorHAnsi" w:cstheme="minorHAnsi"/>
                <w:b/>
                <w:bCs/>
                <w:sz w:val="22"/>
                <w:szCs w:val="22"/>
              </w:rPr>
              <w:lastRenderedPageBreak/>
              <w:t>19 TAC §228.35(e)(1)</w:t>
            </w:r>
          </w:p>
          <w:p w14:paraId="74DC59BC" w14:textId="1DBC730C" w:rsidR="00CE2AB4" w:rsidRPr="00DB1AF5" w:rsidRDefault="00CE2AB4" w:rsidP="00C11D35">
            <w:pPr>
              <w:pStyle w:val="NoSpacing"/>
              <w:rPr>
                <w:rFonts w:asciiTheme="minorHAnsi" w:hAnsiTheme="minorHAnsi" w:cstheme="minorHAnsi"/>
                <w:b/>
                <w:bCs/>
                <w:sz w:val="22"/>
                <w:szCs w:val="22"/>
              </w:rPr>
            </w:pPr>
            <w:bookmarkStart w:id="22" w:name="FBE"/>
            <w:r w:rsidRPr="00DB1AF5">
              <w:rPr>
                <w:rFonts w:asciiTheme="minorHAnsi" w:hAnsiTheme="minorHAnsi" w:cstheme="minorHAnsi"/>
                <w:b/>
                <w:bCs/>
                <w:sz w:val="22"/>
                <w:szCs w:val="22"/>
              </w:rPr>
              <w:t>FBE</w:t>
            </w:r>
            <w:bookmarkEnd w:id="22"/>
            <w:r>
              <w:rPr>
                <w:rFonts w:asciiTheme="minorHAnsi" w:hAnsiTheme="minorHAnsi" w:cstheme="minorHAnsi"/>
                <w:b/>
                <w:bCs/>
                <w:sz w:val="22"/>
                <w:szCs w:val="22"/>
              </w:rPr>
              <w:t>: Settings</w:t>
            </w:r>
          </w:p>
          <w:p w14:paraId="60802D67" w14:textId="77777777" w:rsidR="00CE2AB4" w:rsidRPr="00AE7428" w:rsidRDefault="00CE2AB4" w:rsidP="00C11D35">
            <w:pPr>
              <w:pStyle w:val="NoSpacing"/>
              <w:rPr>
                <w:rFonts w:asciiTheme="minorHAnsi" w:hAnsiTheme="minorHAnsi" w:cstheme="minorHAnsi"/>
                <w:sz w:val="22"/>
                <w:szCs w:val="22"/>
              </w:rPr>
            </w:pPr>
          </w:p>
          <w:p w14:paraId="31B98FEC" w14:textId="08F8610F" w:rsidR="00CE2AB4" w:rsidRPr="00AE7428" w:rsidRDefault="00CE2AB4" w:rsidP="00C11D35">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An EPP shall provide evidence of ongoing and relevant field-based experiences throughout the EPP in a </w:t>
            </w:r>
            <w:r w:rsidRPr="00AE7428">
              <w:rPr>
                <w:rFonts w:asciiTheme="minorHAnsi" w:hAnsiTheme="minorHAnsi" w:cstheme="minorHAnsi"/>
                <w:sz w:val="22"/>
                <w:szCs w:val="22"/>
                <w:u w:val="single"/>
              </w:rPr>
              <w:t>variety of educational settings with diverse student populations, including observation, modeling, and demonstration of effective practices to improve student learning</w:t>
            </w:r>
            <w:r w:rsidRPr="00AE7428">
              <w:rPr>
                <w:rFonts w:asciiTheme="minorHAnsi" w:hAnsiTheme="minorHAnsi" w:cstheme="minorHAnsi"/>
                <w:sz w:val="22"/>
                <w:szCs w:val="22"/>
              </w:rPr>
              <w:t>…</w:t>
            </w:r>
          </w:p>
          <w:p w14:paraId="3BA8871B" w14:textId="7CEF8262" w:rsidR="00CE2AB4" w:rsidRPr="00AE7428" w:rsidRDefault="00CE2AB4" w:rsidP="004E1FD7">
            <w:pPr>
              <w:pStyle w:val="NoSpacing"/>
              <w:rPr>
                <w:rFonts w:asciiTheme="minorHAnsi" w:hAnsiTheme="minorHAnsi" w:cstheme="minorHAnsi"/>
                <w:sz w:val="22"/>
                <w:szCs w:val="22"/>
              </w:rPr>
            </w:pPr>
          </w:p>
        </w:tc>
        <w:tc>
          <w:tcPr>
            <w:tcW w:w="599" w:type="pct"/>
          </w:tcPr>
          <w:p w14:paraId="339006AD" w14:textId="1C06EE34"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4FAF7A9F" w14:textId="2BE2B6EA" w:rsidR="00CE2AB4" w:rsidRPr="00AE7428" w:rsidRDefault="00CE2AB4" w:rsidP="00C11D35">
            <w:pPr>
              <w:outlineLvl w:val="0"/>
              <w:rPr>
                <w:rFonts w:asciiTheme="minorHAnsi" w:hAnsiTheme="minorHAnsi" w:cstheme="minorHAnsi"/>
                <w:sz w:val="22"/>
                <w:szCs w:val="22"/>
              </w:rPr>
            </w:pPr>
            <w:r w:rsidRPr="00AE7428">
              <w:rPr>
                <w:rFonts w:asciiTheme="minorHAnsi" w:hAnsiTheme="minorHAnsi" w:cstheme="minorHAnsi"/>
                <w:sz w:val="22"/>
                <w:szCs w:val="22"/>
              </w:rPr>
              <w:t xml:space="preserve">Field-based experience observation log reflecting date, subject area, grade level, campus, district, time in and time out, and interactions with students; verifying signatures of observed teacher; and </w:t>
            </w:r>
          </w:p>
          <w:p w14:paraId="19FFF3B1" w14:textId="77777777" w:rsidR="00CE2AB4" w:rsidRPr="00AE7428" w:rsidRDefault="00CE2AB4" w:rsidP="00C11D35">
            <w:pPr>
              <w:outlineLvl w:val="0"/>
              <w:rPr>
                <w:rFonts w:asciiTheme="minorHAnsi" w:hAnsiTheme="minorHAnsi" w:cstheme="minorHAnsi"/>
                <w:sz w:val="22"/>
                <w:szCs w:val="22"/>
              </w:rPr>
            </w:pPr>
            <w:r w:rsidRPr="00AE7428">
              <w:rPr>
                <w:rFonts w:asciiTheme="minorHAnsi" w:hAnsiTheme="minorHAnsi" w:cstheme="minorHAnsi"/>
                <w:sz w:val="22"/>
                <w:szCs w:val="22"/>
              </w:rPr>
              <w:t>Reflections of observation.</w:t>
            </w:r>
          </w:p>
          <w:p w14:paraId="4B53DA78" w14:textId="77777777" w:rsidR="00CE2AB4" w:rsidRPr="00AE7428" w:rsidRDefault="00CE2AB4" w:rsidP="003A5C14">
            <w:pPr>
              <w:outlineLvl w:val="0"/>
              <w:rPr>
                <w:rFonts w:asciiTheme="minorHAnsi" w:hAnsiTheme="minorHAnsi" w:cstheme="minorHAnsi"/>
                <w:sz w:val="22"/>
                <w:szCs w:val="22"/>
              </w:rPr>
            </w:pPr>
          </w:p>
        </w:tc>
        <w:tc>
          <w:tcPr>
            <w:tcW w:w="270" w:type="pct"/>
          </w:tcPr>
          <w:p w14:paraId="3BD69D93"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3367E2E6" w14:textId="77777777" w:rsidR="00CE2AB4" w:rsidRPr="00AE7428" w:rsidRDefault="00CE2AB4" w:rsidP="003C7FD0">
            <w:pPr>
              <w:outlineLvl w:val="0"/>
              <w:rPr>
                <w:rFonts w:asciiTheme="minorHAnsi" w:hAnsiTheme="minorHAnsi" w:cstheme="minorHAnsi"/>
                <w:sz w:val="22"/>
                <w:szCs w:val="22"/>
              </w:rPr>
            </w:pPr>
          </w:p>
        </w:tc>
        <w:tc>
          <w:tcPr>
            <w:tcW w:w="428" w:type="pct"/>
          </w:tcPr>
          <w:p w14:paraId="33786ADF"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65A28CF1" w14:textId="77777777" w:rsidTr="00897F5A">
        <w:trPr>
          <w:cantSplit/>
        </w:trPr>
        <w:tc>
          <w:tcPr>
            <w:tcW w:w="1634" w:type="pct"/>
          </w:tcPr>
          <w:p w14:paraId="7A02DA07" w14:textId="77777777" w:rsidR="00CE2AB4" w:rsidRPr="00DB1AF5" w:rsidRDefault="00CE2AB4" w:rsidP="004E1FD7">
            <w:pPr>
              <w:pStyle w:val="NoSpacing"/>
              <w:rPr>
                <w:rFonts w:asciiTheme="minorHAnsi" w:hAnsiTheme="minorHAnsi" w:cstheme="minorHAnsi"/>
                <w:b/>
                <w:bCs/>
                <w:sz w:val="22"/>
                <w:szCs w:val="22"/>
              </w:rPr>
            </w:pPr>
            <w:r w:rsidRPr="00DB1AF5">
              <w:rPr>
                <w:rFonts w:asciiTheme="minorHAnsi" w:hAnsiTheme="minorHAnsi" w:cstheme="minorHAnsi"/>
                <w:b/>
                <w:bCs/>
                <w:sz w:val="22"/>
                <w:szCs w:val="22"/>
              </w:rPr>
              <w:lastRenderedPageBreak/>
              <w:t>19 TAC §228.35(e)(1)(A)</w:t>
            </w:r>
          </w:p>
          <w:p w14:paraId="46D14D9C" w14:textId="5753BCD3" w:rsidR="00CE2AB4" w:rsidRPr="00DB1AF5" w:rsidRDefault="00CE2AB4" w:rsidP="004E1FD7">
            <w:pPr>
              <w:pStyle w:val="NoSpacing"/>
              <w:rPr>
                <w:rFonts w:asciiTheme="minorHAnsi" w:hAnsiTheme="minorHAnsi" w:cstheme="minorHAnsi"/>
                <w:b/>
                <w:bCs/>
                <w:sz w:val="22"/>
                <w:szCs w:val="22"/>
              </w:rPr>
            </w:pPr>
            <w:r w:rsidRPr="00DB1AF5">
              <w:rPr>
                <w:rFonts w:asciiTheme="minorHAnsi" w:hAnsiTheme="minorHAnsi" w:cstheme="minorHAnsi"/>
                <w:b/>
                <w:bCs/>
                <w:sz w:val="22"/>
                <w:szCs w:val="22"/>
              </w:rPr>
              <w:t>FBE</w:t>
            </w:r>
            <w:r>
              <w:rPr>
                <w:rFonts w:asciiTheme="minorHAnsi" w:hAnsiTheme="minorHAnsi" w:cstheme="minorHAnsi"/>
                <w:b/>
                <w:bCs/>
                <w:sz w:val="22"/>
                <w:szCs w:val="22"/>
              </w:rPr>
              <w:t>: Interactive Hours</w:t>
            </w:r>
          </w:p>
          <w:p w14:paraId="52DC6B3B" w14:textId="77777777" w:rsidR="00CE2AB4" w:rsidRDefault="00CE2AB4" w:rsidP="004E1FD7">
            <w:pPr>
              <w:pStyle w:val="NoSpacing"/>
              <w:rPr>
                <w:rFonts w:asciiTheme="minorHAnsi" w:hAnsiTheme="minorHAnsi" w:cstheme="minorHAnsi"/>
                <w:sz w:val="22"/>
                <w:szCs w:val="22"/>
              </w:rPr>
            </w:pPr>
          </w:p>
          <w:p w14:paraId="75A932F5" w14:textId="6C27EDD8" w:rsidR="00CE2AB4" w:rsidRPr="00AE7428" w:rsidRDefault="00CE2AB4" w:rsidP="004E1FD7">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Field-based experiences must include </w:t>
            </w:r>
            <w:r w:rsidRPr="00AE7428">
              <w:rPr>
                <w:rFonts w:asciiTheme="minorHAnsi" w:hAnsiTheme="minorHAnsi" w:cstheme="minorHAnsi"/>
                <w:sz w:val="22"/>
                <w:szCs w:val="22"/>
                <w:u w:val="single"/>
              </w:rPr>
              <w:t>15 clock-hours</w:t>
            </w:r>
            <w:r w:rsidRPr="00AE7428">
              <w:rPr>
                <w:rFonts w:asciiTheme="minorHAnsi" w:hAnsiTheme="minorHAnsi" w:cstheme="minorHAnsi"/>
                <w:sz w:val="22"/>
                <w:szCs w:val="22"/>
              </w:rPr>
              <w:t xml:space="preserve"> in which the candidate, under the direction of the EPP, is </w:t>
            </w:r>
            <w:r w:rsidRPr="00AE7428">
              <w:rPr>
                <w:rFonts w:asciiTheme="minorHAnsi" w:hAnsiTheme="minorHAnsi" w:cstheme="minorHAnsi"/>
                <w:sz w:val="22"/>
                <w:szCs w:val="22"/>
                <w:u w:val="single"/>
              </w:rPr>
              <w:t>actively engaged in instructional or educational activities</w:t>
            </w:r>
            <w:r w:rsidRPr="00AE7428">
              <w:rPr>
                <w:rFonts w:asciiTheme="minorHAnsi" w:hAnsiTheme="minorHAnsi" w:cstheme="minorHAnsi"/>
                <w:sz w:val="22"/>
                <w:szCs w:val="22"/>
              </w:rPr>
              <w:t xml:space="preserve"> that include:</w:t>
            </w:r>
          </w:p>
          <w:p w14:paraId="7714C81A" w14:textId="77777777" w:rsidR="00CE2AB4" w:rsidRPr="00AE7428" w:rsidRDefault="00CE2AB4" w:rsidP="004E1FD7">
            <w:pPr>
              <w:pStyle w:val="NoSpacing"/>
              <w:rPr>
                <w:rFonts w:asciiTheme="minorHAnsi" w:hAnsiTheme="minorHAnsi" w:cstheme="minorHAnsi"/>
                <w:sz w:val="22"/>
                <w:szCs w:val="22"/>
              </w:rPr>
            </w:pPr>
          </w:p>
          <w:p w14:paraId="00E3EF32" w14:textId="0C93DAE9" w:rsidR="00CE2AB4" w:rsidRPr="00AE7428" w:rsidRDefault="00CE2AB4" w:rsidP="004E1FD7">
            <w:pPr>
              <w:pStyle w:val="NoSpacing"/>
              <w:rPr>
                <w:rFonts w:asciiTheme="minorHAnsi" w:hAnsiTheme="minorHAnsi" w:cstheme="minorHAnsi"/>
                <w:sz w:val="22"/>
                <w:szCs w:val="22"/>
              </w:rPr>
            </w:pPr>
            <w:r w:rsidRPr="00AE7428">
              <w:rPr>
                <w:rFonts w:asciiTheme="minorHAnsi" w:hAnsiTheme="minorHAnsi" w:cstheme="minorHAnsi"/>
                <w:sz w:val="22"/>
                <w:szCs w:val="22"/>
              </w:rPr>
              <w:t>(i) authentic school settings in a public school accredited by the TEA or other school approved by the TEA for this purpose;</w:t>
            </w:r>
          </w:p>
          <w:p w14:paraId="39EBF31E" w14:textId="1F41D4C5" w:rsidR="00CE2AB4" w:rsidRPr="00AE7428" w:rsidRDefault="00CE2AB4" w:rsidP="004E1FD7">
            <w:pPr>
              <w:pStyle w:val="NoSpacing"/>
              <w:rPr>
                <w:rFonts w:asciiTheme="minorHAnsi" w:hAnsiTheme="minorHAnsi" w:cstheme="minorHAnsi"/>
                <w:sz w:val="22"/>
                <w:szCs w:val="22"/>
              </w:rPr>
            </w:pPr>
            <w:r w:rsidRPr="00AE7428">
              <w:rPr>
                <w:rFonts w:asciiTheme="minorHAnsi" w:hAnsiTheme="minorHAnsi" w:cstheme="minorHAnsi"/>
                <w:sz w:val="22"/>
                <w:szCs w:val="22"/>
              </w:rPr>
              <w:t>(ii) instruction by content certified teachers;</w:t>
            </w:r>
          </w:p>
          <w:p w14:paraId="4CF6B4F1" w14:textId="3B8C3EEA" w:rsidR="00CE2AB4" w:rsidRPr="00AE7428" w:rsidRDefault="00CE2AB4" w:rsidP="004E1FD7">
            <w:pPr>
              <w:pStyle w:val="NoSpacing"/>
              <w:rPr>
                <w:rFonts w:asciiTheme="minorHAnsi" w:hAnsiTheme="minorHAnsi" w:cstheme="minorHAnsi"/>
                <w:sz w:val="22"/>
                <w:szCs w:val="22"/>
              </w:rPr>
            </w:pPr>
            <w:r w:rsidRPr="00AE7428">
              <w:rPr>
                <w:rFonts w:asciiTheme="minorHAnsi" w:hAnsiTheme="minorHAnsi" w:cstheme="minorHAnsi"/>
                <w:sz w:val="22"/>
                <w:szCs w:val="22"/>
              </w:rPr>
              <w:t>(iii) actual students in classrooms/instructional settings with identity-proof provisions;</w:t>
            </w:r>
          </w:p>
          <w:p w14:paraId="6DE9E551" w14:textId="0E567D70" w:rsidR="00CE2AB4" w:rsidRPr="00AE7428" w:rsidRDefault="00CE2AB4" w:rsidP="004E1FD7">
            <w:pPr>
              <w:pStyle w:val="NoSpacing"/>
              <w:rPr>
                <w:rFonts w:asciiTheme="minorHAnsi" w:hAnsiTheme="minorHAnsi" w:cstheme="minorHAnsi"/>
                <w:sz w:val="22"/>
                <w:szCs w:val="22"/>
              </w:rPr>
            </w:pPr>
            <w:r w:rsidRPr="00AE7428">
              <w:rPr>
                <w:rFonts w:asciiTheme="minorHAnsi" w:hAnsiTheme="minorHAnsi" w:cstheme="minorHAnsi"/>
                <w:sz w:val="22"/>
                <w:szCs w:val="22"/>
              </w:rPr>
              <w:t>(iv) content or grade-level specific classrooms/instructional settings; and</w:t>
            </w:r>
          </w:p>
          <w:p w14:paraId="410F52C1" w14:textId="77777777" w:rsidR="00CE2AB4" w:rsidRPr="00AE7428" w:rsidRDefault="00CE2AB4" w:rsidP="004E1FD7">
            <w:pPr>
              <w:pStyle w:val="NoSpacing"/>
              <w:rPr>
                <w:rFonts w:asciiTheme="minorHAnsi" w:hAnsiTheme="minorHAnsi" w:cstheme="minorHAnsi"/>
                <w:sz w:val="22"/>
                <w:szCs w:val="22"/>
              </w:rPr>
            </w:pPr>
            <w:r w:rsidRPr="00AE7428">
              <w:rPr>
                <w:rFonts w:asciiTheme="minorHAnsi" w:hAnsiTheme="minorHAnsi" w:cstheme="minorHAnsi"/>
                <w:sz w:val="22"/>
                <w:szCs w:val="22"/>
              </w:rPr>
              <w:t>(v) written reflection of the observation.</w:t>
            </w:r>
          </w:p>
          <w:p w14:paraId="713504A4" w14:textId="03E6998C" w:rsidR="00CE2AB4" w:rsidRPr="00AE7428" w:rsidRDefault="00CE2AB4" w:rsidP="004E1FD7">
            <w:pPr>
              <w:pStyle w:val="SUBPARAGRAPHA"/>
              <w:tabs>
                <w:tab w:val="clear" w:pos="2160"/>
              </w:tabs>
              <w:ind w:left="0" w:firstLine="0"/>
              <w:rPr>
                <w:rFonts w:ascii="Arial" w:hAnsi="Arial" w:cs="Arial"/>
                <w:sz w:val="22"/>
                <w:szCs w:val="22"/>
              </w:rPr>
            </w:pPr>
          </w:p>
        </w:tc>
        <w:tc>
          <w:tcPr>
            <w:tcW w:w="599" w:type="pct"/>
          </w:tcPr>
          <w:p w14:paraId="0160B56D" w14:textId="0A402CB7"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2B3650E3" w14:textId="375CE241" w:rsidR="00CE2AB4" w:rsidRPr="00AE7428" w:rsidRDefault="00CE2AB4" w:rsidP="004E1FD7">
            <w:pPr>
              <w:outlineLvl w:val="0"/>
              <w:rPr>
                <w:rFonts w:asciiTheme="minorHAnsi" w:hAnsiTheme="minorHAnsi" w:cstheme="minorHAnsi"/>
                <w:sz w:val="22"/>
                <w:szCs w:val="22"/>
              </w:rPr>
            </w:pPr>
            <w:r w:rsidRPr="00AE7428">
              <w:rPr>
                <w:rFonts w:asciiTheme="minorHAnsi" w:hAnsiTheme="minorHAnsi" w:cstheme="minorHAnsi"/>
                <w:sz w:val="22"/>
                <w:szCs w:val="22"/>
              </w:rPr>
              <w:t xml:space="preserve">Field-based experience observation log reflecting date, subject area, grade level, campus, district, time in and time out, and interactions with students; verifying signatures of observed teacher; and </w:t>
            </w:r>
          </w:p>
          <w:p w14:paraId="5DC9D55A" w14:textId="77777777" w:rsidR="00CE2AB4" w:rsidRPr="00AE7428" w:rsidRDefault="00CE2AB4" w:rsidP="004E1FD7">
            <w:pPr>
              <w:outlineLvl w:val="0"/>
              <w:rPr>
                <w:rFonts w:asciiTheme="minorHAnsi" w:hAnsiTheme="minorHAnsi" w:cstheme="minorHAnsi"/>
                <w:sz w:val="22"/>
                <w:szCs w:val="22"/>
              </w:rPr>
            </w:pPr>
            <w:r w:rsidRPr="00AE7428">
              <w:rPr>
                <w:rFonts w:asciiTheme="minorHAnsi" w:hAnsiTheme="minorHAnsi" w:cstheme="minorHAnsi"/>
                <w:sz w:val="22"/>
                <w:szCs w:val="22"/>
              </w:rPr>
              <w:t>Reflections of observation.</w:t>
            </w:r>
          </w:p>
          <w:p w14:paraId="19FFF487" w14:textId="77777777" w:rsidR="00CE2AB4" w:rsidRPr="00AE7428" w:rsidRDefault="00CE2AB4" w:rsidP="00C11D35">
            <w:pPr>
              <w:outlineLvl w:val="0"/>
              <w:rPr>
                <w:rFonts w:ascii="Arial" w:hAnsi="Arial" w:cs="Arial"/>
                <w:sz w:val="22"/>
                <w:szCs w:val="22"/>
              </w:rPr>
            </w:pPr>
          </w:p>
        </w:tc>
        <w:tc>
          <w:tcPr>
            <w:tcW w:w="270" w:type="pct"/>
          </w:tcPr>
          <w:p w14:paraId="4726C2BF"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3509F22E" w14:textId="77777777" w:rsidR="00CE2AB4" w:rsidRPr="00AE7428" w:rsidRDefault="00CE2AB4" w:rsidP="003C7FD0">
            <w:pPr>
              <w:outlineLvl w:val="0"/>
              <w:rPr>
                <w:rFonts w:asciiTheme="minorHAnsi" w:hAnsiTheme="minorHAnsi" w:cstheme="minorHAnsi"/>
                <w:sz w:val="22"/>
                <w:szCs w:val="22"/>
              </w:rPr>
            </w:pPr>
          </w:p>
        </w:tc>
        <w:tc>
          <w:tcPr>
            <w:tcW w:w="428" w:type="pct"/>
          </w:tcPr>
          <w:p w14:paraId="599C8B8D"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1FF54452" w14:textId="77777777" w:rsidTr="00897F5A">
        <w:trPr>
          <w:cantSplit/>
        </w:trPr>
        <w:tc>
          <w:tcPr>
            <w:tcW w:w="1634" w:type="pct"/>
          </w:tcPr>
          <w:p w14:paraId="1CF8DF12" w14:textId="77777777" w:rsidR="00CE2AB4" w:rsidRPr="00DB1AF5" w:rsidRDefault="00CE2AB4" w:rsidP="00F56739">
            <w:pPr>
              <w:pStyle w:val="NoSpacing"/>
              <w:rPr>
                <w:rFonts w:asciiTheme="minorHAnsi" w:hAnsiTheme="minorHAnsi" w:cstheme="minorHAnsi"/>
                <w:b/>
                <w:bCs/>
                <w:sz w:val="22"/>
                <w:szCs w:val="22"/>
              </w:rPr>
            </w:pPr>
            <w:r w:rsidRPr="00DB1AF5">
              <w:rPr>
                <w:rFonts w:asciiTheme="minorHAnsi" w:hAnsiTheme="minorHAnsi" w:cstheme="minorHAnsi"/>
                <w:b/>
                <w:bCs/>
                <w:sz w:val="22"/>
                <w:szCs w:val="22"/>
              </w:rPr>
              <w:lastRenderedPageBreak/>
              <w:t>19 TAC §228.35(e)(1)(B):</w:t>
            </w:r>
          </w:p>
          <w:p w14:paraId="4A890CDC" w14:textId="283285D2" w:rsidR="00CE2AB4" w:rsidRPr="00DB1AF5" w:rsidRDefault="00CE2AB4" w:rsidP="00F56739">
            <w:pPr>
              <w:pStyle w:val="NoSpacing"/>
              <w:rPr>
                <w:rFonts w:asciiTheme="minorHAnsi" w:hAnsiTheme="minorHAnsi" w:cstheme="minorHAnsi"/>
                <w:b/>
                <w:bCs/>
                <w:sz w:val="22"/>
                <w:szCs w:val="22"/>
              </w:rPr>
            </w:pPr>
            <w:r w:rsidRPr="00DB1AF5">
              <w:rPr>
                <w:rFonts w:asciiTheme="minorHAnsi" w:hAnsiTheme="minorHAnsi" w:cstheme="minorHAnsi"/>
                <w:b/>
                <w:bCs/>
                <w:sz w:val="22"/>
                <w:szCs w:val="22"/>
              </w:rPr>
              <w:t>FBE</w:t>
            </w:r>
            <w:r>
              <w:rPr>
                <w:rFonts w:asciiTheme="minorHAnsi" w:hAnsiTheme="minorHAnsi" w:cstheme="minorHAnsi"/>
                <w:b/>
                <w:bCs/>
                <w:sz w:val="22"/>
                <w:szCs w:val="22"/>
              </w:rPr>
              <w:t xml:space="preserve">: </w:t>
            </w:r>
            <w:r w:rsidRPr="00DB1AF5">
              <w:rPr>
                <w:rFonts w:asciiTheme="minorHAnsi" w:hAnsiTheme="minorHAnsi" w:cstheme="minorHAnsi"/>
                <w:b/>
                <w:bCs/>
                <w:sz w:val="22"/>
                <w:szCs w:val="22"/>
              </w:rPr>
              <w:t>Electronic</w:t>
            </w:r>
            <w:r>
              <w:rPr>
                <w:rFonts w:asciiTheme="minorHAnsi" w:hAnsiTheme="minorHAnsi" w:cstheme="minorHAnsi"/>
                <w:b/>
                <w:bCs/>
                <w:sz w:val="22"/>
                <w:szCs w:val="22"/>
              </w:rPr>
              <w:t xml:space="preserve"> Hours</w:t>
            </w:r>
          </w:p>
          <w:p w14:paraId="7050F7BE" w14:textId="77777777" w:rsidR="00CE2AB4" w:rsidRDefault="00CE2AB4" w:rsidP="00F56739">
            <w:pPr>
              <w:pStyle w:val="NoSpacing"/>
              <w:rPr>
                <w:rFonts w:asciiTheme="minorHAnsi" w:hAnsiTheme="minorHAnsi" w:cstheme="minorHAnsi"/>
                <w:sz w:val="22"/>
                <w:szCs w:val="22"/>
              </w:rPr>
            </w:pPr>
          </w:p>
          <w:p w14:paraId="743F90E0" w14:textId="06BF3495" w:rsidR="00CE2AB4" w:rsidRPr="00AE7428" w:rsidRDefault="00CE2AB4" w:rsidP="00F56739">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Up to </w:t>
            </w:r>
            <w:r w:rsidRPr="00AE7428">
              <w:rPr>
                <w:rFonts w:asciiTheme="minorHAnsi" w:hAnsiTheme="minorHAnsi" w:cstheme="minorHAnsi"/>
                <w:sz w:val="22"/>
                <w:szCs w:val="22"/>
                <w:u w:val="single"/>
              </w:rPr>
              <w:t>15 clock-hours of field-based experience may be provided by use of electronic transmission</w:t>
            </w:r>
            <w:r w:rsidRPr="00AE7428">
              <w:rPr>
                <w:rFonts w:asciiTheme="minorHAnsi" w:hAnsiTheme="minorHAnsi" w:cstheme="minorHAnsi"/>
                <w:sz w:val="22"/>
                <w:szCs w:val="22"/>
              </w:rPr>
              <w:t xml:space="preserve"> or other video or technology-based method. Field-based experience provided by use of electronic transmission or other video or technology-based method must include:</w:t>
            </w:r>
          </w:p>
          <w:p w14:paraId="498B892D" w14:textId="77777777" w:rsidR="00CE2AB4" w:rsidRPr="00AE7428" w:rsidRDefault="00CE2AB4" w:rsidP="00F56739">
            <w:pPr>
              <w:pStyle w:val="NoSpacing"/>
              <w:rPr>
                <w:rFonts w:asciiTheme="minorHAnsi" w:hAnsiTheme="minorHAnsi" w:cstheme="minorHAnsi"/>
                <w:sz w:val="22"/>
                <w:szCs w:val="22"/>
              </w:rPr>
            </w:pPr>
          </w:p>
          <w:p w14:paraId="6C396105" w14:textId="79E048CC" w:rsidR="00CE2AB4" w:rsidRPr="00AE7428" w:rsidRDefault="00CE2AB4" w:rsidP="00F56739">
            <w:pPr>
              <w:pStyle w:val="NoSpacing"/>
              <w:rPr>
                <w:rFonts w:asciiTheme="minorHAnsi" w:hAnsiTheme="minorHAnsi" w:cstheme="minorHAnsi"/>
                <w:sz w:val="22"/>
                <w:szCs w:val="22"/>
              </w:rPr>
            </w:pPr>
            <w:r w:rsidRPr="00AE7428">
              <w:rPr>
                <w:rFonts w:asciiTheme="minorHAnsi" w:hAnsiTheme="minorHAnsi" w:cstheme="minorHAnsi"/>
                <w:sz w:val="22"/>
                <w:szCs w:val="22"/>
              </w:rPr>
              <w:t>(i) direction of the EPP;</w:t>
            </w:r>
          </w:p>
          <w:p w14:paraId="2BBB3738" w14:textId="2C55A928" w:rsidR="00CE2AB4" w:rsidRPr="00AE7428" w:rsidRDefault="00CE2AB4" w:rsidP="00F56739">
            <w:pPr>
              <w:pStyle w:val="NoSpacing"/>
              <w:rPr>
                <w:rFonts w:asciiTheme="minorHAnsi" w:hAnsiTheme="minorHAnsi" w:cstheme="minorHAnsi"/>
                <w:sz w:val="22"/>
                <w:szCs w:val="22"/>
              </w:rPr>
            </w:pPr>
            <w:r w:rsidRPr="00AE7428">
              <w:rPr>
                <w:rFonts w:asciiTheme="minorHAnsi" w:hAnsiTheme="minorHAnsi" w:cstheme="minorHAnsi"/>
                <w:sz w:val="22"/>
                <w:szCs w:val="22"/>
              </w:rPr>
              <w:t>(ii) authentic school settings in an accredited public or private school;</w:t>
            </w:r>
          </w:p>
          <w:p w14:paraId="30228B8A" w14:textId="6D471E7F" w:rsidR="00CE2AB4" w:rsidRPr="00AE7428" w:rsidRDefault="00CE2AB4" w:rsidP="00F56739">
            <w:pPr>
              <w:pStyle w:val="NoSpacing"/>
              <w:rPr>
                <w:rFonts w:asciiTheme="minorHAnsi" w:hAnsiTheme="minorHAnsi" w:cstheme="minorHAnsi"/>
                <w:sz w:val="22"/>
                <w:szCs w:val="22"/>
              </w:rPr>
            </w:pPr>
            <w:r w:rsidRPr="00AE7428">
              <w:rPr>
                <w:rFonts w:asciiTheme="minorHAnsi" w:hAnsiTheme="minorHAnsi" w:cstheme="minorHAnsi"/>
                <w:sz w:val="22"/>
                <w:szCs w:val="22"/>
              </w:rPr>
              <w:t>(iii) instruction by content certified teachers;</w:t>
            </w:r>
          </w:p>
          <w:p w14:paraId="70311B40" w14:textId="5C69EC77" w:rsidR="00CE2AB4" w:rsidRPr="00AE7428" w:rsidRDefault="00CE2AB4" w:rsidP="00F56739">
            <w:pPr>
              <w:pStyle w:val="NoSpacing"/>
              <w:rPr>
                <w:rFonts w:asciiTheme="minorHAnsi" w:hAnsiTheme="minorHAnsi" w:cstheme="minorHAnsi"/>
                <w:sz w:val="22"/>
                <w:szCs w:val="22"/>
              </w:rPr>
            </w:pPr>
            <w:r w:rsidRPr="00AE7428">
              <w:rPr>
                <w:rFonts w:asciiTheme="minorHAnsi" w:hAnsiTheme="minorHAnsi" w:cstheme="minorHAnsi"/>
                <w:sz w:val="22"/>
                <w:szCs w:val="22"/>
              </w:rPr>
              <w:t>(iv) actual students in classrooms/instructional settings with identity-proof provisions;</w:t>
            </w:r>
          </w:p>
          <w:p w14:paraId="44C7F51A" w14:textId="66A174A9" w:rsidR="00CE2AB4" w:rsidRPr="00AE7428" w:rsidRDefault="00CE2AB4" w:rsidP="00F56739">
            <w:pPr>
              <w:pStyle w:val="NoSpacing"/>
              <w:rPr>
                <w:rFonts w:asciiTheme="minorHAnsi" w:hAnsiTheme="minorHAnsi" w:cstheme="minorHAnsi"/>
                <w:sz w:val="22"/>
                <w:szCs w:val="22"/>
              </w:rPr>
            </w:pPr>
            <w:r w:rsidRPr="00AE7428">
              <w:rPr>
                <w:rFonts w:asciiTheme="minorHAnsi" w:hAnsiTheme="minorHAnsi" w:cstheme="minorHAnsi"/>
                <w:sz w:val="22"/>
                <w:szCs w:val="22"/>
              </w:rPr>
              <w:t>(v) content or grade-level specific classrooms/instructional settings; and</w:t>
            </w:r>
          </w:p>
          <w:p w14:paraId="06EB0D1B" w14:textId="77777777" w:rsidR="00CE2AB4" w:rsidRPr="00AE7428" w:rsidRDefault="00CE2AB4" w:rsidP="00F56739">
            <w:pPr>
              <w:pStyle w:val="NoSpacing"/>
              <w:rPr>
                <w:rFonts w:asciiTheme="minorHAnsi" w:hAnsiTheme="minorHAnsi" w:cstheme="minorHAnsi"/>
                <w:sz w:val="22"/>
                <w:szCs w:val="22"/>
              </w:rPr>
            </w:pPr>
            <w:r w:rsidRPr="00AE7428">
              <w:rPr>
                <w:rFonts w:asciiTheme="minorHAnsi" w:hAnsiTheme="minorHAnsi" w:cstheme="minorHAnsi"/>
                <w:sz w:val="22"/>
                <w:szCs w:val="22"/>
              </w:rPr>
              <w:t>(vi) written reflection of the observation.</w:t>
            </w:r>
          </w:p>
          <w:p w14:paraId="0FD3B6A9" w14:textId="77777777" w:rsidR="00CE2AB4" w:rsidRPr="00AE7428" w:rsidRDefault="00CE2AB4" w:rsidP="00F56739">
            <w:pPr>
              <w:pStyle w:val="NoSpacing"/>
              <w:rPr>
                <w:rFonts w:asciiTheme="minorHAnsi" w:hAnsiTheme="minorHAnsi" w:cstheme="minorHAnsi"/>
                <w:sz w:val="22"/>
                <w:szCs w:val="22"/>
              </w:rPr>
            </w:pPr>
          </w:p>
        </w:tc>
        <w:tc>
          <w:tcPr>
            <w:tcW w:w="599" w:type="pct"/>
          </w:tcPr>
          <w:p w14:paraId="7339CB1A" w14:textId="77777777"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4BE27128" w14:textId="68B74DFA" w:rsidR="00C6016F" w:rsidRPr="00187665" w:rsidRDefault="00C6016F"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1" w:type="pct"/>
          </w:tcPr>
          <w:p w14:paraId="3449709D" w14:textId="761CD9F5" w:rsidR="00CE2AB4" w:rsidRPr="00AE7428" w:rsidRDefault="00CE2AB4" w:rsidP="00F56739">
            <w:pPr>
              <w:outlineLvl w:val="0"/>
              <w:rPr>
                <w:rFonts w:asciiTheme="minorHAnsi" w:hAnsiTheme="minorHAnsi" w:cstheme="minorHAnsi"/>
                <w:sz w:val="22"/>
                <w:szCs w:val="22"/>
              </w:rPr>
            </w:pPr>
            <w:r w:rsidRPr="00AE7428">
              <w:rPr>
                <w:rFonts w:asciiTheme="minorHAnsi" w:hAnsiTheme="minorHAnsi" w:cstheme="minorHAnsi"/>
                <w:sz w:val="22"/>
                <w:szCs w:val="22"/>
              </w:rPr>
              <w:t xml:space="preserve">Field-based observation log reflecting date, subject area, and grade level; verifying signatures of program staff; and </w:t>
            </w:r>
          </w:p>
          <w:p w14:paraId="481320F9" w14:textId="00720604" w:rsidR="00CE2AB4" w:rsidRPr="00AE7428" w:rsidRDefault="00CE2AB4" w:rsidP="00F56739">
            <w:pPr>
              <w:outlineLvl w:val="0"/>
              <w:rPr>
                <w:rFonts w:asciiTheme="minorHAnsi" w:hAnsiTheme="minorHAnsi" w:cstheme="minorHAnsi"/>
                <w:sz w:val="22"/>
                <w:szCs w:val="22"/>
              </w:rPr>
            </w:pPr>
            <w:r w:rsidRPr="00AE7428">
              <w:rPr>
                <w:rFonts w:asciiTheme="minorHAnsi" w:hAnsiTheme="minorHAnsi" w:cstheme="minorHAnsi"/>
                <w:sz w:val="22"/>
                <w:szCs w:val="22"/>
              </w:rPr>
              <w:t>Reflections of observation.</w:t>
            </w:r>
          </w:p>
        </w:tc>
        <w:tc>
          <w:tcPr>
            <w:tcW w:w="270" w:type="pct"/>
          </w:tcPr>
          <w:p w14:paraId="0628A0A7"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5FA7E169" w14:textId="77777777" w:rsidR="00CE2AB4" w:rsidRPr="00AE7428" w:rsidRDefault="00CE2AB4" w:rsidP="003C7FD0">
            <w:pPr>
              <w:outlineLvl w:val="0"/>
              <w:rPr>
                <w:rFonts w:asciiTheme="minorHAnsi" w:hAnsiTheme="minorHAnsi" w:cstheme="minorHAnsi"/>
                <w:sz w:val="22"/>
                <w:szCs w:val="22"/>
              </w:rPr>
            </w:pPr>
          </w:p>
        </w:tc>
        <w:tc>
          <w:tcPr>
            <w:tcW w:w="428" w:type="pct"/>
          </w:tcPr>
          <w:p w14:paraId="467F6292"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72466961" w14:textId="77777777" w:rsidTr="00897F5A">
        <w:trPr>
          <w:cantSplit/>
        </w:trPr>
        <w:tc>
          <w:tcPr>
            <w:tcW w:w="1634" w:type="pct"/>
          </w:tcPr>
          <w:p w14:paraId="4ADEAE8D" w14:textId="77777777" w:rsidR="00CE2AB4" w:rsidRPr="00A31027" w:rsidRDefault="00CE2AB4" w:rsidP="00BC029E">
            <w:pPr>
              <w:pStyle w:val="NoSpacing"/>
              <w:rPr>
                <w:rFonts w:asciiTheme="minorHAnsi" w:hAnsiTheme="minorHAnsi" w:cstheme="minorHAnsi"/>
                <w:b/>
                <w:bCs/>
                <w:sz w:val="22"/>
                <w:szCs w:val="22"/>
              </w:rPr>
            </w:pPr>
            <w:r w:rsidRPr="00A31027">
              <w:rPr>
                <w:rFonts w:asciiTheme="minorHAnsi" w:hAnsiTheme="minorHAnsi" w:cstheme="minorHAnsi"/>
                <w:b/>
                <w:bCs/>
                <w:sz w:val="22"/>
                <w:szCs w:val="22"/>
              </w:rPr>
              <w:lastRenderedPageBreak/>
              <w:t>19 TAC §228.35(e)(1)(C)</w:t>
            </w:r>
          </w:p>
          <w:p w14:paraId="5C307F19" w14:textId="662BED5D" w:rsidR="00CE2AB4" w:rsidRPr="00A31027" w:rsidRDefault="00CE2AB4" w:rsidP="00BC029E">
            <w:pPr>
              <w:pStyle w:val="NoSpacing"/>
              <w:rPr>
                <w:rFonts w:asciiTheme="minorHAnsi" w:hAnsiTheme="minorHAnsi" w:cstheme="minorHAnsi"/>
                <w:b/>
                <w:bCs/>
                <w:sz w:val="22"/>
                <w:szCs w:val="22"/>
              </w:rPr>
            </w:pPr>
            <w:r w:rsidRPr="00A31027">
              <w:rPr>
                <w:rFonts w:asciiTheme="minorHAnsi" w:hAnsiTheme="minorHAnsi" w:cstheme="minorHAnsi"/>
                <w:b/>
                <w:bCs/>
                <w:sz w:val="22"/>
                <w:szCs w:val="22"/>
              </w:rPr>
              <w:t>FBE</w:t>
            </w:r>
            <w:r>
              <w:rPr>
                <w:rFonts w:asciiTheme="minorHAnsi" w:hAnsiTheme="minorHAnsi" w:cstheme="minorHAnsi"/>
                <w:b/>
                <w:bCs/>
                <w:sz w:val="22"/>
                <w:szCs w:val="22"/>
              </w:rPr>
              <w:t xml:space="preserve">: </w:t>
            </w:r>
            <w:r w:rsidRPr="00A31027">
              <w:rPr>
                <w:rFonts w:asciiTheme="minorHAnsi" w:hAnsiTheme="minorHAnsi" w:cstheme="minorHAnsi"/>
                <w:b/>
                <w:bCs/>
                <w:sz w:val="22"/>
                <w:szCs w:val="22"/>
              </w:rPr>
              <w:t xml:space="preserve">Long-Term Substitute </w:t>
            </w:r>
            <w:r>
              <w:rPr>
                <w:rFonts w:asciiTheme="minorHAnsi" w:hAnsiTheme="minorHAnsi" w:cstheme="minorHAnsi"/>
                <w:b/>
                <w:bCs/>
                <w:sz w:val="22"/>
                <w:szCs w:val="22"/>
              </w:rPr>
              <w:t>Hours</w:t>
            </w:r>
          </w:p>
          <w:p w14:paraId="59056E3D" w14:textId="77777777" w:rsidR="00CE2AB4" w:rsidRPr="00A31027" w:rsidRDefault="00CE2AB4" w:rsidP="00BC029E">
            <w:pPr>
              <w:pStyle w:val="NoSpacing"/>
              <w:rPr>
                <w:rFonts w:asciiTheme="minorHAnsi" w:hAnsiTheme="minorHAnsi" w:cstheme="minorHAnsi"/>
                <w:sz w:val="22"/>
                <w:szCs w:val="22"/>
              </w:rPr>
            </w:pPr>
          </w:p>
          <w:p w14:paraId="1A769BC9" w14:textId="4B88C549" w:rsidR="00CE2AB4" w:rsidRPr="00A31027" w:rsidRDefault="00CE2AB4" w:rsidP="00BC029E">
            <w:pPr>
              <w:pStyle w:val="NoSpacing"/>
              <w:rPr>
                <w:rFonts w:asciiTheme="minorHAnsi" w:hAnsiTheme="minorHAnsi" w:cstheme="minorHAnsi"/>
                <w:sz w:val="22"/>
                <w:szCs w:val="22"/>
              </w:rPr>
            </w:pPr>
            <w:r w:rsidRPr="00A31027">
              <w:rPr>
                <w:rFonts w:asciiTheme="minorHAnsi" w:hAnsiTheme="minorHAnsi" w:cstheme="minorHAnsi"/>
                <w:sz w:val="22"/>
                <w:szCs w:val="22"/>
              </w:rPr>
              <w:t xml:space="preserve">Up to 15 clock-hours of field-based experience may be satisfied </w:t>
            </w:r>
            <w:r w:rsidRPr="00A31027">
              <w:rPr>
                <w:rFonts w:asciiTheme="minorHAnsi" w:hAnsiTheme="minorHAnsi" w:cstheme="minorHAnsi"/>
                <w:sz w:val="22"/>
                <w:szCs w:val="22"/>
                <w:u w:val="single"/>
              </w:rPr>
              <w:t>by serving as a long-term substitute</w:t>
            </w:r>
            <w:r w:rsidRPr="00A31027">
              <w:rPr>
                <w:rFonts w:asciiTheme="minorHAnsi" w:hAnsiTheme="minorHAnsi" w:cstheme="minorHAnsi"/>
                <w:sz w:val="22"/>
                <w:szCs w:val="22"/>
              </w:rPr>
              <w:t xml:space="preserve">. A long-term substitute is an individual who has been </w:t>
            </w:r>
            <w:r w:rsidRPr="00A31027">
              <w:rPr>
                <w:rFonts w:asciiTheme="minorHAnsi" w:hAnsiTheme="minorHAnsi" w:cstheme="minorHAnsi"/>
                <w:sz w:val="22"/>
                <w:szCs w:val="22"/>
                <w:u w:val="single"/>
              </w:rPr>
              <w:t>hired by a school or district to work at least 30 consecutive days in an assignment as a classroom teacher</w:t>
            </w:r>
            <w:r w:rsidRPr="00A31027">
              <w:rPr>
                <w:rFonts w:asciiTheme="minorHAnsi" w:hAnsiTheme="minorHAnsi" w:cstheme="minorHAnsi"/>
                <w:sz w:val="22"/>
                <w:szCs w:val="22"/>
              </w:rPr>
              <w:t>. Experience may occur after the candidate's admission to an EPP or during the two years before the date the candidate is admitted to the EPP. The candidate's experience in instructional or educational activities must be documented by the EPP and must be obtained at a public or private school accredited or approved for the purpose by the TEA.</w:t>
            </w:r>
          </w:p>
        </w:tc>
        <w:tc>
          <w:tcPr>
            <w:tcW w:w="599" w:type="pct"/>
          </w:tcPr>
          <w:p w14:paraId="75E049BB" w14:textId="77777777"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51321D0A" w14:textId="67644ED5" w:rsidR="00C6016F" w:rsidRPr="00187665" w:rsidRDefault="00C6016F"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1" w:type="pct"/>
          </w:tcPr>
          <w:p w14:paraId="55BA0CED" w14:textId="491BF927" w:rsidR="00CE2AB4" w:rsidRPr="00A31027" w:rsidRDefault="00CE2AB4" w:rsidP="00BC029E">
            <w:pPr>
              <w:outlineLvl w:val="0"/>
              <w:rPr>
                <w:rFonts w:asciiTheme="minorHAnsi" w:hAnsiTheme="minorHAnsi" w:cstheme="minorHAnsi"/>
                <w:sz w:val="22"/>
                <w:szCs w:val="22"/>
              </w:rPr>
            </w:pPr>
            <w:r w:rsidRPr="00A31027">
              <w:rPr>
                <w:rFonts w:asciiTheme="minorHAnsi" w:hAnsiTheme="minorHAnsi" w:cstheme="minorHAnsi"/>
                <w:sz w:val="22"/>
                <w:szCs w:val="22"/>
              </w:rPr>
              <w:t>Official service records; and</w:t>
            </w:r>
          </w:p>
          <w:p w14:paraId="53433679" w14:textId="216187C9" w:rsidR="00CE2AB4" w:rsidRPr="00A31027" w:rsidRDefault="00CE2AB4" w:rsidP="00BC029E">
            <w:pPr>
              <w:outlineLvl w:val="0"/>
              <w:rPr>
                <w:rFonts w:asciiTheme="minorHAnsi" w:hAnsiTheme="minorHAnsi" w:cstheme="minorHAnsi"/>
                <w:sz w:val="22"/>
                <w:szCs w:val="22"/>
              </w:rPr>
            </w:pPr>
            <w:r w:rsidRPr="00A31027">
              <w:rPr>
                <w:rFonts w:asciiTheme="minorHAnsi" w:hAnsiTheme="minorHAnsi" w:cstheme="minorHAnsi"/>
                <w:sz w:val="22"/>
                <w:szCs w:val="22"/>
              </w:rPr>
              <w:t xml:space="preserve">Verified experience in instructional or educational activities. </w:t>
            </w:r>
          </w:p>
        </w:tc>
        <w:tc>
          <w:tcPr>
            <w:tcW w:w="270" w:type="pct"/>
          </w:tcPr>
          <w:p w14:paraId="5B096DF9"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13CCD3DC" w14:textId="77777777" w:rsidR="00CE2AB4" w:rsidRPr="00AE7428" w:rsidRDefault="00CE2AB4" w:rsidP="003C7FD0">
            <w:pPr>
              <w:outlineLvl w:val="0"/>
              <w:rPr>
                <w:rFonts w:asciiTheme="minorHAnsi" w:hAnsiTheme="minorHAnsi" w:cstheme="minorHAnsi"/>
                <w:sz w:val="22"/>
                <w:szCs w:val="22"/>
              </w:rPr>
            </w:pPr>
          </w:p>
        </w:tc>
        <w:tc>
          <w:tcPr>
            <w:tcW w:w="428" w:type="pct"/>
          </w:tcPr>
          <w:p w14:paraId="33E84FB4"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7777386B" w14:textId="77777777" w:rsidTr="00897F5A">
        <w:trPr>
          <w:cantSplit/>
        </w:trPr>
        <w:tc>
          <w:tcPr>
            <w:tcW w:w="1634" w:type="pct"/>
          </w:tcPr>
          <w:p w14:paraId="32675B2D" w14:textId="5683D1E0" w:rsidR="00CE2AB4" w:rsidRPr="00C05CDE" w:rsidRDefault="00CE2AB4" w:rsidP="00DC4563">
            <w:pPr>
              <w:pStyle w:val="NoSpacing"/>
              <w:rPr>
                <w:rFonts w:asciiTheme="minorHAnsi" w:hAnsiTheme="minorHAnsi" w:cstheme="minorHAnsi"/>
                <w:b/>
                <w:bCs/>
                <w:sz w:val="22"/>
                <w:szCs w:val="22"/>
              </w:rPr>
            </w:pPr>
            <w:r w:rsidRPr="00C05CDE">
              <w:rPr>
                <w:rFonts w:asciiTheme="minorHAnsi" w:hAnsiTheme="minorHAnsi" w:cstheme="minorHAnsi"/>
                <w:b/>
                <w:bCs/>
                <w:sz w:val="22"/>
                <w:szCs w:val="22"/>
              </w:rPr>
              <w:lastRenderedPageBreak/>
              <w:t>19 TAC §228.35(e)(2)</w:t>
            </w:r>
          </w:p>
          <w:p w14:paraId="42219A00" w14:textId="243B392F" w:rsidR="00CE2AB4" w:rsidRPr="00C05CDE" w:rsidRDefault="00CE2AB4" w:rsidP="00DC4563">
            <w:pPr>
              <w:pStyle w:val="NoSpacing"/>
              <w:rPr>
                <w:rFonts w:asciiTheme="minorHAnsi" w:hAnsiTheme="minorHAnsi" w:cstheme="minorHAnsi"/>
                <w:b/>
                <w:bCs/>
                <w:sz w:val="22"/>
                <w:szCs w:val="22"/>
              </w:rPr>
            </w:pPr>
            <w:bookmarkStart w:id="23" w:name="SkillsImplementation"/>
            <w:r>
              <w:rPr>
                <w:rFonts w:asciiTheme="minorHAnsi" w:hAnsiTheme="minorHAnsi" w:cstheme="minorHAnsi"/>
                <w:b/>
                <w:bCs/>
                <w:sz w:val="22"/>
                <w:szCs w:val="22"/>
              </w:rPr>
              <w:t>Skills Implementation</w:t>
            </w:r>
            <w:bookmarkEnd w:id="23"/>
            <w:r>
              <w:rPr>
                <w:rFonts w:asciiTheme="minorHAnsi" w:hAnsiTheme="minorHAnsi" w:cstheme="minorHAnsi"/>
                <w:b/>
                <w:bCs/>
                <w:sz w:val="22"/>
                <w:szCs w:val="22"/>
              </w:rPr>
              <w:t xml:space="preserve">: Clinical Teaching or Internship </w:t>
            </w:r>
          </w:p>
          <w:p w14:paraId="1E1DC4E0" w14:textId="77777777" w:rsidR="00CE2AB4" w:rsidRPr="00AE7428" w:rsidRDefault="00CE2AB4" w:rsidP="00DC4563">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 </w:t>
            </w:r>
          </w:p>
          <w:p w14:paraId="771674CD" w14:textId="77777777" w:rsidR="00CE2AB4" w:rsidRPr="00AE7428" w:rsidRDefault="00CE2AB4" w:rsidP="00DC4563">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(2) For initial certification in the classroom teacher certification class, each EPP </w:t>
            </w:r>
            <w:r w:rsidRPr="00DC4563">
              <w:rPr>
                <w:rFonts w:asciiTheme="minorHAnsi" w:hAnsiTheme="minorHAnsi" w:cstheme="minorHAnsi"/>
                <w:sz w:val="22"/>
                <w:szCs w:val="22"/>
                <w:u w:val="single"/>
              </w:rPr>
              <w:t>shall also provide at least one of the following</w:t>
            </w:r>
            <w:r w:rsidRPr="00AE7428">
              <w:rPr>
                <w:rFonts w:asciiTheme="minorHAnsi" w:hAnsiTheme="minorHAnsi" w:cstheme="minorHAnsi"/>
                <w:sz w:val="22"/>
                <w:szCs w:val="22"/>
              </w:rPr>
              <w:t>.</w:t>
            </w:r>
          </w:p>
          <w:p w14:paraId="338BDBDA" w14:textId="77777777" w:rsidR="00CE2AB4" w:rsidRPr="00AE7428" w:rsidRDefault="00CE2AB4" w:rsidP="00DC4563">
            <w:pPr>
              <w:pStyle w:val="NoSpacing"/>
              <w:rPr>
                <w:rFonts w:asciiTheme="minorHAnsi" w:hAnsiTheme="minorHAnsi" w:cstheme="minorHAnsi"/>
                <w:sz w:val="22"/>
                <w:szCs w:val="22"/>
              </w:rPr>
            </w:pPr>
          </w:p>
          <w:p w14:paraId="53411275" w14:textId="77777777" w:rsidR="00CE2AB4" w:rsidRDefault="00CE2AB4" w:rsidP="00DC4563">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(A) </w:t>
            </w:r>
            <w:r w:rsidRPr="00DC4563">
              <w:rPr>
                <w:rFonts w:asciiTheme="minorHAnsi" w:hAnsiTheme="minorHAnsi" w:cstheme="minorHAnsi"/>
                <w:sz w:val="22"/>
                <w:szCs w:val="22"/>
                <w:u w:val="single"/>
              </w:rPr>
              <w:t>Clinical Teaching</w:t>
            </w:r>
            <w:r>
              <w:rPr>
                <w:rFonts w:asciiTheme="minorHAnsi" w:hAnsiTheme="minorHAnsi" w:cstheme="minorHAnsi"/>
                <w:sz w:val="22"/>
                <w:szCs w:val="22"/>
              </w:rPr>
              <w:t xml:space="preserve"> or</w:t>
            </w:r>
          </w:p>
          <w:p w14:paraId="3080CDF5" w14:textId="77777777" w:rsidR="00CE2AB4" w:rsidRDefault="00CE2AB4" w:rsidP="00DC4563">
            <w:pPr>
              <w:pStyle w:val="NoSpacing"/>
              <w:rPr>
                <w:rFonts w:asciiTheme="minorHAnsi" w:hAnsiTheme="minorHAnsi" w:cstheme="minorHAnsi"/>
                <w:sz w:val="22"/>
                <w:szCs w:val="22"/>
                <w:u w:val="single"/>
              </w:rPr>
            </w:pPr>
            <w:r w:rsidRPr="00DC4563">
              <w:rPr>
                <w:rFonts w:asciiTheme="minorHAnsi" w:hAnsiTheme="minorHAnsi" w:cstheme="minorHAnsi"/>
                <w:sz w:val="22"/>
                <w:szCs w:val="22"/>
              </w:rPr>
              <w:t xml:space="preserve">(B) </w:t>
            </w:r>
            <w:r w:rsidRPr="00DC4563">
              <w:rPr>
                <w:rFonts w:asciiTheme="minorHAnsi" w:hAnsiTheme="minorHAnsi" w:cstheme="minorHAnsi"/>
                <w:sz w:val="22"/>
                <w:szCs w:val="22"/>
                <w:u w:val="single"/>
              </w:rPr>
              <w:t>Internship</w:t>
            </w:r>
          </w:p>
          <w:p w14:paraId="743135DB" w14:textId="77777777" w:rsidR="00EE300E" w:rsidRDefault="00EE300E" w:rsidP="00DC4563">
            <w:pPr>
              <w:pStyle w:val="NoSpacing"/>
              <w:rPr>
                <w:rFonts w:asciiTheme="minorHAnsi" w:hAnsiTheme="minorHAnsi" w:cstheme="minorHAnsi"/>
                <w:sz w:val="22"/>
                <w:szCs w:val="22"/>
                <w:u w:val="single"/>
              </w:rPr>
            </w:pPr>
          </w:p>
          <w:p w14:paraId="628CE984" w14:textId="77777777" w:rsidR="00EE300E" w:rsidRPr="00EE300E" w:rsidRDefault="00EE300E" w:rsidP="00DC4563">
            <w:pPr>
              <w:pStyle w:val="NoSpacing"/>
              <w:rPr>
                <w:rFonts w:asciiTheme="minorHAnsi" w:hAnsiTheme="minorHAnsi" w:cstheme="minorHAnsi"/>
                <w:sz w:val="22"/>
                <w:szCs w:val="22"/>
              </w:rPr>
            </w:pPr>
          </w:p>
          <w:p w14:paraId="128192A6" w14:textId="77777777" w:rsidR="00EE300E" w:rsidRPr="00EE300E" w:rsidRDefault="00EE300E" w:rsidP="00DC4563">
            <w:pPr>
              <w:pStyle w:val="NoSpacing"/>
              <w:rPr>
                <w:rFonts w:asciiTheme="minorHAnsi" w:hAnsiTheme="minorHAnsi" w:cstheme="minorHAnsi"/>
                <w:sz w:val="22"/>
                <w:szCs w:val="22"/>
              </w:rPr>
            </w:pPr>
          </w:p>
          <w:p w14:paraId="6F5F91EC" w14:textId="6181F7B3" w:rsidR="00EE300E" w:rsidRPr="00DC4563" w:rsidRDefault="007A0AFD" w:rsidP="00DC4563">
            <w:pPr>
              <w:pStyle w:val="NoSpacing"/>
              <w:rPr>
                <w:rFonts w:asciiTheme="minorHAnsi" w:hAnsiTheme="minorHAnsi" w:cstheme="minorHAnsi"/>
                <w:sz w:val="22"/>
                <w:szCs w:val="22"/>
              </w:rPr>
            </w:pPr>
            <w:hyperlink w:anchor="Exemptions" w:history="1">
              <w:r w:rsidR="00EE300E" w:rsidRPr="00EE300E">
                <w:rPr>
                  <w:rStyle w:val="Hyperlink"/>
                  <w:rFonts w:asciiTheme="minorHAnsi" w:hAnsiTheme="minorHAnsi" w:cstheme="minorHAnsi"/>
                  <w:sz w:val="22"/>
                  <w:szCs w:val="22"/>
                </w:rPr>
                <w:t>Link to Exemptions from Clinical Teaching or Internship</w:t>
              </w:r>
            </w:hyperlink>
          </w:p>
        </w:tc>
        <w:tc>
          <w:tcPr>
            <w:tcW w:w="599" w:type="pct"/>
          </w:tcPr>
          <w:p w14:paraId="76EAA3FC" w14:textId="7536EED0"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32D69E78" w14:textId="0A90FA9A" w:rsidR="00CE2AB4" w:rsidRPr="00DC4563" w:rsidRDefault="00CE2AB4" w:rsidP="00DC4563">
            <w:pPr>
              <w:outlineLvl w:val="0"/>
              <w:rPr>
                <w:rFonts w:asciiTheme="minorHAnsi" w:hAnsiTheme="minorHAnsi" w:cstheme="minorHAnsi"/>
                <w:sz w:val="22"/>
                <w:szCs w:val="22"/>
              </w:rPr>
            </w:pPr>
            <w:r w:rsidRPr="00DC4563">
              <w:rPr>
                <w:rFonts w:asciiTheme="minorHAnsi" w:hAnsiTheme="minorHAnsi" w:cstheme="minorHAnsi"/>
                <w:sz w:val="22"/>
                <w:szCs w:val="22"/>
              </w:rPr>
              <w:t>Clinical teaching placement lists with placement information including start and end dates, start and end time; grade level, subject area, cooperating teacher name, and field supervisor assigned; and</w:t>
            </w:r>
          </w:p>
          <w:p w14:paraId="6E8A3AAE" w14:textId="77777777" w:rsidR="00CE2AB4" w:rsidRPr="00DC4563" w:rsidRDefault="00CE2AB4" w:rsidP="00DC4563">
            <w:pPr>
              <w:outlineLvl w:val="0"/>
              <w:rPr>
                <w:rFonts w:asciiTheme="minorHAnsi" w:hAnsiTheme="minorHAnsi" w:cstheme="minorHAnsi"/>
                <w:sz w:val="22"/>
                <w:szCs w:val="22"/>
              </w:rPr>
            </w:pPr>
            <w:r w:rsidRPr="00DC4563">
              <w:rPr>
                <w:rFonts w:asciiTheme="minorHAnsi" w:hAnsiTheme="minorHAnsi" w:cstheme="minorHAnsi"/>
                <w:sz w:val="22"/>
                <w:szCs w:val="22"/>
              </w:rPr>
              <w:t>Clinical teaching log including dates, start and end times each day; verified by cooperating teacher.</w:t>
            </w:r>
          </w:p>
          <w:p w14:paraId="47FA244A" w14:textId="492E7FB7" w:rsidR="00CE2AB4" w:rsidRPr="00DC4563" w:rsidRDefault="00CE2AB4" w:rsidP="00DC4563">
            <w:pPr>
              <w:outlineLvl w:val="0"/>
              <w:rPr>
                <w:rFonts w:asciiTheme="minorHAnsi" w:hAnsiTheme="minorHAnsi" w:cstheme="minorHAnsi"/>
                <w:sz w:val="22"/>
                <w:szCs w:val="22"/>
              </w:rPr>
            </w:pPr>
            <w:r>
              <w:rPr>
                <w:rFonts w:asciiTheme="minorHAnsi" w:hAnsiTheme="minorHAnsi" w:cstheme="minorHAnsi"/>
                <w:sz w:val="22"/>
                <w:szCs w:val="22"/>
              </w:rPr>
              <w:t>Or</w:t>
            </w:r>
          </w:p>
          <w:p w14:paraId="375D9766" w14:textId="77777777" w:rsidR="00CE2AB4" w:rsidRPr="00DC4563" w:rsidRDefault="00CE2AB4" w:rsidP="00DC4563">
            <w:pPr>
              <w:outlineLvl w:val="0"/>
              <w:rPr>
                <w:rFonts w:asciiTheme="minorHAnsi" w:hAnsiTheme="minorHAnsi" w:cstheme="minorHAnsi"/>
                <w:sz w:val="22"/>
                <w:szCs w:val="22"/>
              </w:rPr>
            </w:pPr>
            <w:r w:rsidRPr="00DC4563">
              <w:rPr>
                <w:rFonts w:asciiTheme="minorHAnsi" w:hAnsiTheme="minorHAnsi" w:cstheme="minorHAnsi"/>
                <w:sz w:val="22"/>
                <w:szCs w:val="22"/>
              </w:rPr>
              <w:t>Completed statement of eligibility; and</w:t>
            </w:r>
          </w:p>
          <w:p w14:paraId="1C85E612" w14:textId="77777777" w:rsidR="00CE2AB4" w:rsidRPr="00DC4563" w:rsidRDefault="00CE2AB4" w:rsidP="00DC4563">
            <w:pPr>
              <w:outlineLvl w:val="0"/>
              <w:rPr>
                <w:rFonts w:asciiTheme="minorHAnsi" w:hAnsiTheme="minorHAnsi" w:cstheme="minorHAnsi"/>
                <w:sz w:val="22"/>
                <w:szCs w:val="22"/>
              </w:rPr>
            </w:pPr>
            <w:r w:rsidRPr="00DC4563">
              <w:rPr>
                <w:rFonts w:asciiTheme="minorHAnsi" w:hAnsiTheme="minorHAnsi" w:cstheme="minorHAnsi"/>
                <w:sz w:val="22"/>
                <w:szCs w:val="22"/>
              </w:rPr>
              <w:t>Internship placement lists with placement information including tests passed, start and end dates, start and end times, district, campus, grade level, subject area, mentor, and field supervisor assigned.</w:t>
            </w:r>
          </w:p>
          <w:p w14:paraId="406E04A5" w14:textId="77777777" w:rsidR="00CE2AB4" w:rsidRPr="00DC4563" w:rsidRDefault="00CE2AB4" w:rsidP="00F817C4">
            <w:pPr>
              <w:outlineLvl w:val="0"/>
              <w:rPr>
                <w:rFonts w:asciiTheme="minorHAnsi" w:hAnsiTheme="minorHAnsi" w:cstheme="minorHAnsi"/>
                <w:sz w:val="22"/>
                <w:szCs w:val="22"/>
              </w:rPr>
            </w:pPr>
          </w:p>
        </w:tc>
        <w:tc>
          <w:tcPr>
            <w:tcW w:w="270" w:type="pct"/>
          </w:tcPr>
          <w:p w14:paraId="5446745E"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2DEB0B26" w14:textId="77777777" w:rsidR="00CE2AB4" w:rsidRPr="00AE7428" w:rsidRDefault="00CE2AB4" w:rsidP="003C7FD0">
            <w:pPr>
              <w:outlineLvl w:val="0"/>
              <w:rPr>
                <w:rFonts w:asciiTheme="minorHAnsi" w:hAnsiTheme="minorHAnsi" w:cstheme="minorHAnsi"/>
                <w:sz w:val="22"/>
                <w:szCs w:val="22"/>
              </w:rPr>
            </w:pPr>
          </w:p>
        </w:tc>
        <w:tc>
          <w:tcPr>
            <w:tcW w:w="428" w:type="pct"/>
          </w:tcPr>
          <w:p w14:paraId="2D1771D8"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622FEF90" w14:textId="77777777" w:rsidTr="00897F5A">
        <w:trPr>
          <w:cantSplit/>
        </w:trPr>
        <w:tc>
          <w:tcPr>
            <w:tcW w:w="1634" w:type="pct"/>
          </w:tcPr>
          <w:p w14:paraId="211C62CC" w14:textId="77777777" w:rsidR="00CE2AB4" w:rsidRPr="00C05CDE" w:rsidRDefault="00CE2AB4" w:rsidP="00C44C8D">
            <w:pPr>
              <w:pStyle w:val="NoSpacing"/>
              <w:rPr>
                <w:rFonts w:asciiTheme="minorHAnsi" w:hAnsiTheme="minorHAnsi" w:cstheme="minorHAnsi"/>
                <w:b/>
                <w:bCs/>
                <w:sz w:val="22"/>
                <w:szCs w:val="22"/>
              </w:rPr>
            </w:pPr>
            <w:r w:rsidRPr="00C05CDE">
              <w:rPr>
                <w:rFonts w:asciiTheme="minorHAnsi" w:hAnsiTheme="minorHAnsi" w:cstheme="minorHAnsi"/>
                <w:b/>
                <w:bCs/>
                <w:sz w:val="22"/>
                <w:szCs w:val="22"/>
              </w:rPr>
              <w:lastRenderedPageBreak/>
              <w:t>19 TAC §228.35(e)(2)(A)</w:t>
            </w:r>
          </w:p>
          <w:p w14:paraId="0BD0E4DD" w14:textId="4F6A412D" w:rsidR="00CE2AB4" w:rsidRPr="004C3460" w:rsidRDefault="00CE2AB4" w:rsidP="00C44C8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Skills Implementation: </w:t>
            </w:r>
            <w:r w:rsidRPr="00C05CDE">
              <w:rPr>
                <w:rFonts w:asciiTheme="minorHAnsi" w:hAnsiTheme="minorHAnsi" w:cstheme="minorHAnsi"/>
                <w:b/>
                <w:bCs/>
                <w:sz w:val="22"/>
                <w:szCs w:val="22"/>
              </w:rPr>
              <w:t>Clinical Teaching Assignment</w:t>
            </w:r>
          </w:p>
          <w:p w14:paraId="263963F9" w14:textId="77777777" w:rsidR="00CE2AB4" w:rsidRPr="00AE7428" w:rsidRDefault="00CE2AB4" w:rsidP="00C44C8D">
            <w:pPr>
              <w:pStyle w:val="NoSpacing"/>
              <w:rPr>
                <w:rFonts w:asciiTheme="minorHAnsi" w:hAnsiTheme="minorHAnsi" w:cstheme="minorHAnsi"/>
                <w:sz w:val="22"/>
                <w:szCs w:val="22"/>
              </w:rPr>
            </w:pPr>
          </w:p>
          <w:p w14:paraId="67E89E91" w14:textId="77ABDDE2" w:rsidR="00CE2AB4" w:rsidRPr="00AE7428" w:rsidRDefault="00CE2AB4" w:rsidP="00C44C8D">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(A) A candidate must have a clinical teaching assignment </w:t>
            </w:r>
            <w:r w:rsidRPr="00AE7428">
              <w:rPr>
                <w:rFonts w:asciiTheme="minorHAnsi" w:hAnsiTheme="minorHAnsi" w:cstheme="minorHAnsi"/>
                <w:sz w:val="22"/>
                <w:szCs w:val="22"/>
                <w:u w:val="single"/>
              </w:rPr>
              <w:t>for each subject area in which the candidate is seeking initial certification</w:t>
            </w:r>
            <w:r w:rsidRPr="00AE7428">
              <w:rPr>
                <w:rFonts w:asciiTheme="minorHAnsi" w:hAnsiTheme="minorHAnsi" w:cstheme="minorHAnsi"/>
                <w:sz w:val="22"/>
                <w:szCs w:val="22"/>
              </w:rPr>
              <w:t>.</w:t>
            </w:r>
          </w:p>
          <w:p w14:paraId="27D68A48" w14:textId="5532B58B" w:rsidR="00CE2AB4" w:rsidRPr="00AE7428" w:rsidRDefault="00CE2AB4" w:rsidP="00C44C8D">
            <w:pPr>
              <w:pStyle w:val="NoSpacing"/>
              <w:rPr>
                <w:rFonts w:asciiTheme="minorHAnsi" w:hAnsiTheme="minorHAnsi" w:cstheme="minorHAnsi"/>
                <w:sz w:val="22"/>
                <w:szCs w:val="22"/>
              </w:rPr>
            </w:pPr>
          </w:p>
          <w:p w14:paraId="156B83B8" w14:textId="1172D2BA" w:rsidR="00CE2AB4" w:rsidRPr="00AE7428" w:rsidRDefault="00CE2AB4" w:rsidP="00C44C8D">
            <w:pPr>
              <w:pStyle w:val="NoSpacing"/>
              <w:rPr>
                <w:rFonts w:asciiTheme="minorHAnsi" w:hAnsiTheme="minorHAnsi" w:cstheme="minorHAnsi"/>
                <w:sz w:val="22"/>
                <w:szCs w:val="22"/>
              </w:rPr>
            </w:pPr>
            <w:r w:rsidRPr="00AE7428">
              <w:rPr>
                <w:rFonts w:asciiTheme="minorHAnsi" w:hAnsiTheme="minorHAnsi" w:cstheme="minorHAnsi"/>
                <w:sz w:val="22"/>
                <w:szCs w:val="22"/>
              </w:rPr>
              <w:t>With</w:t>
            </w:r>
          </w:p>
          <w:p w14:paraId="3383D187" w14:textId="77777777" w:rsidR="00CE2AB4" w:rsidRPr="00AE7428" w:rsidRDefault="00CE2AB4" w:rsidP="00C44C8D">
            <w:pPr>
              <w:pStyle w:val="NoSpacing"/>
              <w:rPr>
                <w:rFonts w:asciiTheme="minorHAnsi" w:hAnsiTheme="minorHAnsi" w:cstheme="minorHAnsi"/>
                <w:sz w:val="22"/>
                <w:szCs w:val="22"/>
              </w:rPr>
            </w:pPr>
          </w:p>
          <w:p w14:paraId="70A98783" w14:textId="1F4F4CC1" w:rsidR="00CE2AB4" w:rsidRPr="00AE7428" w:rsidRDefault="00CE2AB4" w:rsidP="00C44C8D">
            <w:pPr>
              <w:pStyle w:val="NoSpacing"/>
              <w:rPr>
                <w:rFonts w:asciiTheme="minorHAnsi" w:hAnsiTheme="minorHAnsi" w:cstheme="minorHAnsi"/>
                <w:sz w:val="22"/>
                <w:szCs w:val="22"/>
              </w:rPr>
            </w:pPr>
            <w:r w:rsidRPr="00AE7428">
              <w:rPr>
                <w:rFonts w:asciiTheme="minorHAnsi" w:hAnsiTheme="minorHAnsi" w:cstheme="minorHAnsi"/>
                <w:sz w:val="22"/>
                <w:szCs w:val="22"/>
              </w:rPr>
              <w:t>(II) A clinical teaching assignment …</w:t>
            </w:r>
            <w:r w:rsidRPr="00AE7428">
              <w:rPr>
                <w:rFonts w:asciiTheme="minorHAnsi" w:hAnsiTheme="minorHAnsi" w:cstheme="minorHAnsi"/>
                <w:sz w:val="22"/>
                <w:szCs w:val="22"/>
                <w:u w:val="single"/>
              </w:rPr>
              <w:t>shall not be less than an average of four hours each day in the subject area and grade level of certification sought</w:t>
            </w:r>
            <w:r w:rsidRPr="00AE7428">
              <w:rPr>
                <w:rFonts w:asciiTheme="minorHAnsi" w:hAnsiTheme="minorHAnsi" w:cstheme="minorHAnsi"/>
                <w:sz w:val="22"/>
                <w:szCs w:val="22"/>
              </w:rPr>
              <w:t>. The average includes intermissions and recesses but does not include conference and duty-free lunch periods.</w:t>
            </w:r>
          </w:p>
          <w:p w14:paraId="5FCF17AA" w14:textId="7D63A4DF" w:rsidR="00CE2AB4" w:rsidRPr="00AE7428" w:rsidRDefault="00CE2AB4" w:rsidP="00C44C8D">
            <w:pPr>
              <w:pStyle w:val="NoSpacing"/>
              <w:rPr>
                <w:rFonts w:asciiTheme="minorHAnsi" w:hAnsiTheme="minorHAnsi" w:cstheme="minorHAnsi"/>
                <w:sz w:val="22"/>
                <w:szCs w:val="22"/>
              </w:rPr>
            </w:pPr>
          </w:p>
        </w:tc>
        <w:tc>
          <w:tcPr>
            <w:tcW w:w="599" w:type="pct"/>
          </w:tcPr>
          <w:p w14:paraId="37A81154" w14:textId="243A6D10"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26CBC2D4" w14:textId="22A1E3AC"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Clinical teaching placement lists with placement information including start and end dates, start and end time; grade level, subject area, cooperating teacher name, and field supervisor assigned; and</w:t>
            </w:r>
          </w:p>
          <w:p w14:paraId="71FE1255"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Clinical teaching log including dates, start and end times each day; verified by cooperating teacher.</w:t>
            </w:r>
          </w:p>
          <w:p w14:paraId="7FBAC9D7" w14:textId="77777777" w:rsidR="00CE2AB4" w:rsidRPr="00AE7428" w:rsidRDefault="00CE2AB4" w:rsidP="00F817C4">
            <w:pPr>
              <w:outlineLvl w:val="0"/>
              <w:rPr>
                <w:rFonts w:asciiTheme="minorHAnsi" w:hAnsiTheme="minorHAnsi" w:cstheme="minorHAnsi"/>
                <w:sz w:val="22"/>
                <w:szCs w:val="22"/>
              </w:rPr>
            </w:pPr>
          </w:p>
          <w:p w14:paraId="3B12467B" w14:textId="77777777" w:rsidR="00CE2AB4" w:rsidRPr="00AE7428" w:rsidRDefault="00CE2AB4" w:rsidP="00F817C4">
            <w:pPr>
              <w:outlineLvl w:val="0"/>
              <w:rPr>
                <w:rFonts w:asciiTheme="minorHAnsi" w:hAnsiTheme="minorHAnsi" w:cstheme="minorHAnsi"/>
                <w:sz w:val="22"/>
                <w:szCs w:val="22"/>
              </w:rPr>
            </w:pPr>
          </w:p>
        </w:tc>
        <w:tc>
          <w:tcPr>
            <w:tcW w:w="270" w:type="pct"/>
          </w:tcPr>
          <w:p w14:paraId="35236E1C"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2B43EF48" w14:textId="77777777" w:rsidR="00CE2AB4" w:rsidRPr="00AE7428" w:rsidRDefault="00CE2AB4" w:rsidP="003C7FD0">
            <w:pPr>
              <w:outlineLvl w:val="0"/>
              <w:rPr>
                <w:rFonts w:asciiTheme="minorHAnsi" w:hAnsiTheme="minorHAnsi" w:cstheme="minorHAnsi"/>
                <w:sz w:val="22"/>
                <w:szCs w:val="22"/>
              </w:rPr>
            </w:pPr>
          </w:p>
        </w:tc>
        <w:tc>
          <w:tcPr>
            <w:tcW w:w="428" w:type="pct"/>
          </w:tcPr>
          <w:p w14:paraId="683F5F17"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235ADDB1" w14:textId="77777777" w:rsidTr="00897F5A">
        <w:trPr>
          <w:cantSplit/>
        </w:trPr>
        <w:tc>
          <w:tcPr>
            <w:tcW w:w="1634" w:type="pct"/>
          </w:tcPr>
          <w:p w14:paraId="6EDCAE3F" w14:textId="271B6798" w:rsidR="00CE2AB4" w:rsidRPr="00C05CDE" w:rsidRDefault="00CE2AB4" w:rsidP="00296A9E">
            <w:pPr>
              <w:pStyle w:val="NoSpacing"/>
              <w:rPr>
                <w:rFonts w:asciiTheme="minorHAnsi" w:hAnsiTheme="minorHAnsi" w:cstheme="minorHAnsi"/>
                <w:b/>
                <w:bCs/>
                <w:sz w:val="22"/>
                <w:szCs w:val="22"/>
              </w:rPr>
            </w:pPr>
            <w:r w:rsidRPr="00C05CDE">
              <w:rPr>
                <w:rFonts w:asciiTheme="minorHAnsi" w:hAnsiTheme="minorHAnsi" w:cstheme="minorHAnsi"/>
                <w:b/>
                <w:bCs/>
                <w:sz w:val="22"/>
                <w:szCs w:val="22"/>
              </w:rPr>
              <w:lastRenderedPageBreak/>
              <w:t>19 TAC §228.35(e)(2)(A)</w:t>
            </w:r>
            <w:r>
              <w:rPr>
                <w:rFonts w:asciiTheme="minorHAnsi" w:hAnsiTheme="minorHAnsi" w:cstheme="minorHAnsi"/>
                <w:b/>
                <w:bCs/>
                <w:sz w:val="22"/>
                <w:szCs w:val="22"/>
              </w:rPr>
              <w:t>(i)</w:t>
            </w:r>
          </w:p>
          <w:p w14:paraId="718AEC05" w14:textId="5775B665" w:rsidR="00CE2AB4" w:rsidRPr="00C05CDE" w:rsidRDefault="00CE2AB4" w:rsidP="00296A9E">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Skills Implementation: </w:t>
            </w:r>
            <w:r w:rsidRPr="00C05CDE">
              <w:rPr>
                <w:rFonts w:asciiTheme="minorHAnsi" w:hAnsiTheme="minorHAnsi" w:cstheme="minorHAnsi"/>
                <w:b/>
                <w:bCs/>
                <w:sz w:val="22"/>
                <w:szCs w:val="22"/>
              </w:rPr>
              <w:t>Clinical Teaching Duration</w:t>
            </w:r>
          </w:p>
          <w:p w14:paraId="5AD8ECC4" w14:textId="77777777" w:rsidR="00CE2AB4" w:rsidRPr="00AE7428" w:rsidRDefault="00CE2AB4" w:rsidP="00296A9E">
            <w:pPr>
              <w:pStyle w:val="NoSpacing"/>
              <w:rPr>
                <w:rFonts w:asciiTheme="minorHAnsi" w:hAnsiTheme="minorHAnsi" w:cstheme="minorHAnsi"/>
                <w:sz w:val="22"/>
                <w:szCs w:val="22"/>
              </w:rPr>
            </w:pPr>
          </w:p>
          <w:p w14:paraId="4F00065A" w14:textId="77777777" w:rsidR="00CE2AB4" w:rsidRPr="00AE7428" w:rsidRDefault="00CE2AB4" w:rsidP="00296A9E">
            <w:pPr>
              <w:pStyle w:val="NoSpacing"/>
              <w:rPr>
                <w:rFonts w:asciiTheme="minorHAnsi" w:hAnsiTheme="minorHAnsi" w:cstheme="minorHAnsi"/>
                <w:sz w:val="22"/>
                <w:szCs w:val="22"/>
                <w:u w:val="single"/>
              </w:rPr>
            </w:pPr>
            <w:r w:rsidRPr="00AE7428">
              <w:rPr>
                <w:rFonts w:asciiTheme="minorHAnsi" w:hAnsiTheme="minorHAnsi" w:cstheme="minorHAnsi"/>
                <w:sz w:val="22"/>
                <w:szCs w:val="22"/>
              </w:rPr>
              <w:t xml:space="preserve">(I) Clinical teaching </w:t>
            </w:r>
            <w:r w:rsidRPr="00AE7428">
              <w:rPr>
                <w:rFonts w:asciiTheme="minorHAnsi" w:hAnsiTheme="minorHAnsi" w:cstheme="minorHAnsi"/>
                <w:sz w:val="22"/>
                <w:szCs w:val="22"/>
                <w:u w:val="single"/>
              </w:rPr>
              <w:t>must meet one of the following requirements:</w:t>
            </w:r>
          </w:p>
          <w:p w14:paraId="4F007ACB" w14:textId="77777777" w:rsidR="00CE2AB4" w:rsidRPr="00AE7428" w:rsidRDefault="00CE2AB4" w:rsidP="00296A9E">
            <w:pPr>
              <w:pStyle w:val="NoSpacing"/>
              <w:rPr>
                <w:rFonts w:asciiTheme="minorHAnsi" w:hAnsiTheme="minorHAnsi" w:cstheme="minorHAnsi"/>
                <w:sz w:val="22"/>
                <w:szCs w:val="22"/>
              </w:rPr>
            </w:pPr>
          </w:p>
          <w:p w14:paraId="60739E41" w14:textId="77777777" w:rsidR="00CE2AB4" w:rsidRPr="00AE7428" w:rsidRDefault="00CE2AB4" w:rsidP="00296A9E">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(-a-) </w:t>
            </w:r>
            <w:r w:rsidRPr="00C05CDE">
              <w:rPr>
                <w:rFonts w:asciiTheme="minorHAnsi" w:hAnsiTheme="minorHAnsi" w:cstheme="minorHAnsi"/>
                <w:sz w:val="22"/>
                <w:szCs w:val="22"/>
                <w:u w:val="single"/>
              </w:rPr>
              <w:t>a minimum of 14 weeks</w:t>
            </w:r>
            <w:r w:rsidRPr="00AE7428">
              <w:rPr>
                <w:rFonts w:asciiTheme="minorHAnsi" w:hAnsiTheme="minorHAnsi" w:cstheme="minorHAnsi"/>
                <w:sz w:val="22"/>
                <w:szCs w:val="22"/>
              </w:rPr>
              <w:t xml:space="preserve"> (no fewer than 70 full days), with a full day being 100% of the school day; or</w:t>
            </w:r>
          </w:p>
          <w:p w14:paraId="4E8AFBA7" w14:textId="77777777" w:rsidR="00CE2AB4" w:rsidRPr="00AE7428" w:rsidRDefault="00CE2AB4" w:rsidP="00296A9E">
            <w:pPr>
              <w:pStyle w:val="NoSpacing"/>
              <w:rPr>
                <w:rFonts w:asciiTheme="minorHAnsi" w:hAnsiTheme="minorHAnsi" w:cstheme="minorHAnsi"/>
                <w:sz w:val="22"/>
                <w:szCs w:val="22"/>
              </w:rPr>
            </w:pPr>
          </w:p>
          <w:p w14:paraId="44E51FEB" w14:textId="77777777" w:rsidR="00CE2AB4" w:rsidRPr="00AE7428" w:rsidRDefault="00CE2AB4" w:rsidP="00296A9E">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(-b-) </w:t>
            </w:r>
            <w:r w:rsidRPr="00C05CDE">
              <w:rPr>
                <w:rFonts w:asciiTheme="minorHAnsi" w:hAnsiTheme="minorHAnsi" w:cstheme="minorHAnsi"/>
                <w:sz w:val="22"/>
                <w:szCs w:val="22"/>
                <w:u w:val="single"/>
              </w:rPr>
              <w:t>a minimum of 28 weeks</w:t>
            </w:r>
            <w:r w:rsidRPr="00AE7428">
              <w:rPr>
                <w:rFonts w:asciiTheme="minorHAnsi" w:hAnsiTheme="minorHAnsi" w:cstheme="minorHAnsi"/>
                <w:sz w:val="22"/>
                <w:szCs w:val="22"/>
              </w:rPr>
              <w:t xml:space="preserve"> (no fewer than 140 half days), with a half day being 50% of the school day.</w:t>
            </w:r>
          </w:p>
          <w:p w14:paraId="299B28BC" w14:textId="17DF540E" w:rsidR="00CE2AB4" w:rsidRPr="00AE7428" w:rsidRDefault="00CE2AB4" w:rsidP="00296A9E">
            <w:pPr>
              <w:pStyle w:val="NoSpacing"/>
              <w:rPr>
                <w:rFonts w:asciiTheme="minorHAnsi" w:hAnsiTheme="minorHAnsi" w:cstheme="minorHAnsi"/>
                <w:sz w:val="22"/>
                <w:szCs w:val="22"/>
              </w:rPr>
            </w:pPr>
          </w:p>
          <w:p w14:paraId="6DA865FD" w14:textId="5B1DEC12" w:rsidR="00CE2AB4" w:rsidRPr="00AE7428" w:rsidRDefault="00CE2AB4" w:rsidP="00296A9E">
            <w:pPr>
              <w:pStyle w:val="NoSpacing"/>
              <w:rPr>
                <w:rFonts w:asciiTheme="minorHAnsi" w:hAnsiTheme="minorHAnsi" w:cstheme="minorHAnsi"/>
                <w:sz w:val="22"/>
                <w:szCs w:val="22"/>
              </w:rPr>
            </w:pPr>
            <w:r w:rsidRPr="00AE7428">
              <w:rPr>
                <w:rFonts w:asciiTheme="minorHAnsi" w:hAnsiTheme="minorHAnsi" w:cstheme="minorHAnsi"/>
                <w:sz w:val="22"/>
                <w:szCs w:val="22"/>
              </w:rPr>
              <w:t>With</w:t>
            </w:r>
          </w:p>
          <w:p w14:paraId="4202E2B0" w14:textId="77777777" w:rsidR="00CE2AB4" w:rsidRPr="00AE7428" w:rsidRDefault="00CE2AB4" w:rsidP="00296A9E">
            <w:pPr>
              <w:pStyle w:val="NoSpacing"/>
              <w:rPr>
                <w:rFonts w:asciiTheme="minorHAnsi" w:hAnsiTheme="minorHAnsi" w:cstheme="minorHAnsi"/>
                <w:sz w:val="22"/>
                <w:szCs w:val="22"/>
              </w:rPr>
            </w:pPr>
          </w:p>
          <w:p w14:paraId="52F20BB7" w14:textId="77777777" w:rsidR="00CE2AB4" w:rsidRDefault="00CE2AB4" w:rsidP="00296A9E">
            <w:pPr>
              <w:pStyle w:val="NoSpacing"/>
              <w:rPr>
                <w:rFonts w:asciiTheme="minorHAnsi" w:hAnsiTheme="minorHAnsi" w:cstheme="minorHAnsi"/>
                <w:sz w:val="22"/>
                <w:szCs w:val="22"/>
              </w:rPr>
            </w:pPr>
            <w:r w:rsidRPr="00AE7428">
              <w:rPr>
                <w:rFonts w:asciiTheme="minorHAnsi" w:hAnsiTheme="minorHAnsi" w:cstheme="minorHAnsi"/>
                <w:sz w:val="22"/>
                <w:szCs w:val="22"/>
              </w:rPr>
              <w:t>19 TAC §228.35(k)(1)</w:t>
            </w:r>
            <w:r>
              <w:rPr>
                <w:rFonts w:asciiTheme="minorHAnsi" w:hAnsiTheme="minorHAnsi" w:cstheme="minorHAnsi"/>
                <w:sz w:val="22"/>
                <w:szCs w:val="22"/>
              </w:rPr>
              <w:t>(A)</w:t>
            </w:r>
          </w:p>
          <w:p w14:paraId="1F4146EA" w14:textId="4A6655B0" w:rsidR="00CE2AB4" w:rsidRPr="00AE7428" w:rsidRDefault="00CE2AB4" w:rsidP="00296A9E">
            <w:pPr>
              <w:pStyle w:val="NoSpacing"/>
              <w:rPr>
                <w:rFonts w:asciiTheme="minorHAnsi" w:hAnsiTheme="minorHAnsi" w:cstheme="minorHAnsi"/>
                <w:sz w:val="22"/>
                <w:szCs w:val="22"/>
              </w:rPr>
            </w:pPr>
            <w:r w:rsidRPr="00C05CDE">
              <w:rPr>
                <w:rFonts w:asciiTheme="minorHAnsi" w:hAnsiTheme="minorHAnsi" w:cstheme="minorHAnsi"/>
                <w:sz w:val="22"/>
                <w:szCs w:val="22"/>
                <w:u w:val="single"/>
              </w:rPr>
              <w:t>Candidates employed as certified</w:t>
            </w:r>
            <w:r w:rsidRPr="00AE7428">
              <w:rPr>
                <w:rFonts w:asciiTheme="minorHAnsi" w:hAnsiTheme="minorHAnsi" w:cstheme="minorHAnsi"/>
                <w:sz w:val="22"/>
                <w:szCs w:val="22"/>
              </w:rPr>
              <w:t xml:space="preserve"> </w:t>
            </w:r>
            <w:r w:rsidRPr="00AE7428">
              <w:rPr>
                <w:rFonts w:asciiTheme="minorHAnsi" w:hAnsiTheme="minorHAnsi" w:cstheme="minorHAnsi"/>
                <w:sz w:val="22"/>
                <w:szCs w:val="22"/>
                <w:u w:val="single"/>
              </w:rPr>
              <w:t>educational aides</w:t>
            </w:r>
            <w:r w:rsidRPr="00AE7428">
              <w:rPr>
                <w:rFonts w:asciiTheme="minorHAnsi" w:hAnsiTheme="minorHAnsi" w:cstheme="minorHAnsi"/>
                <w:sz w:val="22"/>
                <w:szCs w:val="22"/>
              </w:rPr>
              <w:t xml:space="preserve"> may satisfy their clinical teaching assignment requirements through their instructional duties</w:t>
            </w:r>
            <w:r>
              <w:rPr>
                <w:rFonts w:asciiTheme="minorHAnsi" w:hAnsiTheme="minorHAnsi" w:cstheme="minorHAnsi"/>
                <w:sz w:val="22"/>
                <w:szCs w:val="22"/>
              </w:rPr>
              <w:t>…</w:t>
            </w:r>
          </w:p>
          <w:p w14:paraId="6901C042" w14:textId="77777777" w:rsidR="00CE2AB4" w:rsidRPr="00AE7428" w:rsidRDefault="00CE2AB4" w:rsidP="00296A9E">
            <w:pPr>
              <w:pStyle w:val="NoSpacing"/>
              <w:rPr>
                <w:rFonts w:asciiTheme="minorHAnsi" w:hAnsiTheme="minorHAnsi" w:cstheme="minorHAnsi"/>
                <w:sz w:val="22"/>
                <w:szCs w:val="22"/>
              </w:rPr>
            </w:pPr>
          </w:p>
          <w:p w14:paraId="264A4F8F" w14:textId="4397E0AD" w:rsidR="00CE2AB4" w:rsidRPr="00AE7428" w:rsidRDefault="00CE2AB4" w:rsidP="00296A9E">
            <w:pPr>
              <w:pStyle w:val="NoSpacing"/>
              <w:rPr>
                <w:rFonts w:asciiTheme="minorHAnsi" w:hAnsiTheme="minorHAnsi" w:cstheme="minorHAnsi"/>
                <w:sz w:val="22"/>
                <w:szCs w:val="22"/>
              </w:rPr>
            </w:pPr>
            <w:r>
              <w:rPr>
                <w:rFonts w:asciiTheme="minorHAnsi" w:hAnsiTheme="minorHAnsi" w:cstheme="minorHAnsi"/>
                <w:sz w:val="22"/>
                <w:szCs w:val="22"/>
              </w:rPr>
              <w:t>…</w:t>
            </w:r>
            <w:r w:rsidRPr="00AE7428">
              <w:rPr>
                <w:rFonts w:asciiTheme="minorHAnsi" w:hAnsiTheme="minorHAnsi" w:cstheme="minorHAnsi"/>
                <w:sz w:val="22"/>
                <w:szCs w:val="22"/>
              </w:rPr>
              <w:t xml:space="preserve"> the clinical teaching assignment must be for a </w:t>
            </w:r>
            <w:r w:rsidRPr="00AE7428">
              <w:rPr>
                <w:rFonts w:asciiTheme="minorHAnsi" w:hAnsiTheme="minorHAnsi" w:cstheme="minorHAnsi"/>
                <w:sz w:val="22"/>
                <w:szCs w:val="22"/>
                <w:u w:val="single"/>
              </w:rPr>
              <w:t>minimum of 490 hours (14-week equivalent</w:t>
            </w:r>
            <w:r w:rsidRPr="00AE7428">
              <w:rPr>
                <w:rFonts w:asciiTheme="minorHAnsi" w:hAnsiTheme="minorHAnsi" w:cstheme="minorHAnsi"/>
                <w:sz w:val="22"/>
                <w:szCs w:val="22"/>
              </w:rPr>
              <w:t>).</w:t>
            </w:r>
          </w:p>
          <w:p w14:paraId="0BDADE8B" w14:textId="3664ADAC" w:rsidR="00CE2AB4" w:rsidRPr="00AE7428" w:rsidRDefault="00CE2AB4" w:rsidP="00296A9E">
            <w:pPr>
              <w:pStyle w:val="NoSpacing"/>
              <w:rPr>
                <w:rFonts w:asciiTheme="minorHAnsi" w:hAnsiTheme="minorHAnsi" w:cstheme="minorHAnsi"/>
                <w:sz w:val="22"/>
                <w:szCs w:val="22"/>
              </w:rPr>
            </w:pPr>
            <w:r w:rsidRPr="00AE7428">
              <w:rPr>
                <w:rFonts w:asciiTheme="minorHAnsi" w:hAnsiTheme="minorHAnsi" w:cstheme="minorHAnsi"/>
                <w:sz w:val="22"/>
                <w:szCs w:val="22"/>
              </w:rPr>
              <w:t>.</w:t>
            </w:r>
          </w:p>
          <w:p w14:paraId="458313FF" w14:textId="03A2BAF3" w:rsidR="00CE2AB4" w:rsidRPr="00AE7428" w:rsidRDefault="00CE2AB4" w:rsidP="00296A9E">
            <w:pPr>
              <w:pStyle w:val="NoSpacing"/>
              <w:rPr>
                <w:rFonts w:asciiTheme="minorHAnsi" w:hAnsiTheme="minorHAnsi" w:cstheme="minorHAnsi"/>
                <w:sz w:val="22"/>
                <w:szCs w:val="22"/>
              </w:rPr>
            </w:pPr>
            <w:r w:rsidRPr="00B12DC7">
              <w:rPr>
                <w:rFonts w:asciiTheme="minorHAnsi" w:hAnsiTheme="minorHAnsi" w:cstheme="minorHAnsi"/>
                <w:sz w:val="22"/>
                <w:szCs w:val="22"/>
              </w:rPr>
              <w:t>Effective 12/20/2018</w:t>
            </w:r>
          </w:p>
        </w:tc>
        <w:tc>
          <w:tcPr>
            <w:tcW w:w="599" w:type="pct"/>
          </w:tcPr>
          <w:p w14:paraId="31F30CCA" w14:textId="45290CD6"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768BA021" w14:textId="45ADA72C" w:rsidR="00CE2AB4" w:rsidRPr="00AE7428" w:rsidRDefault="00CE2AB4" w:rsidP="00A203BF">
            <w:pPr>
              <w:outlineLvl w:val="0"/>
              <w:rPr>
                <w:rFonts w:asciiTheme="minorHAnsi" w:hAnsiTheme="minorHAnsi" w:cstheme="minorHAnsi"/>
                <w:sz w:val="22"/>
                <w:szCs w:val="22"/>
              </w:rPr>
            </w:pPr>
            <w:r w:rsidRPr="00AE7428">
              <w:rPr>
                <w:rFonts w:asciiTheme="minorHAnsi" w:hAnsiTheme="minorHAnsi" w:cstheme="minorHAnsi"/>
                <w:sz w:val="22"/>
                <w:szCs w:val="22"/>
              </w:rPr>
              <w:t>Clinical teaching placement lists with placement information including start and end dates, start and end time; grade level, subject area, cooperating teacher name, and field supervisor assigned; and</w:t>
            </w:r>
          </w:p>
          <w:p w14:paraId="658B139D" w14:textId="77777777" w:rsidR="00CE2AB4" w:rsidRPr="00AE7428" w:rsidRDefault="00CE2AB4" w:rsidP="00A203BF">
            <w:pPr>
              <w:outlineLvl w:val="0"/>
              <w:rPr>
                <w:rFonts w:asciiTheme="minorHAnsi" w:hAnsiTheme="minorHAnsi" w:cstheme="minorHAnsi"/>
                <w:sz w:val="22"/>
                <w:szCs w:val="22"/>
              </w:rPr>
            </w:pPr>
            <w:r w:rsidRPr="00AE7428">
              <w:rPr>
                <w:rFonts w:asciiTheme="minorHAnsi" w:hAnsiTheme="minorHAnsi" w:cstheme="minorHAnsi"/>
                <w:sz w:val="22"/>
                <w:szCs w:val="22"/>
              </w:rPr>
              <w:t>Clinical teaching log including dates, start and end times each day; verified by cooperating teacher.</w:t>
            </w:r>
          </w:p>
          <w:p w14:paraId="237C512B" w14:textId="5022E22B" w:rsidR="00CE2AB4" w:rsidRPr="00AE7428" w:rsidRDefault="00CE2AB4" w:rsidP="00A203BF">
            <w:pPr>
              <w:outlineLvl w:val="0"/>
              <w:rPr>
                <w:rFonts w:asciiTheme="minorHAnsi" w:hAnsiTheme="minorHAnsi" w:cstheme="minorHAnsi"/>
                <w:sz w:val="22"/>
                <w:szCs w:val="22"/>
              </w:rPr>
            </w:pPr>
            <w:r w:rsidRPr="00AE7428">
              <w:rPr>
                <w:rFonts w:asciiTheme="minorHAnsi" w:hAnsiTheme="minorHAnsi" w:cstheme="minorHAnsi"/>
                <w:sz w:val="22"/>
                <w:szCs w:val="22"/>
              </w:rPr>
              <w:t xml:space="preserve">If up to 5 days of </w:t>
            </w:r>
            <w:r>
              <w:rPr>
                <w:rFonts w:asciiTheme="minorHAnsi" w:hAnsiTheme="minorHAnsi" w:cstheme="minorHAnsi"/>
                <w:sz w:val="22"/>
                <w:szCs w:val="22"/>
              </w:rPr>
              <w:t>clinical teaching</w:t>
            </w:r>
            <w:r w:rsidRPr="00AE7428">
              <w:rPr>
                <w:rFonts w:asciiTheme="minorHAnsi" w:hAnsiTheme="minorHAnsi" w:cstheme="minorHAnsi"/>
                <w:sz w:val="22"/>
                <w:szCs w:val="22"/>
              </w:rPr>
              <w:t xml:space="preserve"> are missed:</w:t>
            </w:r>
          </w:p>
          <w:p w14:paraId="73429E02" w14:textId="77777777" w:rsidR="00CE2AB4" w:rsidRPr="00AE7428" w:rsidRDefault="00CE2AB4" w:rsidP="00A203BF">
            <w:pPr>
              <w:pStyle w:val="ListParagraph"/>
              <w:numPr>
                <w:ilvl w:val="0"/>
                <w:numId w:val="19"/>
              </w:numPr>
              <w:outlineLvl w:val="0"/>
              <w:rPr>
                <w:rFonts w:asciiTheme="minorHAnsi" w:hAnsiTheme="minorHAnsi" w:cstheme="minorHAnsi"/>
                <w:sz w:val="22"/>
                <w:szCs w:val="22"/>
              </w:rPr>
            </w:pPr>
            <w:r w:rsidRPr="00AE7428">
              <w:rPr>
                <w:rFonts w:asciiTheme="minorHAnsi" w:hAnsiTheme="minorHAnsi" w:cstheme="minorHAnsi"/>
                <w:sz w:val="22"/>
                <w:szCs w:val="22"/>
              </w:rPr>
              <w:t>Request letter from candidate; and</w:t>
            </w:r>
          </w:p>
          <w:p w14:paraId="5DB4A631" w14:textId="77777777" w:rsidR="00CE2AB4" w:rsidRPr="00AE7428" w:rsidRDefault="00CE2AB4" w:rsidP="00A203BF">
            <w:pPr>
              <w:pStyle w:val="ListParagraph"/>
              <w:numPr>
                <w:ilvl w:val="0"/>
                <w:numId w:val="19"/>
              </w:numPr>
              <w:outlineLvl w:val="0"/>
              <w:rPr>
                <w:rFonts w:asciiTheme="minorHAnsi" w:hAnsiTheme="minorHAnsi" w:cstheme="minorHAnsi"/>
                <w:sz w:val="22"/>
                <w:szCs w:val="22"/>
              </w:rPr>
            </w:pPr>
            <w:r w:rsidRPr="00AE7428">
              <w:rPr>
                <w:rFonts w:asciiTheme="minorHAnsi" w:hAnsiTheme="minorHAnsi" w:cstheme="minorHAnsi"/>
                <w:sz w:val="22"/>
                <w:szCs w:val="22"/>
              </w:rPr>
              <w:t>Approval by appropriate program staff; and</w:t>
            </w:r>
          </w:p>
          <w:p w14:paraId="76587C31" w14:textId="77777777" w:rsidR="00CE2AB4" w:rsidRPr="00AE7428" w:rsidRDefault="00CE2AB4" w:rsidP="00A203BF">
            <w:pPr>
              <w:pStyle w:val="ListParagraph"/>
              <w:numPr>
                <w:ilvl w:val="0"/>
                <w:numId w:val="19"/>
              </w:numPr>
              <w:outlineLvl w:val="0"/>
              <w:rPr>
                <w:rFonts w:asciiTheme="minorHAnsi" w:hAnsiTheme="minorHAnsi" w:cstheme="minorHAnsi"/>
                <w:sz w:val="22"/>
                <w:szCs w:val="22"/>
              </w:rPr>
            </w:pPr>
            <w:r w:rsidRPr="00AE7428">
              <w:rPr>
                <w:rFonts w:asciiTheme="minorHAnsi" w:hAnsiTheme="minorHAnsi" w:cstheme="minorHAnsi"/>
                <w:sz w:val="22"/>
                <w:szCs w:val="22"/>
              </w:rPr>
              <w:t>Identified start date and end date of clinical teaching; and</w:t>
            </w:r>
          </w:p>
          <w:p w14:paraId="3BA14E33" w14:textId="77777777" w:rsidR="00CE2AB4" w:rsidRPr="00AE7428" w:rsidRDefault="00CE2AB4" w:rsidP="00A203BF">
            <w:pPr>
              <w:pStyle w:val="ListParagraph"/>
              <w:numPr>
                <w:ilvl w:val="0"/>
                <w:numId w:val="19"/>
              </w:numPr>
              <w:outlineLvl w:val="0"/>
              <w:rPr>
                <w:rFonts w:asciiTheme="minorHAnsi" w:hAnsiTheme="minorHAnsi" w:cstheme="minorHAnsi"/>
                <w:sz w:val="22"/>
                <w:szCs w:val="22"/>
              </w:rPr>
            </w:pPr>
            <w:r w:rsidRPr="00AE7428">
              <w:rPr>
                <w:rFonts w:asciiTheme="minorHAnsi" w:hAnsiTheme="minorHAnsi" w:cstheme="minorHAnsi"/>
                <w:sz w:val="22"/>
                <w:szCs w:val="22"/>
              </w:rPr>
              <w:t>Make-up plan if more than five days; and</w:t>
            </w:r>
          </w:p>
          <w:p w14:paraId="50A2EEEF" w14:textId="2302E400" w:rsidR="00CE2AB4" w:rsidRPr="00787DC9" w:rsidRDefault="00CE2AB4" w:rsidP="00A203BF">
            <w:pPr>
              <w:pStyle w:val="ListParagraph"/>
              <w:numPr>
                <w:ilvl w:val="0"/>
                <w:numId w:val="19"/>
              </w:numPr>
              <w:outlineLvl w:val="0"/>
              <w:rPr>
                <w:rFonts w:asciiTheme="minorHAnsi" w:hAnsiTheme="minorHAnsi" w:cstheme="minorHAnsi"/>
                <w:sz w:val="22"/>
                <w:szCs w:val="22"/>
              </w:rPr>
            </w:pPr>
            <w:r w:rsidRPr="00AE7428">
              <w:rPr>
                <w:rFonts w:asciiTheme="minorHAnsi" w:hAnsiTheme="minorHAnsi" w:cstheme="minorHAnsi"/>
                <w:sz w:val="22"/>
                <w:szCs w:val="22"/>
              </w:rPr>
              <w:t>Documentation of make-up time.</w:t>
            </w:r>
          </w:p>
        </w:tc>
        <w:tc>
          <w:tcPr>
            <w:tcW w:w="270" w:type="pct"/>
          </w:tcPr>
          <w:p w14:paraId="6128C620"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7445A9DD" w14:textId="77777777" w:rsidR="00CE2AB4" w:rsidRPr="00AE7428" w:rsidRDefault="00CE2AB4" w:rsidP="003C7FD0">
            <w:pPr>
              <w:outlineLvl w:val="0"/>
              <w:rPr>
                <w:rFonts w:asciiTheme="minorHAnsi" w:hAnsiTheme="minorHAnsi" w:cstheme="minorHAnsi"/>
                <w:sz w:val="22"/>
                <w:szCs w:val="22"/>
              </w:rPr>
            </w:pPr>
          </w:p>
        </w:tc>
        <w:tc>
          <w:tcPr>
            <w:tcW w:w="428" w:type="pct"/>
          </w:tcPr>
          <w:p w14:paraId="2F92873C"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6CDDCB61" w14:textId="77777777" w:rsidTr="00897F5A">
        <w:trPr>
          <w:cantSplit/>
        </w:trPr>
        <w:tc>
          <w:tcPr>
            <w:tcW w:w="1634" w:type="pct"/>
          </w:tcPr>
          <w:p w14:paraId="3FF34636" w14:textId="55878507" w:rsidR="00CE2AB4" w:rsidRPr="00A31027" w:rsidRDefault="00CE2AB4" w:rsidP="00A203BF">
            <w:pPr>
              <w:pStyle w:val="NoSpacing"/>
              <w:rPr>
                <w:rFonts w:asciiTheme="minorHAnsi" w:hAnsiTheme="minorHAnsi" w:cstheme="minorHAnsi"/>
                <w:b/>
                <w:bCs/>
                <w:sz w:val="22"/>
                <w:szCs w:val="22"/>
              </w:rPr>
            </w:pPr>
            <w:r w:rsidRPr="00A31027">
              <w:rPr>
                <w:rFonts w:asciiTheme="minorHAnsi" w:hAnsiTheme="minorHAnsi" w:cstheme="minorHAnsi"/>
                <w:b/>
                <w:bCs/>
                <w:sz w:val="22"/>
                <w:szCs w:val="22"/>
              </w:rPr>
              <w:lastRenderedPageBreak/>
              <w:t xml:space="preserve">19 TAC §228.35(e)(2)(A) </w:t>
            </w:r>
            <w:r>
              <w:rPr>
                <w:rFonts w:asciiTheme="minorHAnsi" w:hAnsiTheme="minorHAnsi" w:cstheme="minorHAnsi"/>
                <w:b/>
                <w:bCs/>
                <w:sz w:val="22"/>
                <w:szCs w:val="22"/>
              </w:rPr>
              <w:t xml:space="preserve">Skills Implementation: </w:t>
            </w:r>
            <w:r w:rsidRPr="00A31027">
              <w:rPr>
                <w:rFonts w:asciiTheme="minorHAnsi" w:hAnsiTheme="minorHAnsi" w:cstheme="minorHAnsi"/>
                <w:b/>
                <w:bCs/>
                <w:sz w:val="22"/>
                <w:szCs w:val="22"/>
              </w:rPr>
              <w:t>Clinical Teaching-</w:t>
            </w:r>
            <w:r>
              <w:rPr>
                <w:rFonts w:asciiTheme="minorHAnsi" w:hAnsiTheme="minorHAnsi" w:cstheme="minorHAnsi"/>
                <w:b/>
                <w:bCs/>
                <w:sz w:val="22"/>
                <w:szCs w:val="22"/>
              </w:rPr>
              <w:t>Additional Assignment</w:t>
            </w:r>
            <w:r w:rsidRPr="00A31027">
              <w:rPr>
                <w:rFonts w:asciiTheme="minorHAnsi" w:hAnsiTheme="minorHAnsi" w:cstheme="minorHAnsi"/>
                <w:b/>
                <w:bCs/>
                <w:sz w:val="22"/>
                <w:szCs w:val="22"/>
              </w:rPr>
              <w:t xml:space="preserve"> Areas</w:t>
            </w:r>
          </w:p>
          <w:p w14:paraId="1801DF3F" w14:textId="77777777" w:rsidR="00CE2AB4" w:rsidRPr="00A31027" w:rsidRDefault="00CE2AB4" w:rsidP="00A203BF">
            <w:pPr>
              <w:pStyle w:val="NoSpacing"/>
              <w:rPr>
                <w:rFonts w:asciiTheme="minorHAnsi" w:hAnsiTheme="minorHAnsi" w:cstheme="minorHAnsi"/>
                <w:sz w:val="22"/>
                <w:szCs w:val="22"/>
              </w:rPr>
            </w:pPr>
          </w:p>
          <w:p w14:paraId="1ADE42A4" w14:textId="5A442CE5" w:rsidR="00CE2AB4" w:rsidRPr="00A31027" w:rsidRDefault="00CE2AB4" w:rsidP="00A203BF">
            <w:pPr>
              <w:pStyle w:val="NoSpacing"/>
              <w:rPr>
                <w:rFonts w:asciiTheme="minorHAnsi" w:hAnsiTheme="minorHAnsi" w:cstheme="minorHAnsi"/>
                <w:sz w:val="22"/>
                <w:szCs w:val="22"/>
              </w:rPr>
            </w:pPr>
            <w:r w:rsidRPr="00A31027">
              <w:rPr>
                <w:rFonts w:asciiTheme="minorHAnsi" w:hAnsiTheme="minorHAnsi" w:cstheme="minorHAnsi"/>
                <w:sz w:val="22"/>
                <w:szCs w:val="22"/>
              </w:rPr>
              <w:t xml:space="preserve">(A) Clinical Teaching. A candidate must have a clinical teaching assignment </w:t>
            </w:r>
            <w:r w:rsidRPr="00A31027">
              <w:rPr>
                <w:rFonts w:asciiTheme="minorHAnsi" w:hAnsiTheme="minorHAnsi" w:cstheme="minorHAnsi"/>
                <w:sz w:val="22"/>
                <w:szCs w:val="22"/>
                <w:u w:val="single"/>
              </w:rPr>
              <w:t>for each subject area</w:t>
            </w:r>
            <w:r w:rsidRPr="00A31027">
              <w:rPr>
                <w:rFonts w:asciiTheme="minorHAnsi" w:hAnsiTheme="minorHAnsi" w:cstheme="minorHAnsi"/>
                <w:sz w:val="22"/>
                <w:szCs w:val="22"/>
              </w:rPr>
              <w:t xml:space="preserve"> in which the candidate is seeking initial certification.</w:t>
            </w:r>
          </w:p>
          <w:p w14:paraId="047B3FFD" w14:textId="77777777" w:rsidR="00CE2AB4" w:rsidRPr="00A31027" w:rsidRDefault="00CE2AB4" w:rsidP="00A203BF">
            <w:pPr>
              <w:pStyle w:val="NoSpacing"/>
              <w:rPr>
                <w:rFonts w:asciiTheme="minorHAnsi" w:hAnsiTheme="minorHAnsi" w:cstheme="minorHAnsi"/>
                <w:sz w:val="22"/>
                <w:szCs w:val="22"/>
              </w:rPr>
            </w:pPr>
          </w:p>
          <w:p w14:paraId="776109C7" w14:textId="54ADB336" w:rsidR="00CE2AB4" w:rsidRPr="00A31027" w:rsidRDefault="00CE2AB4" w:rsidP="00A203BF">
            <w:pPr>
              <w:pStyle w:val="NoSpacing"/>
              <w:rPr>
                <w:rFonts w:asciiTheme="minorHAnsi" w:hAnsiTheme="minorHAnsi" w:cstheme="minorHAnsi"/>
                <w:sz w:val="22"/>
                <w:szCs w:val="22"/>
              </w:rPr>
            </w:pPr>
            <w:r w:rsidRPr="00A31027">
              <w:rPr>
                <w:rFonts w:asciiTheme="minorHAnsi" w:hAnsiTheme="minorHAnsi" w:cstheme="minorHAnsi"/>
                <w:sz w:val="22"/>
                <w:szCs w:val="22"/>
              </w:rPr>
              <w:t xml:space="preserve">(ii) </w:t>
            </w:r>
            <w:r>
              <w:rPr>
                <w:rFonts w:asciiTheme="minorHAnsi" w:hAnsiTheme="minorHAnsi" w:cstheme="minorHAnsi"/>
                <w:sz w:val="22"/>
                <w:szCs w:val="22"/>
              </w:rPr>
              <w:t>…</w:t>
            </w:r>
            <w:r w:rsidRPr="00A31027">
              <w:rPr>
                <w:rFonts w:asciiTheme="minorHAnsi" w:hAnsiTheme="minorHAnsi" w:cstheme="minorHAnsi"/>
                <w:sz w:val="22"/>
                <w:szCs w:val="22"/>
              </w:rPr>
              <w:t xml:space="preserve"> </w:t>
            </w:r>
            <w:r w:rsidRPr="00A31027">
              <w:rPr>
                <w:rFonts w:asciiTheme="minorHAnsi" w:hAnsiTheme="minorHAnsi" w:cstheme="minorHAnsi"/>
                <w:sz w:val="22"/>
                <w:szCs w:val="22"/>
                <w:u w:val="single"/>
              </w:rPr>
              <w:t>Additional clinical teaching assignments in other subject areas may be less than an average of four hours each day during the 14 weeks of clinical</w:t>
            </w:r>
            <w:r w:rsidRPr="00A31027">
              <w:rPr>
                <w:rFonts w:asciiTheme="minorHAnsi" w:hAnsiTheme="minorHAnsi" w:cstheme="minorHAnsi"/>
                <w:sz w:val="22"/>
                <w:szCs w:val="22"/>
              </w:rPr>
              <w:t xml:space="preserve"> teaching if:</w:t>
            </w:r>
          </w:p>
          <w:p w14:paraId="6B13D06E" w14:textId="26C10AAA" w:rsidR="00CE2AB4" w:rsidRPr="00A31027" w:rsidRDefault="00CE2AB4" w:rsidP="00A203BF">
            <w:pPr>
              <w:pStyle w:val="NoSpacing"/>
              <w:rPr>
                <w:rFonts w:asciiTheme="minorHAnsi" w:hAnsiTheme="minorHAnsi" w:cstheme="minorHAnsi"/>
                <w:sz w:val="22"/>
                <w:szCs w:val="22"/>
              </w:rPr>
            </w:pPr>
            <w:r w:rsidRPr="00A31027">
              <w:rPr>
                <w:rFonts w:asciiTheme="minorHAnsi" w:hAnsiTheme="minorHAnsi" w:cstheme="minorHAnsi"/>
                <w:sz w:val="22"/>
                <w:szCs w:val="22"/>
              </w:rPr>
              <w:t xml:space="preserve">(I) the </w:t>
            </w:r>
            <w:r w:rsidRPr="00A31027">
              <w:rPr>
                <w:rFonts w:asciiTheme="minorHAnsi" w:hAnsiTheme="minorHAnsi" w:cstheme="minorHAnsi"/>
                <w:sz w:val="22"/>
                <w:szCs w:val="22"/>
                <w:u w:val="single"/>
              </w:rPr>
              <w:t>primary assignment is not less than an average of four hours each day</w:t>
            </w:r>
            <w:r w:rsidRPr="00A31027">
              <w:rPr>
                <w:rFonts w:asciiTheme="minorHAnsi" w:hAnsiTheme="minorHAnsi" w:cstheme="minorHAnsi"/>
                <w:sz w:val="22"/>
                <w:szCs w:val="22"/>
              </w:rPr>
              <w:t xml:space="preserve"> in the subject area and grade level of certification sought;</w:t>
            </w:r>
          </w:p>
          <w:p w14:paraId="35F6B41C" w14:textId="56C2F2C0" w:rsidR="00CE2AB4" w:rsidRPr="00A31027" w:rsidRDefault="00CE2AB4" w:rsidP="00A203BF">
            <w:pPr>
              <w:pStyle w:val="NoSpacing"/>
              <w:rPr>
                <w:rFonts w:asciiTheme="minorHAnsi" w:hAnsiTheme="minorHAnsi" w:cstheme="minorHAnsi"/>
                <w:sz w:val="22"/>
                <w:szCs w:val="22"/>
              </w:rPr>
            </w:pPr>
            <w:r w:rsidRPr="00A31027">
              <w:rPr>
                <w:rFonts w:asciiTheme="minorHAnsi" w:hAnsiTheme="minorHAnsi" w:cstheme="minorHAnsi"/>
                <w:sz w:val="22"/>
                <w:szCs w:val="22"/>
              </w:rPr>
              <w:t xml:space="preserve">(II) the </w:t>
            </w:r>
            <w:r w:rsidRPr="00A31027">
              <w:rPr>
                <w:rFonts w:asciiTheme="minorHAnsi" w:hAnsiTheme="minorHAnsi" w:cstheme="minorHAnsi"/>
                <w:sz w:val="22"/>
                <w:szCs w:val="22"/>
                <w:u w:val="single"/>
              </w:rPr>
              <w:t>EPP is approved to offer preparation</w:t>
            </w:r>
            <w:r w:rsidRPr="00A31027">
              <w:rPr>
                <w:rFonts w:asciiTheme="minorHAnsi" w:hAnsiTheme="minorHAnsi" w:cstheme="minorHAnsi"/>
                <w:sz w:val="22"/>
                <w:szCs w:val="22"/>
              </w:rPr>
              <w:t xml:space="preserve"> in the certification category required for the additional assignment;</w:t>
            </w:r>
          </w:p>
          <w:p w14:paraId="447E81B2" w14:textId="0FE7852C" w:rsidR="00CE2AB4" w:rsidRPr="00A31027" w:rsidRDefault="00CE2AB4" w:rsidP="00A203BF">
            <w:pPr>
              <w:pStyle w:val="NoSpacing"/>
              <w:rPr>
                <w:rFonts w:asciiTheme="minorHAnsi" w:hAnsiTheme="minorHAnsi" w:cstheme="minorHAnsi"/>
                <w:sz w:val="22"/>
                <w:szCs w:val="22"/>
              </w:rPr>
            </w:pPr>
            <w:r w:rsidRPr="00A31027">
              <w:rPr>
                <w:rFonts w:asciiTheme="minorHAnsi" w:hAnsiTheme="minorHAnsi" w:cstheme="minorHAnsi"/>
                <w:sz w:val="22"/>
                <w:szCs w:val="22"/>
              </w:rPr>
              <w:t xml:space="preserve">(III) the </w:t>
            </w:r>
            <w:r w:rsidRPr="00A31027">
              <w:rPr>
                <w:rFonts w:asciiTheme="minorHAnsi" w:hAnsiTheme="minorHAnsi" w:cstheme="minorHAnsi"/>
                <w:sz w:val="22"/>
                <w:szCs w:val="22"/>
                <w:u w:val="single"/>
              </w:rPr>
              <w:t>EPP provides ongoing support for each assignment</w:t>
            </w:r>
            <w:r w:rsidRPr="00A31027">
              <w:rPr>
                <w:rFonts w:asciiTheme="minorHAnsi" w:hAnsiTheme="minorHAnsi" w:cstheme="minorHAnsi"/>
                <w:sz w:val="22"/>
                <w:szCs w:val="22"/>
              </w:rPr>
              <w:t xml:space="preserve"> as prescribed in subsection (g) of this section;</w:t>
            </w:r>
          </w:p>
          <w:p w14:paraId="40636F62" w14:textId="3FEC9F28" w:rsidR="00CE2AB4" w:rsidRPr="00A31027" w:rsidRDefault="00CE2AB4" w:rsidP="00A203BF">
            <w:pPr>
              <w:pStyle w:val="NoSpacing"/>
              <w:rPr>
                <w:rFonts w:asciiTheme="minorHAnsi" w:hAnsiTheme="minorHAnsi" w:cstheme="minorHAnsi"/>
                <w:sz w:val="22"/>
                <w:szCs w:val="22"/>
              </w:rPr>
            </w:pPr>
            <w:r w:rsidRPr="00A31027">
              <w:rPr>
                <w:rFonts w:asciiTheme="minorHAnsi" w:hAnsiTheme="minorHAnsi" w:cstheme="minorHAnsi"/>
                <w:sz w:val="22"/>
                <w:szCs w:val="22"/>
              </w:rPr>
              <w:t xml:space="preserve">(IV) the </w:t>
            </w:r>
            <w:r w:rsidRPr="00A31027">
              <w:rPr>
                <w:rFonts w:asciiTheme="minorHAnsi" w:hAnsiTheme="minorHAnsi" w:cstheme="minorHAnsi"/>
                <w:sz w:val="22"/>
                <w:szCs w:val="22"/>
                <w:u w:val="single"/>
              </w:rPr>
              <w:t>EPP provides coursework and training for each assignment</w:t>
            </w:r>
            <w:r w:rsidRPr="00A31027">
              <w:rPr>
                <w:rFonts w:asciiTheme="minorHAnsi" w:hAnsiTheme="minorHAnsi" w:cstheme="minorHAnsi"/>
                <w:sz w:val="22"/>
                <w:szCs w:val="22"/>
              </w:rPr>
              <w:t xml:space="preserve"> to adequately prepare the candidate to be effective in the classroom; and</w:t>
            </w:r>
          </w:p>
          <w:p w14:paraId="5C950B4C" w14:textId="77777777" w:rsidR="00CE2AB4" w:rsidRPr="00A31027" w:rsidRDefault="00CE2AB4" w:rsidP="00A203BF">
            <w:pPr>
              <w:pStyle w:val="NoSpacing"/>
              <w:rPr>
                <w:rFonts w:asciiTheme="minorHAnsi" w:hAnsiTheme="minorHAnsi" w:cstheme="minorHAnsi"/>
                <w:sz w:val="22"/>
                <w:szCs w:val="22"/>
              </w:rPr>
            </w:pPr>
            <w:r w:rsidRPr="00A31027">
              <w:rPr>
                <w:rFonts w:asciiTheme="minorHAnsi" w:hAnsiTheme="minorHAnsi" w:cstheme="minorHAnsi"/>
                <w:sz w:val="22"/>
                <w:szCs w:val="22"/>
              </w:rPr>
              <w:t xml:space="preserve">(V) the campus administrator agrees to </w:t>
            </w:r>
            <w:r w:rsidRPr="00A31027">
              <w:rPr>
                <w:rFonts w:asciiTheme="minorHAnsi" w:hAnsiTheme="minorHAnsi" w:cstheme="minorHAnsi"/>
                <w:sz w:val="22"/>
                <w:szCs w:val="22"/>
                <w:u w:val="single"/>
              </w:rPr>
              <w:t>assign a qualified cooperating teacher appropriate to each assignment</w:t>
            </w:r>
            <w:r w:rsidRPr="00A31027">
              <w:rPr>
                <w:rFonts w:asciiTheme="minorHAnsi" w:hAnsiTheme="minorHAnsi" w:cstheme="minorHAnsi"/>
                <w:sz w:val="22"/>
                <w:szCs w:val="22"/>
              </w:rPr>
              <w:t>.</w:t>
            </w:r>
          </w:p>
          <w:p w14:paraId="2CB0E939" w14:textId="77777777" w:rsidR="00CE2AB4" w:rsidRDefault="00CE2AB4" w:rsidP="00A203BF">
            <w:pPr>
              <w:pStyle w:val="NoSpacing"/>
              <w:rPr>
                <w:rFonts w:asciiTheme="minorHAnsi" w:hAnsiTheme="minorHAnsi" w:cstheme="minorHAnsi"/>
                <w:sz w:val="22"/>
                <w:szCs w:val="22"/>
              </w:rPr>
            </w:pPr>
          </w:p>
          <w:p w14:paraId="6DE232B9" w14:textId="0A8266E4" w:rsidR="00CE2AB4" w:rsidRPr="00A31027" w:rsidRDefault="00CE2AB4" w:rsidP="00A203BF">
            <w:pPr>
              <w:pStyle w:val="NoSpacing"/>
              <w:rPr>
                <w:rFonts w:asciiTheme="minorHAnsi" w:hAnsiTheme="minorHAnsi" w:cstheme="minorHAnsi"/>
                <w:sz w:val="22"/>
                <w:szCs w:val="22"/>
              </w:rPr>
            </w:pPr>
            <w:r w:rsidRPr="00B12DC7">
              <w:rPr>
                <w:rFonts w:asciiTheme="minorHAnsi" w:hAnsiTheme="minorHAnsi" w:cstheme="minorHAnsi"/>
                <w:sz w:val="22"/>
                <w:szCs w:val="22"/>
              </w:rPr>
              <w:t>Effective 10/20/2019</w:t>
            </w:r>
          </w:p>
        </w:tc>
        <w:tc>
          <w:tcPr>
            <w:tcW w:w="599" w:type="pct"/>
          </w:tcPr>
          <w:p w14:paraId="17F17B96" w14:textId="77777777"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7B8E70F0" w14:textId="2BE7833E" w:rsidR="00B91A80" w:rsidRPr="00187665" w:rsidRDefault="00B91A80"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1" w:type="pct"/>
          </w:tcPr>
          <w:p w14:paraId="5DB61A1D" w14:textId="543E7800" w:rsidR="00CE2AB4" w:rsidRPr="00A31027" w:rsidRDefault="00CE2AB4" w:rsidP="00A203BF">
            <w:pPr>
              <w:outlineLvl w:val="0"/>
              <w:rPr>
                <w:rFonts w:asciiTheme="minorHAnsi" w:hAnsiTheme="minorHAnsi" w:cstheme="minorHAnsi"/>
                <w:sz w:val="22"/>
                <w:szCs w:val="22"/>
              </w:rPr>
            </w:pPr>
            <w:r w:rsidRPr="00A31027">
              <w:rPr>
                <w:rFonts w:asciiTheme="minorHAnsi" w:hAnsiTheme="minorHAnsi" w:cstheme="minorHAnsi"/>
                <w:sz w:val="22"/>
                <w:szCs w:val="22"/>
              </w:rPr>
              <w:t>Clinical teaching placement lists with placement information including start and end dates, start and end time; grade level, subject area, cooperating teacher name, and field supervisor assigned; and</w:t>
            </w:r>
          </w:p>
          <w:p w14:paraId="2E14AA72" w14:textId="77777777" w:rsidR="00CE2AB4" w:rsidRPr="00A31027" w:rsidRDefault="00CE2AB4" w:rsidP="00A203BF">
            <w:pPr>
              <w:outlineLvl w:val="0"/>
              <w:rPr>
                <w:rFonts w:asciiTheme="minorHAnsi" w:hAnsiTheme="minorHAnsi" w:cstheme="minorHAnsi"/>
                <w:sz w:val="22"/>
                <w:szCs w:val="22"/>
              </w:rPr>
            </w:pPr>
            <w:r w:rsidRPr="00A31027">
              <w:rPr>
                <w:rFonts w:asciiTheme="minorHAnsi" w:hAnsiTheme="minorHAnsi" w:cstheme="minorHAnsi"/>
                <w:sz w:val="22"/>
                <w:szCs w:val="22"/>
              </w:rPr>
              <w:t>Clinical teaching log including dates, start and end times each day; verified by cooperating teacher.</w:t>
            </w:r>
          </w:p>
          <w:p w14:paraId="19C0D4A7" w14:textId="77777777" w:rsidR="00CE2AB4" w:rsidRPr="00A31027" w:rsidRDefault="00CE2AB4" w:rsidP="0063025D">
            <w:pPr>
              <w:outlineLvl w:val="0"/>
              <w:rPr>
                <w:rFonts w:asciiTheme="minorHAnsi" w:hAnsiTheme="minorHAnsi" w:cstheme="minorHAnsi"/>
                <w:sz w:val="22"/>
                <w:szCs w:val="22"/>
              </w:rPr>
            </w:pPr>
          </w:p>
        </w:tc>
        <w:tc>
          <w:tcPr>
            <w:tcW w:w="270" w:type="pct"/>
          </w:tcPr>
          <w:p w14:paraId="5258E298"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36F9D07D" w14:textId="77777777" w:rsidR="00CE2AB4" w:rsidRPr="00AE7428" w:rsidRDefault="00CE2AB4" w:rsidP="003C7FD0">
            <w:pPr>
              <w:outlineLvl w:val="0"/>
              <w:rPr>
                <w:rFonts w:asciiTheme="minorHAnsi" w:hAnsiTheme="minorHAnsi" w:cstheme="minorHAnsi"/>
                <w:sz w:val="22"/>
                <w:szCs w:val="22"/>
              </w:rPr>
            </w:pPr>
          </w:p>
        </w:tc>
        <w:tc>
          <w:tcPr>
            <w:tcW w:w="428" w:type="pct"/>
          </w:tcPr>
          <w:p w14:paraId="28C01B23"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0A3ABE7F" w14:textId="77777777" w:rsidTr="00897F5A">
        <w:trPr>
          <w:cantSplit/>
        </w:trPr>
        <w:tc>
          <w:tcPr>
            <w:tcW w:w="1634" w:type="pct"/>
          </w:tcPr>
          <w:p w14:paraId="30769E08" w14:textId="77777777" w:rsidR="00CE2AB4" w:rsidRPr="006F1E32" w:rsidRDefault="00CE2AB4" w:rsidP="002A7265">
            <w:pPr>
              <w:pStyle w:val="NoSpacing"/>
              <w:rPr>
                <w:rFonts w:asciiTheme="minorHAnsi" w:hAnsiTheme="minorHAnsi" w:cstheme="minorHAnsi"/>
                <w:b/>
                <w:bCs/>
                <w:sz w:val="22"/>
                <w:szCs w:val="22"/>
              </w:rPr>
            </w:pPr>
            <w:r w:rsidRPr="006F1E32">
              <w:rPr>
                <w:rFonts w:asciiTheme="minorHAnsi" w:hAnsiTheme="minorHAnsi" w:cstheme="minorHAnsi"/>
                <w:b/>
                <w:bCs/>
                <w:sz w:val="22"/>
                <w:szCs w:val="22"/>
              </w:rPr>
              <w:lastRenderedPageBreak/>
              <w:t>19 TAC §228.35(e)(2)(A)(iii)</w:t>
            </w:r>
          </w:p>
          <w:p w14:paraId="4BF20D27" w14:textId="6A2B026B" w:rsidR="00CE2AB4" w:rsidRPr="006F1E32" w:rsidRDefault="00CE2AB4" w:rsidP="002A7265">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Skills Implementation: </w:t>
            </w:r>
            <w:r w:rsidRPr="006F1E32">
              <w:rPr>
                <w:rFonts w:asciiTheme="minorHAnsi" w:hAnsiTheme="minorHAnsi" w:cstheme="minorHAnsi"/>
                <w:b/>
                <w:bCs/>
                <w:sz w:val="22"/>
                <w:szCs w:val="22"/>
              </w:rPr>
              <w:t>Clinical Teaching is Successful-Proficiency</w:t>
            </w:r>
          </w:p>
          <w:p w14:paraId="6596A3D7" w14:textId="77777777" w:rsidR="00CE2AB4" w:rsidRPr="006F1E32" w:rsidRDefault="00CE2AB4" w:rsidP="002A7265">
            <w:pPr>
              <w:pStyle w:val="NoSpacing"/>
              <w:rPr>
                <w:rFonts w:asciiTheme="minorHAnsi" w:hAnsiTheme="minorHAnsi" w:cstheme="minorHAnsi"/>
                <w:sz w:val="22"/>
                <w:szCs w:val="22"/>
                <w:shd w:val="clear" w:color="auto" w:fill="FFFFFF"/>
              </w:rPr>
            </w:pPr>
          </w:p>
          <w:p w14:paraId="21977C61" w14:textId="77777777" w:rsidR="00CE2AB4" w:rsidRPr="006F1E32" w:rsidRDefault="00CE2AB4" w:rsidP="002A7265">
            <w:pPr>
              <w:pStyle w:val="NoSpacing"/>
              <w:rPr>
                <w:rFonts w:asciiTheme="minorHAnsi" w:hAnsiTheme="minorHAnsi" w:cstheme="minorHAnsi"/>
                <w:sz w:val="22"/>
                <w:szCs w:val="22"/>
                <w:shd w:val="clear" w:color="auto" w:fill="FFFFFF"/>
              </w:rPr>
            </w:pPr>
            <w:r w:rsidRPr="006F1E32">
              <w:rPr>
                <w:rFonts w:asciiTheme="minorHAnsi" w:hAnsiTheme="minorHAnsi" w:cstheme="minorHAnsi"/>
                <w:sz w:val="22"/>
                <w:szCs w:val="22"/>
                <w:shd w:val="clear" w:color="auto" w:fill="FFFFFF"/>
              </w:rPr>
              <w:t xml:space="preserve">Clinical teaching is successful when the </w:t>
            </w:r>
            <w:r w:rsidRPr="006F1E32">
              <w:rPr>
                <w:rFonts w:asciiTheme="minorHAnsi" w:hAnsiTheme="minorHAnsi" w:cstheme="minorHAnsi"/>
                <w:sz w:val="22"/>
                <w:szCs w:val="22"/>
                <w:u w:val="single"/>
                <w:shd w:val="clear" w:color="auto" w:fill="FFFFFF"/>
              </w:rPr>
              <w:t>candidate demonstrates proficiency in each of the educator standards</w:t>
            </w:r>
            <w:r w:rsidRPr="006F1E32">
              <w:rPr>
                <w:rFonts w:asciiTheme="minorHAnsi" w:hAnsiTheme="minorHAnsi" w:cstheme="minorHAnsi"/>
                <w:sz w:val="22"/>
                <w:szCs w:val="22"/>
                <w:shd w:val="clear" w:color="auto" w:fill="FFFFFF"/>
              </w:rPr>
              <w:t xml:space="preserve"> for the assignment …</w:t>
            </w:r>
          </w:p>
          <w:p w14:paraId="3DAFF545" w14:textId="77777777" w:rsidR="00CE2AB4" w:rsidRPr="006F1E32" w:rsidRDefault="00CE2AB4" w:rsidP="002A7265">
            <w:pPr>
              <w:pStyle w:val="NoSpacing"/>
              <w:rPr>
                <w:rFonts w:asciiTheme="minorHAnsi" w:hAnsiTheme="minorHAnsi" w:cstheme="minorHAnsi"/>
                <w:sz w:val="22"/>
                <w:szCs w:val="22"/>
                <w:shd w:val="clear" w:color="auto" w:fill="FFFFFF"/>
              </w:rPr>
            </w:pPr>
          </w:p>
          <w:p w14:paraId="74D30D19" w14:textId="1C9AB92F" w:rsidR="00CE2AB4" w:rsidRPr="006F1E32" w:rsidRDefault="00CE2AB4" w:rsidP="002A7265">
            <w:pPr>
              <w:pStyle w:val="NoSpacing"/>
              <w:rPr>
                <w:rFonts w:asciiTheme="minorHAnsi" w:hAnsiTheme="minorHAnsi" w:cstheme="minorHAnsi"/>
                <w:sz w:val="22"/>
                <w:szCs w:val="22"/>
              </w:rPr>
            </w:pPr>
            <w:r w:rsidRPr="00B12DC7">
              <w:rPr>
                <w:rFonts w:asciiTheme="minorHAnsi" w:hAnsiTheme="minorHAnsi" w:cstheme="minorHAnsi"/>
                <w:sz w:val="22"/>
                <w:szCs w:val="22"/>
                <w:shd w:val="clear" w:color="auto" w:fill="FFFFFF"/>
              </w:rPr>
              <w:t>Effective 12/20/2018</w:t>
            </w:r>
          </w:p>
        </w:tc>
        <w:tc>
          <w:tcPr>
            <w:tcW w:w="599" w:type="pct"/>
          </w:tcPr>
          <w:p w14:paraId="79D3B324" w14:textId="6C59D2A6"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5FAA6E3E" w14:textId="228F9855" w:rsidR="00CE2AB4" w:rsidRPr="006F1E32" w:rsidRDefault="00CE2AB4" w:rsidP="00F817C4">
            <w:pPr>
              <w:outlineLvl w:val="0"/>
              <w:rPr>
                <w:rFonts w:asciiTheme="minorHAnsi" w:hAnsiTheme="minorHAnsi" w:cstheme="minorHAnsi"/>
                <w:sz w:val="22"/>
                <w:szCs w:val="22"/>
              </w:rPr>
            </w:pPr>
            <w:r w:rsidRPr="006F1E32">
              <w:rPr>
                <w:rFonts w:asciiTheme="minorHAnsi" w:hAnsiTheme="minorHAnsi" w:cstheme="minorHAnsi"/>
                <w:sz w:val="22"/>
                <w:szCs w:val="22"/>
              </w:rPr>
              <w:t>Field supervisor observation instruments</w:t>
            </w:r>
          </w:p>
        </w:tc>
        <w:tc>
          <w:tcPr>
            <w:tcW w:w="270" w:type="pct"/>
          </w:tcPr>
          <w:p w14:paraId="401955B6"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26FA0BBF" w14:textId="77777777" w:rsidR="00CE2AB4" w:rsidRPr="00AE7428" w:rsidRDefault="00CE2AB4" w:rsidP="003C7FD0">
            <w:pPr>
              <w:outlineLvl w:val="0"/>
              <w:rPr>
                <w:rFonts w:asciiTheme="minorHAnsi" w:hAnsiTheme="minorHAnsi" w:cstheme="minorHAnsi"/>
                <w:sz w:val="22"/>
                <w:szCs w:val="22"/>
              </w:rPr>
            </w:pPr>
          </w:p>
        </w:tc>
        <w:tc>
          <w:tcPr>
            <w:tcW w:w="428" w:type="pct"/>
          </w:tcPr>
          <w:p w14:paraId="61A1760D"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4A70831C" w14:textId="77777777" w:rsidTr="00897F5A">
        <w:trPr>
          <w:cantSplit/>
        </w:trPr>
        <w:tc>
          <w:tcPr>
            <w:tcW w:w="1634" w:type="pct"/>
          </w:tcPr>
          <w:p w14:paraId="3455B354" w14:textId="77777777" w:rsidR="00CE2AB4" w:rsidRPr="001A3C01" w:rsidRDefault="00CE2AB4" w:rsidP="002A7265">
            <w:pPr>
              <w:pStyle w:val="NoSpacing"/>
              <w:rPr>
                <w:rFonts w:asciiTheme="minorHAnsi" w:hAnsiTheme="minorHAnsi" w:cstheme="minorHAnsi"/>
                <w:b/>
                <w:bCs/>
                <w:sz w:val="22"/>
                <w:szCs w:val="22"/>
              </w:rPr>
            </w:pPr>
            <w:r w:rsidRPr="001A3C01">
              <w:rPr>
                <w:rFonts w:asciiTheme="minorHAnsi" w:hAnsiTheme="minorHAnsi" w:cstheme="minorHAnsi"/>
                <w:b/>
                <w:bCs/>
                <w:sz w:val="22"/>
                <w:szCs w:val="22"/>
              </w:rPr>
              <w:t>19 TAC §228.35(e)(2)(A)(iii)</w:t>
            </w:r>
          </w:p>
          <w:p w14:paraId="783387B5" w14:textId="550755ED" w:rsidR="00CE2AB4" w:rsidRPr="001A3C01" w:rsidRDefault="00CE2AB4" w:rsidP="002A7265">
            <w:pPr>
              <w:pStyle w:val="No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Skills Implementation: </w:t>
            </w:r>
            <w:r w:rsidRPr="001A3C01">
              <w:rPr>
                <w:rFonts w:asciiTheme="minorHAnsi" w:hAnsiTheme="minorHAnsi" w:cstheme="minorHAnsi"/>
                <w:b/>
                <w:bCs/>
                <w:sz w:val="22"/>
                <w:szCs w:val="22"/>
                <w:shd w:val="clear" w:color="auto" w:fill="FFFFFF"/>
              </w:rPr>
              <w:t>Clinical Teaching is Successful-Recommendation</w:t>
            </w:r>
          </w:p>
          <w:p w14:paraId="0F094700" w14:textId="77777777" w:rsidR="00CE2AB4" w:rsidRDefault="00CE2AB4" w:rsidP="002A7265">
            <w:pPr>
              <w:pStyle w:val="NoSpacing"/>
              <w:rPr>
                <w:rFonts w:asciiTheme="minorHAnsi" w:hAnsiTheme="minorHAnsi" w:cstheme="minorHAnsi"/>
                <w:sz w:val="22"/>
                <w:szCs w:val="22"/>
                <w:shd w:val="clear" w:color="auto" w:fill="FFFFFF"/>
              </w:rPr>
            </w:pPr>
          </w:p>
          <w:p w14:paraId="2003B9B9" w14:textId="4C938588" w:rsidR="00CE2AB4" w:rsidRDefault="00CE2AB4" w:rsidP="002A7265">
            <w:pPr>
              <w:pStyle w:val="NoSpacing"/>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w:t>
            </w:r>
            <w:r w:rsidRPr="00AE7428">
              <w:rPr>
                <w:rFonts w:asciiTheme="minorHAnsi" w:hAnsiTheme="minorHAnsi" w:cstheme="minorHAnsi"/>
                <w:sz w:val="22"/>
                <w:szCs w:val="22"/>
                <w:shd w:val="clear" w:color="auto" w:fill="FFFFFF"/>
              </w:rPr>
              <w:t xml:space="preserve">linical teaching is successful when… the </w:t>
            </w:r>
            <w:r w:rsidRPr="001A3C01">
              <w:rPr>
                <w:rFonts w:asciiTheme="minorHAnsi" w:hAnsiTheme="minorHAnsi" w:cstheme="minorHAnsi"/>
                <w:sz w:val="22"/>
                <w:szCs w:val="22"/>
                <w:u w:val="single"/>
                <w:shd w:val="clear" w:color="auto" w:fill="FFFFFF"/>
              </w:rPr>
              <w:t>field supervisor and cooperating teacher recommend to the EPP</w:t>
            </w:r>
            <w:r w:rsidRPr="00AE7428">
              <w:rPr>
                <w:rFonts w:asciiTheme="minorHAnsi" w:hAnsiTheme="minorHAnsi" w:cstheme="minorHAnsi"/>
                <w:sz w:val="22"/>
                <w:szCs w:val="22"/>
                <w:shd w:val="clear" w:color="auto" w:fill="FFFFFF"/>
              </w:rPr>
              <w:t xml:space="preserve"> that the candidate should be recommended for a standard certificate. </w:t>
            </w:r>
          </w:p>
          <w:p w14:paraId="53113925" w14:textId="17F2A7AB" w:rsidR="00CE2AB4" w:rsidRPr="00AE7428" w:rsidRDefault="00CE2AB4" w:rsidP="002A7265">
            <w:pPr>
              <w:pStyle w:val="NoSpacing"/>
              <w:rPr>
                <w:rFonts w:asciiTheme="minorHAnsi" w:hAnsiTheme="minorHAnsi" w:cstheme="minorHAnsi"/>
                <w:sz w:val="22"/>
                <w:szCs w:val="22"/>
                <w:shd w:val="clear" w:color="auto" w:fill="FFFFFF"/>
              </w:rPr>
            </w:pPr>
            <w:r w:rsidRPr="00AE7428">
              <w:rPr>
                <w:rFonts w:asciiTheme="minorHAnsi" w:hAnsiTheme="minorHAnsi" w:cstheme="minorHAnsi"/>
                <w:sz w:val="22"/>
                <w:szCs w:val="22"/>
                <w:shd w:val="clear" w:color="auto" w:fill="FFFFFF"/>
              </w:rPr>
              <w:t xml:space="preserve">If either the field supervisor or cooperating teacher do not recommend </w:t>
            </w:r>
            <w:r>
              <w:rPr>
                <w:rFonts w:asciiTheme="minorHAnsi" w:hAnsiTheme="minorHAnsi" w:cstheme="minorHAnsi"/>
                <w:sz w:val="22"/>
                <w:szCs w:val="22"/>
                <w:shd w:val="clear" w:color="auto" w:fill="FFFFFF"/>
              </w:rPr>
              <w:t>…</w:t>
            </w:r>
            <w:r w:rsidRPr="00822195">
              <w:rPr>
                <w:rFonts w:asciiTheme="minorHAnsi" w:hAnsiTheme="minorHAnsi" w:cstheme="minorHAnsi"/>
                <w:sz w:val="22"/>
                <w:szCs w:val="22"/>
                <w:shd w:val="clear" w:color="auto" w:fill="FFFFFF"/>
              </w:rPr>
              <w:t xml:space="preserve"> </w:t>
            </w:r>
            <w:r w:rsidRPr="001A3C01">
              <w:rPr>
                <w:rFonts w:asciiTheme="minorHAnsi" w:hAnsiTheme="minorHAnsi" w:cstheme="minorHAnsi"/>
                <w:sz w:val="22"/>
                <w:szCs w:val="22"/>
                <w:u w:val="single"/>
                <w:shd w:val="clear" w:color="auto" w:fill="FFFFFF"/>
              </w:rPr>
              <w:t xml:space="preserve">the person who does not recommend the candidate must provide documentation supporting the lack of recommendation </w:t>
            </w:r>
            <w:r w:rsidRPr="00AE7428">
              <w:rPr>
                <w:rFonts w:asciiTheme="minorHAnsi" w:hAnsiTheme="minorHAnsi" w:cstheme="minorHAnsi"/>
                <w:sz w:val="22"/>
                <w:szCs w:val="22"/>
                <w:shd w:val="clear" w:color="auto" w:fill="FFFFFF"/>
              </w:rPr>
              <w:t>to the candidate and either the field supervisor or cooperating teacher.</w:t>
            </w:r>
          </w:p>
          <w:p w14:paraId="4C4DBF45" w14:textId="77777777" w:rsidR="00CE2AB4" w:rsidRDefault="00CE2AB4" w:rsidP="002A7265">
            <w:pPr>
              <w:pStyle w:val="NoSpacing"/>
              <w:rPr>
                <w:rFonts w:asciiTheme="minorHAnsi" w:hAnsiTheme="minorHAnsi" w:cstheme="minorHAnsi"/>
                <w:sz w:val="22"/>
                <w:szCs w:val="22"/>
              </w:rPr>
            </w:pPr>
          </w:p>
          <w:p w14:paraId="2032CA3C" w14:textId="44D16071" w:rsidR="00CE2AB4" w:rsidRPr="00AE7428" w:rsidRDefault="00CE2AB4" w:rsidP="002A7265">
            <w:pPr>
              <w:pStyle w:val="NoSpacing"/>
              <w:rPr>
                <w:rFonts w:asciiTheme="minorHAnsi" w:hAnsiTheme="minorHAnsi" w:cstheme="minorHAnsi"/>
                <w:sz w:val="22"/>
                <w:szCs w:val="22"/>
              </w:rPr>
            </w:pPr>
            <w:r w:rsidRPr="00B12DC7">
              <w:rPr>
                <w:rFonts w:asciiTheme="minorHAnsi" w:hAnsiTheme="minorHAnsi" w:cstheme="minorHAnsi"/>
                <w:sz w:val="22"/>
                <w:szCs w:val="22"/>
              </w:rPr>
              <w:t>Effective 12/20/2018</w:t>
            </w:r>
          </w:p>
        </w:tc>
        <w:tc>
          <w:tcPr>
            <w:tcW w:w="599" w:type="pct"/>
          </w:tcPr>
          <w:p w14:paraId="2ACF7BBB" w14:textId="4D59EE74"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57B7095B" w14:textId="498C6A1B" w:rsidR="00CE2AB4" w:rsidRPr="00AE7428" w:rsidRDefault="00CE2AB4" w:rsidP="001B558F">
            <w:pPr>
              <w:outlineLvl w:val="0"/>
              <w:rPr>
                <w:rFonts w:asciiTheme="minorHAnsi" w:hAnsiTheme="minorHAnsi" w:cstheme="minorHAnsi"/>
                <w:sz w:val="22"/>
                <w:szCs w:val="22"/>
              </w:rPr>
            </w:pPr>
            <w:r w:rsidRPr="00AE7428">
              <w:rPr>
                <w:rFonts w:asciiTheme="minorHAnsi" w:hAnsiTheme="minorHAnsi" w:cstheme="minorHAnsi"/>
                <w:sz w:val="22"/>
                <w:szCs w:val="22"/>
              </w:rPr>
              <w:t xml:space="preserve">Written documentation from field supervisor; and </w:t>
            </w:r>
          </w:p>
          <w:p w14:paraId="6B6B25B8" w14:textId="392B48C5" w:rsidR="00CE2AB4" w:rsidRPr="00AE7428" w:rsidRDefault="00CE2AB4" w:rsidP="002A7265">
            <w:pPr>
              <w:outlineLvl w:val="0"/>
              <w:rPr>
                <w:rFonts w:asciiTheme="minorHAnsi" w:hAnsiTheme="minorHAnsi" w:cstheme="minorHAnsi"/>
                <w:sz w:val="22"/>
                <w:szCs w:val="22"/>
              </w:rPr>
            </w:pPr>
            <w:r w:rsidRPr="00AE7428">
              <w:rPr>
                <w:rFonts w:asciiTheme="minorHAnsi" w:hAnsiTheme="minorHAnsi" w:cstheme="minorHAnsi"/>
                <w:sz w:val="22"/>
                <w:szCs w:val="22"/>
              </w:rPr>
              <w:t>Written documentation from cooperating teacher.</w:t>
            </w:r>
          </w:p>
          <w:p w14:paraId="772131CC" w14:textId="411440C4" w:rsidR="00CE2AB4" w:rsidRPr="00AE7428" w:rsidRDefault="00CE2AB4" w:rsidP="002A7265">
            <w:pPr>
              <w:outlineLvl w:val="0"/>
              <w:rPr>
                <w:rFonts w:asciiTheme="minorHAnsi" w:hAnsiTheme="minorHAnsi" w:cstheme="minorHAnsi"/>
                <w:sz w:val="22"/>
                <w:szCs w:val="22"/>
              </w:rPr>
            </w:pPr>
            <w:r w:rsidRPr="00AE7428">
              <w:rPr>
                <w:rFonts w:asciiTheme="minorHAnsi" w:hAnsiTheme="minorHAnsi" w:cstheme="minorHAnsi"/>
                <w:sz w:val="22"/>
                <w:szCs w:val="22"/>
              </w:rPr>
              <w:t xml:space="preserve">Evidence for </w:t>
            </w:r>
            <w:r>
              <w:rPr>
                <w:rFonts w:asciiTheme="minorHAnsi" w:hAnsiTheme="minorHAnsi" w:cstheme="minorHAnsi"/>
                <w:sz w:val="22"/>
                <w:szCs w:val="22"/>
              </w:rPr>
              <w:t>‘</w:t>
            </w:r>
            <w:r w:rsidRPr="00AE7428">
              <w:rPr>
                <w:rFonts w:asciiTheme="minorHAnsi" w:hAnsiTheme="minorHAnsi" w:cstheme="minorHAnsi"/>
                <w:sz w:val="22"/>
                <w:szCs w:val="22"/>
              </w:rPr>
              <w:t>do not recommend’</w:t>
            </w:r>
            <w:r w:rsidR="00B91A80">
              <w:rPr>
                <w:rFonts w:asciiTheme="minorHAnsi" w:hAnsiTheme="minorHAnsi" w:cstheme="minorHAnsi"/>
                <w:sz w:val="22"/>
                <w:szCs w:val="22"/>
              </w:rPr>
              <w:t xml:space="preserve"> (if applicable)</w:t>
            </w:r>
            <w:r w:rsidRPr="00AE7428">
              <w:rPr>
                <w:rFonts w:asciiTheme="minorHAnsi" w:hAnsiTheme="minorHAnsi" w:cstheme="minorHAnsi"/>
                <w:sz w:val="22"/>
                <w:szCs w:val="22"/>
              </w:rPr>
              <w:t>:</w:t>
            </w:r>
          </w:p>
          <w:p w14:paraId="6DF6474F" w14:textId="7BBC0538" w:rsidR="00CE2AB4" w:rsidRPr="00AE7428" w:rsidRDefault="00CE2AB4" w:rsidP="002A7265">
            <w:pPr>
              <w:outlineLvl w:val="0"/>
              <w:rPr>
                <w:rFonts w:asciiTheme="minorHAnsi" w:hAnsiTheme="minorHAnsi" w:cstheme="minorHAnsi"/>
                <w:sz w:val="22"/>
                <w:szCs w:val="22"/>
              </w:rPr>
            </w:pPr>
            <w:r w:rsidRPr="00AE7428">
              <w:rPr>
                <w:rFonts w:asciiTheme="minorHAnsi" w:hAnsiTheme="minorHAnsi" w:cstheme="minorHAnsi"/>
                <w:sz w:val="22"/>
                <w:szCs w:val="22"/>
              </w:rPr>
              <w:t xml:space="preserve">Written documentation provided to candidate; and </w:t>
            </w:r>
          </w:p>
          <w:p w14:paraId="1C1A8DC0" w14:textId="68667256" w:rsidR="00CE2AB4" w:rsidRPr="00AE7428" w:rsidRDefault="00CE2AB4" w:rsidP="002A7265">
            <w:pPr>
              <w:outlineLvl w:val="0"/>
              <w:rPr>
                <w:rFonts w:asciiTheme="minorHAnsi" w:hAnsiTheme="minorHAnsi" w:cstheme="minorHAnsi"/>
                <w:sz w:val="22"/>
                <w:szCs w:val="22"/>
              </w:rPr>
            </w:pPr>
            <w:r w:rsidRPr="00AE7428">
              <w:rPr>
                <w:rFonts w:asciiTheme="minorHAnsi" w:hAnsiTheme="minorHAnsi" w:cstheme="minorHAnsi"/>
                <w:sz w:val="22"/>
                <w:szCs w:val="22"/>
              </w:rPr>
              <w:t xml:space="preserve">Written documentation provided to field supervisor; or </w:t>
            </w:r>
          </w:p>
          <w:p w14:paraId="57851A3D" w14:textId="16C8B88A" w:rsidR="00CE2AB4" w:rsidRPr="00AE7428" w:rsidRDefault="00CE2AB4" w:rsidP="002A7265">
            <w:pPr>
              <w:outlineLvl w:val="0"/>
              <w:rPr>
                <w:rFonts w:asciiTheme="minorHAnsi" w:hAnsiTheme="minorHAnsi" w:cstheme="minorHAnsi"/>
                <w:sz w:val="22"/>
                <w:szCs w:val="22"/>
              </w:rPr>
            </w:pPr>
            <w:r w:rsidRPr="00AE7428">
              <w:rPr>
                <w:rFonts w:asciiTheme="minorHAnsi" w:hAnsiTheme="minorHAnsi" w:cstheme="minorHAnsi"/>
                <w:sz w:val="22"/>
                <w:szCs w:val="22"/>
              </w:rPr>
              <w:t>Written documentation provided to cooperating teacher.</w:t>
            </w:r>
          </w:p>
        </w:tc>
        <w:tc>
          <w:tcPr>
            <w:tcW w:w="270" w:type="pct"/>
          </w:tcPr>
          <w:p w14:paraId="1B59D4AB"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60406ED3" w14:textId="77777777" w:rsidR="00CE2AB4" w:rsidRPr="00AE7428" w:rsidRDefault="00CE2AB4" w:rsidP="003C7FD0">
            <w:pPr>
              <w:outlineLvl w:val="0"/>
              <w:rPr>
                <w:rFonts w:asciiTheme="minorHAnsi" w:hAnsiTheme="minorHAnsi" w:cstheme="minorHAnsi"/>
                <w:sz w:val="22"/>
                <w:szCs w:val="22"/>
              </w:rPr>
            </w:pPr>
          </w:p>
        </w:tc>
        <w:tc>
          <w:tcPr>
            <w:tcW w:w="428" w:type="pct"/>
          </w:tcPr>
          <w:p w14:paraId="22E8722A"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4F18EE22" w14:textId="77777777" w:rsidTr="00897F5A">
        <w:trPr>
          <w:cantSplit/>
        </w:trPr>
        <w:tc>
          <w:tcPr>
            <w:tcW w:w="1634" w:type="pct"/>
          </w:tcPr>
          <w:p w14:paraId="794424E5" w14:textId="0B618393" w:rsidR="00CE2AB4" w:rsidRPr="00B8253C" w:rsidRDefault="00CE2AB4" w:rsidP="003A60AE">
            <w:pPr>
              <w:pStyle w:val="NoSpacing"/>
              <w:rPr>
                <w:rFonts w:asciiTheme="minorHAnsi" w:hAnsiTheme="minorHAnsi" w:cstheme="minorHAnsi"/>
                <w:b/>
                <w:bCs/>
                <w:sz w:val="22"/>
                <w:szCs w:val="22"/>
              </w:rPr>
            </w:pPr>
            <w:r w:rsidRPr="00B8253C">
              <w:rPr>
                <w:rFonts w:asciiTheme="minorHAnsi" w:hAnsiTheme="minorHAnsi" w:cstheme="minorHAnsi"/>
                <w:b/>
                <w:bCs/>
                <w:sz w:val="22"/>
                <w:szCs w:val="22"/>
              </w:rPr>
              <w:lastRenderedPageBreak/>
              <w:t xml:space="preserve">19 TAC §228.35(e)(2)(B) </w:t>
            </w:r>
            <w:r>
              <w:rPr>
                <w:rFonts w:asciiTheme="minorHAnsi" w:hAnsiTheme="minorHAnsi" w:cstheme="minorHAnsi"/>
                <w:b/>
                <w:bCs/>
                <w:sz w:val="22"/>
                <w:szCs w:val="22"/>
              </w:rPr>
              <w:t xml:space="preserve">Skills Implementation: </w:t>
            </w:r>
            <w:r w:rsidRPr="00B8253C">
              <w:rPr>
                <w:rFonts w:asciiTheme="minorHAnsi" w:hAnsiTheme="minorHAnsi" w:cstheme="minorHAnsi"/>
                <w:b/>
                <w:bCs/>
                <w:sz w:val="22"/>
                <w:szCs w:val="22"/>
              </w:rPr>
              <w:t>Internship-Duration</w:t>
            </w:r>
          </w:p>
          <w:p w14:paraId="1B18880C" w14:textId="77777777" w:rsidR="00CE2AB4" w:rsidRPr="00B8253C" w:rsidRDefault="00CE2AB4" w:rsidP="003A60AE">
            <w:pPr>
              <w:pStyle w:val="NoSpacing"/>
              <w:rPr>
                <w:rFonts w:asciiTheme="minorHAnsi" w:hAnsiTheme="minorHAnsi" w:cstheme="minorHAnsi"/>
                <w:sz w:val="22"/>
                <w:szCs w:val="22"/>
              </w:rPr>
            </w:pPr>
          </w:p>
          <w:p w14:paraId="48959891" w14:textId="723EAF73" w:rsidR="00CE2AB4" w:rsidRPr="00B8253C" w:rsidRDefault="00CE2AB4" w:rsidP="003A60AE">
            <w:pPr>
              <w:pStyle w:val="NoSpacing"/>
              <w:rPr>
                <w:rFonts w:asciiTheme="minorHAnsi" w:hAnsiTheme="minorHAnsi" w:cstheme="minorHAnsi"/>
                <w:sz w:val="22"/>
                <w:szCs w:val="22"/>
              </w:rPr>
            </w:pPr>
            <w:r w:rsidRPr="00B8253C">
              <w:rPr>
                <w:rFonts w:asciiTheme="minorHAnsi" w:hAnsiTheme="minorHAnsi" w:cstheme="minorHAnsi"/>
                <w:sz w:val="22"/>
                <w:szCs w:val="22"/>
              </w:rPr>
              <w:t xml:space="preserve">(B)  Internship. An </w:t>
            </w:r>
            <w:r w:rsidRPr="00B8253C">
              <w:rPr>
                <w:rFonts w:asciiTheme="minorHAnsi" w:hAnsiTheme="minorHAnsi" w:cstheme="minorHAnsi"/>
                <w:sz w:val="22"/>
                <w:szCs w:val="22"/>
                <w:u w:val="single"/>
              </w:rPr>
              <w:t>internship must be for a minimum of one full school year</w:t>
            </w:r>
            <w:r w:rsidRPr="00B8253C">
              <w:rPr>
                <w:rFonts w:asciiTheme="minorHAnsi" w:hAnsiTheme="minorHAnsi" w:cstheme="minorHAnsi"/>
                <w:sz w:val="22"/>
                <w:szCs w:val="22"/>
              </w:rPr>
              <w:t xml:space="preserve"> ...</w:t>
            </w:r>
          </w:p>
          <w:p w14:paraId="428B46DD" w14:textId="77777777" w:rsidR="00CE2AB4" w:rsidRPr="00B8253C" w:rsidRDefault="00CE2AB4" w:rsidP="003A60AE">
            <w:pPr>
              <w:pStyle w:val="NoSpacing"/>
              <w:rPr>
                <w:rFonts w:asciiTheme="minorHAnsi" w:hAnsiTheme="minorHAnsi" w:cstheme="minorHAnsi"/>
                <w:sz w:val="22"/>
                <w:szCs w:val="22"/>
              </w:rPr>
            </w:pPr>
          </w:p>
          <w:p w14:paraId="547C6AB8" w14:textId="77777777" w:rsidR="00CE2AB4" w:rsidRDefault="00CE2AB4" w:rsidP="003A60AE">
            <w:pPr>
              <w:pStyle w:val="NoSpacing"/>
              <w:rPr>
                <w:rFonts w:asciiTheme="minorHAnsi" w:hAnsiTheme="minorHAnsi" w:cstheme="minorHAnsi"/>
                <w:sz w:val="22"/>
                <w:szCs w:val="22"/>
              </w:rPr>
            </w:pPr>
            <w:r w:rsidRPr="00B8253C">
              <w:rPr>
                <w:rFonts w:asciiTheme="minorHAnsi" w:hAnsiTheme="minorHAnsi" w:cstheme="minorHAnsi"/>
                <w:sz w:val="22"/>
                <w:szCs w:val="22"/>
              </w:rPr>
              <w:t xml:space="preserve">(ii) The beginning date for an internship for the purpose of field supervision is </w:t>
            </w:r>
            <w:r w:rsidRPr="00B8253C">
              <w:rPr>
                <w:rFonts w:asciiTheme="minorHAnsi" w:hAnsiTheme="minorHAnsi" w:cstheme="minorHAnsi"/>
                <w:sz w:val="22"/>
                <w:szCs w:val="22"/>
                <w:u w:val="single"/>
              </w:rPr>
              <w:t>the first day of instruction with students</w:t>
            </w:r>
            <w:r w:rsidRPr="00B8253C">
              <w:rPr>
                <w:rFonts w:asciiTheme="minorHAnsi" w:hAnsiTheme="minorHAnsi" w:cstheme="minorHAnsi"/>
                <w:sz w:val="22"/>
                <w:szCs w:val="22"/>
              </w:rPr>
              <w:t xml:space="preserve"> in the school or district in which the internship takes place.</w:t>
            </w:r>
          </w:p>
          <w:p w14:paraId="03CA9C44" w14:textId="77777777" w:rsidR="00CE2AB4" w:rsidRDefault="00CE2AB4" w:rsidP="00B8253C">
            <w:pPr>
              <w:pStyle w:val="NoSpacing"/>
              <w:rPr>
                <w:rFonts w:asciiTheme="minorHAnsi" w:hAnsiTheme="minorHAnsi" w:cstheme="minorHAnsi"/>
                <w:sz w:val="22"/>
                <w:szCs w:val="22"/>
              </w:rPr>
            </w:pPr>
          </w:p>
          <w:p w14:paraId="44170024" w14:textId="17B487CE" w:rsidR="00CE2AB4" w:rsidRPr="00AE7428" w:rsidRDefault="00CE2AB4" w:rsidP="00B8253C">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19 TAC §228.35(e)(2)(B)(i): </w:t>
            </w:r>
          </w:p>
          <w:p w14:paraId="64064AF7" w14:textId="416D431D" w:rsidR="00CE2AB4" w:rsidRPr="00B8253C" w:rsidRDefault="00CE2AB4" w:rsidP="00B8253C">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An EPP </w:t>
            </w:r>
            <w:r w:rsidRPr="00B8253C">
              <w:rPr>
                <w:rFonts w:asciiTheme="minorHAnsi" w:hAnsiTheme="minorHAnsi" w:cstheme="minorHAnsi"/>
                <w:sz w:val="22"/>
                <w:szCs w:val="22"/>
                <w:u w:val="single"/>
              </w:rPr>
              <w:t>may permit an internship of up to 30 school days fewer</w:t>
            </w:r>
            <w:r w:rsidRPr="00AE7428">
              <w:rPr>
                <w:rFonts w:asciiTheme="minorHAnsi" w:hAnsiTheme="minorHAnsi" w:cstheme="minorHAnsi"/>
                <w:sz w:val="22"/>
                <w:szCs w:val="22"/>
              </w:rPr>
              <w:t xml:space="preserve"> than the minimum if due to maternity leave, military leave, illness, bereavement, or if the late hire date is after the first day of the school year.</w:t>
            </w:r>
          </w:p>
        </w:tc>
        <w:tc>
          <w:tcPr>
            <w:tcW w:w="599" w:type="pct"/>
          </w:tcPr>
          <w:p w14:paraId="16C356E9" w14:textId="4C0738CE"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6076D5E5" w14:textId="74CA7A50" w:rsidR="00CE2AB4" w:rsidRPr="00B8253C" w:rsidRDefault="00CE2AB4" w:rsidP="00F817C4">
            <w:pPr>
              <w:outlineLvl w:val="0"/>
              <w:rPr>
                <w:rFonts w:asciiTheme="minorHAnsi" w:hAnsiTheme="minorHAnsi" w:cstheme="minorHAnsi"/>
                <w:sz w:val="22"/>
                <w:szCs w:val="22"/>
              </w:rPr>
            </w:pPr>
            <w:r w:rsidRPr="00B8253C">
              <w:rPr>
                <w:rFonts w:asciiTheme="minorHAnsi" w:hAnsiTheme="minorHAnsi" w:cstheme="minorHAnsi"/>
                <w:sz w:val="22"/>
                <w:szCs w:val="22"/>
              </w:rPr>
              <w:t>Completed statement of eligibility; and</w:t>
            </w:r>
          </w:p>
          <w:p w14:paraId="49F8AF2C" w14:textId="77777777" w:rsidR="00CE2AB4" w:rsidRPr="00B8253C" w:rsidRDefault="00CE2AB4" w:rsidP="00F817C4">
            <w:pPr>
              <w:outlineLvl w:val="0"/>
              <w:rPr>
                <w:rFonts w:asciiTheme="minorHAnsi" w:hAnsiTheme="minorHAnsi" w:cstheme="minorHAnsi"/>
                <w:sz w:val="22"/>
                <w:szCs w:val="22"/>
              </w:rPr>
            </w:pPr>
            <w:r w:rsidRPr="00B8253C">
              <w:rPr>
                <w:rFonts w:asciiTheme="minorHAnsi" w:hAnsiTheme="minorHAnsi" w:cstheme="minorHAnsi"/>
                <w:sz w:val="22"/>
                <w:szCs w:val="22"/>
              </w:rPr>
              <w:t>Internship placement lists with placement information including tests passed, start and end dates, start and end times, district, campus, grade level, subject area, mentor, and field supervisor assigned.</w:t>
            </w:r>
          </w:p>
          <w:p w14:paraId="646503EC" w14:textId="334CB316" w:rsidR="00CE2AB4" w:rsidRPr="00B8253C" w:rsidRDefault="00CE2AB4" w:rsidP="00F817C4">
            <w:pPr>
              <w:outlineLvl w:val="0"/>
              <w:rPr>
                <w:rFonts w:asciiTheme="minorHAnsi" w:hAnsiTheme="minorHAnsi" w:cstheme="minorHAnsi"/>
                <w:sz w:val="22"/>
                <w:szCs w:val="22"/>
              </w:rPr>
            </w:pPr>
            <w:r w:rsidRPr="00B8253C">
              <w:rPr>
                <w:rFonts w:asciiTheme="minorHAnsi" w:hAnsiTheme="minorHAnsi" w:cstheme="minorHAnsi"/>
                <w:sz w:val="22"/>
                <w:szCs w:val="22"/>
              </w:rPr>
              <w:t>If up to 30 days of internship are missed:</w:t>
            </w:r>
          </w:p>
          <w:p w14:paraId="125465E1" w14:textId="77777777" w:rsidR="00CE2AB4" w:rsidRPr="00B8253C" w:rsidRDefault="00CE2AB4" w:rsidP="00F817C4">
            <w:pPr>
              <w:pStyle w:val="ListParagraph"/>
              <w:numPr>
                <w:ilvl w:val="0"/>
                <w:numId w:val="19"/>
              </w:numPr>
              <w:outlineLvl w:val="0"/>
              <w:rPr>
                <w:rFonts w:asciiTheme="minorHAnsi" w:hAnsiTheme="minorHAnsi" w:cstheme="minorHAnsi"/>
                <w:sz w:val="22"/>
                <w:szCs w:val="22"/>
              </w:rPr>
            </w:pPr>
            <w:r w:rsidRPr="00B8253C">
              <w:rPr>
                <w:rFonts w:asciiTheme="minorHAnsi" w:hAnsiTheme="minorHAnsi" w:cstheme="minorHAnsi"/>
                <w:sz w:val="22"/>
                <w:szCs w:val="22"/>
              </w:rPr>
              <w:t>Request letter from candidate; and</w:t>
            </w:r>
          </w:p>
          <w:p w14:paraId="4AD526DA" w14:textId="77777777" w:rsidR="00CE2AB4" w:rsidRPr="00B8253C" w:rsidRDefault="00CE2AB4" w:rsidP="00F817C4">
            <w:pPr>
              <w:pStyle w:val="ListParagraph"/>
              <w:numPr>
                <w:ilvl w:val="0"/>
                <w:numId w:val="19"/>
              </w:numPr>
              <w:outlineLvl w:val="0"/>
              <w:rPr>
                <w:rFonts w:asciiTheme="minorHAnsi" w:hAnsiTheme="minorHAnsi" w:cstheme="minorHAnsi"/>
                <w:sz w:val="22"/>
                <w:szCs w:val="22"/>
              </w:rPr>
            </w:pPr>
            <w:r w:rsidRPr="00B8253C">
              <w:rPr>
                <w:rFonts w:asciiTheme="minorHAnsi" w:hAnsiTheme="minorHAnsi" w:cstheme="minorHAnsi"/>
                <w:sz w:val="22"/>
                <w:szCs w:val="22"/>
              </w:rPr>
              <w:t>Approval by appropriate program staff; and</w:t>
            </w:r>
          </w:p>
          <w:p w14:paraId="6E406949" w14:textId="77777777" w:rsidR="00CE2AB4" w:rsidRPr="00B8253C" w:rsidRDefault="00CE2AB4" w:rsidP="00F817C4">
            <w:pPr>
              <w:pStyle w:val="ListParagraph"/>
              <w:numPr>
                <w:ilvl w:val="0"/>
                <w:numId w:val="19"/>
              </w:numPr>
              <w:outlineLvl w:val="0"/>
              <w:rPr>
                <w:rFonts w:asciiTheme="minorHAnsi" w:hAnsiTheme="minorHAnsi" w:cstheme="minorHAnsi"/>
                <w:sz w:val="22"/>
                <w:szCs w:val="22"/>
              </w:rPr>
            </w:pPr>
            <w:r w:rsidRPr="00B8253C">
              <w:rPr>
                <w:rFonts w:asciiTheme="minorHAnsi" w:hAnsiTheme="minorHAnsi" w:cstheme="minorHAnsi"/>
                <w:sz w:val="22"/>
                <w:szCs w:val="22"/>
              </w:rPr>
              <w:t>Identified start date and end date of internship; and</w:t>
            </w:r>
          </w:p>
          <w:p w14:paraId="38140B88" w14:textId="77777777" w:rsidR="00CE2AB4" w:rsidRPr="00B8253C" w:rsidRDefault="00CE2AB4" w:rsidP="00F817C4">
            <w:pPr>
              <w:pStyle w:val="ListParagraph"/>
              <w:numPr>
                <w:ilvl w:val="0"/>
                <w:numId w:val="19"/>
              </w:numPr>
              <w:outlineLvl w:val="0"/>
              <w:rPr>
                <w:rFonts w:asciiTheme="minorHAnsi" w:hAnsiTheme="minorHAnsi" w:cstheme="minorHAnsi"/>
                <w:sz w:val="22"/>
                <w:szCs w:val="22"/>
              </w:rPr>
            </w:pPr>
            <w:r w:rsidRPr="00B8253C">
              <w:rPr>
                <w:rFonts w:asciiTheme="minorHAnsi" w:hAnsiTheme="minorHAnsi" w:cstheme="minorHAnsi"/>
                <w:sz w:val="22"/>
                <w:szCs w:val="22"/>
              </w:rPr>
              <w:t>Make-up plan if more than thirty days; and</w:t>
            </w:r>
          </w:p>
          <w:p w14:paraId="740B3D8A" w14:textId="77777777" w:rsidR="00CE2AB4" w:rsidRPr="00B8253C" w:rsidRDefault="00CE2AB4" w:rsidP="00F817C4">
            <w:pPr>
              <w:pStyle w:val="ListParagraph"/>
              <w:numPr>
                <w:ilvl w:val="0"/>
                <w:numId w:val="19"/>
              </w:numPr>
              <w:outlineLvl w:val="0"/>
              <w:rPr>
                <w:rFonts w:asciiTheme="minorHAnsi" w:hAnsiTheme="minorHAnsi" w:cstheme="minorHAnsi"/>
                <w:sz w:val="22"/>
                <w:szCs w:val="22"/>
              </w:rPr>
            </w:pPr>
            <w:r w:rsidRPr="00B8253C">
              <w:rPr>
                <w:rFonts w:asciiTheme="minorHAnsi" w:hAnsiTheme="minorHAnsi" w:cstheme="minorHAnsi"/>
                <w:sz w:val="22"/>
                <w:szCs w:val="22"/>
              </w:rPr>
              <w:t>Documentation of make-up time.</w:t>
            </w:r>
          </w:p>
          <w:p w14:paraId="6E44CEDE" w14:textId="77777777" w:rsidR="00CE2AB4" w:rsidRPr="00B8253C" w:rsidRDefault="00CE2AB4" w:rsidP="00B8253C">
            <w:pPr>
              <w:outlineLvl w:val="0"/>
              <w:rPr>
                <w:rFonts w:asciiTheme="minorHAnsi" w:hAnsiTheme="minorHAnsi" w:cstheme="minorHAnsi"/>
                <w:sz w:val="22"/>
                <w:szCs w:val="22"/>
              </w:rPr>
            </w:pPr>
          </w:p>
        </w:tc>
        <w:tc>
          <w:tcPr>
            <w:tcW w:w="270" w:type="pct"/>
          </w:tcPr>
          <w:p w14:paraId="66F71F91"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3182ED05" w14:textId="77777777" w:rsidR="00CE2AB4" w:rsidRPr="00AE7428" w:rsidRDefault="00CE2AB4" w:rsidP="003C7FD0">
            <w:pPr>
              <w:outlineLvl w:val="0"/>
              <w:rPr>
                <w:rFonts w:asciiTheme="minorHAnsi" w:hAnsiTheme="minorHAnsi" w:cstheme="minorHAnsi"/>
                <w:sz w:val="22"/>
                <w:szCs w:val="22"/>
              </w:rPr>
            </w:pPr>
          </w:p>
        </w:tc>
        <w:tc>
          <w:tcPr>
            <w:tcW w:w="428" w:type="pct"/>
          </w:tcPr>
          <w:p w14:paraId="06CBAF83"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689D1603" w14:textId="77777777" w:rsidTr="00897F5A">
        <w:trPr>
          <w:cantSplit/>
        </w:trPr>
        <w:tc>
          <w:tcPr>
            <w:tcW w:w="1634" w:type="pct"/>
          </w:tcPr>
          <w:p w14:paraId="5AB3F534" w14:textId="77777777" w:rsidR="00CE2AB4" w:rsidRPr="00DC4563" w:rsidRDefault="00CE2AB4" w:rsidP="004C7D4B">
            <w:pPr>
              <w:pStyle w:val="NoSpacing"/>
              <w:rPr>
                <w:rFonts w:asciiTheme="minorHAnsi" w:hAnsiTheme="minorHAnsi" w:cstheme="minorHAnsi"/>
                <w:b/>
                <w:bCs/>
                <w:sz w:val="22"/>
                <w:szCs w:val="22"/>
              </w:rPr>
            </w:pPr>
            <w:r w:rsidRPr="00DC4563">
              <w:rPr>
                <w:rFonts w:asciiTheme="minorHAnsi" w:hAnsiTheme="minorHAnsi" w:cstheme="minorHAnsi"/>
                <w:b/>
                <w:bCs/>
                <w:sz w:val="22"/>
                <w:szCs w:val="22"/>
              </w:rPr>
              <w:lastRenderedPageBreak/>
              <w:t>19 TAC §228.35(e)(2)(B)</w:t>
            </w:r>
          </w:p>
          <w:p w14:paraId="241B7BE9" w14:textId="4EA4D974" w:rsidR="00CE2AB4" w:rsidRPr="00DC4563" w:rsidRDefault="00CE2AB4" w:rsidP="004C7D4B">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Skills Implementation: </w:t>
            </w:r>
            <w:r w:rsidRPr="00DC4563">
              <w:rPr>
                <w:rFonts w:asciiTheme="minorHAnsi" w:hAnsiTheme="minorHAnsi" w:cstheme="minorHAnsi"/>
                <w:b/>
                <w:bCs/>
                <w:sz w:val="22"/>
                <w:szCs w:val="22"/>
              </w:rPr>
              <w:t>Internship-Placement</w:t>
            </w:r>
          </w:p>
          <w:p w14:paraId="768D6069" w14:textId="77777777" w:rsidR="00CE2AB4" w:rsidRDefault="00CE2AB4" w:rsidP="004C7D4B">
            <w:pPr>
              <w:pStyle w:val="NoSpacing"/>
              <w:rPr>
                <w:rFonts w:asciiTheme="minorHAnsi" w:hAnsiTheme="minorHAnsi" w:cstheme="minorHAnsi"/>
                <w:sz w:val="22"/>
                <w:szCs w:val="22"/>
              </w:rPr>
            </w:pPr>
          </w:p>
          <w:p w14:paraId="07BDEB96" w14:textId="22B3D3B0" w:rsidR="00CE2AB4" w:rsidRPr="00AE7428" w:rsidRDefault="00CE2AB4" w:rsidP="004C7D4B">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(B)  Internship. An internship must be … for the classroom teacher </w:t>
            </w:r>
            <w:r w:rsidRPr="00AE7428">
              <w:rPr>
                <w:rFonts w:asciiTheme="minorHAnsi" w:hAnsiTheme="minorHAnsi" w:cstheme="minorHAnsi"/>
                <w:sz w:val="22"/>
                <w:szCs w:val="22"/>
                <w:u w:val="single"/>
              </w:rPr>
              <w:t>assignment or assignments that match the certification category or categories</w:t>
            </w:r>
            <w:r w:rsidRPr="00AE7428">
              <w:rPr>
                <w:rFonts w:asciiTheme="minorHAnsi" w:hAnsiTheme="minorHAnsi" w:cstheme="minorHAnsi"/>
                <w:sz w:val="22"/>
                <w:szCs w:val="22"/>
              </w:rPr>
              <w:t xml:space="preserve"> for which the candidate is prepared by the EPP.</w:t>
            </w:r>
          </w:p>
        </w:tc>
        <w:tc>
          <w:tcPr>
            <w:tcW w:w="599" w:type="pct"/>
          </w:tcPr>
          <w:p w14:paraId="4E800DFB" w14:textId="7F8599F0"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7F2E6B4C" w14:textId="5EE9E842" w:rsidR="00CE2AB4" w:rsidRPr="00AE7428" w:rsidRDefault="00CE2AB4" w:rsidP="004C7D4B">
            <w:pPr>
              <w:outlineLvl w:val="0"/>
              <w:rPr>
                <w:rFonts w:asciiTheme="minorHAnsi" w:hAnsiTheme="minorHAnsi" w:cstheme="minorHAnsi"/>
                <w:sz w:val="22"/>
                <w:szCs w:val="22"/>
              </w:rPr>
            </w:pPr>
            <w:r w:rsidRPr="00AE7428">
              <w:rPr>
                <w:rFonts w:asciiTheme="minorHAnsi" w:hAnsiTheme="minorHAnsi" w:cstheme="minorHAnsi"/>
                <w:sz w:val="22"/>
                <w:szCs w:val="22"/>
              </w:rPr>
              <w:t>Completed statement of eligibility; and</w:t>
            </w:r>
          </w:p>
          <w:p w14:paraId="1C039D74" w14:textId="7C83C3E0" w:rsidR="00CE2AB4" w:rsidRPr="00AE7428" w:rsidRDefault="00CE2AB4" w:rsidP="00CB1469">
            <w:pPr>
              <w:outlineLvl w:val="0"/>
              <w:rPr>
                <w:rFonts w:asciiTheme="minorHAnsi" w:hAnsiTheme="minorHAnsi" w:cstheme="minorHAnsi"/>
                <w:sz w:val="22"/>
                <w:szCs w:val="22"/>
              </w:rPr>
            </w:pPr>
            <w:r w:rsidRPr="00AE7428">
              <w:rPr>
                <w:rFonts w:asciiTheme="minorHAnsi" w:hAnsiTheme="minorHAnsi" w:cstheme="minorHAnsi"/>
                <w:sz w:val="22"/>
                <w:szCs w:val="22"/>
              </w:rPr>
              <w:t>Internship placement lists with placement information including tests passed, start and end dates, start and end times, district, campus, grade level, subject area, mentor, and field supervisor assigned.</w:t>
            </w:r>
          </w:p>
        </w:tc>
        <w:tc>
          <w:tcPr>
            <w:tcW w:w="270" w:type="pct"/>
          </w:tcPr>
          <w:p w14:paraId="3D3C538A"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4E5DA90D" w14:textId="77777777" w:rsidR="00CE2AB4" w:rsidRPr="00AE7428" w:rsidRDefault="00CE2AB4" w:rsidP="003C7FD0">
            <w:pPr>
              <w:outlineLvl w:val="0"/>
              <w:rPr>
                <w:rFonts w:asciiTheme="minorHAnsi" w:hAnsiTheme="minorHAnsi" w:cstheme="minorHAnsi"/>
                <w:sz w:val="22"/>
                <w:szCs w:val="22"/>
              </w:rPr>
            </w:pPr>
          </w:p>
        </w:tc>
        <w:tc>
          <w:tcPr>
            <w:tcW w:w="428" w:type="pct"/>
          </w:tcPr>
          <w:p w14:paraId="7A2B4258"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69C685EB" w14:textId="77777777" w:rsidTr="00897F5A">
        <w:trPr>
          <w:cantSplit/>
        </w:trPr>
        <w:tc>
          <w:tcPr>
            <w:tcW w:w="1634" w:type="pct"/>
          </w:tcPr>
          <w:p w14:paraId="6E68176F" w14:textId="77777777" w:rsidR="00CE2AB4" w:rsidRPr="002F3091" w:rsidRDefault="00CE2AB4" w:rsidP="003A60AE">
            <w:pPr>
              <w:pStyle w:val="NoSpacing"/>
              <w:rPr>
                <w:rFonts w:asciiTheme="minorHAnsi" w:hAnsiTheme="minorHAnsi" w:cstheme="minorHAnsi"/>
                <w:b/>
                <w:bCs/>
                <w:sz w:val="22"/>
                <w:szCs w:val="22"/>
              </w:rPr>
            </w:pPr>
            <w:r w:rsidRPr="002F3091">
              <w:rPr>
                <w:rFonts w:asciiTheme="minorHAnsi" w:hAnsiTheme="minorHAnsi" w:cstheme="minorHAnsi"/>
                <w:b/>
                <w:bCs/>
                <w:sz w:val="22"/>
                <w:szCs w:val="22"/>
              </w:rPr>
              <w:lastRenderedPageBreak/>
              <w:t>19 TAC §228.35(e)(2)(B)(iii)</w:t>
            </w:r>
          </w:p>
          <w:p w14:paraId="02171F31" w14:textId="2A1C7425" w:rsidR="00CE2AB4" w:rsidRPr="002F3091" w:rsidRDefault="00CE2AB4" w:rsidP="003A60AE">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Skills Implementation: </w:t>
            </w:r>
            <w:r w:rsidRPr="002F3091">
              <w:rPr>
                <w:rFonts w:asciiTheme="minorHAnsi" w:hAnsiTheme="minorHAnsi" w:cstheme="minorHAnsi"/>
                <w:b/>
                <w:bCs/>
                <w:sz w:val="22"/>
                <w:szCs w:val="22"/>
              </w:rPr>
              <w:t>Internship-Subject Area</w:t>
            </w:r>
          </w:p>
          <w:p w14:paraId="0E58EFA2" w14:textId="77777777" w:rsidR="00CE2AB4" w:rsidRDefault="00CE2AB4" w:rsidP="003A60AE">
            <w:pPr>
              <w:pStyle w:val="NoSpacing"/>
              <w:rPr>
                <w:rFonts w:asciiTheme="minorHAnsi" w:hAnsiTheme="minorHAnsi" w:cstheme="minorHAnsi"/>
                <w:sz w:val="22"/>
                <w:szCs w:val="22"/>
              </w:rPr>
            </w:pPr>
          </w:p>
          <w:p w14:paraId="2BCEA540" w14:textId="4433B2A3" w:rsidR="00CE2AB4" w:rsidRDefault="00CE2AB4" w:rsidP="003A60AE">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An internship assignment </w:t>
            </w:r>
            <w:r w:rsidRPr="00AE7428">
              <w:rPr>
                <w:rFonts w:asciiTheme="minorHAnsi" w:hAnsiTheme="minorHAnsi" w:cstheme="minorHAnsi"/>
                <w:sz w:val="22"/>
                <w:szCs w:val="22"/>
                <w:u w:val="single"/>
              </w:rPr>
              <w:t>shall not be less than an average of four hours each day in the subject area and grade level of certification sought.</w:t>
            </w:r>
            <w:r w:rsidRPr="00AE7428">
              <w:rPr>
                <w:rFonts w:asciiTheme="minorHAnsi" w:hAnsiTheme="minorHAnsi" w:cstheme="minorHAnsi"/>
                <w:sz w:val="22"/>
                <w:szCs w:val="22"/>
              </w:rPr>
              <w:t xml:space="preserve"> The average includes intermissions and recesses but does not include conference and duty-free lunch periods. </w:t>
            </w:r>
          </w:p>
          <w:p w14:paraId="5610E968" w14:textId="77777777" w:rsidR="00CE2AB4" w:rsidRDefault="00CE2AB4" w:rsidP="003A60AE">
            <w:pPr>
              <w:pStyle w:val="NoSpacing"/>
              <w:rPr>
                <w:rFonts w:asciiTheme="minorHAnsi" w:hAnsiTheme="minorHAnsi" w:cstheme="minorHAnsi"/>
                <w:sz w:val="22"/>
                <w:szCs w:val="22"/>
              </w:rPr>
            </w:pPr>
          </w:p>
          <w:p w14:paraId="0A747B60" w14:textId="364B2527" w:rsidR="00CE2AB4" w:rsidRPr="00AE7428" w:rsidRDefault="00CE2AB4" w:rsidP="003A60AE">
            <w:pPr>
              <w:pStyle w:val="NoSpacing"/>
              <w:rPr>
                <w:rFonts w:asciiTheme="minorHAnsi" w:hAnsiTheme="minorHAnsi" w:cstheme="minorHAnsi"/>
                <w:sz w:val="22"/>
                <w:szCs w:val="22"/>
              </w:rPr>
            </w:pPr>
            <w:r w:rsidRPr="00B12DC7">
              <w:rPr>
                <w:rFonts w:asciiTheme="minorHAnsi" w:hAnsiTheme="minorHAnsi" w:cstheme="minorHAnsi"/>
                <w:sz w:val="22"/>
                <w:szCs w:val="22"/>
              </w:rPr>
              <w:t>Effective 12/27/2016</w:t>
            </w:r>
          </w:p>
        </w:tc>
        <w:tc>
          <w:tcPr>
            <w:tcW w:w="599" w:type="pct"/>
          </w:tcPr>
          <w:p w14:paraId="5C8E810D" w14:textId="3FF2A24F"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31ADD05E" w14:textId="21A54681"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 xml:space="preserve">Record of coursework completed; and </w:t>
            </w:r>
          </w:p>
          <w:p w14:paraId="741F6C5A"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Completed statement of eligibility; and</w:t>
            </w:r>
          </w:p>
          <w:p w14:paraId="748CC076"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Internship placement lists with placement information including tests passed, start and end dates, start and end times, district, campus, grade level, subject areas, mentor, and field supervisor assigned; and</w:t>
            </w:r>
          </w:p>
          <w:p w14:paraId="56C0742A"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Intern or probationary certificates; and</w:t>
            </w:r>
          </w:p>
          <w:p w14:paraId="30354E7E"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 xml:space="preserve">Field supervisor observation logs; and </w:t>
            </w:r>
          </w:p>
          <w:p w14:paraId="11172EA2" w14:textId="20A07CC5"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Letter from school district.</w:t>
            </w:r>
          </w:p>
        </w:tc>
        <w:tc>
          <w:tcPr>
            <w:tcW w:w="270" w:type="pct"/>
          </w:tcPr>
          <w:p w14:paraId="511A9DAD"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051FCE6B" w14:textId="77777777" w:rsidR="00CE2AB4" w:rsidRPr="00AE7428" w:rsidRDefault="00CE2AB4" w:rsidP="003C7FD0">
            <w:pPr>
              <w:outlineLvl w:val="0"/>
              <w:rPr>
                <w:rFonts w:asciiTheme="minorHAnsi" w:hAnsiTheme="minorHAnsi" w:cstheme="minorHAnsi"/>
                <w:sz w:val="22"/>
                <w:szCs w:val="22"/>
              </w:rPr>
            </w:pPr>
          </w:p>
        </w:tc>
        <w:tc>
          <w:tcPr>
            <w:tcW w:w="428" w:type="pct"/>
          </w:tcPr>
          <w:p w14:paraId="303E86CF"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1DDDE8E7" w14:textId="77777777" w:rsidTr="00897F5A">
        <w:trPr>
          <w:cantSplit/>
        </w:trPr>
        <w:tc>
          <w:tcPr>
            <w:tcW w:w="1634" w:type="pct"/>
          </w:tcPr>
          <w:p w14:paraId="321CED06" w14:textId="77777777" w:rsidR="00CE2AB4" w:rsidRPr="002F3091" w:rsidRDefault="00CE2AB4" w:rsidP="003A60AE">
            <w:pPr>
              <w:pStyle w:val="NoSpacing"/>
              <w:rPr>
                <w:rFonts w:asciiTheme="minorHAnsi" w:hAnsiTheme="minorHAnsi" w:cstheme="minorHAnsi"/>
                <w:b/>
                <w:bCs/>
                <w:sz w:val="22"/>
                <w:szCs w:val="22"/>
              </w:rPr>
            </w:pPr>
            <w:r w:rsidRPr="002F3091">
              <w:rPr>
                <w:rFonts w:asciiTheme="minorHAnsi" w:hAnsiTheme="minorHAnsi" w:cstheme="minorHAnsi"/>
                <w:b/>
                <w:bCs/>
                <w:sz w:val="22"/>
                <w:szCs w:val="22"/>
              </w:rPr>
              <w:lastRenderedPageBreak/>
              <w:t>19 TAC §228.35(e)(2)(B)(iii)</w:t>
            </w:r>
          </w:p>
          <w:p w14:paraId="29FC3F94" w14:textId="5CFFB240" w:rsidR="00CE2AB4" w:rsidRPr="002F3091" w:rsidRDefault="00CE2AB4" w:rsidP="003A60AE">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Skills Implementation: </w:t>
            </w:r>
            <w:r w:rsidRPr="002F3091">
              <w:rPr>
                <w:rFonts w:asciiTheme="minorHAnsi" w:hAnsiTheme="minorHAnsi" w:cstheme="minorHAnsi"/>
                <w:b/>
                <w:bCs/>
                <w:sz w:val="22"/>
                <w:szCs w:val="22"/>
              </w:rPr>
              <w:t xml:space="preserve">Internship-Additional Subject Area </w:t>
            </w:r>
          </w:p>
          <w:p w14:paraId="5CBA2B01" w14:textId="77777777" w:rsidR="00CE2AB4" w:rsidRDefault="00CE2AB4" w:rsidP="003A60AE">
            <w:pPr>
              <w:pStyle w:val="NoSpacing"/>
              <w:rPr>
                <w:rFonts w:asciiTheme="minorHAnsi" w:hAnsiTheme="minorHAnsi" w:cstheme="minorHAnsi"/>
                <w:sz w:val="22"/>
                <w:szCs w:val="22"/>
              </w:rPr>
            </w:pPr>
          </w:p>
          <w:p w14:paraId="7B5B604A" w14:textId="4D1FEC54" w:rsidR="00CE2AB4" w:rsidRPr="00AE7428" w:rsidRDefault="00CE2AB4" w:rsidP="003A60AE">
            <w:pPr>
              <w:pStyle w:val="NoSpacing"/>
              <w:rPr>
                <w:rFonts w:asciiTheme="minorHAnsi" w:hAnsiTheme="minorHAnsi" w:cstheme="minorHAnsi"/>
                <w:sz w:val="22"/>
                <w:szCs w:val="22"/>
                <w:u w:val="single"/>
              </w:rPr>
            </w:pPr>
            <w:r w:rsidRPr="00AE7428">
              <w:rPr>
                <w:rFonts w:asciiTheme="minorHAnsi" w:hAnsiTheme="minorHAnsi" w:cstheme="minorHAnsi"/>
                <w:sz w:val="22"/>
                <w:szCs w:val="22"/>
              </w:rPr>
              <w:t xml:space="preserve">An EPP may permit an </w:t>
            </w:r>
            <w:r w:rsidRPr="00AE7428">
              <w:rPr>
                <w:rFonts w:asciiTheme="minorHAnsi" w:hAnsiTheme="minorHAnsi" w:cstheme="minorHAnsi"/>
                <w:sz w:val="22"/>
                <w:szCs w:val="22"/>
                <w:u w:val="single"/>
              </w:rPr>
              <w:t>additional internship assignment of less than an average of four hours each day if:</w:t>
            </w:r>
          </w:p>
          <w:p w14:paraId="25F5D057" w14:textId="58662B92" w:rsidR="00CE2AB4" w:rsidRPr="00AE7428" w:rsidRDefault="00CE2AB4" w:rsidP="003A60AE">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(I) the </w:t>
            </w:r>
            <w:r w:rsidRPr="002F3091">
              <w:rPr>
                <w:rFonts w:asciiTheme="minorHAnsi" w:hAnsiTheme="minorHAnsi" w:cstheme="minorHAnsi"/>
                <w:sz w:val="22"/>
                <w:szCs w:val="22"/>
                <w:u w:val="single"/>
              </w:rPr>
              <w:t>primary assignment is not less than an average of four hours each day</w:t>
            </w:r>
            <w:r w:rsidRPr="00AE7428">
              <w:rPr>
                <w:rFonts w:asciiTheme="minorHAnsi" w:hAnsiTheme="minorHAnsi" w:cstheme="minorHAnsi"/>
                <w:sz w:val="22"/>
                <w:szCs w:val="22"/>
              </w:rPr>
              <w:t xml:space="preserve"> in the subject area and grade level of certification sought;</w:t>
            </w:r>
          </w:p>
          <w:p w14:paraId="3F3B8277" w14:textId="62A27693" w:rsidR="00CE2AB4" w:rsidRPr="00AE7428" w:rsidRDefault="00CE2AB4" w:rsidP="003A60AE">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(II) the EPP is </w:t>
            </w:r>
            <w:r w:rsidRPr="00AE7428">
              <w:rPr>
                <w:rFonts w:asciiTheme="minorHAnsi" w:hAnsiTheme="minorHAnsi" w:cstheme="minorHAnsi"/>
                <w:sz w:val="22"/>
                <w:szCs w:val="22"/>
                <w:u w:val="single"/>
              </w:rPr>
              <w:t>approved to offer preparation in the certification category required for the additional assignment</w:t>
            </w:r>
            <w:r w:rsidRPr="00AE7428">
              <w:rPr>
                <w:rFonts w:asciiTheme="minorHAnsi" w:hAnsiTheme="minorHAnsi" w:cstheme="minorHAnsi"/>
                <w:sz w:val="22"/>
                <w:szCs w:val="22"/>
              </w:rPr>
              <w:t>;</w:t>
            </w:r>
          </w:p>
          <w:p w14:paraId="12F9AAB6" w14:textId="0DABCCE2" w:rsidR="00CE2AB4" w:rsidRPr="00AE7428" w:rsidRDefault="00CE2AB4" w:rsidP="003A60AE">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(III) the EPP provides </w:t>
            </w:r>
            <w:r w:rsidRPr="00AE7428">
              <w:rPr>
                <w:rFonts w:asciiTheme="minorHAnsi" w:hAnsiTheme="minorHAnsi" w:cstheme="minorHAnsi"/>
                <w:sz w:val="22"/>
                <w:szCs w:val="22"/>
                <w:u w:val="single"/>
              </w:rPr>
              <w:t>ongoing support</w:t>
            </w:r>
            <w:r w:rsidRPr="00AE7428">
              <w:rPr>
                <w:rFonts w:asciiTheme="minorHAnsi" w:hAnsiTheme="minorHAnsi" w:cstheme="minorHAnsi"/>
                <w:sz w:val="22"/>
                <w:szCs w:val="22"/>
              </w:rPr>
              <w:t xml:space="preserve"> for each assignment as prescribed in subsection (g) of this section;</w:t>
            </w:r>
          </w:p>
          <w:p w14:paraId="7510B46F" w14:textId="12DFA7A9" w:rsidR="00CE2AB4" w:rsidRPr="00AE7428" w:rsidRDefault="00CE2AB4" w:rsidP="003A60AE">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(IV) the EPP </w:t>
            </w:r>
            <w:r w:rsidRPr="00AE7428">
              <w:rPr>
                <w:rFonts w:asciiTheme="minorHAnsi" w:hAnsiTheme="minorHAnsi" w:cstheme="minorHAnsi"/>
                <w:sz w:val="22"/>
                <w:szCs w:val="22"/>
                <w:u w:val="single"/>
              </w:rPr>
              <w:t>provides coursework and training for each assignment</w:t>
            </w:r>
            <w:r w:rsidRPr="00AE7428">
              <w:rPr>
                <w:rFonts w:asciiTheme="minorHAnsi" w:hAnsiTheme="minorHAnsi" w:cstheme="minorHAnsi"/>
                <w:sz w:val="22"/>
                <w:szCs w:val="22"/>
              </w:rPr>
              <w:t xml:space="preserve"> to adequately prepare the candidate to be effective in the classroom; and</w:t>
            </w:r>
          </w:p>
          <w:p w14:paraId="1A7D269F" w14:textId="77777777" w:rsidR="00CE2AB4" w:rsidRPr="00AE7428" w:rsidRDefault="00CE2AB4" w:rsidP="003A60AE">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(V) </w:t>
            </w:r>
            <w:r w:rsidRPr="00AE7428">
              <w:rPr>
                <w:rFonts w:asciiTheme="minorHAnsi" w:hAnsiTheme="minorHAnsi" w:cstheme="minorHAnsi"/>
                <w:sz w:val="22"/>
                <w:szCs w:val="22"/>
                <w:u w:val="single"/>
              </w:rPr>
              <w:t>the employing school or district notifies the candidate and the EPP in writing</w:t>
            </w:r>
            <w:r w:rsidRPr="00AE7428">
              <w:rPr>
                <w:rFonts w:asciiTheme="minorHAnsi" w:hAnsiTheme="minorHAnsi" w:cstheme="minorHAnsi"/>
                <w:sz w:val="22"/>
                <w:szCs w:val="22"/>
              </w:rPr>
              <w:t xml:space="preserve"> that an assignment of less than four hours will be required.</w:t>
            </w:r>
          </w:p>
          <w:p w14:paraId="0D5F51FB" w14:textId="21580946" w:rsidR="00CE2AB4" w:rsidRPr="00AE7428" w:rsidRDefault="00CE2AB4" w:rsidP="00F817C4">
            <w:pPr>
              <w:pStyle w:val="SUBPARAGRAPHA"/>
              <w:ind w:left="0" w:firstLine="0"/>
              <w:rPr>
                <w:rFonts w:asciiTheme="minorHAnsi" w:hAnsiTheme="minorHAnsi" w:cs="Arial"/>
                <w:sz w:val="22"/>
                <w:szCs w:val="22"/>
              </w:rPr>
            </w:pPr>
            <w:r w:rsidRPr="00B12DC7">
              <w:rPr>
                <w:rFonts w:asciiTheme="minorHAnsi" w:hAnsiTheme="minorHAnsi" w:cs="Arial"/>
                <w:sz w:val="22"/>
                <w:szCs w:val="22"/>
              </w:rPr>
              <w:t>Effective 12/27/2016</w:t>
            </w:r>
          </w:p>
        </w:tc>
        <w:tc>
          <w:tcPr>
            <w:tcW w:w="599" w:type="pct"/>
          </w:tcPr>
          <w:p w14:paraId="0A0CEC27" w14:textId="77777777"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464BD88C" w14:textId="7658835D" w:rsidR="00B91A80" w:rsidRPr="00187665" w:rsidRDefault="00B91A80"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1" w:type="pct"/>
          </w:tcPr>
          <w:p w14:paraId="41B5886A" w14:textId="61F9C6C8" w:rsidR="00CE2AB4" w:rsidRPr="00AE7428" w:rsidRDefault="00CE2AB4" w:rsidP="003A60AE">
            <w:pPr>
              <w:outlineLvl w:val="0"/>
              <w:rPr>
                <w:rFonts w:asciiTheme="minorHAnsi" w:hAnsiTheme="minorHAnsi" w:cstheme="minorHAnsi"/>
                <w:sz w:val="22"/>
                <w:szCs w:val="22"/>
              </w:rPr>
            </w:pPr>
            <w:r w:rsidRPr="00AE7428">
              <w:rPr>
                <w:rFonts w:asciiTheme="minorHAnsi" w:hAnsiTheme="minorHAnsi" w:cstheme="minorHAnsi"/>
                <w:sz w:val="22"/>
                <w:szCs w:val="22"/>
              </w:rPr>
              <w:t xml:space="preserve">Record of coursework completed; and </w:t>
            </w:r>
          </w:p>
          <w:p w14:paraId="6C3F2E3C" w14:textId="77777777" w:rsidR="00CE2AB4" w:rsidRPr="00AE7428" w:rsidRDefault="00CE2AB4" w:rsidP="003A60AE">
            <w:pPr>
              <w:outlineLvl w:val="0"/>
              <w:rPr>
                <w:rFonts w:asciiTheme="minorHAnsi" w:hAnsiTheme="minorHAnsi" w:cstheme="minorHAnsi"/>
                <w:sz w:val="22"/>
                <w:szCs w:val="22"/>
              </w:rPr>
            </w:pPr>
            <w:r w:rsidRPr="00AE7428">
              <w:rPr>
                <w:rFonts w:asciiTheme="minorHAnsi" w:hAnsiTheme="minorHAnsi" w:cstheme="minorHAnsi"/>
                <w:sz w:val="22"/>
                <w:szCs w:val="22"/>
              </w:rPr>
              <w:t>Completed statement of eligibility; and</w:t>
            </w:r>
          </w:p>
          <w:p w14:paraId="4EDDAAEF" w14:textId="77777777" w:rsidR="00CE2AB4" w:rsidRPr="00AE7428" w:rsidRDefault="00CE2AB4" w:rsidP="003A60AE">
            <w:pPr>
              <w:outlineLvl w:val="0"/>
              <w:rPr>
                <w:rFonts w:asciiTheme="minorHAnsi" w:hAnsiTheme="minorHAnsi" w:cstheme="minorHAnsi"/>
                <w:sz w:val="22"/>
                <w:szCs w:val="22"/>
              </w:rPr>
            </w:pPr>
            <w:r w:rsidRPr="00AE7428">
              <w:rPr>
                <w:rFonts w:asciiTheme="minorHAnsi" w:hAnsiTheme="minorHAnsi" w:cstheme="minorHAnsi"/>
                <w:sz w:val="22"/>
                <w:szCs w:val="22"/>
              </w:rPr>
              <w:t>Internship placement lists with placement information including tests passed, start and end dates, start and end times, district, campus, grade level, subject areas, mentor, and field supervisor assigned; and</w:t>
            </w:r>
          </w:p>
          <w:p w14:paraId="28F36579" w14:textId="77777777" w:rsidR="00CE2AB4" w:rsidRPr="00AE7428" w:rsidRDefault="00CE2AB4" w:rsidP="003A60AE">
            <w:pPr>
              <w:outlineLvl w:val="0"/>
              <w:rPr>
                <w:rFonts w:asciiTheme="minorHAnsi" w:hAnsiTheme="minorHAnsi" w:cstheme="minorHAnsi"/>
                <w:sz w:val="22"/>
                <w:szCs w:val="22"/>
              </w:rPr>
            </w:pPr>
            <w:r w:rsidRPr="00AE7428">
              <w:rPr>
                <w:rFonts w:asciiTheme="minorHAnsi" w:hAnsiTheme="minorHAnsi" w:cstheme="minorHAnsi"/>
                <w:sz w:val="22"/>
                <w:szCs w:val="22"/>
              </w:rPr>
              <w:t>Intern or probationary certificates; and</w:t>
            </w:r>
          </w:p>
          <w:p w14:paraId="1C8893D9" w14:textId="77777777" w:rsidR="00CE2AB4" w:rsidRPr="00AE7428" w:rsidRDefault="00CE2AB4" w:rsidP="003A60AE">
            <w:pPr>
              <w:outlineLvl w:val="0"/>
              <w:rPr>
                <w:rFonts w:asciiTheme="minorHAnsi" w:hAnsiTheme="minorHAnsi" w:cstheme="minorHAnsi"/>
                <w:sz w:val="22"/>
                <w:szCs w:val="22"/>
              </w:rPr>
            </w:pPr>
            <w:r w:rsidRPr="00AE7428">
              <w:rPr>
                <w:rFonts w:asciiTheme="minorHAnsi" w:hAnsiTheme="minorHAnsi" w:cstheme="minorHAnsi"/>
                <w:sz w:val="22"/>
                <w:szCs w:val="22"/>
              </w:rPr>
              <w:t xml:space="preserve">Field supervisor observation logs; and </w:t>
            </w:r>
          </w:p>
          <w:p w14:paraId="3E9CAAD9" w14:textId="77777777" w:rsidR="00CE2AB4" w:rsidRPr="00AE7428" w:rsidRDefault="00CE2AB4" w:rsidP="003A60AE">
            <w:pPr>
              <w:outlineLvl w:val="0"/>
              <w:rPr>
                <w:rFonts w:asciiTheme="minorHAnsi" w:hAnsiTheme="minorHAnsi" w:cstheme="minorHAnsi"/>
                <w:sz w:val="22"/>
                <w:szCs w:val="22"/>
              </w:rPr>
            </w:pPr>
            <w:r w:rsidRPr="00AE7428">
              <w:rPr>
                <w:rFonts w:asciiTheme="minorHAnsi" w:hAnsiTheme="minorHAnsi" w:cstheme="minorHAnsi"/>
                <w:sz w:val="22"/>
                <w:szCs w:val="22"/>
              </w:rPr>
              <w:t>Letter from school district.</w:t>
            </w:r>
          </w:p>
          <w:p w14:paraId="1CD8CAED" w14:textId="77777777" w:rsidR="00CE2AB4" w:rsidRPr="00AE7428" w:rsidRDefault="00CE2AB4" w:rsidP="00F817C4">
            <w:pPr>
              <w:outlineLvl w:val="0"/>
              <w:rPr>
                <w:rFonts w:asciiTheme="minorHAnsi" w:hAnsiTheme="minorHAnsi" w:cs="Arial"/>
                <w:sz w:val="22"/>
                <w:szCs w:val="22"/>
              </w:rPr>
            </w:pPr>
          </w:p>
        </w:tc>
        <w:tc>
          <w:tcPr>
            <w:tcW w:w="270" w:type="pct"/>
          </w:tcPr>
          <w:p w14:paraId="0CCD7237" w14:textId="77777777" w:rsidR="00CE2AB4" w:rsidRPr="00AE7428" w:rsidRDefault="00CE2AB4" w:rsidP="003C7FD0">
            <w:pPr>
              <w:jc w:val="center"/>
              <w:outlineLvl w:val="0"/>
              <w:rPr>
                <w:rFonts w:asciiTheme="minorHAnsi" w:hAnsiTheme="minorHAnsi" w:cs="Arial"/>
                <w:sz w:val="22"/>
                <w:szCs w:val="22"/>
              </w:rPr>
            </w:pPr>
          </w:p>
        </w:tc>
        <w:tc>
          <w:tcPr>
            <w:tcW w:w="1088" w:type="pct"/>
          </w:tcPr>
          <w:p w14:paraId="40A36BCA" w14:textId="77777777" w:rsidR="00CE2AB4" w:rsidRPr="00AE7428" w:rsidRDefault="00CE2AB4" w:rsidP="003C7FD0">
            <w:pPr>
              <w:outlineLvl w:val="0"/>
              <w:rPr>
                <w:rFonts w:asciiTheme="minorHAnsi" w:hAnsiTheme="minorHAnsi" w:cs="Arial"/>
                <w:sz w:val="22"/>
                <w:szCs w:val="22"/>
              </w:rPr>
            </w:pPr>
          </w:p>
        </w:tc>
        <w:tc>
          <w:tcPr>
            <w:tcW w:w="428" w:type="pct"/>
          </w:tcPr>
          <w:p w14:paraId="586B0CFB" w14:textId="77777777" w:rsidR="00CE2AB4" w:rsidRPr="00AE7428" w:rsidRDefault="00CE2AB4" w:rsidP="003C7FD0">
            <w:pPr>
              <w:jc w:val="center"/>
              <w:outlineLvl w:val="0"/>
              <w:rPr>
                <w:rFonts w:asciiTheme="minorHAnsi" w:hAnsiTheme="minorHAnsi" w:cs="Arial"/>
                <w:sz w:val="22"/>
                <w:szCs w:val="22"/>
              </w:rPr>
            </w:pPr>
          </w:p>
        </w:tc>
      </w:tr>
      <w:tr w:rsidR="00CE2AB4" w:rsidRPr="00AE7428" w14:paraId="189BFBC6" w14:textId="77777777" w:rsidTr="00897F5A">
        <w:trPr>
          <w:cantSplit/>
        </w:trPr>
        <w:tc>
          <w:tcPr>
            <w:tcW w:w="1634" w:type="pct"/>
          </w:tcPr>
          <w:p w14:paraId="301A8DCE" w14:textId="77777777" w:rsidR="00CE2AB4" w:rsidRPr="002F3091" w:rsidRDefault="00CE2AB4" w:rsidP="008924A7">
            <w:pPr>
              <w:pStyle w:val="NoSpacing"/>
              <w:rPr>
                <w:rFonts w:asciiTheme="minorHAnsi" w:hAnsiTheme="minorHAnsi" w:cstheme="minorHAnsi"/>
                <w:b/>
                <w:bCs/>
                <w:sz w:val="22"/>
                <w:szCs w:val="22"/>
              </w:rPr>
            </w:pPr>
            <w:r w:rsidRPr="002F3091">
              <w:rPr>
                <w:rFonts w:asciiTheme="minorHAnsi" w:hAnsiTheme="minorHAnsi" w:cstheme="minorHAnsi"/>
                <w:b/>
                <w:bCs/>
                <w:sz w:val="22"/>
                <w:szCs w:val="22"/>
              </w:rPr>
              <w:lastRenderedPageBreak/>
              <w:t>19 TAC §228.35(e)(2)(B)(iv)</w:t>
            </w:r>
          </w:p>
          <w:p w14:paraId="4981F651" w14:textId="2F377775" w:rsidR="00CE2AB4" w:rsidRPr="002F3091" w:rsidRDefault="00CE2AB4" w:rsidP="008924A7">
            <w:pPr>
              <w:pStyle w:val="NoSpacing"/>
              <w:rPr>
                <w:rFonts w:asciiTheme="minorHAnsi" w:hAnsiTheme="minorHAnsi" w:cstheme="minorHAnsi"/>
                <w:b/>
                <w:bCs/>
                <w:sz w:val="22"/>
                <w:szCs w:val="22"/>
                <w:shd w:val="clear" w:color="auto" w:fill="FFFFFF"/>
              </w:rPr>
            </w:pPr>
            <w:r>
              <w:rPr>
                <w:rFonts w:asciiTheme="minorHAnsi" w:hAnsiTheme="minorHAnsi" w:cstheme="minorHAnsi"/>
                <w:b/>
                <w:bCs/>
                <w:sz w:val="22"/>
                <w:szCs w:val="22"/>
              </w:rPr>
              <w:t xml:space="preserve">Skills Implementation: </w:t>
            </w:r>
            <w:r w:rsidRPr="002F3091">
              <w:rPr>
                <w:rFonts w:asciiTheme="minorHAnsi" w:hAnsiTheme="minorHAnsi" w:cstheme="minorHAnsi"/>
                <w:b/>
                <w:bCs/>
                <w:sz w:val="22"/>
                <w:szCs w:val="22"/>
              </w:rPr>
              <w:t xml:space="preserve">Internship Certification </w:t>
            </w:r>
            <w:r w:rsidRPr="002F3091">
              <w:rPr>
                <w:rFonts w:asciiTheme="minorHAnsi" w:hAnsiTheme="minorHAnsi" w:cstheme="minorHAnsi"/>
                <w:b/>
                <w:bCs/>
                <w:sz w:val="22"/>
                <w:szCs w:val="22"/>
                <w:shd w:val="clear" w:color="auto" w:fill="FFFFFF"/>
              </w:rPr>
              <w:t xml:space="preserve"> </w:t>
            </w:r>
          </w:p>
          <w:p w14:paraId="5B305F15" w14:textId="77777777" w:rsidR="00CE2AB4" w:rsidRDefault="00CE2AB4" w:rsidP="008924A7">
            <w:pPr>
              <w:pStyle w:val="NoSpacing"/>
              <w:rPr>
                <w:rFonts w:asciiTheme="minorHAnsi" w:hAnsiTheme="minorHAnsi" w:cstheme="minorHAnsi"/>
                <w:sz w:val="22"/>
                <w:szCs w:val="22"/>
                <w:shd w:val="clear" w:color="auto" w:fill="FFFFFF"/>
              </w:rPr>
            </w:pPr>
          </w:p>
          <w:p w14:paraId="752CC3C2" w14:textId="77777777" w:rsidR="00CE2AB4" w:rsidRDefault="00CE2AB4" w:rsidP="008924A7">
            <w:pPr>
              <w:pStyle w:val="NoSpacing"/>
              <w:rPr>
                <w:rFonts w:asciiTheme="minorHAnsi" w:hAnsiTheme="minorHAnsi" w:cstheme="minorHAnsi"/>
                <w:sz w:val="22"/>
                <w:szCs w:val="22"/>
                <w:shd w:val="clear" w:color="auto" w:fill="FFFFFF"/>
              </w:rPr>
            </w:pPr>
            <w:r w:rsidRPr="00AE7428">
              <w:rPr>
                <w:rFonts w:asciiTheme="minorHAnsi" w:hAnsiTheme="minorHAnsi" w:cstheme="minorHAnsi"/>
                <w:sz w:val="22"/>
                <w:szCs w:val="22"/>
                <w:shd w:val="clear" w:color="auto" w:fill="FFFFFF"/>
              </w:rPr>
              <w:t xml:space="preserve">A candidate </w:t>
            </w:r>
            <w:r w:rsidRPr="002F3091">
              <w:rPr>
                <w:rFonts w:asciiTheme="minorHAnsi" w:hAnsiTheme="minorHAnsi" w:cstheme="minorHAnsi"/>
                <w:sz w:val="22"/>
                <w:szCs w:val="22"/>
                <w:u w:val="single"/>
                <w:shd w:val="clear" w:color="auto" w:fill="FFFFFF"/>
              </w:rPr>
              <w:t>must hold an intern or probationary certificate while participating in an internship</w:t>
            </w:r>
            <w:r>
              <w:rPr>
                <w:rFonts w:asciiTheme="minorHAnsi" w:hAnsiTheme="minorHAnsi" w:cstheme="minorHAnsi"/>
                <w:sz w:val="22"/>
                <w:szCs w:val="22"/>
                <w:shd w:val="clear" w:color="auto" w:fill="FFFFFF"/>
              </w:rPr>
              <w:t>…</w:t>
            </w:r>
            <w:r w:rsidRPr="00AE7428">
              <w:rPr>
                <w:rFonts w:asciiTheme="minorHAnsi" w:hAnsiTheme="minorHAnsi" w:cstheme="minorHAnsi"/>
                <w:sz w:val="22"/>
                <w:szCs w:val="22"/>
                <w:shd w:val="clear" w:color="auto" w:fill="FFFFFF"/>
              </w:rPr>
              <w:t xml:space="preserve"> </w:t>
            </w:r>
          </w:p>
          <w:p w14:paraId="792E601C" w14:textId="3CB48A5C" w:rsidR="00B91A80" w:rsidRPr="00AE7428" w:rsidRDefault="00B91A80" w:rsidP="008924A7">
            <w:pPr>
              <w:pStyle w:val="NoSpacing"/>
              <w:rPr>
                <w:rFonts w:asciiTheme="minorHAnsi" w:hAnsiTheme="minorHAnsi" w:cstheme="minorHAnsi"/>
                <w:sz w:val="22"/>
                <w:szCs w:val="22"/>
              </w:rPr>
            </w:pPr>
          </w:p>
        </w:tc>
        <w:tc>
          <w:tcPr>
            <w:tcW w:w="599" w:type="pct"/>
          </w:tcPr>
          <w:p w14:paraId="54783A7E" w14:textId="6B2A69D8"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032A098A" w14:textId="66BF504B"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Intern or probationary certificate.</w:t>
            </w:r>
          </w:p>
        </w:tc>
        <w:tc>
          <w:tcPr>
            <w:tcW w:w="270" w:type="pct"/>
          </w:tcPr>
          <w:p w14:paraId="24A7137D"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38A3689E" w14:textId="77777777" w:rsidR="00CE2AB4" w:rsidRPr="00AE7428" w:rsidRDefault="00CE2AB4" w:rsidP="003C7FD0">
            <w:pPr>
              <w:outlineLvl w:val="0"/>
              <w:rPr>
                <w:rFonts w:asciiTheme="minorHAnsi" w:hAnsiTheme="minorHAnsi" w:cstheme="minorHAnsi"/>
                <w:sz w:val="22"/>
                <w:szCs w:val="22"/>
              </w:rPr>
            </w:pPr>
          </w:p>
        </w:tc>
        <w:tc>
          <w:tcPr>
            <w:tcW w:w="428" w:type="pct"/>
          </w:tcPr>
          <w:p w14:paraId="6FF156CD"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2EF91FC3" w14:textId="77777777" w:rsidTr="00897F5A">
        <w:trPr>
          <w:cantSplit/>
        </w:trPr>
        <w:tc>
          <w:tcPr>
            <w:tcW w:w="1634" w:type="pct"/>
          </w:tcPr>
          <w:p w14:paraId="52C42219" w14:textId="4C574064" w:rsidR="00CE2AB4" w:rsidRPr="007672A3" w:rsidRDefault="00CE2AB4" w:rsidP="00C730B0">
            <w:pPr>
              <w:pStyle w:val="NoSpacing"/>
              <w:rPr>
                <w:rFonts w:asciiTheme="minorHAnsi" w:hAnsiTheme="minorHAnsi" w:cstheme="minorHAnsi"/>
                <w:b/>
                <w:bCs/>
                <w:sz w:val="22"/>
                <w:szCs w:val="22"/>
              </w:rPr>
            </w:pPr>
            <w:r w:rsidRPr="007672A3">
              <w:rPr>
                <w:rFonts w:asciiTheme="minorHAnsi" w:hAnsiTheme="minorHAnsi" w:cstheme="minorHAnsi"/>
                <w:b/>
                <w:bCs/>
                <w:sz w:val="22"/>
                <w:szCs w:val="22"/>
              </w:rPr>
              <w:t>19 TAC §228.35(e)(2)(B)(v)</w:t>
            </w:r>
          </w:p>
          <w:p w14:paraId="4A4E1185" w14:textId="6ED558CF" w:rsidR="00CE2AB4" w:rsidRPr="007672A3" w:rsidRDefault="00CE2AB4" w:rsidP="00C730B0">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Skills Implementation: </w:t>
            </w:r>
            <w:r w:rsidRPr="007672A3">
              <w:rPr>
                <w:rFonts w:asciiTheme="minorHAnsi" w:hAnsiTheme="minorHAnsi" w:cstheme="minorHAnsi"/>
                <w:b/>
                <w:bCs/>
                <w:sz w:val="22"/>
                <w:szCs w:val="22"/>
              </w:rPr>
              <w:t>Additional Internship</w:t>
            </w:r>
          </w:p>
          <w:p w14:paraId="141734F5" w14:textId="77777777" w:rsidR="00CE2AB4" w:rsidRPr="00AE7428" w:rsidRDefault="00CE2AB4" w:rsidP="00C730B0">
            <w:pPr>
              <w:pStyle w:val="NoSpacing"/>
              <w:rPr>
                <w:rFonts w:asciiTheme="minorHAnsi" w:hAnsiTheme="minorHAnsi" w:cstheme="minorHAnsi"/>
                <w:sz w:val="22"/>
                <w:szCs w:val="22"/>
              </w:rPr>
            </w:pPr>
          </w:p>
          <w:p w14:paraId="46E47E61" w14:textId="7C595909" w:rsidR="00CE2AB4" w:rsidRPr="00AE7428" w:rsidRDefault="00CE2AB4" w:rsidP="00C730B0">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An EPP </w:t>
            </w:r>
            <w:r w:rsidRPr="007672A3">
              <w:rPr>
                <w:rFonts w:asciiTheme="minorHAnsi" w:hAnsiTheme="minorHAnsi" w:cstheme="minorHAnsi"/>
                <w:sz w:val="22"/>
                <w:szCs w:val="22"/>
                <w:u w:val="single"/>
              </w:rPr>
              <w:t>may recommend an additional internship</w:t>
            </w:r>
            <w:r w:rsidRPr="00AE7428">
              <w:rPr>
                <w:rFonts w:asciiTheme="minorHAnsi" w:hAnsiTheme="minorHAnsi" w:cstheme="minorHAnsi"/>
                <w:sz w:val="22"/>
                <w:szCs w:val="22"/>
              </w:rPr>
              <w:t xml:space="preserve"> if:</w:t>
            </w:r>
          </w:p>
          <w:p w14:paraId="0AB9B79E" w14:textId="77777777" w:rsidR="00CE2AB4" w:rsidRPr="00AE7428" w:rsidRDefault="00CE2AB4" w:rsidP="00C730B0">
            <w:pPr>
              <w:pStyle w:val="NoSpacing"/>
              <w:rPr>
                <w:rFonts w:asciiTheme="minorHAnsi" w:hAnsiTheme="minorHAnsi" w:cstheme="minorHAnsi"/>
                <w:sz w:val="22"/>
                <w:szCs w:val="22"/>
              </w:rPr>
            </w:pPr>
          </w:p>
          <w:p w14:paraId="6E463568" w14:textId="09BCEB6C" w:rsidR="00CE2AB4" w:rsidRPr="00AE7428" w:rsidRDefault="00CE2AB4" w:rsidP="00C730B0">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(I) the EPP certifies that the </w:t>
            </w:r>
            <w:r w:rsidRPr="007672A3">
              <w:rPr>
                <w:rFonts w:asciiTheme="minorHAnsi" w:hAnsiTheme="minorHAnsi" w:cstheme="minorHAnsi"/>
                <w:sz w:val="22"/>
                <w:szCs w:val="22"/>
                <w:u w:val="single"/>
              </w:rPr>
              <w:t>first internship was not successful</w:t>
            </w:r>
            <w:r w:rsidRPr="00AE7428">
              <w:rPr>
                <w:rFonts w:asciiTheme="minorHAnsi" w:hAnsiTheme="minorHAnsi" w:cstheme="minorHAnsi"/>
                <w:sz w:val="22"/>
                <w:szCs w:val="22"/>
              </w:rPr>
              <w:t xml:space="preserve">, the EPP has developed </w:t>
            </w:r>
            <w:r w:rsidRPr="007672A3">
              <w:rPr>
                <w:rFonts w:asciiTheme="minorHAnsi" w:hAnsiTheme="minorHAnsi" w:cstheme="minorHAnsi"/>
                <w:sz w:val="22"/>
                <w:szCs w:val="22"/>
                <w:u w:val="single"/>
              </w:rPr>
              <w:t>a plan to address any deficiencies</w:t>
            </w:r>
            <w:r w:rsidRPr="00AE7428">
              <w:rPr>
                <w:rFonts w:asciiTheme="minorHAnsi" w:hAnsiTheme="minorHAnsi" w:cstheme="minorHAnsi"/>
                <w:sz w:val="22"/>
                <w:szCs w:val="22"/>
              </w:rPr>
              <w:t xml:space="preserve"> identified by the candidate and the candidate's field supervisor, and </w:t>
            </w:r>
            <w:r w:rsidRPr="007672A3">
              <w:rPr>
                <w:rFonts w:asciiTheme="minorHAnsi" w:hAnsiTheme="minorHAnsi" w:cstheme="minorHAnsi"/>
                <w:sz w:val="22"/>
                <w:szCs w:val="22"/>
                <w:u w:val="single"/>
              </w:rPr>
              <w:t>the EPP implements the plan</w:t>
            </w:r>
            <w:r w:rsidRPr="00AE7428">
              <w:rPr>
                <w:rFonts w:asciiTheme="minorHAnsi" w:hAnsiTheme="minorHAnsi" w:cstheme="minorHAnsi"/>
                <w:sz w:val="22"/>
                <w:szCs w:val="22"/>
              </w:rPr>
              <w:t xml:space="preserve"> during the additional internship; or</w:t>
            </w:r>
          </w:p>
          <w:p w14:paraId="6235A985" w14:textId="03AD2DCE" w:rsidR="00CE2AB4" w:rsidRDefault="00CE2AB4" w:rsidP="00C730B0">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(II) the EPP certifies that the </w:t>
            </w:r>
            <w:r w:rsidRPr="007672A3">
              <w:rPr>
                <w:rFonts w:asciiTheme="minorHAnsi" w:hAnsiTheme="minorHAnsi" w:cstheme="minorHAnsi"/>
                <w:sz w:val="22"/>
                <w:szCs w:val="22"/>
                <w:u w:val="single"/>
              </w:rPr>
              <w:t>first internship was successful</w:t>
            </w:r>
            <w:r>
              <w:rPr>
                <w:rFonts w:asciiTheme="minorHAnsi" w:hAnsiTheme="minorHAnsi" w:cstheme="minorHAnsi"/>
                <w:sz w:val="22"/>
                <w:szCs w:val="22"/>
                <w:u w:val="single"/>
              </w:rPr>
              <w:t>,</w:t>
            </w:r>
            <w:r w:rsidRPr="00AE7428">
              <w:rPr>
                <w:rFonts w:asciiTheme="minorHAnsi" w:hAnsiTheme="minorHAnsi" w:cstheme="minorHAnsi"/>
                <w:sz w:val="22"/>
                <w:szCs w:val="22"/>
              </w:rPr>
              <w:t xml:space="preserve"> and that the candidate is making satisfactory </w:t>
            </w:r>
            <w:r w:rsidRPr="007672A3">
              <w:rPr>
                <w:rFonts w:asciiTheme="minorHAnsi" w:hAnsiTheme="minorHAnsi" w:cstheme="minorHAnsi"/>
                <w:sz w:val="22"/>
                <w:szCs w:val="22"/>
                <w:u w:val="single"/>
              </w:rPr>
              <w:t>progress toward completing the EPP</w:t>
            </w:r>
            <w:r w:rsidRPr="00AE7428">
              <w:rPr>
                <w:rFonts w:asciiTheme="minorHAnsi" w:hAnsiTheme="minorHAnsi" w:cstheme="minorHAnsi"/>
                <w:sz w:val="22"/>
                <w:szCs w:val="22"/>
              </w:rPr>
              <w:t xml:space="preserve"> before the end of the additional internship.</w:t>
            </w:r>
          </w:p>
          <w:p w14:paraId="729B99D2" w14:textId="566903C0" w:rsidR="00CE2AB4" w:rsidRDefault="00CE2AB4" w:rsidP="00C730B0">
            <w:pPr>
              <w:pStyle w:val="NoSpacing"/>
              <w:rPr>
                <w:rFonts w:asciiTheme="minorHAnsi" w:hAnsiTheme="minorHAnsi" w:cstheme="minorHAnsi"/>
                <w:sz w:val="22"/>
                <w:szCs w:val="22"/>
              </w:rPr>
            </w:pPr>
          </w:p>
          <w:p w14:paraId="0430F425" w14:textId="2F9B638E" w:rsidR="00CE2AB4" w:rsidRPr="00AE7428" w:rsidRDefault="00CE2AB4" w:rsidP="00C730B0">
            <w:pPr>
              <w:pStyle w:val="NoSpacing"/>
              <w:rPr>
                <w:rFonts w:asciiTheme="minorHAnsi" w:hAnsiTheme="minorHAnsi" w:cstheme="minorHAnsi"/>
                <w:sz w:val="22"/>
                <w:szCs w:val="22"/>
              </w:rPr>
            </w:pPr>
            <w:r w:rsidRPr="00B12DC7">
              <w:rPr>
                <w:rFonts w:asciiTheme="minorHAnsi" w:hAnsiTheme="minorHAnsi" w:cstheme="minorHAnsi"/>
                <w:sz w:val="22"/>
                <w:szCs w:val="22"/>
              </w:rPr>
              <w:t>Effective 12/27/2016</w:t>
            </w:r>
          </w:p>
        </w:tc>
        <w:tc>
          <w:tcPr>
            <w:tcW w:w="599" w:type="pct"/>
          </w:tcPr>
          <w:p w14:paraId="4CEA6770" w14:textId="77777777"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05AD9CD5" w14:textId="4A4198B7" w:rsidR="0071371A" w:rsidRPr="00187665" w:rsidRDefault="0071371A"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1" w:type="pct"/>
          </w:tcPr>
          <w:p w14:paraId="6512ECA8" w14:textId="2368C72C"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Record of successful or unsuccessful internship; and</w:t>
            </w:r>
          </w:p>
          <w:p w14:paraId="220DD23C"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Deficiency plan; and</w:t>
            </w:r>
          </w:p>
          <w:p w14:paraId="0746FC2D"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Benchmarks.</w:t>
            </w:r>
          </w:p>
        </w:tc>
        <w:tc>
          <w:tcPr>
            <w:tcW w:w="270" w:type="pct"/>
          </w:tcPr>
          <w:p w14:paraId="76997B85"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79249666" w14:textId="77777777" w:rsidR="00CE2AB4" w:rsidRPr="00AE7428" w:rsidRDefault="00CE2AB4" w:rsidP="003C7FD0">
            <w:pPr>
              <w:outlineLvl w:val="0"/>
              <w:rPr>
                <w:rFonts w:asciiTheme="minorHAnsi" w:hAnsiTheme="minorHAnsi" w:cstheme="minorHAnsi"/>
                <w:sz w:val="22"/>
                <w:szCs w:val="22"/>
              </w:rPr>
            </w:pPr>
          </w:p>
        </w:tc>
        <w:tc>
          <w:tcPr>
            <w:tcW w:w="428" w:type="pct"/>
          </w:tcPr>
          <w:p w14:paraId="0BAAB547"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130B73E9" w14:textId="77777777" w:rsidTr="00897F5A">
        <w:trPr>
          <w:cantSplit/>
        </w:trPr>
        <w:tc>
          <w:tcPr>
            <w:tcW w:w="1634" w:type="pct"/>
          </w:tcPr>
          <w:p w14:paraId="6C1B0022" w14:textId="77777777" w:rsidR="00CE2AB4" w:rsidRPr="00DC0AAE" w:rsidRDefault="00CE2AB4" w:rsidP="00C730B0">
            <w:pPr>
              <w:pStyle w:val="NoSpacing"/>
              <w:rPr>
                <w:rFonts w:asciiTheme="minorHAnsi" w:hAnsiTheme="minorHAnsi" w:cstheme="minorHAnsi"/>
                <w:b/>
                <w:bCs/>
                <w:sz w:val="22"/>
                <w:szCs w:val="22"/>
              </w:rPr>
            </w:pPr>
            <w:r w:rsidRPr="00DC0AAE">
              <w:rPr>
                <w:rFonts w:asciiTheme="minorHAnsi" w:hAnsiTheme="minorHAnsi" w:cstheme="minorHAnsi"/>
                <w:b/>
                <w:bCs/>
                <w:sz w:val="22"/>
                <w:szCs w:val="22"/>
              </w:rPr>
              <w:lastRenderedPageBreak/>
              <w:t>19 TAC §228.35(e)(2)(B)(viii)</w:t>
            </w:r>
          </w:p>
          <w:p w14:paraId="4E1934C9" w14:textId="401F6C64" w:rsidR="00CE2AB4" w:rsidRPr="00DC0AAE" w:rsidRDefault="00CE2AB4" w:rsidP="00C730B0">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Skills Implementation: </w:t>
            </w:r>
            <w:r w:rsidRPr="00DC0AAE">
              <w:rPr>
                <w:rFonts w:asciiTheme="minorHAnsi" w:hAnsiTheme="minorHAnsi" w:cstheme="minorHAnsi"/>
                <w:b/>
                <w:bCs/>
                <w:sz w:val="22"/>
                <w:szCs w:val="22"/>
              </w:rPr>
              <w:t>Internship Placement-T&amp;I Workforce</w:t>
            </w:r>
          </w:p>
          <w:p w14:paraId="14DBA92E" w14:textId="77777777" w:rsidR="00CE2AB4" w:rsidRDefault="00CE2AB4" w:rsidP="00C730B0">
            <w:pPr>
              <w:pStyle w:val="NoSpacing"/>
              <w:rPr>
                <w:rFonts w:asciiTheme="minorHAnsi" w:hAnsiTheme="minorHAnsi" w:cstheme="minorHAnsi"/>
                <w:sz w:val="22"/>
                <w:szCs w:val="22"/>
              </w:rPr>
            </w:pPr>
          </w:p>
          <w:p w14:paraId="09FE8C9A" w14:textId="77777777" w:rsidR="00CE2AB4" w:rsidRDefault="00CE2AB4" w:rsidP="00C730B0">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An internship for a </w:t>
            </w:r>
            <w:r w:rsidRPr="00DC0AAE">
              <w:rPr>
                <w:rFonts w:asciiTheme="minorHAnsi" w:hAnsiTheme="minorHAnsi" w:cstheme="minorHAnsi"/>
                <w:sz w:val="22"/>
                <w:szCs w:val="22"/>
                <w:u w:val="single"/>
              </w:rPr>
              <w:t>Trade and Industrial Workforce Training certificate</w:t>
            </w:r>
            <w:r w:rsidRPr="00AE7428">
              <w:rPr>
                <w:rFonts w:asciiTheme="minorHAnsi" w:hAnsiTheme="minorHAnsi" w:cstheme="minorHAnsi"/>
                <w:sz w:val="22"/>
                <w:szCs w:val="22"/>
              </w:rPr>
              <w:t xml:space="preserve"> </w:t>
            </w:r>
            <w:r w:rsidRPr="00DC0AAE">
              <w:rPr>
                <w:rFonts w:asciiTheme="minorHAnsi" w:hAnsiTheme="minorHAnsi" w:cstheme="minorHAnsi"/>
                <w:sz w:val="22"/>
                <w:szCs w:val="22"/>
                <w:u w:val="single"/>
              </w:rPr>
              <w:t>may be at an accredited institution of higher education if the</w:t>
            </w:r>
            <w:r w:rsidRPr="00AE7428">
              <w:rPr>
                <w:rFonts w:asciiTheme="minorHAnsi" w:hAnsiTheme="minorHAnsi" w:cstheme="minorHAnsi"/>
                <w:sz w:val="22"/>
                <w:szCs w:val="22"/>
              </w:rPr>
              <w:t xml:space="preserve"> candidate teaches not less than an average of four hours each day, including intermissions and recesses, in a dual credit career and technical instructional setting</w:t>
            </w:r>
            <w:r>
              <w:rPr>
                <w:rFonts w:asciiTheme="minorHAnsi" w:hAnsiTheme="minorHAnsi" w:cstheme="minorHAnsi"/>
                <w:sz w:val="22"/>
                <w:szCs w:val="22"/>
              </w:rPr>
              <w:t>…</w:t>
            </w:r>
            <w:r w:rsidRPr="00AE7428">
              <w:rPr>
                <w:rFonts w:asciiTheme="minorHAnsi" w:hAnsiTheme="minorHAnsi" w:cstheme="minorHAnsi"/>
                <w:sz w:val="22"/>
                <w:szCs w:val="22"/>
              </w:rPr>
              <w:t xml:space="preserve"> </w:t>
            </w:r>
          </w:p>
          <w:p w14:paraId="00B8D997" w14:textId="77777777" w:rsidR="00CE2AB4" w:rsidRDefault="00CE2AB4" w:rsidP="00C730B0">
            <w:pPr>
              <w:pStyle w:val="NoSpacing"/>
              <w:rPr>
                <w:rFonts w:asciiTheme="minorHAnsi" w:hAnsiTheme="minorHAnsi" w:cstheme="minorHAnsi"/>
                <w:sz w:val="22"/>
                <w:szCs w:val="22"/>
              </w:rPr>
            </w:pPr>
          </w:p>
          <w:p w14:paraId="04CA2D8C" w14:textId="2901D508" w:rsidR="00CE2AB4" w:rsidRPr="00AE7428" w:rsidRDefault="00CE2AB4" w:rsidP="00C730B0">
            <w:pPr>
              <w:pStyle w:val="NoSpacing"/>
              <w:rPr>
                <w:rFonts w:asciiTheme="minorHAnsi" w:hAnsiTheme="minorHAnsi" w:cstheme="minorHAnsi"/>
                <w:sz w:val="22"/>
                <w:szCs w:val="22"/>
              </w:rPr>
            </w:pPr>
            <w:r w:rsidRPr="00B12DC7">
              <w:rPr>
                <w:rFonts w:asciiTheme="minorHAnsi" w:hAnsiTheme="minorHAnsi" w:cstheme="minorHAnsi"/>
                <w:sz w:val="22"/>
                <w:szCs w:val="22"/>
              </w:rPr>
              <w:t>Effective 12/20/2018</w:t>
            </w:r>
          </w:p>
        </w:tc>
        <w:tc>
          <w:tcPr>
            <w:tcW w:w="599" w:type="pct"/>
          </w:tcPr>
          <w:p w14:paraId="62EF1F23" w14:textId="77777777" w:rsidR="005E6891" w:rsidRDefault="00CE2AB4" w:rsidP="005E6891">
            <w:pPr>
              <w:jc w:val="center"/>
              <w:outlineLvl w:val="0"/>
              <w:rPr>
                <w:rFonts w:asciiTheme="minorHAnsi" w:hAnsiTheme="minorHAnsi" w:cstheme="minorHAnsi"/>
                <w:b/>
                <w:sz w:val="22"/>
                <w:szCs w:val="22"/>
              </w:rPr>
            </w:pPr>
            <w:r>
              <w:rPr>
                <w:rFonts w:asciiTheme="minorHAnsi" w:hAnsiTheme="minorHAnsi" w:cstheme="minorHAnsi"/>
                <w:b/>
                <w:sz w:val="22"/>
                <w:szCs w:val="22"/>
              </w:rPr>
              <w:t>Teacher</w:t>
            </w:r>
            <w:r w:rsidR="0071371A">
              <w:rPr>
                <w:rFonts w:asciiTheme="minorHAnsi" w:hAnsiTheme="minorHAnsi" w:cstheme="minorHAnsi"/>
                <w:b/>
                <w:sz w:val="22"/>
                <w:szCs w:val="22"/>
              </w:rPr>
              <w:t xml:space="preserve"> (T&amp;I Workforce</w:t>
            </w:r>
            <w:r w:rsidR="005E6891">
              <w:rPr>
                <w:rFonts w:asciiTheme="minorHAnsi" w:hAnsiTheme="minorHAnsi" w:cstheme="minorHAnsi"/>
                <w:b/>
                <w:sz w:val="22"/>
                <w:szCs w:val="22"/>
              </w:rPr>
              <w:t xml:space="preserve">) </w:t>
            </w:r>
          </w:p>
          <w:p w14:paraId="209FF63B" w14:textId="2AE870BE" w:rsidR="0071371A" w:rsidRPr="00187665" w:rsidRDefault="0071371A" w:rsidP="005E6891">
            <w:pPr>
              <w:jc w:val="center"/>
              <w:outlineLvl w:val="0"/>
              <w:rPr>
                <w:rFonts w:asciiTheme="minorHAnsi" w:hAnsiTheme="minorHAnsi" w:cstheme="minorHAnsi"/>
                <w:b/>
                <w:sz w:val="22"/>
                <w:szCs w:val="22"/>
              </w:rPr>
            </w:pPr>
          </w:p>
        </w:tc>
        <w:tc>
          <w:tcPr>
            <w:tcW w:w="981" w:type="pct"/>
          </w:tcPr>
          <w:p w14:paraId="58FBA1F8" w14:textId="7066538B" w:rsidR="00CE2AB4" w:rsidRPr="00AE7428" w:rsidRDefault="00CE2AB4" w:rsidP="002E78C8">
            <w:pPr>
              <w:outlineLvl w:val="0"/>
              <w:rPr>
                <w:rFonts w:asciiTheme="minorHAnsi" w:hAnsiTheme="minorHAnsi" w:cstheme="minorHAnsi"/>
                <w:sz w:val="22"/>
                <w:szCs w:val="22"/>
              </w:rPr>
            </w:pPr>
            <w:r w:rsidRPr="00AE7428">
              <w:rPr>
                <w:rFonts w:asciiTheme="minorHAnsi" w:hAnsiTheme="minorHAnsi" w:cstheme="minorHAnsi"/>
                <w:sz w:val="22"/>
                <w:szCs w:val="22"/>
              </w:rPr>
              <w:t xml:space="preserve">Record of coursework completed; and </w:t>
            </w:r>
          </w:p>
          <w:p w14:paraId="48819C35" w14:textId="77777777" w:rsidR="00CE2AB4" w:rsidRPr="00AE7428" w:rsidRDefault="00CE2AB4" w:rsidP="002E78C8">
            <w:pPr>
              <w:outlineLvl w:val="0"/>
              <w:rPr>
                <w:rFonts w:asciiTheme="minorHAnsi" w:hAnsiTheme="minorHAnsi" w:cstheme="minorHAnsi"/>
                <w:sz w:val="22"/>
                <w:szCs w:val="22"/>
              </w:rPr>
            </w:pPr>
            <w:r w:rsidRPr="00AE7428">
              <w:rPr>
                <w:rFonts w:asciiTheme="minorHAnsi" w:hAnsiTheme="minorHAnsi" w:cstheme="minorHAnsi"/>
                <w:sz w:val="22"/>
                <w:szCs w:val="22"/>
              </w:rPr>
              <w:t>Completed statement of eligibility; and</w:t>
            </w:r>
          </w:p>
          <w:p w14:paraId="2F52736C" w14:textId="77777777" w:rsidR="00CE2AB4" w:rsidRPr="00AE7428" w:rsidRDefault="00CE2AB4" w:rsidP="002E78C8">
            <w:pPr>
              <w:outlineLvl w:val="0"/>
              <w:rPr>
                <w:rFonts w:asciiTheme="minorHAnsi" w:hAnsiTheme="minorHAnsi" w:cstheme="minorHAnsi"/>
                <w:sz w:val="22"/>
                <w:szCs w:val="22"/>
              </w:rPr>
            </w:pPr>
            <w:r w:rsidRPr="00AE7428">
              <w:rPr>
                <w:rFonts w:asciiTheme="minorHAnsi" w:hAnsiTheme="minorHAnsi" w:cstheme="minorHAnsi"/>
                <w:sz w:val="22"/>
                <w:szCs w:val="22"/>
              </w:rPr>
              <w:t>Internship placement lists with placement information including tests passed, start and end dates, start and end times, district, campus, grade level, subject areas, mentor, and field supervisor assigned; and</w:t>
            </w:r>
          </w:p>
          <w:p w14:paraId="0922CBBB" w14:textId="77777777" w:rsidR="00CE2AB4" w:rsidRPr="00AE7428" w:rsidRDefault="00CE2AB4" w:rsidP="002E78C8">
            <w:pPr>
              <w:outlineLvl w:val="0"/>
              <w:rPr>
                <w:rFonts w:asciiTheme="minorHAnsi" w:hAnsiTheme="minorHAnsi" w:cstheme="minorHAnsi"/>
                <w:sz w:val="22"/>
                <w:szCs w:val="22"/>
              </w:rPr>
            </w:pPr>
            <w:r w:rsidRPr="00AE7428">
              <w:rPr>
                <w:rFonts w:asciiTheme="minorHAnsi" w:hAnsiTheme="minorHAnsi" w:cstheme="minorHAnsi"/>
                <w:sz w:val="22"/>
                <w:szCs w:val="22"/>
              </w:rPr>
              <w:t>Intern or probationary certificates; and</w:t>
            </w:r>
          </w:p>
          <w:p w14:paraId="5B41F726" w14:textId="108E026F"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Field supervisor observation logs.</w:t>
            </w:r>
          </w:p>
        </w:tc>
        <w:tc>
          <w:tcPr>
            <w:tcW w:w="270" w:type="pct"/>
          </w:tcPr>
          <w:p w14:paraId="57D77503"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7FB0E47B" w14:textId="77777777" w:rsidR="00CE2AB4" w:rsidRPr="00AE7428" w:rsidRDefault="00CE2AB4" w:rsidP="003C7FD0">
            <w:pPr>
              <w:outlineLvl w:val="0"/>
              <w:rPr>
                <w:rFonts w:asciiTheme="minorHAnsi" w:hAnsiTheme="minorHAnsi" w:cstheme="minorHAnsi"/>
                <w:sz w:val="22"/>
                <w:szCs w:val="22"/>
              </w:rPr>
            </w:pPr>
          </w:p>
        </w:tc>
        <w:tc>
          <w:tcPr>
            <w:tcW w:w="428" w:type="pct"/>
          </w:tcPr>
          <w:p w14:paraId="403A2E35"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5782F46E" w14:textId="77777777" w:rsidTr="00897F5A">
        <w:trPr>
          <w:cantSplit/>
        </w:trPr>
        <w:tc>
          <w:tcPr>
            <w:tcW w:w="1634" w:type="pct"/>
          </w:tcPr>
          <w:p w14:paraId="5009E142" w14:textId="77777777" w:rsidR="00CE2AB4" w:rsidRPr="00DC0AAE" w:rsidRDefault="00CE2AB4" w:rsidP="00C730B0">
            <w:pPr>
              <w:pStyle w:val="NoSpacing"/>
              <w:rPr>
                <w:rFonts w:asciiTheme="minorHAnsi" w:hAnsiTheme="minorHAnsi" w:cstheme="minorHAnsi"/>
                <w:b/>
                <w:bCs/>
                <w:sz w:val="22"/>
                <w:szCs w:val="22"/>
              </w:rPr>
            </w:pPr>
            <w:r w:rsidRPr="00DC0AAE">
              <w:rPr>
                <w:rFonts w:asciiTheme="minorHAnsi" w:hAnsiTheme="minorHAnsi" w:cstheme="minorHAnsi"/>
                <w:b/>
                <w:bCs/>
                <w:sz w:val="22"/>
                <w:szCs w:val="22"/>
              </w:rPr>
              <w:lastRenderedPageBreak/>
              <w:t>19 TAC §228.35(e)(2)(B)(vii)</w:t>
            </w:r>
          </w:p>
          <w:p w14:paraId="4CCB2AE4" w14:textId="5617364B" w:rsidR="00CE2AB4" w:rsidRPr="00DC0AAE" w:rsidRDefault="00CE2AB4" w:rsidP="00C730B0">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Skills Implementation: </w:t>
            </w:r>
            <w:r w:rsidRPr="00DC0AAE">
              <w:rPr>
                <w:rFonts w:asciiTheme="minorHAnsi" w:hAnsiTheme="minorHAnsi" w:cstheme="minorHAnsi"/>
                <w:b/>
                <w:bCs/>
                <w:sz w:val="22"/>
                <w:szCs w:val="22"/>
              </w:rPr>
              <w:t>Successful Internship</w:t>
            </w:r>
            <w:r>
              <w:rPr>
                <w:rFonts w:asciiTheme="minorHAnsi" w:hAnsiTheme="minorHAnsi" w:cstheme="minorHAnsi"/>
                <w:b/>
                <w:bCs/>
                <w:sz w:val="22"/>
                <w:szCs w:val="22"/>
              </w:rPr>
              <w:t>-Candidate Proficiency</w:t>
            </w:r>
            <w:r w:rsidRPr="00DC0AAE">
              <w:rPr>
                <w:rFonts w:asciiTheme="minorHAnsi" w:hAnsiTheme="minorHAnsi" w:cstheme="minorHAnsi"/>
                <w:b/>
                <w:bCs/>
                <w:sz w:val="22"/>
                <w:szCs w:val="22"/>
              </w:rPr>
              <w:t xml:space="preserve"> </w:t>
            </w:r>
          </w:p>
          <w:p w14:paraId="1747498D" w14:textId="77777777" w:rsidR="00CE2AB4" w:rsidRDefault="00CE2AB4" w:rsidP="00C730B0">
            <w:pPr>
              <w:pStyle w:val="NoSpacing"/>
              <w:rPr>
                <w:rFonts w:asciiTheme="minorHAnsi" w:hAnsiTheme="minorHAnsi" w:cstheme="minorHAnsi"/>
                <w:sz w:val="22"/>
                <w:szCs w:val="22"/>
              </w:rPr>
            </w:pPr>
          </w:p>
          <w:p w14:paraId="5DB817D0" w14:textId="77777777" w:rsidR="00CE2AB4" w:rsidRDefault="00CE2AB4" w:rsidP="00C730B0">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An internship is successful when the </w:t>
            </w:r>
            <w:r w:rsidRPr="00DC0AAE">
              <w:rPr>
                <w:rFonts w:asciiTheme="minorHAnsi" w:hAnsiTheme="minorHAnsi" w:cstheme="minorHAnsi"/>
                <w:sz w:val="22"/>
                <w:szCs w:val="22"/>
                <w:u w:val="single"/>
              </w:rPr>
              <w:t>candidate demonstrates proficiency</w:t>
            </w:r>
            <w:r w:rsidRPr="00AE7428">
              <w:rPr>
                <w:rFonts w:asciiTheme="minorHAnsi" w:hAnsiTheme="minorHAnsi" w:cstheme="minorHAnsi"/>
                <w:sz w:val="22"/>
                <w:szCs w:val="22"/>
              </w:rPr>
              <w:t xml:space="preserve"> in each of the educator standards for the assignment…</w:t>
            </w:r>
          </w:p>
          <w:p w14:paraId="2F36E939" w14:textId="77777777" w:rsidR="00CE2AB4" w:rsidRDefault="00CE2AB4" w:rsidP="00C730B0">
            <w:pPr>
              <w:pStyle w:val="NoSpacing"/>
              <w:rPr>
                <w:rFonts w:asciiTheme="minorHAnsi" w:hAnsiTheme="minorHAnsi" w:cstheme="minorHAnsi"/>
                <w:sz w:val="22"/>
                <w:szCs w:val="22"/>
              </w:rPr>
            </w:pPr>
          </w:p>
          <w:p w14:paraId="10772B2E" w14:textId="146F6B38" w:rsidR="00CE2AB4" w:rsidRPr="00AE7428" w:rsidRDefault="00CE2AB4" w:rsidP="00C730B0">
            <w:pPr>
              <w:pStyle w:val="NoSpacing"/>
              <w:rPr>
                <w:rFonts w:asciiTheme="minorHAnsi" w:hAnsiTheme="minorHAnsi" w:cstheme="minorHAnsi"/>
                <w:sz w:val="22"/>
                <w:szCs w:val="22"/>
              </w:rPr>
            </w:pPr>
            <w:r w:rsidRPr="00B12DC7">
              <w:rPr>
                <w:rFonts w:asciiTheme="minorHAnsi" w:hAnsiTheme="minorHAnsi" w:cstheme="minorHAnsi"/>
                <w:sz w:val="22"/>
                <w:szCs w:val="22"/>
              </w:rPr>
              <w:t>Effective 12/20/2018</w:t>
            </w:r>
          </w:p>
        </w:tc>
        <w:tc>
          <w:tcPr>
            <w:tcW w:w="599" w:type="pct"/>
          </w:tcPr>
          <w:p w14:paraId="67C2E123" w14:textId="5B729B83"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46C04C04" w14:textId="33B5FD4A"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Field supervisor observation instruments</w:t>
            </w:r>
          </w:p>
        </w:tc>
        <w:tc>
          <w:tcPr>
            <w:tcW w:w="270" w:type="pct"/>
          </w:tcPr>
          <w:p w14:paraId="28C54F2B"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347AE7E8" w14:textId="77777777" w:rsidR="00CE2AB4" w:rsidRPr="00AE7428" w:rsidRDefault="00CE2AB4" w:rsidP="003C7FD0">
            <w:pPr>
              <w:outlineLvl w:val="0"/>
              <w:rPr>
                <w:rFonts w:asciiTheme="minorHAnsi" w:hAnsiTheme="minorHAnsi" w:cstheme="minorHAnsi"/>
                <w:sz w:val="22"/>
                <w:szCs w:val="22"/>
              </w:rPr>
            </w:pPr>
          </w:p>
        </w:tc>
        <w:tc>
          <w:tcPr>
            <w:tcW w:w="428" w:type="pct"/>
          </w:tcPr>
          <w:p w14:paraId="6A1F8D77"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4891E4A1" w14:textId="77777777" w:rsidTr="00897F5A">
        <w:trPr>
          <w:cantSplit/>
        </w:trPr>
        <w:tc>
          <w:tcPr>
            <w:tcW w:w="1634" w:type="pct"/>
          </w:tcPr>
          <w:p w14:paraId="420A83EE" w14:textId="77777777" w:rsidR="00CE2AB4" w:rsidRPr="00DC0AAE" w:rsidRDefault="00CE2AB4" w:rsidP="00DE6D24">
            <w:pPr>
              <w:pStyle w:val="NoSpacing"/>
              <w:rPr>
                <w:rFonts w:asciiTheme="minorHAnsi" w:hAnsiTheme="minorHAnsi" w:cstheme="minorHAnsi"/>
                <w:b/>
                <w:bCs/>
                <w:sz w:val="22"/>
                <w:szCs w:val="22"/>
              </w:rPr>
            </w:pPr>
            <w:r w:rsidRPr="00DC0AAE">
              <w:rPr>
                <w:rFonts w:asciiTheme="minorHAnsi" w:hAnsiTheme="minorHAnsi" w:cstheme="minorHAnsi"/>
                <w:b/>
                <w:bCs/>
                <w:sz w:val="22"/>
                <w:szCs w:val="22"/>
              </w:rPr>
              <w:t>19 TAC §228.35(e)(2)(B)(vii)</w:t>
            </w:r>
          </w:p>
          <w:p w14:paraId="5230F1AF" w14:textId="3DE0540D" w:rsidR="00CE2AB4" w:rsidRPr="00DC0AAE" w:rsidRDefault="00CE2AB4" w:rsidP="00DE6D24">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Skills Implementation: </w:t>
            </w:r>
            <w:r w:rsidRPr="00DC0AAE">
              <w:rPr>
                <w:rFonts w:asciiTheme="minorHAnsi" w:hAnsiTheme="minorHAnsi" w:cstheme="minorHAnsi"/>
                <w:b/>
                <w:bCs/>
                <w:sz w:val="22"/>
                <w:szCs w:val="22"/>
              </w:rPr>
              <w:t xml:space="preserve">Successful Internship-Recommendation </w:t>
            </w:r>
          </w:p>
          <w:p w14:paraId="3E2777EE" w14:textId="77777777" w:rsidR="00CE2AB4" w:rsidRDefault="00CE2AB4" w:rsidP="00DE6D24">
            <w:pPr>
              <w:pStyle w:val="NoSpacing"/>
              <w:rPr>
                <w:rFonts w:asciiTheme="minorHAnsi" w:hAnsiTheme="minorHAnsi" w:cstheme="minorHAnsi"/>
                <w:sz w:val="22"/>
                <w:szCs w:val="22"/>
              </w:rPr>
            </w:pPr>
          </w:p>
          <w:p w14:paraId="0D94877E" w14:textId="527695AF" w:rsidR="00CE2AB4" w:rsidRPr="00AE7428" w:rsidRDefault="00CE2AB4" w:rsidP="00DE6D24">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An internship is successful when… </w:t>
            </w:r>
            <w:r w:rsidRPr="00DC0AAE">
              <w:rPr>
                <w:rFonts w:asciiTheme="minorHAnsi" w:hAnsiTheme="minorHAnsi" w:cstheme="minorHAnsi"/>
                <w:sz w:val="22"/>
                <w:szCs w:val="22"/>
                <w:u w:val="single"/>
              </w:rPr>
              <w:t>the field supervisor and campus supervisor recommend to the EPP</w:t>
            </w:r>
            <w:r w:rsidRPr="00AE7428">
              <w:rPr>
                <w:rFonts w:asciiTheme="minorHAnsi" w:hAnsiTheme="minorHAnsi" w:cstheme="minorHAnsi"/>
                <w:sz w:val="22"/>
                <w:szCs w:val="22"/>
              </w:rPr>
              <w:t xml:space="preserve"> that the candidate should be recommended for a standard certificate. </w:t>
            </w:r>
          </w:p>
          <w:p w14:paraId="68C017CA" w14:textId="4A2ABCF1" w:rsidR="00CE2AB4" w:rsidRDefault="00CE2AB4" w:rsidP="00DE6D24">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If either the field supervisor or campus supervisor do not recommend </w:t>
            </w:r>
            <w:r>
              <w:rPr>
                <w:rFonts w:asciiTheme="minorHAnsi" w:hAnsiTheme="minorHAnsi" w:cstheme="minorHAnsi"/>
                <w:sz w:val="22"/>
                <w:szCs w:val="22"/>
              </w:rPr>
              <w:t>…</w:t>
            </w:r>
            <w:r w:rsidRPr="00AE7428">
              <w:rPr>
                <w:rFonts w:asciiTheme="minorHAnsi" w:hAnsiTheme="minorHAnsi" w:cstheme="minorHAnsi"/>
                <w:sz w:val="22"/>
                <w:szCs w:val="22"/>
              </w:rPr>
              <w:t xml:space="preserve"> </w:t>
            </w:r>
            <w:r w:rsidRPr="00DC0AAE">
              <w:rPr>
                <w:rFonts w:asciiTheme="minorHAnsi" w:hAnsiTheme="minorHAnsi" w:cstheme="minorHAnsi"/>
                <w:sz w:val="22"/>
                <w:szCs w:val="22"/>
                <w:u w:val="single"/>
              </w:rPr>
              <w:t>the person who does not recommend the candidate must provide documentation supporting the lack of recommendation</w:t>
            </w:r>
            <w:r w:rsidRPr="00AE7428">
              <w:rPr>
                <w:rFonts w:asciiTheme="minorHAnsi" w:hAnsiTheme="minorHAnsi" w:cstheme="minorHAnsi"/>
                <w:sz w:val="22"/>
                <w:szCs w:val="22"/>
              </w:rPr>
              <w:t xml:space="preserve"> to the candidate and either the field supervisor or campus supervisor.</w:t>
            </w:r>
          </w:p>
          <w:p w14:paraId="1AD8BADA" w14:textId="77777777" w:rsidR="00CE2AB4" w:rsidRDefault="00CE2AB4" w:rsidP="00DE6D24">
            <w:pPr>
              <w:pStyle w:val="NoSpacing"/>
              <w:rPr>
                <w:rFonts w:asciiTheme="minorHAnsi" w:hAnsiTheme="minorHAnsi" w:cstheme="minorHAnsi"/>
                <w:sz w:val="22"/>
                <w:szCs w:val="22"/>
              </w:rPr>
            </w:pPr>
          </w:p>
          <w:p w14:paraId="3B0B593C" w14:textId="6892BB34" w:rsidR="00CE2AB4" w:rsidRPr="00AE7428" w:rsidRDefault="00CE2AB4" w:rsidP="00DE6D24">
            <w:pPr>
              <w:pStyle w:val="NoSpacing"/>
              <w:rPr>
                <w:rFonts w:asciiTheme="minorHAnsi" w:hAnsiTheme="minorHAnsi" w:cstheme="minorHAnsi"/>
                <w:sz w:val="22"/>
                <w:szCs w:val="22"/>
              </w:rPr>
            </w:pPr>
            <w:r w:rsidRPr="00B12DC7">
              <w:rPr>
                <w:rFonts w:asciiTheme="minorHAnsi" w:hAnsiTheme="minorHAnsi" w:cstheme="minorHAnsi"/>
                <w:sz w:val="22"/>
                <w:szCs w:val="22"/>
              </w:rPr>
              <w:t>Effective 12/20/2018</w:t>
            </w:r>
          </w:p>
        </w:tc>
        <w:tc>
          <w:tcPr>
            <w:tcW w:w="599" w:type="pct"/>
          </w:tcPr>
          <w:p w14:paraId="5BD1074D" w14:textId="4E6C8EF5"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7F86FB67" w14:textId="3A43F314" w:rsidR="00CE2AB4" w:rsidRPr="00AE7428" w:rsidRDefault="00CE2AB4" w:rsidP="00DE6D24">
            <w:pPr>
              <w:outlineLvl w:val="0"/>
              <w:rPr>
                <w:rFonts w:asciiTheme="minorHAnsi" w:hAnsiTheme="minorHAnsi" w:cstheme="minorHAnsi"/>
                <w:sz w:val="22"/>
                <w:szCs w:val="22"/>
              </w:rPr>
            </w:pPr>
            <w:r w:rsidRPr="00AE7428">
              <w:rPr>
                <w:rFonts w:asciiTheme="minorHAnsi" w:hAnsiTheme="minorHAnsi" w:cstheme="minorHAnsi"/>
                <w:sz w:val="22"/>
                <w:szCs w:val="22"/>
              </w:rPr>
              <w:t xml:space="preserve">Written documentation from field supervisor; and </w:t>
            </w:r>
          </w:p>
          <w:p w14:paraId="3B651E43" w14:textId="3B8BAA61" w:rsidR="00CE2AB4" w:rsidRPr="00AE7428" w:rsidRDefault="00CE2AB4" w:rsidP="00DE6D24">
            <w:pPr>
              <w:outlineLvl w:val="0"/>
              <w:rPr>
                <w:rFonts w:asciiTheme="minorHAnsi" w:hAnsiTheme="minorHAnsi" w:cstheme="minorHAnsi"/>
                <w:sz w:val="22"/>
                <w:szCs w:val="22"/>
              </w:rPr>
            </w:pPr>
            <w:r w:rsidRPr="00AE7428">
              <w:rPr>
                <w:rFonts w:asciiTheme="minorHAnsi" w:hAnsiTheme="minorHAnsi" w:cstheme="minorHAnsi"/>
                <w:sz w:val="22"/>
                <w:szCs w:val="22"/>
              </w:rPr>
              <w:t>Written documentation from cooperating teacher.</w:t>
            </w:r>
          </w:p>
          <w:p w14:paraId="3146D545" w14:textId="6A10971C" w:rsidR="00CE2AB4" w:rsidRPr="00AE7428" w:rsidRDefault="00CE2AB4" w:rsidP="00DE6D24">
            <w:pPr>
              <w:outlineLvl w:val="0"/>
              <w:rPr>
                <w:rFonts w:asciiTheme="minorHAnsi" w:hAnsiTheme="minorHAnsi" w:cstheme="minorHAnsi"/>
                <w:sz w:val="22"/>
                <w:szCs w:val="22"/>
              </w:rPr>
            </w:pPr>
            <w:r w:rsidRPr="00AE7428">
              <w:rPr>
                <w:rFonts w:asciiTheme="minorHAnsi" w:hAnsiTheme="minorHAnsi" w:cstheme="minorHAnsi"/>
                <w:sz w:val="22"/>
                <w:szCs w:val="22"/>
              </w:rPr>
              <w:t>Evidence</w:t>
            </w:r>
            <w:r>
              <w:rPr>
                <w:rFonts w:asciiTheme="minorHAnsi" w:hAnsiTheme="minorHAnsi" w:cstheme="minorHAnsi"/>
                <w:sz w:val="22"/>
                <w:szCs w:val="22"/>
              </w:rPr>
              <w:t xml:space="preserve"> </w:t>
            </w:r>
            <w:r w:rsidRPr="00AE7428">
              <w:rPr>
                <w:rFonts w:asciiTheme="minorHAnsi" w:hAnsiTheme="minorHAnsi" w:cstheme="minorHAnsi"/>
                <w:sz w:val="22"/>
                <w:szCs w:val="22"/>
              </w:rPr>
              <w:t>for ‘do not recommend’</w:t>
            </w:r>
            <w:r w:rsidR="0071371A">
              <w:rPr>
                <w:rFonts w:asciiTheme="minorHAnsi" w:hAnsiTheme="minorHAnsi" w:cstheme="minorHAnsi"/>
                <w:sz w:val="22"/>
                <w:szCs w:val="22"/>
              </w:rPr>
              <w:t xml:space="preserve"> (if applicable)</w:t>
            </w:r>
            <w:r w:rsidRPr="00AE7428">
              <w:rPr>
                <w:rFonts w:asciiTheme="minorHAnsi" w:hAnsiTheme="minorHAnsi" w:cstheme="minorHAnsi"/>
                <w:sz w:val="22"/>
                <w:szCs w:val="22"/>
              </w:rPr>
              <w:t>:</w:t>
            </w:r>
          </w:p>
          <w:p w14:paraId="0570853F" w14:textId="77777777" w:rsidR="00CE2AB4" w:rsidRPr="00AE7428" w:rsidRDefault="00CE2AB4" w:rsidP="00DE6D24">
            <w:pPr>
              <w:outlineLvl w:val="0"/>
              <w:rPr>
                <w:rFonts w:asciiTheme="minorHAnsi" w:hAnsiTheme="minorHAnsi" w:cstheme="minorHAnsi"/>
                <w:sz w:val="22"/>
                <w:szCs w:val="22"/>
              </w:rPr>
            </w:pPr>
            <w:r w:rsidRPr="00AE7428">
              <w:rPr>
                <w:rFonts w:asciiTheme="minorHAnsi" w:hAnsiTheme="minorHAnsi" w:cstheme="minorHAnsi"/>
                <w:sz w:val="22"/>
                <w:szCs w:val="22"/>
              </w:rPr>
              <w:t xml:space="preserve">Written documentation provided to candidate; and </w:t>
            </w:r>
          </w:p>
          <w:p w14:paraId="48B478CF" w14:textId="77777777" w:rsidR="00CE2AB4" w:rsidRPr="00AE7428" w:rsidRDefault="00CE2AB4" w:rsidP="00DE6D24">
            <w:pPr>
              <w:outlineLvl w:val="0"/>
              <w:rPr>
                <w:rFonts w:asciiTheme="minorHAnsi" w:hAnsiTheme="minorHAnsi" w:cstheme="minorHAnsi"/>
                <w:sz w:val="22"/>
                <w:szCs w:val="22"/>
              </w:rPr>
            </w:pPr>
            <w:r w:rsidRPr="00AE7428">
              <w:rPr>
                <w:rFonts w:asciiTheme="minorHAnsi" w:hAnsiTheme="minorHAnsi" w:cstheme="minorHAnsi"/>
                <w:sz w:val="22"/>
                <w:szCs w:val="22"/>
              </w:rPr>
              <w:t xml:space="preserve">Written documentation provided to field supervisor; or </w:t>
            </w:r>
          </w:p>
          <w:p w14:paraId="3D6B2B36" w14:textId="4E8B7C82" w:rsidR="00CE2AB4" w:rsidRPr="00AE7428" w:rsidRDefault="00CE2AB4" w:rsidP="00DE6D24">
            <w:pPr>
              <w:outlineLvl w:val="0"/>
              <w:rPr>
                <w:rFonts w:asciiTheme="minorHAnsi" w:hAnsiTheme="minorHAnsi" w:cstheme="minorHAnsi"/>
                <w:sz w:val="22"/>
                <w:szCs w:val="22"/>
              </w:rPr>
            </w:pPr>
            <w:r w:rsidRPr="00AE7428">
              <w:rPr>
                <w:rFonts w:asciiTheme="minorHAnsi" w:hAnsiTheme="minorHAnsi" w:cstheme="minorHAnsi"/>
                <w:sz w:val="22"/>
                <w:szCs w:val="22"/>
              </w:rPr>
              <w:t>Written documentation provided to cooperating teacher.</w:t>
            </w:r>
          </w:p>
        </w:tc>
        <w:tc>
          <w:tcPr>
            <w:tcW w:w="270" w:type="pct"/>
          </w:tcPr>
          <w:p w14:paraId="7C5213EE"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73D37EEE" w14:textId="77777777" w:rsidR="00CE2AB4" w:rsidRPr="00AE7428" w:rsidRDefault="00CE2AB4" w:rsidP="003C7FD0">
            <w:pPr>
              <w:outlineLvl w:val="0"/>
              <w:rPr>
                <w:rFonts w:asciiTheme="minorHAnsi" w:hAnsiTheme="minorHAnsi" w:cstheme="minorHAnsi"/>
                <w:sz w:val="22"/>
                <w:szCs w:val="22"/>
              </w:rPr>
            </w:pPr>
          </w:p>
        </w:tc>
        <w:tc>
          <w:tcPr>
            <w:tcW w:w="428" w:type="pct"/>
          </w:tcPr>
          <w:p w14:paraId="13B958D7"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21D1B375" w14:textId="77777777" w:rsidTr="00897F5A">
        <w:trPr>
          <w:cantSplit/>
        </w:trPr>
        <w:tc>
          <w:tcPr>
            <w:tcW w:w="1634" w:type="pct"/>
          </w:tcPr>
          <w:p w14:paraId="6E4B83F2" w14:textId="77777777" w:rsidR="00CE2AB4" w:rsidRPr="004B4D88" w:rsidRDefault="00CE2AB4" w:rsidP="005623B7">
            <w:pPr>
              <w:pStyle w:val="NoSpacing"/>
              <w:rPr>
                <w:rFonts w:asciiTheme="minorHAnsi" w:hAnsiTheme="minorHAnsi" w:cstheme="minorHAnsi"/>
                <w:b/>
                <w:bCs/>
                <w:sz w:val="22"/>
                <w:szCs w:val="22"/>
              </w:rPr>
            </w:pPr>
            <w:r w:rsidRPr="004B4D88">
              <w:rPr>
                <w:rFonts w:asciiTheme="minorHAnsi" w:hAnsiTheme="minorHAnsi" w:cstheme="minorHAnsi"/>
                <w:b/>
                <w:bCs/>
                <w:sz w:val="22"/>
                <w:szCs w:val="22"/>
              </w:rPr>
              <w:lastRenderedPageBreak/>
              <w:t>19 TAC §228.35(e)(2)(B)(vi)</w:t>
            </w:r>
          </w:p>
          <w:p w14:paraId="6211C130" w14:textId="6D754A7E" w:rsidR="00CE2AB4" w:rsidRPr="004B4D88" w:rsidRDefault="00CE2AB4" w:rsidP="005623B7">
            <w:pPr>
              <w:pStyle w:val="NoSpacing"/>
              <w:rPr>
                <w:rFonts w:asciiTheme="minorHAnsi" w:hAnsiTheme="minorHAnsi" w:cstheme="minorHAnsi"/>
                <w:b/>
                <w:bCs/>
                <w:sz w:val="22"/>
                <w:szCs w:val="22"/>
              </w:rPr>
            </w:pPr>
            <w:r>
              <w:rPr>
                <w:rFonts w:asciiTheme="minorHAnsi" w:hAnsiTheme="minorHAnsi" w:cstheme="minorHAnsi"/>
                <w:b/>
                <w:bCs/>
                <w:sz w:val="22"/>
                <w:szCs w:val="22"/>
              </w:rPr>
              <w:t>Skills Implementation: Notification</w:t>
            </w:r>
            <w:r w:rsidRPr="004B4D88">
              <w:rPr>
                <w:rFonts w:asciiTheme="minorHAnsi" w:hAnsiTheme="minorHAnsi" w:cstheme="minorHAnsi"/>
                <w:b/>
                <w:bCs/>
                <w:sz w:val="22"/>
                <w:szCs w:val="22"/>
              </w:rPr>
              <w:t xml:space="preserve"> </w:t>
            </w:r>
            <w:r>
              <w:rPr>
                <w:rFonts w:asciiTheme="minorHAnsi" w:hAnsiTheme="minorHAnsi" w:cstheme="minorHAnsi"/>
                <w:b/>
                <w:bCs/>
                <w:sz w:val="22"/>
                <w:szCs w:val="22"/>
              </w:rPr>
              <w:t xml:space="preserve">of </w:t>
            </w:r>
            <w:r w:rsidRPr="004B4D88">
              <w:rPr>
                <w:rFonts w:asciiTheme="minorHAnsi" w:hAnsiTheme="minorHAnsi" w:cstheme="minorHAnsi"/>
                <w:b/>
                <w:bCs/>
                <w:sz w:val="22"/>
                <w:szCs w:val="22"/>
              </w:rPr>
              <w:t>Certificate Deactivation</w:t>
            </w:r>
            <w:r>
              <w:rPr>
                <w:rFonts w:asciiTheme="minorHAnsi" w:hAnsiTheme="minorHAnsi" w:cstheme="minorHAnsi"/>
                <w:b/>
                <w:bCs/>
                <w:sz w:val="22"/>
                <w:szCs w:val="22"/>
              </w:rPr>
              <w:t xml:space="preserve"> </w:t>
            </w:r>
          </w:p>
          <w:p w14:paraId="5E2D4C64" w14:textId="77777777" w:rsidR="00CE2AB4" w:rsidRPr="00AE7428" w:rsidRDefault="00CE2AB4" w:rsidP="005623B7">
            <w:pPr>
              <w:pStyle w:val="NoSpacing"/>
              <w:rPr>
                <w:rFonts w:asciiTheme="minorHAnsi" w:hAnsiTheme="minorHAnsi" w:cstheme="minorHAnsi"/>
                <w:sz w:val="22"/>
                <w:szCs w:val="22"/>
              </w:rPr>
            </w:pPr>
          </w:p>
          <w:p w14:paraId="2E91F6EC" w14:textId="47B7AEEC" w:rsidR="00CE2AB4" w:rsidRDefault="00CE2AB4" w:rsidP="005623B7">
            <w:pPr>
              <w:pStyle w:val="NoSpacing"/>
              <w:rPr>
                <w:rFonts w:asciiTheme="minorHAnsi" w:hAnsiTheme="minorHAnsi" w:cstheme="minorHAnsi"/>
                <w:sz w:val="22"/>
                <w:szCs w:val="22"/>
              </w:rPr>
            </w:pPr>
            <w:r>
              <w:rPr>
                <w:rFonts w:asciiTheme="minorHAnsi" w:hAnsiTheme="minorHAnsi" w:cstheme="minorHAnsi"/>
                <w:sz w:val="22"/>
                <w:szCs w:val="22"/>
              </w:rPr>
              <w:t xml:space="preserve">(II) </w:t>
            </w:r>
            <w:r w:rsidRPr="00AE7428">
              <w:rPr>
                <w:rFonts w:asciiTheme="minorHAnsi" w:hAnsiTheme="minorHAnsi" w:cstheme="minorHAnsi"/>
                <w:sz w:val="22"/>
                <w:szCs w:val="22"/>
              </w:rPr>
              <w:t xml:space="preserve">…the </w:t>
            </w:r>
            <w:r w:rsidRPr="005842C3">
              <w:rPr>
                <w:rFonts w:asciiTheme="minorHAnsi" w:hAnsiTheme="minorHAnsi" w:cstheme="minorHAnsi"/>
                <w:sz w:val="22"/>
                <w:szCs w:val="22"/>
              </w:rPr>
              <w:t>candidate resigns, is non-renewed, or is terminated by the school or district</w:t>
            </w:r>
            <w:r>
              <w:rPr>
                <w:rFonts w:asciiTheme="minorHAnsi" w:hAnsiTheme="minorHAnsi" w:cstheme="minorHAnsi"/>
                <w:sz w:val="22"/>
                <w:szCs w:val="22"/>
              </w:rPr>
              <w:t>…</w:t>
            </w:r>
          </w:p>
          <w:p w14:paraId="7D9C4184" w14:textId="6CBE63FB" w:rsidR="00CE2AB4" w:rsidRDefault="00CE2AB4" w:rsidP="005623B7">
            <w:pPr>
              <w:pStyle w:val="NoSpacing"/>
              <w:rPr>
                <w:rFonts w:asciiTheme="minorHAnsi" w:hAnsiTheme="minorHAnsi" w:cstheme="minorHAnsi"/>
                <w:sz w:val="22"/>
                <w:szCs w:val="22"/>
              </w:rPr>
            </w:pPr>
            <w:r w:rsidRPr="005842C3">
              <w:rPr>
                <w:rFonts w:asciiTheme="minorHAnsi" w:hAnsiTheme="minorHAnsi" w:cstheme="minorHAnsi"/>
                <w:sz w:val="22"/>
                <w:szCs w:val="22"/>
              </w:rPr>
              <w:t>(III) …the candidate is discharged or is released from the EPP</w:t>
            </w:r>
            <w:r>
              <w:rPr>
                <w:rFonts w:asciiTheme="minorHAnsi" w:hAnsiTheme="minorHAnsi" w:cstheme="minorHAnsi"/>
                <w:sz w:val="22"/>
                <w:szCs w:val="22"/>
              </w:rPr>
              <w:t>…</w:t>
            </w:r>
          </w:p>
          <w:p w14:paraId="4CEA71A1" w14:textId="5F0E82A0" w:rsidR="00CE2AB4" w:rsidRDefault="00CE2AB4" w:rsidP="005623B7">
            <w:pPr>
              <w:pStyle w:val="NoSpacing"/>
              <w:rPr>
                <w:rFonts w:asciiTheme="minorHAnsi" w:hAnsiTheme="minorHAnsi" w:cstheme="minorHAnsi"/>
                <w:sz w:val="22"/>
                <w:szCs w:val="22"/>
              </w:rPr>
            </w:pPr>
            <w:r w:rsidRPr="00AE7428">
              <w:rPr>
                <w:rFonts w:asciiTheme="minorHAnsi" w:hAnsiTheme="minorHAnsi" w:cstheme="minorHAnsi"/>
                <w:sz w:val="22"/>
                <w:szCs w:val="22"/>
              </w:rPr>
              <w:t>(IV)</w:t>
            </w:r>
            <w:r>
              <w:rPr>
                <w:rFonts w:asciiTheme="minorHAnsi" w:hAnsiTheme="minorHAnsi" w:cstheme="minorHAnsi"/>
                <w:sz w:val="22"/>
                <w:szCs w:val="22"/>
              </w:rPr>
              <w:t xml:space="preserve"> </w:t>
            </w:r>
            <w:r w:rsidRPr="00AE7428">
              <w:rPr>
                <w:rFonts w:asciiTheme="minorHAnsi" w:hAnsiTheme="minorHAnsi" w:cstheme="minorHAnsi"/>
                <w:sz w:val="22"/>
                <w:szCs w:val="22"/>
              </w:rPr>
              <w:t>…the candidate withdraws from the EPP</w:t>
            </w:r>
            <w:r>
              <w:rPr>
                <w:rFonts w:asciiTheme="minorHAnsi" w:hAnsiTheme="minorHAnsi" w:cstheme="minorHAnsi"/>
                <w:sz w:val="22"/>
                <w:szCs w:val="22"/>
              </w:rPr>
              <w:t>..</w:t>
            </w:r>
            <w:r w:rsidRPr="00AE7428">
              <w:rPr>
                <w:rFonts w:asciiTheme="minorHAnsi" w:hAnsiTheme="minorHAnsi" w:cstheme="minorHAnsi"/>
                <w:sz w:val="22"/>
                <w:szCs w:val="22"/>
              </w:rPr>
              <w:t>.</w:t>
            </w:r>
          </w:p>
          <w:p w14:paraId="1410D391" w14:textId="5915F93D" w:rsidR="00CE2AB4" w:rsidRPr="00DC0AAE" w:rsidRDefault="00CE2AB4" w:rsidP="005623B7">
            <w:pPr>
              <w:pStyle w:val="NoSpacing"/>
              <w:rPr>
                <w:rFonts w:asciiTheme="minorHAnsi" w:hAnsiTheme="minorHAnsi" w:cstheme="minorHAnsi"/>
                <w:b/>
                <w:bCs/>
                <w:sz w:val="22"/>
                <w:szCs w:val="22"/>
              </w:rPr>
            </w:pPr>
            <w:r w:rsidRPr="00AE7428">
              <w:rPr>
                <w:rFonts w:asciiTheme="minorHAnsi" w:hAnsiTheme="minorHAnsi" w:cstheme="minorHAnsi"/>
                <w:sz w:val="22"/>
                <w:szCs w:val="22"/>
              </w:rPr>
              <w:t>(V)</w:t>
            </w:r>
            <w:r>
              <w:rPr>
                <w:rFonts w:asciiTheme="minorHAnsi" w:hAnsiTheme="minorHAnsi" w:cstheme="minorHAnsi"/>
                <w:sz w:val="22"/>
                <w:szCs w:val="22"/>
              </w:rPr>
              <w:t xml:space="preserve"> </w:t>
            </w:r>
            <w:r w:rsidRPr="00AE7428">
              <w:rPr>
                <w:rFonts w:asciiTheme="minorHAnsi" w:hAnsiTheme="minorHAnsi" w:cstheme="minorHAnsi"/>
                <w:sz w:val="22"/>
                <w:szCs w:val="22"/>
              </w:rPr>
              <w:t>…the internship assignment does not meet the requirements</w:t>
            </w:r>
            <w:r>
              <w:rPr>
                <w:rFonts w:asciiTheme="minorHAnsi" w:hAnsiTheme="minorHAnsi" w:cstheme="minorHAnsi"/>
                <w:sz w:val="22"/>
                <w:szCs w:val="22"/>
              </w:rPr>
              <w:t>…</w:t>
            </w:r>
          </w:p>
        </w:tc>
        <w:tc>
          <w:tcPr>
            <w:tcW w:w="599" w:type="pct"/>
          </w:tcPr>
          <w:p w14:paraId="1C728F36" w14:textId="77777777"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p w14:paraId="37D4C744" w14:textId="55DBE02D" w:rsidR="00B15258" w:rsidRPr="00187665" w:rsidRDefault="00B15258"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1" w:type="pct"/>
          </w:tcPr>
          <w:p w14:paraId="737EB5C0" w14:textId="7D120849" w:rsidR="00CE2AB4" w:rsidRPr="00AE7428" w:rsidRDefault="00CE2AB4" w:rsidP="005623B7">
            <w:pPr>
              <w:outlineLvl w:val="0"/>
              <w:rPr>
                <w:rFonts w:asciiTheme="minorHAnsi" w:hAnsiTheme="minorHAnsi" w:cstheme="minorHAnsi"/>
                <w:sz w:val="22"/>
                <w:szCs w:val="22"/>
              </w:rPr>
            </w:pPr>
            <w:r w:rsidRPr="00AE7428">
              <w:rPr>
                <w:rFonts w:asciiTheme="minorHAnsi" w:hAnsiTheme="minorHAnsi" w:cstheme="minorHAnsi"/>
                <w:sz w:val="22"/>
                <w:szCs w:val="22"/>
              </w:rPr>
              <w:t>Written notice from candidate; and</w:t>
            </w:r>
          </w:p>
          <w:p w14:paraId="5F0F7E42" w14:textId="77777777" w:rsidR="00CE2AB4" w:rsidRPr="00AE7428" w:rsidRDefault="00CE2AB4" w:rsidP="005623B7">
            <w:pPr>
              <w:outlineLvl w:val="0"/>
              <w:rPr>
                <w:rFonts w:asciiTheme="minorHAnsi" w:hAnsiTheme="minorHAnsi" w:cstheme="minorHAnsi"/>
                <w:sz w:val="22"/>
                <w:szCs w:val="22"/>
              </w:rPr>
            </w:pPr>
            <w:r w:rsidRPr="00AE7428">
              <w:rPr>
                <w:rFonts w:asciiTheme="minorHAnsi" w:hAnsiTheme="minorHAnsi" w:cstheme="minorHAnsi"/>
                <w:sz w:val="22"/>
                <w:szCs w:val="22"/>
              </w:rPr>
              <w:t>Written notice to candidate; and</w:t>
            </w:r>
          </w:p>
          <w:p w14:paraId="706B9F63" w14:textId="77777777" w:rsidR="00CE2AB4" w:rsidRPr="00AE7428" w:rsidRDefault="00CE2AB4" w:rsidP="005623B7">
            <w:pPr>
              <w:outlineLvl w:val="0"/>
              <w:rPr>
                <w:rFonts w:asciiTheme="minorHAnsi" w:hAnsiTheme="minorHAnsi" w:cstheme="minorHAnsi"/>
                <w:sz w:val="22"/>
                <w:szCs w:val="22"/>
              </w:rPr>
            </w:pPr>
            <w:r w:rsidRPr="00AE7428">
              <w:rPr>
                <w:rFonts w:asciiTheme="minorHAnsi" w:hAnsiTheme="minorHAnsi" w:cstheme="minorHAnsi"/>
                <w:sz w:val="22"/>
                <w:szCs w:val="22"/>
              </w:rPr>
              <w:t xml:space="preserve">Written notice to Campus or district; and </w:t>
            </w:r>
          </w:p>
          <w:p w14:paraId="6491227D" w14:textId="6BCE8B01" w:rsidR="00CE2AB4" w:rsidRPr="00AE7428" w:rsidRDefault="00CE2AB4" w:rsidP="005623B7">
            <w:pPr>
              <w:outlineLvl w:val="0"/>
              <w:rPr>
                <w:rFonts w:asciiTheme="minorHAnsi" w:hAnsiTheme="minorHAnsi" w:cstheme="minorHAnsi"/>
                <w:sz w:val="22"/>
                <w:szCs w:val="22"/>
              </w:rPr>
            </w:pPr>
            <w:r w:rsidRPr="00AE7428">
              <w:rPr>
                <w:rFonts w:asciiTheme="minorHAnsi" w:hAnsiTheme="minorHAnsi" w:cstheme="minorHAnsi"/>
                <w:sz w:val="22"/>
                <w:szCs w:val="22"/>
              </w:rPr>
              <w:t>Written notice to TEA.</w:t>
            </w:r>
          </w:p>
        </w:tc>
        <w:tc>
          <w:tcPr>
            <w:tcW w:w="270" w:type="pct"/>
          </w:tcPr>
          <w:p w14:paraId="206A9409"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33BDE175" w14:textId="77777777" w:rsidR="00CE2AB4" w:rsidRPr="00AE7428" w:rsidRDefault="00CE2AB4" w:rsidP="003C7FD0">
            <w:pPr>
              <w:outlineLvl w:val="0"/>
              <w:rPr>
                <w:rFonts w:asciiTheme="minorHAnsi" w:hAnsiTheme="minorHAnsi" w:cstheme="minorHAnsi"/>
                <w:sz w:val="22"/>
                <w:szCs w:val="22"/>
              </w:rPr>
            </w:pPr>
          </w:p>
        </w:tc>
        <w:tc>
          <w:tcPr>
            <w:tcW w:w="428" w:type="pct"/>
          </w:tcPr>
          <w:p w14:paraId="167F0439"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2853A651" w14:textId="77777777" w:rsidTr="00897F5A">
        <w:trPr>
          <w:cantSplit/>
        </w:trPr>
        <w:tc>
          <w:tcPr>
            <w:tcW w:w="1634" w:type="pct"/>
          </w:tcPr>
          <w:p w14:paraId="6D4E5FC2" w14:textId="77777777" w:rsidR="00CE2AB4" w:rsidRPr="004B4D88" w:rsidRDefault="00CE2AB4" w:rsidP="00C730B0">
            <w:pPr>
              <w:pStyle w:val="NoSpacing"/>
              <w:rPr>
                <w:rFonts w:asciiTheme="minorHAnsi" w:hAnsiTheme="minorHAnsi" w:cstheme="minorHAnsi"/>
                <w:b/>
                <w:bCs/>
                <w:sz w:val="22"/>
                <w:szCs w:val="22"/>
              </w:rPr>
            </w:pPr>
            <w:r w:rsidRPr="004B4D88">
              <w:rPr>
                <w:rFonts w:asciiTheme="minorHAnsi" w:hAnsiTheme="minorHAnsi" w:cstheme="minorHAnsi"/>
                <w:b/>
                <w:bCs/>
                <w:sz w:val="22"/>
                <w:szCs w:val="22"/>
              </w:rPr>
              <w:lastRenderedPageBreak/>
              <w:t>19 TAC §228.35(e)(2)(B)(vi)</w:t>
            </w:r>
          </w:p>
          <w:p w14:paraId="6E8DBEFF" w14:textId="74E46DF5" w:rsidR="00CE2AB4" w:rsidRPr="004B4D88" w:rsidRDefault="00CE2AB4" w:rsidP="00C730B0">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Skills Implementation: </w:t>
            </w:r>
            <w:r w:rsidRPr="004B4D88">
              <w:rPr>
                <w:rFonts w:asciiTheme="minorHAnsi" w:hAnsiTheme="minorHAnsi" w:cstheme="minorHAnsi"/>
                <w:b/>
                <w:bCs/>
                <w:sz w:val="22"/>
                <w:szCs w:val="22"/>
              </w:rPr>
              <w:t xml:space="preserve">Ongoing Support </w:t>
            </w:r>
          </w:p>
          <w:p w14:paraId="483F99C0" w14:textId="77777777" w:rsidR="00CE2AB4" w:rsidRDefault="00CE2AB4" w:rsidP="00C730B0">
            <w:pPr>
              <w:pStyle w:val="NoSpacing"/>
              <w:rPr>
                <w:rFonts w:asciiTheme="minorHAnsi" w:hAnsiTheme="minorHAnsi" w:cstheme="minorHAnsi"/>
                <w:sz w:val="22"/>
                <w:szCs w:val="22"/>
              </w:rPr>
            </w:pPr>
          </w:p>
          <w:p w14:paraId="264453CF" w14:textId="690069E1" w:rsidR="00CE2AB4" w:rsidRPr="004B4D88" w:rsidRDefault="00CE2AB4" w:rsidP="00C730B0">
            <w:pPr>
              <w:pStyle w:val="NoSpacing"/>
              <w:rPr>
                <w:rFonts w:asciiTheme="minorHAnsi" w:hAnsiTheme="minorHAnsi" w:cstheme="minorHAnsi"/>
                <w:sz w:val="22"/>
                <w:szCs w:val="22"/>
              </w:rPr>
            </w:pPr>
            <w:r w:rsidRPr="004B4D88">
              <w:rPr>
                <w:rFonts w:asciiTheme="minorHAnsi" w:hAnsiTheme="minorHAnsi" w:cstheme="minorHAnsi"/>
                <w:sz w:val="22"/>
                <w:szCs w:val="22"/>
              </w:rPr>
              <w:t xml:space="preserve">An EPP </w:t>
            </w:r>
            <w:r w:rsidRPr="004B4D88">
              <w:rPr>
                <w:rFonts w:asciiTheme="minorHAnsi" w:hAnsiTheme="minorHAnsi" w:cstheme="minorHAnsi"/>
                <w:sz w:val="22"/>
                <w:szCs w:val="22"/>
                <w:u w:val="single"/>
              </w:rPr>
              <w:t>must provide ongoing support</w:t>
            </w:r>
            <w:r w:rsidRPr="004B4D88">
              <w:rPr>
                <w:rFonts w:asciiTheme="minorHAnsi" w:hAnsiTheme="minorHAnsi" w:cstheme="minorHAnsi"/>
                <w:sz w:val="22"/>
                <w:szCs w:val="22"/>
              </w:rPr>
              <w:t xml:space="preserve"> to a candidate as described in </w:t>
            </w:r>
            <w:r>
              <w:rPr>
                <w:rFonts w:asciiTheme="minorHAnsi" w:hAnsiTheme="minorHAnsi" w:cstheme="minorHAnsi"/>
                <w:sz w:val="22"/>
                <w:szCs w:val="22"/>
              </w:rPr>
              <w:t>19 TAC §228.35</w:t>
            </w:r>
            <w:r w:rsidRPr="004B4D88">
              <w:rPr>
                <w:rFonts w:asciiTheme="minorHAnsi" w:hAnsiTheme="minorHAnsi" w:cstheme="minorHAnsi"/>
                <w:sz w:val="22"/>
                <w:szCs w:val="22"/>
              </w:rPr>
              <w:t>(g) for the full term of the initial and any additional internship, unless, prior to the expiration of that term:</w:t>
            </w:r>
          </w:p>
          <w:p w14:paraId="6698A15C" w14:textId="77777777" w:rsidR="00CE2AB4" w:rsidRPr="004B4D88" w:rsidRDefault="00CE2AB4" w:rsidP="00C730B0">
            <w:pPr>
              <w:pStyle w:val="NoSpacing"/>
              <w:rPr>
                <w:rFonts w:asciiTheme="minorHAnsi" w:hAnsiTheme="minorHAnsi" w:cstheme="minorHAnsi"/>
                <w:sz w:val="22"/>
                <w:szCs w:val="22"/>
              </w:rPr>
            </w:pPr>
          </w:p>
          <w:p w14:paraId="47E24B63" w14:textId="7A5B4B42" w:rsidR="00CE2AB4" w:rsidRPr="004B4D88" w:rsidRDefault="00CE2AB4" w:rsidP="00C730B0">
            <w:pPr>
              <w:pStyle w:val="NoSpacing"/>
              <w:rPr>
                <w:rFonts w:asciiTheme="minorHAnsi" w:hAnsiTheme="minorHAnsi" w:cstheme="minorHAnsi"/>
                <w:sz w:val="22"/>
                <w:szCs w:val="22"/>
              </w:rPr>
            </w:pPr>
            <w:r w:rsidRPr="004B4D88">
              <w:rPr>
                <w:rFonts w:asciiTheme="minorHAnsi" w:hAnsiTheme="minorHAnsi" w:cstheme="minorHAnsi"/>
                <w:sz w:val="22"/>
                <w:szCs w:val="22"/>
              </w:rPr>
              <w:t xml:space="preserve">(I) a </w:t>
            </w:r>
            <w:r w:rsidRPr="004B5B27">
              <w:rPr>
                <w:rFonts w:asciiTheme="minorHAnsi" w:hAnsiTheme="minorHAnsi" w:cstheme="minorHAnsi"/>
                <w:sz w:val="22"/>
                <w:szCs w:val="22"/>
                <w:u w:val="single"/>
              </w:rPr>
              <w:t>standard certificate is issued</w:t>
            </w:r>
            <w:r w:rsidRPr="004B4D88">
              <w:rPr>
                <w:rFonts w:asciiTheme="minorHAnsi" w:hAnsiTheme="minorHAnsi" w:cstheme="minorHAnsi"/>
                <w:sz w:val="22"/>
                <w:szCs w:val="22"/>
              </w:rPr>
              <w:t xml:space="preserve"> to the candidate during any additional internship under a probationary certificate;</w:t>
            </w:r>
          </w:p>
          <w:p w14:paraId="04F00127" w14:textId="1B631B8A" w:rsidR="00CE2AB4" w:rsidRPr="004B4D88" w:rsidRDefault="00CE2AB4" w:rsidP="00C730B0">
            <w:pPr>
              <w:pStyle w:val="NoSpacing"/>
              <w:rPr>
                <w:rFonts w:asciiTheme="minorHAnsi" w:hAnsiTheme="minorHAnsi" w:cstheme="minorHAnsi"/>
                <w:sz w:val="22"/>
                <w:szCs w:val="22"/>
              </w:rPr>
            </w:pPr>
            <w:r w:rsidRPr="004B4D88">
              <w:rPr>
                <w:rFonts w:asciiTheme="minorHAnsi" w:hAnsiTheme="minorHAnsi" w:cstheme="minorHAnsi"/>
                <w:sz w:val="22"/>
                <w:szCs w:val="22"/>
              </w:rPr>
              <w:t xml:space="preserve">(II) the </w:t>
            </w:r>
            <w:r w:rsidRPr="004B5B27">
              <w:rPr>
                <w:rFonts w:asciiTheme="minorHAnsi" w:hAnsiTheme="minorHAnsi" w:cstheme="minorHAnsi"/>
                <w:sz w:val="22"/>
                <w:szCs w:val="22"/>
                <w:u w:val="single"/>
              </w:rPr>
              <w:t xml:space="preserve">candidate resigns, is non-renewed, or is terminated </w:t>
            </w:r>
            <w:r w:rsidRPr="004B4D88">
              <w:rPr>
                <w:rFonts w:asciiTheme="minorHAnsi" w:hAnsiTheme="minorHAnsi" w:cstheme="minorHAnsi"/>
                <w:sz w:val="22"/>
                <w:szCs w:val="22"/>
              </w:rPr>
              <w:t>by the school or district.</w:t>
            </w:r>
          </w:p>
          <w:p w14:paraId="025E4BDC" w14:textId="44243AA6" w:rsidR="00CE2AB4" w:rsidRPr="004B4D88" w:rsidRDefault="00CE2AB4" w:rsidP="00C730B0">
            <w:pPr>
              <w:pStyle w:val="NoSpacing"/>
              <w:rPr>
                <w:rFonts w:asciiTheme="minorHAnsi" w:hAnsiTheme="minorHAnsi" w:cstheme="minorHAnsi"/>
                <w:sz w:val="22"/>
                <w:szCs w:val="22"/>
              </w:rPr>
            </w:pPr>
            <w:r w:rsidRPr="004B4D88">
              <w:rPr>
                <w:rFonts w:asciiTheme="minorHAnsi" w:hAnsiTheme="minorHAnsi" w:cstheme="minorHAnsi"/>
                <w:sz w:val="22"/>
                <w:szCs w:val="22"/>
              </w:rPr>
              <w:t xml:space="preserve">(III) the </w:t>
            </w:r>
            <w:r w:rsidRPr="004B5B27">
              <w:rPr>
                <w:rFonts w:asciiTheme="minorHAnsi" w:hAnsiTheme="minorHAnsi" w:cstheme="minorHAnsi"/>
                <w:sz w:val="22"/>
                <w:szCs w:val="22"/>
                <w:u w:val="single"/>
              </w:rPr>
              <w:t>candidate is discharged or is released</w:t>
            </w:r>
            <w:r w:rsidRPr="004B4D88">
              <w:rPr>
                <w:rFonts w:asciiTheme="minorHAnsi" w:hAnsiTheme="minorHAnsi" w:cstheme="minorHAnsi"/>
                <w:sz w:val="22"/>
                <w:szCs w:val="22"/>
              </w:rPr>
              <w:t xml:space="preserve"> from the EPP. </w:t>
            </w:r>
          </w:p>
          <w:p w14:paraId="2DDC7AFE" w14:textId="3CEAD104" w:rsidR="00CE2AB4" w:rsidRPr="004B4D88" w:rsidRDefault="00CE2AB4" w:rsidP="00C730B0">
            <w:pPr>
              <w:pStyle w:val="NoSpacing"/>
              <w:rPr>
                <w:rFonts w:asciiTheme="minorHAnsi" w:hAnsiTheme="minorHAnsi" w:cstheme="minorHAnsi"/>
                <w:sz w:val="22"/>
                <w:szCs w:val="22"/>
              </w:rPr>
            </w:pPr>
            <w:r w:rsidRPr="004B4D88">
              <w:rPr>
                <w:rFonts w:asciiTheme="minorHAnsi" w:hAnsiTheme="minorHAnsi" w:cstheme="minorHAnsi"/>
                <w:sz w:val="22"/>
                <w:szCs w:val="22"/>
              </w:rPr>
              <w:t xml:space="preserve">(IV) the </w:t>
            </w:r>
            <w:r w:rsidRPr="004B5B27">
              <w:rPr>
                <w:rFonts w:asciiTheme="minorHAnsi" w:hAnsiTheme="minorHAnsi" w:cstheme="minorHAnsi"/>
                <w:sz w:val="22"/>
                <w:szCs w:val="22"/>
                <w:u w:val="single"/>
              </w:rPr>
              <w:t>candidate withdraws</w:t>
            </w:r>
            <w:r w:rsidRPr="004B4D88">
              <w:rPr>
                <w:rFonts w:asciiTheme="minorHAnsi" w:hAnsiTheme="minorHAnsi" w:cstheme="minorHAnsi"/>
                <w:sz w:val="22"/>
                <w:szCs w:val="22"/>
              </w:rPr>
              <w:t xml:space="preserve"> from the EPP.</w:t>
            </w:r>
          </w:p>
          <w:p w14:paraId="45D9F797" w14:textId="512A88D9" w:rsidR="00CE2AB4" w:rsidRDefault="00CE2AB4" w:rsidP="00C730B0">
            <w:pPr>
              <w:pStyle w:val="NoSpacing"/>
              <w:rPr>
                <w:rFonts w:asciiTheme="minorHAnsi" w:hAnsiTheme="minorHAnsi" w:cstheme="minorHAnsi"/>
                <w:sz w:val="22"/>
                <w:szCs w:val="22"/>
              </w:rPr>
            </w:pPr>
            <w:r w:rsidRPr="004B4D88">
              <w:rPr>
                <w:rFonts w:asciiTheme="minorHAnsi" w:hAnsiTheme="minorHAnsi" w:cstheme="minorHAnsi"/>
                <w:sz w:val="22"/>
                <w:szCs w:val="22"/>
              </w:rPr>
              <w:t xml:space="preserve">(V) the </w:t>
            </w:r>
            <w:r w:rsidRPr="004B5B27">
              <w:rPr>
                <w:rFonts w:asciiTheme="minorHAnsi" w:hAnsiTheme="minorHAnsi" w:cstheme="minorHAnsi"/>
                <w:sz w:val="22"/>
                <w:szCs w:val="22"/>
                <w:u w:val="single"/>
              </w:rPr>
              <w:t>internship assignment does not meet the requirements</w:t>
            </w:r>
            <w:r w:rsidRPr="004B4D88">
              <w:rPr>
                <w:rFonts w:asciiTheme="minorHAnsi" w:hAnsiTheme="minorHAnsi" w:cstheme="minorHAnsi"/>
                <w:sz w:val="22"/>
                <w:szCs w:val="22"/>
              </w:rPr>
              <w:t xml:space="preserve"> described in this subparagraph.</w:t>
            </w:r>
          </w:p>
          <w:p w14:paraId="67D0BBE1" w14:textId="77777777" w:rsidR="00CE2AB4" w:rsidRPr="004B4D88" w:rsidRDefault="00CE2AB4" w:rsidP="00C730B0">
            <w:pPr>
              <w:pStyle w:val="NoSpacing"/>
              <w:rPr>
                <w:rFonts w:asciiTheme="minorHAnsi" w:hAnsiTheme="minorHAnsi" w:cstheme="minorHAnsi"/>
                <w:sz w:val="22"/>
                <w:szCs w:val="22"/>
              </w:rPr>
            </w:pPr>
          </w:p>
          <w:p w14:paraId="264FE91E" w14:textId="30546BF6" w:rsidR="00CE2AB4" w:rsidRPr="004B4D88" w:rsidRDefault="00CE2AB4" w:rsidP="00C730B0">
            <w:pPr>
              <w:pStyle w:val="NoSpacing"/>
              <w:rPr>
                <w:rFonts w:asciiTheme="minorHAnsi" w:hAnsiTheme="minorHAnsi" w:cstheme="minorHAnsi"/>
                <w:sz w:val="22"/>
                <w:szCs w:val="22"/>
              </w:rPr>
            </w:pPr>
            <w:r w:rsidRPr="00B12DC7">
              <w:rPr>
                <w:rFonts w:asciiTheme="minorHAnsi" w:hAnsiTheme="minorHAnsi" w:cstheme="minorHAnsi"/>
                <w:sz w:val="22"/>
                <w:szCs w:val="22"/>
              </w:rPr>
              <w:t>Effective 12/27/2016</w:t>
            </w:r>
          </w:p>
        </w:tc>
        <w:tc>
          <w:tcPr>
            <w:tcW w:w="599" w:type="pct"/>
          </w:tcPr>
          <w:p w14:paraId="40E9AA58" w14:textId="561B1BF2"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1" w:type="pct"/>
          </w:tcPr>
          <w:p w14:paraId="62AEF139" w14:textId="78ED4129" w:rsidR="00CE2AB4" w:rsidRPr="004B4D88" w:rsidRDefault="00CE2AB4" w:rsidP="00F817C4">
            <w:pPr>
              <w:outlineLvl w:val="0"/>
              <w:rPr>
                <w:rFonts w:asciiTheme="minorHAnsi" w:hAnsiTheme="minorHAnsi" w:cstheme="minorHAnsi"/>
                <w:sz w:val="22"/>
                <w:szCs w:val="22"/>
              </w:rPr>
            </w:pPr>
            <w:r w:rsidRPr="004B4D88">
              <w:rPr>
                <w:rFonts w:asciiTheme="minorHAnsi" w:hAnsiTheme="minorHAnsi" w:cstheme="minorHAnsi"/>
                <w:sz w:val="22"/>
                <w:szCs w:val="22"/>
              </w:rPr>
              <w:t>Field supervisor observations; and</w:t>
            </w:r>
          </w:p>
          <w:p w14:paraId="79B91030" w14:textId="2723DB34" w:rsidR="00CE2AB4" w:rsidRPr="004B4D88" w:rsidRDefault="00CE2AB4" w:rsidP="00F817C4">
            <w:pPr>
              <w:outlineLvl w:val="0"/>
              <w:rPr>
                <w:rFonts w:asciiTheme="minorHAnsi" w:hAnsiTheme="minorHAnsi" w:cstheme="minorHAnsi"/>
                <w:sz w:val="22"/>
                <w:szCs w:val="22"/>
              </w:rPr>
            </w:pPr>
            <w:r w:rsidRPr="004B4D88">
              <w:rPr>
                <w:rFonts w:asciiTheme="minorHAnsi" w:hAnsiTheme="minorHAnsi" w:cstheme="minorHAnsi"/>
                <w:sz w:val="22"/>
                <w:szCs w:val="22"/>
              </w:rPr>
              <w:t>Record of ongoing support by field supervisor, such as emails, logs, etc.</w:t>
            </w:r>
          </w:p>
          <w:p w14:paraId="6D3E392E" w14:textId="6F33FF14" w:rsidR="00CE2AB4" w:rsidRDefault="00CE2AB4" w:rsidP="00F817C4">
            <w:pPr>
              <w:outlineLvl w:val="0"/>
              <w:rPr>
                <w:rFonts w:asciiTheme="minorHAnsi" w:hAnsiTheme="minorHAnsi" w:cstheme="minorHAnsi"/>
                <w:sz w:val="22"/>
                <w:szCs w:val="22"/>
              </w:rPr>
            </w:pPr>
            <w:r w:rsidRPr="004B4D88">
              <w:rPr>
                <w:rFonts w:asciiTheme="minorHAnsi" w:hAnsiTheme="minorHAnsi" w:cstheme="minorHAnsi"/>
                <w:sz w:val="22"/>
                <w:szCs w:val="22"/>
              </w:rPr>
              <w:t>Or</w:t>
            </w:r>
          </w:p>
          <w:p w14:paraId="38CD8F36" w14:textId="7447071D" w:rsidR="00B15258" w:rsidRPr="004B4D88" w:rsidRDefault="00B15258" w:rsidP="00F817C4">
            <w:pPr>
              <w:outlineLvl w:val="0"/>
              <w:rPr>
                <w:rFonts w:asciiTheme="minorHAnsi" w:hAnsiTheme="minorHAnsi" w:cstheme="minorHAnsi"/>
                <w:sz w:val="22"/>
                <w:szCs w:val="22"/>
              </w:rPr>
            </w:pPr>
            <w:r>
              <w:rPr>
                <w:rFonts w:asciiTheme="minorHAnsi" w:hAnsiTheme="minorHAnsi" w:cstheme="minorHAnsi"/>
                <w:sz w:val="22"/>
                <w:szCs w:val="22"/>
              </w:rPr>
              <w:t>Certificate deactivation notifications (if applicable):</w:t>
            </w:r>
          </w:p>
          <w:p w14:paraId="4BAF035D" w14:textId="0C77DCD3" w:rsidR="00CE2AB4" w:rsidRPr="004B4D88" w:rsidRDefault="00CE2AB4" w:rsidP="00C730B0">
            <w:pPr>
              <w:outlineLvl w:val="0"/>
              <w:rPr>
                <w:rFonts w:asciiTheme="minorHAnsi" w:hAnsiTheme="minorHAnsi" w:cstheme="minorHAnsi"/>
                <w:sz w:val="22"/>
                <w:szCs w:val="22"/>
              </w:rPr>
            </w:pPr>
            <w:r w:rsidRPr="004B4D88">
              <w:rPr>
                <w:rFonts w:asciiTheme="minorHAnsi" w:hAnsiTheme="minorHAnsi" w:cstheme="minorHAnsi"/>
                <w:sz w:val="22"/>
                <w:szCs w:val="22"/>
              </w:rPr>
              <w:t>Standard certificate or written notice from candidate; and</w:t>
            </w:r>
          </w:p>
          <w:p w14:paraId="1420DF6E" w14:textId="77777777" w:rsidR="00CE2AB4" w:rsidRPr="004B4D88" w:rsidRDefault="00CE2AB4" w:rsidP="00C730B0">
            <w:pPr>
              <w:outlineLvl w:val="0"/>
              <w:rPr>
                <w:rFonts w:asciiTheme="minorHAnsi" w:hAnsiTheme="minorHAnsi" w:cstheme="minorHAnsi"/>
                <w:sz w:val="22"/>
                <w:szCs w:val="22"/>
              </w:rPr>
            </w:pPr>
            <w:r w:rsidRPr="004B4D88">
              <w:rPr>
                <w:rFonts w:asciiTheme="minorHAnsi" w:hAnsiTheme="minorHAnsi" w:cstheme="minorHAnsi"/>
                <w:sz w:val="22"/>
                <w:szCs w:val="22"/>
              </w:rPr>
              <w:t>Written notice to candidate; and;</w:t>
            </w:r>
          </w:p>
          <w:p w14:paraId="4C282DDE" w14:textId="77777777" w:rsidR="00CE2AB4" w:rsidRPr="004B4D88" w:rsidRDefault="00CE2AB4" w:rsidP="00C730B0">
            <w:pPr>
              <w:outlineLvl w:val="0"/>
              <w:rPr>
                <w:rFonts w:asciiTheme="minorHAnsi" w:hAnsiTheme="minorHAnsi" w:cstheme="minorHAnsi"/>
                <w:sz w:val="22"/>
                <w:szCs w:val="22"/>
              </w:rPr>
            </w:pPr>
            <w:r w:rsidRPr="004B4D88">
              <w:rPr>
                <w:rFonts w:asciiTheme="minorHAnsi" w:hAnsiTheme="minorHAnsi" w:cstheme="minorHAnsi"/>
                <w:sz w:val="22"/>
                <w:szCs w:val="22"/>
              </w:rPr>
              <w:t xml:space="preserve">Written notice to Campus or district; and </w:t>
            </w:r>
          </w:p>
          <w:p w14:paraId="6C6902ED" w14:textId="63E8C9CF" w:rsidR="00CE2AB4" w:rsidRPr="004B4D88" w:rsidRDefault="00CE2AB4" w:rsidP="00F817C4">
            <w:pPr>
              <w:outlineLvl w:val="0"/>
              <w:rPr>
                <w:rFonts w:asciiTheme="minorHAnsi" w:hAnsiTheme="minorHAnsi" w:cstheme="minorHAnsi"/>
                <w:sz w:val="22"/>
                <w:szCs w:val="22"/>
              </w:rPr>
            </w:pPr>
            <w:r w:rsidRPr="004B4D88">
              <w:rPr>
                <w:rFonts w:asciiTheme="minorHAnsi" w:hAnsiTheme="minorHAnsi" w:cstheme="minorHAnsi"/>
                <w:sz w:val="22"/>
                <w:szCs w:val="22"/>
              </w:rPr>
              <w:t>Written notice to TEA.</w:t>
            </w:r>
          </w:p>
        </w:tc>
        <w:tc>
          <w:tcPr>
            <w:tcW w:w="270" w:type="pct"/>
          </w:tcPr>
          <w:p w14:paraId="51D28694"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1481C21F" w14:textId="77777777" w:rsidR="00CE2AB4" w:rsidRPr="00AE7428" w:rsidRDefault="00CE2AB4" w:rsidP="003C7FD0">
            <w:pPr>
              <w:outlineLvl w:val="0"/>
              <w:rPr>
                <w:rFonts w:asciiTheme="minorHAnsi" w:hAnsiTheme="minorHAnsi" w:cstheme="minorHAnsi"/>
                <w:sz w:val="22"/>
                <w:szCs w:val="22"/>
              </w:rPr>
            </w:pPr>
          </w:p>
        </w:tc>
        <w:tc>
          <w:tcPr>
            <w:tcW w:w="428" w:type="pct"/>
          </w:tcPr>
          <w:p w14:paraId="5100D762"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67EB2A1B" w14:textId="77777777" w:rsidTr="00897F5A">
        <w:trPr>
          <w:cantSplit/>
        </w:trPr>
        <w:tc>
          <w:tcPr>
            <w:tcW w:w="1634" w:type="pct"/>
          </w:tcPr>
          <w:p w14:paraId="081E5B10" w14:textId="77777777" w:rsidR="00CE2AB4" w:rsidRPr="004730AD" w:rsidRDefault="00CE2AB4" w:rsidP="000E1ED9">
            <w:pPr>
              <w:pStyle w:val="NoSpacing"/>
              <w:rPr>
                <w:rFonts w:asciiTheme="minorHAnsi" w:hAnsiTheme="minorHAnsi" w:cstheme="minorHAnsi"/>
                <w:b/>
                <w:bCs/>
                <w:sz w:val="22"/>
                <w:szCs w:val="22"/>
              </w:rPr>
            </w:pPr>
            <w:r w:rsidRPr="004730AD">
              <w:rPr>
                <w:rFonts w:asciiTheme="minorHAnsi" w:hAnsiTheme="minorHAnsi" w:cstheme="minorHAnsi"/>
                <w:b/>
                <w:bCs/>
                <w:sz w:val="22"/>
                <w:szCs w:val="22"/>
              </w:rPr>
              <w:lastRenderedPageBreak/>
              <w:t>19 TAC §228.35(4)</w:t>
            </w:r>
          </w:p>
          <w:p w14:paraId="4585C809" w14:textId="1EB6779C" w:rsidR="00CE2AB4" w:rsidRPr="004730AD" w:rsidRDefault="00CE2AB4" w:rsidP="000E1ED9">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Skills Implementation: </w:t>
            </w:r>
            <w:r w:rsidRPr="004730AD">
              <w:rPr>
                <w:rFonts w:asciiTheme="minorHAnsi" w:hAnsiTheme="minorHAnsi" w:cstheme="minorHAnsi"/>
                <w:b/>
                <w:bCs/>
                <w:sz w:val="22"/>
                <w:szCs w:val="22"/>
              </w:rPr>
              <w:t>First of Year Experiences</w:t>
            </w:r>
          </w:p>
          <w:p w14:paraId="1BA907ED" w14:textId="77777777" w:rsidR="00CE2AB4" w:rsidRDefault="00CE2AB4" w:rsidP="000E1ED9">
            <w:pPr>
              <w:pStyle w:val="NoSpacing"/>
              <w:rPr>
                <w:rFonts w:asciiTheme="minorHAnsi" w:hAnsiTheme="minorHAnsi" w:cstheme="minorHAnsi"/>
                <w:sz w:val="22"/>
                <w:szCs w:val="22"/>
              </w:rPr>
            </w:pPr>
          </w:p>
          <w:p w14:paraId="740BC9A9" w14:textId="3857CEE5" w:rsidR="00CE2AB4" w:rsidRDefault="00CE2AB4" w:rsidP="000E1ED9">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Candidates participating in an internship or a clinical teaching assignment </w:t>
            </w:r>
            <w:r w:rsidRPr="004730AD">
              <w:rPr>
                <w:rFonts w:asciiTheme="minorHAnsi" w:hAnsiTheme="minorHAnsi" w:cstheme="minorHAnsi"/>
                <w:sz w:val="22"/>
                <w:szCs w:val="22"/>
                <w:u w:val="single"/>
              </w:rPr>
              <w:t>need to experience a full range of professional responsibilities that shall include the start of the school year</w:t>
            </w:r>
            <w:r w:rsidRPr="00AE7428">
              <w:rPr>
                <w:rFonts w:asciiTheme="minorHAnsi" w:hAnsiTheme="minorHAnsi" w:cstheme="minorHAnsi"/>
                <w:sz w:val="22"/>
                <w:szCs w:val="22"/>
              </w:rPr>
              <w:t xml:space="preserve">. The start of the school year is defined as the first 15 instructional days of the school year. If these experiences cannot be provided </w:t>
            </w:r>
            <w:r w:rsidRPr="00911505">
              <w:rPr>
                <w:rFonts w:asciiTheme="minorHAnsi" w:hAnsiTheme="minorHAnsi" w:cstheme="minorHAnsi"/>
                <w:sz w:val="22"/>
                <w:szCs w:val="22"/>
                <w:u w:val="single"/>
              </w:rPr>
              <w:t>through clinical teaching or an internship</w:t>
            </w:r>
            <w:r w:rsidRPr="00AE7428">
              <w:rPr>
                <w:rFonts w:asciiTheme="minorHAnsi" w:hAnsiTheme="minorHAnsi" w:cstheme="minorHAnsi"/>
                <w:sz w:val="22"/>
                <w:szCs w:val="22"/>
              </w:rPr>
              <w:t xml:space="preserve">, they must be provided through </w:t>
            </w:r>
            <w:r w:rsidRPr="00911505">
              <w:rPr>
                <w:rFonts w:asciiTheme="minorHAnsi" w:hAnsiTheme="minorHAnsi" w:cstheme="minorHAnsi"/>
                <w:sz w:val="22"/>
                <w:szCs w:val="22"/>
                <w:u w:val="single"/>
              </w:rPr>
              <w:t>field-based experiences</w:t>
            </w:r>
            <w:r w:rsidRPr="00AE7428">
              <w:rPr>
                <w:rFonts w:asciiTheme="minorHAnsi" w:hAnsiTheme="minorHAnsi" w:cstheme="minorHAnsi"/>
                <w:sz w:val="22"/>
                <w:szCs w:val="22"/>
              </w:rPr>
              <w:t>.</w:t>
            </w:r>
          </w:p>
          <w:p w14:paraId="6F07E2E9" w14:textId="77777777" w:rsidR="00CE2AB4" w:rsidRDefault="00CE2AB4" w:rsidP="000E1ED9">
            <w:pPr>
              <w:pStyle w:val="NoSpacing"/>
              <w:rPr>
                <w:rFonts w:asciiTheme="minorHAnsi" w:hAnsiTheme="minorHAnsi" w:cstheme="minorHAnsi"/>
                <w:sz w:val="22"/>
                <w:szCs w:val="22"/>
              </w:rPr>
            </w:pPr>
          </w:p>
          <w:p w14:paraId="242A231C" w14:textId="7A3A9AD4" w:rsidR="00CE2AB4" w:rsidRPr="00AE7428" w:rsidRDefault="00CE2AB4" w:rsidP="000E1ED9">
            <w:pPr>
              <w:pStyle w:val="NoSpacing"/>
              <w:rPr>
                <w:rFonts w:asciiTheme="minorHAnsi" w:hAnsiTheme="minorHAnsi" w:cstheme="minorHAnsi"/>
                <w:sz w:val="22"/>
                <w:szCs w:val="22"/>
              </w:rPr>
            </w:pPr>
            <w:r w:rsidRPr="00B12DC7">
              <w:rPr>
                <w:rFonts w:asciiTheme="minorHAnsi" w:hAnsiTheme="minorHAnsi" w:cstheme="minorHAnsi"/>
                <w:sz w:val="22"/>
                <w:szCs w:val="22"/>
              </w:rPr>
              <w:t>Effective 12/27/2016</w:t>
            </w:r>
          </w:p>
        </w:tc>
        <w:tc>
          <w:tcPr>
            <w:tcW w:w="599" w:type="pct"/>
          </w:tcPr>
          <w:p w14:paraId="222607E8" w14:textId="690BEF73"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7F919E11" w14:textId="5F38D3E6" w:rsidR="00CE2AB4" w:rsidRPr="00AE7428" w:rsidRDefault="00CE2AB4" w:rsidP="005C5846">
            <w:pPr>
              <w:outlineLvl w:val="0"/>
              <w:rPr>
                <w:rFonts w:asciiTheme="minorHAnsi" w:hAnsiTheme="minorHAnsi" w:cstheme="minorHAnsi"/>
                <w:sz w:val="22"/>
                <w:szCs w:val="22"/>
              </w:rPr>
            </w:pPr>
            <w:r w:rsidRPr="00AE7428">
              <w:rPr>
                <w:rFonts w:asciiTheme="minorHAnsi" w:hAnsiTheme="minorHAnsi" w:cstheme="minorHAnsi"/>
                <w:sz w:val="22"/>
                <w:szCs w:val="22"/>
              </w:rPr>
              <w:t>Documentation of field-based experiences and/or clinical teaching experiences.</w:t>
            </w:r>
          </w:p>
        </w:tc>
        <w:tc>
          <w:tcPr>
            <w:tcW w:w="270" w:type="pct"/>
          </w:tcPr>
          <w:p w14:paraId="4CE2F535"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39E5CE91" w14:textId="77777777" w:rsidR="00CE2AB4" w:rsidRPr="00AE7428" w:rsidRDefault="00CE2AB4" w:rsidP="003C7FD0">
            <w:pPr>
              <w:outlineLvl w:val="0"/>
              <w:rPr>
                <w:rFonts w:asciiTheme="minorHAnsi" w:hAnsiTheme="minorHAnsi" w:cstheme="minorHAnsi"/>
                <w:sz w:val="22"/>
                <w:szCs w:val="22"/>
              </w:rPr>
            </w:pPr>
          </w:p>
        </w:tc>
        <w:tc>
          <w:tcPr>
            <w:tcW w:w="428" w:type="pct"/>
          </w:tcPr>
          <w:p w14:paraId="40326220"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26E6DBB5" w14:textId="77777777" w:rsidTr="00897F5A">
        <w:trPr>
          <w:cantSplit/>
        </w:trPr>
        <w:tc>
          <w:tcPr>
            <w:tcW w:w="1634" w:type="pct"/>
          </w:tcPr>
          <w:p w14:paraId="524D5369" w14:textId="77777777" w:rsidR="00CE2AB4" w:rsidRPr="004730AD" w:rsidRDefault="00CE2AB4" w:rsidP="000E1ED9">
            <w:pPr>
              <w:pStyle w:val="NoSpacing"/>
              <w:rPr>
                <w:rFonts w:asciiTheme="minorHAnsi" w:hAnsiTheme="minorHAnsi" w:cstheme="minorHAnsi"/>
                <w:b/>
                <w:bCs/>
                <w:sz w:val="22"/>
                <w:szCs w:val="22"/>
              </w:rPr>
            </w:pPr>
            <w:r w:rsidRPr="004730AD">
              <w:rPr>
                <w:rFonts w:asciiTheme="minorHAnsi" w:hAnsiTheme="minorHAnsi" w:cstheme="minorHAnsi"/>
                <w:b/>
                <w:bCs/>
                <w:sz w:val="22"/>
                <w:szCs w:val="22"/>
              </w:rPr>
              <w:lastRenderedPageBreak/>
              <w:t>19 TAC §228.35(e)(5)</w:t>
            </w:r>
          </w:p>
          <w:p w14:paraId="34EC996A" w14:textId="67A70DDE" w:rsidR="00CE2AB4" w:rsidRPr="004730AD" w:rsidRDefault="00CE2AB4" w:rsidP="000E1ED9">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Skills Implementation: </w:t>
            </w:r>
            <w:r w:rsidRPr="004730AD">
              <w:rPr>
                <w:rFonts w:asciiTheme="minorHAnsi" w:hAnsiTheme="minorHAnsi" w:cstheme="minorHAnsi"/>
                <w:b/>
                <w:bCs/>
                <w:sz w:val="22"/>
                <w:szCs w:val="22"/>
              </w:rPr>
              <w:t xml:space="preserve">Head Start Placement </w:t>
            </w:r>
          </w:p>
          <w:p w14:paraId="1B81A59E" w14:textId="77777777" w:rsidR="00CE2AB4" w:rsidRDefault="00CE2AB4" w:rsidP="000E1ED9">
            <w:pPr>
              <w:pStyle w:val="NoSpacing"/>
              <w:rPr>
                <w:rFonts w:asciiTheme="minorHAnsi" w:hAnsiTheme="minorHAnsi" w:cstheme="minorHAnsi"/>
                <w:sz w:val="22"/>
                <w:szCs w:val="22"/>
              </w:rPr>
            </w:pPr>
          </w:p>
          <w:p w14:paraId="0DFF2127" w14:textId="73C65A43" w:rsidR="00CE2AB4" w:rsidRPr="00AE7428" w:rsidRDefault="00CE2AB4" w:rsidP="000E1ED9">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An internship or clinical teaching experience for certificates that include early childhood may be completed at a </w:t>
            </w:r>
            <w:r w:rsidRPr="008D0120">
              <w:rPr>
                <w:rFonts w:asciiTheme="minorHAnsi" w:hAnsiTheme="minorHAnsi" w:cstheme="minorHAnsi"/>
                <w:sz w:val="22"/>
                <w:szCs w:val="22"/>
                <w:u w:val="single"/>
              </w:rPr>
              <w:t>Head Start Program</w:t>
            </w:r>
            <w:r w:rsidRPr="00AE7428">
              <w:rPr>
                <w:rFonts w:asciiTheme="minorHAnsi" w:hAnsiTheme="minorHAnsi" w:cstheme="minorHAnsi"/>
                <w:sz w:val="22"/>
                <w:szCs w:val="22"/>
              </w:rPr>
              <w:t xml:space="preserve"> with the following stipulations:</w:t>
            </w:r>
          </w:p>
          <w:p w14:paraId="369C6272" w14:textId="77777777" w:rsidR="00CE2AB4" w:rsidRPr="00AE7428" w:rsidRDefault="00CE2AB4" w:rsidP="000E1ED9">
            <w:pPr>
              <w:pStyle w:val="NoSpacing"/>
              <w:rPr>
                <w:rFonts w:asciiTheme="minorHAnsi" w:hAnsiTheme="minorHAnsi" w:cstheme="minorHAnsi"/>
                <w:sz w:val="22"/>
                <w:szCs w:val="22"/>
              </w:rPr>
            </w:pPr>
          </w:p>
          <w:p w14:paraId="59935449" w14:textId="0ECBE6DA" w:rsidR="00CE2AB4" w:rsidRPr="00AE7428" w:rsidRDefault="00CE2AB4" w:rsidP="000E1ED9">
            <w:pPr>
              <w:pStyle w:val="NoSpacing"/>
              <w:rPr>
                <w:rFonts w:asciiTheme="minorHAnsi" w:hAnsiTheme="minorHAnsi" w:cstheme="minorHAnsi"/>
                <w:sz w:val="22"/>
                <w:szCs w:val="22"/>
              </w:rPr>
            </w:pPr>
            <w:r w:rsidRPr="00AE7428">
              <w:rPr>
                <w:rFonts w:asciiTheme="minorHAnsi" w:hAnsiTheme="minorHAnsi" w:cstheme="minorHAnsi"/>
                <w:sz w:val="22"/>
                <w:szCs w:val="22"/>
              </w:rPr>
              <w:t>(A) a certified teacher is available as a trained mentor;</w:t>
            </w:r>
          </w:p>
          <w:p w14:paraId="405AB1DF" w14:textId="3F63ED92" w:rsidR="00CE2AB4" w:rsidRPr="00AE7428" w:rsidRDefault="00CE2AB4" w:rsidP="000E1ED9">
            <w:pPr>
              <w:pStyle w:val="NoSpacing"/>
              <w:rPr>
                <w:rFonts w:asciiTheme="minorHAnsi" w:hAnsiTheme="minorHAnsi" w:cstheme="minorHAnsi"/>
                <w:sz w:val="22"/>
                <w:szCs w:val="22"/>
              </w:rPr>
            </w:pPr>
            <w:r w:rsidRPr="00AE7428">
              <w:rPr>
                <w:rFonts w:asciiTheme="minorHAnsi" w:hAnsiTheme="minorHAnsi" w:cstheme="minorHAnsi"/>
                <w:sz w:val="22"/>
                <w:szCs w:val="22"/>
              </w:rPr>
              <w:t>(B) the Head Start program is affiliated with the federal Head Start program and approved by the TEA;</w:t>
            </w:r>
          </w:p>
          <w:p w14:paraId="61D9C22E" w14:textId="779DD29A" w:rsidR="00CE2AB4" w:rsidRPr="00AE7428" w:rsidRDefault="00CE2AB4" w:rsidP="000E1ED9">
            <w:pPr>
              <w:pStyle w:val="NoSpacing"/>
              <w:rPr>
                <w:rFonts w:asciiTheme="minorHAnsi" w:hAnsiTheme="minorHAnsi" w:cstheme="minorHAnsi"/>
                <w:sz w:val="22"/>
                <w:szCs w:val="22"/>
              </w:rPr>
            </w:pPr>
            <w:r w:rsidRPr="00AE7428">
              <w:rPr>
                <w:rFonts w:asciiTheme="minorHAnsi" w:hAnsiTheme="minorHAnsi" w:cstheme="minorHAnsi"/>
                <w:sz w:val="22"/>
                <w:szCs w:val="22"/>
              </w:rPr>
              <w:t>(C) the Head Start program teaches three- and four-year-old students; and</w:t>
            </w:r>
          </w:p>
          <w:p w14:paraId="36721477" w14:textId="77777777" w:rsidR="00CE2AB4" w:rsidRPr="00AE7428" w:rsidRDefault="00CE2AB4" w:rsidP="000E1ED9">
            <w:pPr>
              <w:pStyle w:val="NoSpacing"/>
              <w:rPr>
                <w:rFonts w:asciiTheme="minorHAnsi" w:hAnsiTheme="minorHAnsi" w:cstheme="minorHAnsi"/>
                <w:sz w:val="22"/>
                <w:szCs w:val="22"/>
              </w:rPr>
            </w:pPr>
            <w:r w:rsidRPr="00AE7428">
              <w:rPr>
                <w:rFonts w:asciiTheme="minorHAnsi" w:hAnsiTheme="minorHAnsi" w:cstheme="minorHAnsi"/>
                <w:sz w:val="22"/>
                <w:szCs w:val="22"/>
              </w:rPr>
              <w:t>(D) the state's prekindergarten curriculum guidelines are being implemented.</w:t>
            </w:r>
          </w:p>
          <w:p w14:paraId="34C399D9" w14:textId="5187E296" w:rsidR="00CE2AB4" w:rsidRPr="00AE7428" w:rsidRDefault="00CE2AB4" w:rsidP="000E1ED9">
            <w:pPr>
              <w:pStyle w:val="NoSpacing"/>
              <w:rPr>
                <w:rFonts w:asciiTheme="minorHAnsi" w:hAnsiTheme="minorHAnsi" w:cstheme="minorHAnsi"/>
                <w:sz w:val="22"/>
                <w:szCs w:val="22"/>
              </w:rPr>
            </w:pPr>
          </w:p>
        </w:tc>
        <w:tc>
          <w:tcPr>
            <w:tcW w:w="599" w:type="pct"/>
          </w:tcPr>
          <w:p w14:paraId="0226632C" w14:textId="77777777"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p w14:paraId="2551C48B" w14:textId="5A0A807D" w:rsidR="008D0120" w:rsidRPr="00187665" w:rsidRDefault="008D0120"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1" w:type="pct"/>
          </w:tcPr>
          <w:p w14:paraId="340762B1" w14:textId="280A1198" w:rsidR="00CE2AB4" w:rsidRPr="00AE7428" w:rsidRDefault="00CE2AB4" w:rsidP="000E1ED9">
            <w:pPr>
              <w:outlineLvl w:val="0"/>
              <w:rPr>
                <w:rFonts w:asciiTheme="minorHAnsi" w:hAnsiTheme="minorHAnsi" w:cstheme="minorHAnsi"/>
                <w:sz w:val="22"/>
                <w:szCs w:val="22"/>
              </w:rPr>
            </w:pPr>
            <w:r w:rsidRPr="00AE7428">
              <w:rPr>
                <w:rFonts w:asciiTheme="minorHAnsi" w:hAnsiTheme="minorHAnsi" w:cstheme="minorHAnsi"/>
                <w:sz w:val="22"/>
                <w:szCs w:val="22"/>
              </w:rPr>
              <w:t>Teacher certification and mentor training records; and</w:t>
            </w:r>
          </w:p>
          <w:p w14:paraId="1A61EF34" w14:textId="77777777" w:rsidR="00CE2AB4" w:rsidRPr="00AE7428" w:rsidRDefault="00CE2AB4" w:rsidP="000E1ED9">
            <w:pPr>
              <w:outlineLvl w:val="0"/>
              <w:rPr>
                <w:rFonts w:asciiTheme="minorHAnsi" w:hAnsiTheme="minorHAnsi" w:cstheme="minorHAnsi"/>
                <w:sz w:val="22"/>
                <w:szCs w:val="22"/>
              </w:rPr>
            </w:pPr>
            <w:r w:rsidRPr="00AE7428">
              <w:rPr>
                <w:rFonts w:asciiTheme="minorHAnsi" w:hAnsiTheme="minorHAnsi" w:cstheme="minorHAnsi"/>
                <w:sz w:val="22"/>
                <w:szCs w:val="22"/>
              </w:rPr>
              <w:t>Federal and TEA approval records; and</w:t>
            </w:r>
          </w:p>
          <w:p w14:paraId="3A225BA2" w14:textId="77777777" w:rsidR="00CE2AB4" w:rsidRPr="00AE7428" w:rsidRDefault="00CE2AB4" w:rsidP="000E1ED9">
            <w:pPr>
              <w:outlineLvl w:val="0"/>
              <w:rPr>
                <w:rFonts w:asciiTheme="minorHAnsi" w:hAnsiTheme="minorHAnsi" w:cstheme="minorHAnsi"/>
                <w:sz w:val="22"/>
                <w:szCs w:val="22"/>
              </w:rPr>
            </w:pPr>
            <w:r w:rsidRPr="00AE7428">
              <w:rPr>
                <w:rFonts w:asciiTheme="minorHAnsi" w:hAnsiTheme="minorHAnsi" w:cstheme="minorHAnsi"/>
                <w:sz w:val="22"/>
                <w:szCs w:val="22"/>
              </w:rPr>
              <w:t>Records documenting Head Start student population; and</w:t>
            </w:r>
          </w:p>
          <w:p w14:paraId="5322231A" w14:textId="77777777" w:rsidR="00CE2AB4" w:rsidRPr="00AE7428" w:rsidRDefault="00CE2AB4" w:rsidP="000E1ED9">
            <w:pPr>
              <w:outlineLvl w:val="0"/>
              <w:rPr>
                <w:rFonts w:asciiTheme="minorHAnsi" w:hAnsiTheme="minorHAnsi" w:cstheme="minorHAnsi"/>
                <w:sz w:val="22"/>
                <w:szCs w:val="22"/>
              </w:rPr>
            </w:pPr>
            <w:r w:rsidRPr="00AE7428">
              <w:rPr>
                <w:rFonts w:asciiTheme="minorHAnsi" w:hAnsiTheme="minorHAnsi" w:cstheme="minorHAnsi"/>
                <w:sz w:val="22"/>
                <w:szCs w:val="22"/>
              </w:rPr>
              <w:t>Head Start curriculum.</w:t>
            </w:r>
          </w:p>
          <w:p w14:paraId="4EF1E67C" w14:textId="77777777" w:rsidR="00CE2AB4" w:rsidRPr="00AE7428" w:rsidRDefault="00CE2AB4" w:rsidP="005C5846">
            <w:pPr>
              <w:outlineLvl w:val="0"/>
              <w:rPr>
                <w:rFonts w:asciiTheme="minorHAnsi" w:hAnsiTheme="minorHAnsi" w:cstheme="minorHAnsi"/>
                <w:sz w:val="22"/>
                <w:szCs w:val="22"/>
              </w:rPr>
            </w:pPr>
          </w:p>
        </w:tc>
        <w:tc>
          <w:tcPr>
            <w:tcW w:w="270" w:type="pct"/>
          </w:tcPr>
          <w:p w14:paraId="4B9E0E2A"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09923A47" w14:textId="77777777" w:rsidR="00CE2AB4" w:rsidRPr="00AE7428" w:rsidRDefault="00CE2AB4" w:rsidP="003C7FD0">
            <w:pPr>
              <w:outlineLvl w:val="0"/>
              <w:rPr>
                <w:rFonts w:asciiTheme="minorHAnsi" w:hAnsiTheme="minorHAnsi" w:cstheme="minorHAnsi"/>
                <w:sz w:val="22"/>
                <w:szCs w:val="22"/>
              </w:rPr>
            </w:pPr>
          </w:p>
        </w:tc>
        <w:tc>
          <w:tcPr>
            <w:tcW w:w="428" w:type="pct"/>
          </w:tcPr>
          <w:p w14:paraId="49D2612D"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4C988309" w14:textId="77777777" w:rsidTr="00897F5A">
        <w:trPr>
          <w:cantSplit/>
        </w:trPr>
        <w:tc>
          <w:tcPr>
            <w:tcW w:w="1634" w:type="pct"/>
          </w:tcPr>
          <w:p w14:paraId="22A20E29" w14:textId="77777777" w:rsidR="00CE2AB4" w:rsidRPr="004730AD" w:rsidRDefault="00CE2AB4" w:rsidP="00B709CB">
            <w:pPr>
              <w:pStyle w:val="NoSpacing"/>
              <w:rPr>
                <w:rFonts w:asciiTheme="minorHAnsi" w:hAnsiTheme="minorHAnsi" w:cstheme="minorHAnsi"/>
                <w:b/>
                <w:bCs/>
                <w:sz w:val="22"/>
                <w:szCs w:val="22"/>
              </w:rPr>
            </w:pPr>
            <w:r w:rsidRPr="004730AD">
              <w:rPr>
                <w:rFonts w:asciiTheme="minorHAnsi" w:hAnsiTheme="minorHAnsi" w:cstheme="minorHAnsi"/>
                <w:b/>
                <w:bCs/>
                <w:sz w:val="22"/>
                <w:szCs w:val="22"/>
              </w:rPr>
              <w:lastRenderedPageBreak/>
              <w:t>19 TAC §228.35(e)(6)</w:t>
            </w:r>
          </w:p>
          <w:p w14:paraId="05C2FB49" w14:textId="57CC0D98" w:rsidR="00CE2AB4" w:rsidRPr="004730AD" w:rsidRDefault="00CE2AB4" w:rsidP="00B709CB">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Skills Implementation: </w:t>
            </w:r>
            <w:r w:rsidRPr="004730AD">
              <w:rPr>
                <w:rFonts w:asciiTheme="minorHAnsi" w:hAnsiTheme="minorHAnsi" w:cstheme="minorHAnsi"/>
                <w:b/>
                <w:bCs/>
                <w:sz w:val="22"/>
                <w:szCs w:val="22"/>
              </w:rPr>
              <w:t xml:space="preserve">Clinical Teaching or Internship Placement-Actual School Setting </w:t>
            </w:r>
          </w:p>
          <w:p w14:paraId="31676912" w14:textId="77777777" w:rsidR="00CE2AB4" w:rsidRDefault="00CE2AB4" w:rsidP="00B709CB">
            <w:pPr>
              <w:pStyle w:val="NoSpacing"/>
              <w:rPr>
                <w:rFonts w:asciiTheme="minorHAnsi" w:hAnsiTheme="minorHAnsi" w:cstheme="minorHAnsi"/>
                <w:sz w:val="22"/>
                <w:szCs w:val="22"/>
              </w:rPr>
            </w:pPr>
          </w:p>
          <w:p w14:paraId="79BD12D7" w14:textId="242EC5CF" w:rsidR="00CE2AB4" w:rsidRPr="00AE7428" w:rsidRDefault="00CE2AB4" w:rsidP="00B709CB">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An internship or clinical teaching experience must take place in an </w:t>
            </w:r>
            <w:r w:rsidRPr="004730AD">
              <w:rPr>
                <w:rFonts w:asciiTheme="minorHAnsi" w:hAnsiTheme="minorHAnsi" w:cstheme="minorHAnsi"/>
                <w:sz w:val="22"/>
                <w:szCs w:val="22"/>
                <w:u w:val="single"/>
              </w:rPr>
              <w:t>actual school setting</w:t>
            </w:r>
            <w:r w:rsidRPr="00AE7428">
              <w:rPr>
                <w:rFonts w:asciiTheme="minorHAnsi" w:hAnsiTheme="minorHAnsi" w:cstheme="minorHAnsi"/>
                <w:sz w:val="22"/>
                <w:szCs w:val="22"/>
              </w:rPr>
              <w:t xml:space="preserve"> rather than a distance learning lab or virtual school setting.</w:t>
            </w:r>
          </w:p>
        </w:tc>
        <w:tc>
          <w:tcPr>
            <w:tcW w:w="599" w:type="pct"/>
          </w:tcPr>
          <w:p w14:paraId="5B72E189" w14:textId="2E90888D"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45C7D1B9" w14:textId="4CEDD78C" w:rsidR="00CE2AB4" w:rsidRPr="00AE7428" w:rsidRDefault="00CE2AB4" w:rsidP="00B709CB">
            <w:pPr>
              <w:outlineLvl w:val="0"/>
              <w:rPr>
                <w:rFonts w:asciiTheme="minorHAnsi" w:hAnsiTheme="minorHAnsi" w:cstheme="minorHAnsi"/>
                <w:sz w:val="22"/>
                <w:szCs w:val="22"/>
              </w:rPr>
            </w:pPr>
            <w:r w:rsidRPr="00AE7428">
              <w:rPr>
                <w:rFonts w:asciiTheme="minorHAnsi" w:hAnsiTheme="minorHAnsi" w:cstheme="minorHAnsi"/>
                <w:sz w:val="22"/>
                <w:szCs w:val="22"/>
              </w:rPr>
              <w:t>Internship or clinical teaching placement lists with placement information including tests passed, start and end dates, start and end times, district, campus, grade level, subject areas, mentor, and field supervisor assigned; and</w:t>
            </w:r>
          </w:p>
          <w:p w14:paraId="1DC58BE3" w14:textId="77777777" w:rsidR="00CE2AB4" w:rsidRPr="00AE7428" w:rsidRDefault="00CE2AB4" w:rsidP="00B709CB">
            <w:pPr>
              <w:outlineLvl w:val="0"/>
              <w:rPr>
                <w:rFonts w:asciiTheme="minorHAnsi" w:hAnsiTheme="minorHAnsi" w:cstheme="minorHAnsi"/>
                <w:sz w:val="22"/>
                <w:szCs w:val="22"/>
              </w:rPr>
            </w:pPr>
            <w:r w:rsidRPr="00AE7428">
              <w:rPr>
                <w:rFonts w:asciiTheme="minorHAnsi" w:hAnsiTheme="minorHAnsi" w:cstheme="minorHAnsi"/>
                <w:sz w:val="22"/>
                <w:szCs w:val="22"/>
              </w:rPr>
              <w:t>Statement of eligibility (only required for internship).</w:t>
            </w:r>
          </w:p>
          <w:p w14:paraId="6588A95B" w14:textId="77777777" w:rsidR="00CE2AB4" w:rsidRPr="00AE7428" w:rsidRDefault="00CE2AB4" w:rsidP="00F817C4">
            <w:pPr>
              <w:outlineLvl w:val="0"/>
              <w:rPr>
                <w:rFonts w:asciiTheme="minorHAnsi" w:hAnsiTheme="minorHAnsi" w:cstheme="minorHAnsi"/>
                <w:sz w:val="22"/>
                <w:szCs w:val="22"/>
              </w:rPr>
            </w:pPr>
          </w:p>
        </w:tc>
        <w:tc>
          <w:tcPr>
            <w:tcW w:w="270" w:type="pct"/>
          </w:tcPr>
          <w:p w14:paraId="1808720E"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170C3F68" w14:textId="77777777" w:rsidR="00CE2AB4" w:rsidRPr="00AE7428" w:rsidRDefault="00CE2AB4" w:rsidP="003C7FD0">
            <w:pPr>
              <w:outlineLvl w:val="0"/>
              <w:rPr>
                <w:rFonts w:asciiTheme="minorHAnsi" w:hAnsiTheme="minorHAnsi" w:cstheme="minorHAnsi"/>
                <w:sz w:val="22"/>
                <w:szCs w:val="22"/>
              </w:rPr>
            </w:pPr>
          </w:p>
        </w:tc>
        <w:tc>
          <w:tcPr>
            <w:tcW w:w="428" w:type="pct"/>
          </w:tcPr>
          <w:p w14:paraId="4BE934B9"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3BC458C0" w14:textId="77777777" w:rsidTr="00897F5A">
        <w:trPr>
          <w:cantSplit/>
        </w:trPr>
        <w:tc>
          <w:tcPr>
            <w:tcW w:w="1634" w:type="pct"/>
          </w:tcPr>
          <w:p w14:paraId="4DFE3147" w14:textId="77777777" w:rsidR="00CE2AB4" w:rsidRPr="004730AD" w:rsidRDefault="00CE2AB4" w:rsidP="00B709CB">
            <w:pPr>
              <w:pStyle w:val="NoSpacing"/>
              <w:rPr>
                <w:rFonts w:asciiTheme="minorHAnsi" w:hAnsiTheme="minorHAnsi" w:cstheme="minorHAnsi"/>
                <w:b/>
                <w:bCs/>
                <w:sz w:val="22"/>
                <w:szCs w:val="22"/>
              </w:rPr>
            </w:pPr>
            <w:r w:rsidRPr="004730AD">
              <w:rPr>
                <w:rFonts w:asciiTheme="minorHAnsi" w:hAnsiTheme="minorHAnsi" w:cstheme="minorHAnsi"/>
                <w:b/>
                <w:bCs/>
                <w:sz w:val="22"/>
                <w:szCs w:val="22"/>
              </w:rPr>
              <w:lastRenderedPageBreak/>
              <w:t>19 TAC §228.35(e)(7)</w:t>
            </w:r>
          </w:p>
          <w:p w14:paraId="0C66A782" w14:textId="5B3657D9" w:rsidR="00CE2AB4" w:rsidRPr="004730AD" w:rsidRDefault="00CE2AB4" w:rsidP="00B709CB">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Skills Implementation: </w:t>
            </w:r>
            <w:r w:rsidRPr="004730AD">
              <w:rPr>
                <w:rFonts w:asciiTheme="minorHAnsi" w:hAnsiTheme="minorHAnsi" w:cstheme="minorHAnsi"/>
                <w:b/>
                <w:bCs/>
                <w:sz w:val="22"/>
                <w:szCs w:val="22"/>
              </w:rPr>
              <w:t>Clinical Teaching or Internship Setting  </w:t>
            </w:r>
          </w:p>
          <w:p w14:paraId="5C2EB8F3" w14:textId="77777777" w:rsidR="00CE2AB4" w:rsidRDefault="00CE2AB4" w:rsidP="00B709CB">
            <w:pPr>
              <w:pStyle w:val="NoSpacing"/>
              <w:rPr>
                <w:rFonts w:asciiTheme="minorHAnsi" w:hAnsiTheme="minorHAnsi" w:cstheme="minorHAnsi"/>
                <w:sz w:val="22"/>
                <w:szCs w:val="22"/>
              </w:rPr>
            </w:pPr>
          </w:p>
          <w:p w14:paraId="2DCA6E55" w14:textId="5934DDD2" w:rsidR="00CE2AB4" w:rsidRPr="00AE7428" w:rsidRDefault="00CE2AB4" w:rsidP="00B709CB">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An internship or clinical teaching experience </w:t>
            </w:r>
            <w:r w:rsidRPr="004730AD">
              <w:rPr>
                <w:rFonts w:asciiTheme="minorHAnsi" w:hAnsiTheme="minorHAnsi" w:cstheme="minorHAnsi"/>
                <w:sz w:val="22"/>
                <w:szCs w:val="22"/>
                <w:u w:val="single"/>
              </w:rPr>
              <w:t>shall not take place</w:t>
            </w:r>
            <w:r w:rsidRPr="00AE7428">
              <w:rPr>
                <w:rFonts w:asciiTheme="minorHAnsi" w:hAnsiTheme="minorHAnsi" w:cstheme="minorHAnsi"/>
                <w:sz w:val="22"/>
                <w:szCs w:val="22"/>
              </w:rPr>
              <w:t xml:space="preserve"> in a setting where the candidate:</w:t>
            </w:r>
          </w:p>
          <w:p w14:paraId="4C4C1AA3" w14:textId="77777777" w:rsidR="00CE2AB4" w:rsidRPr="00AE7428" w:rsidRDefault="00CE2AB4" w:rsidP="00B709CB">
            <w:pPr>
              <w:pStyle w:val="NoSpacing"/>
              <w:rPr>
                <w:rFonts w:asciiTheme="minorHAnsi" w:hAnsiTheme="minorHAnsi" w:cstheme="minorHAnsi"/>
                <w:sz w:val="22"/>
                <w:szCs w:val="22"/>
              </w:rPr>
            </w:pPr>
          </w:p>
          <w:p w14:paraId="7B0257AE" w14:textId="4ED4FEB1" w:rsidR="00CE2AB4" w:rsidRPr="00AE7428" w:rsidRDefault="00CE2AB4" w:rsidP="00B709CB">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(A) has an </w:t>
            </w:r>
            <w:r w:rsidRPr="004730AD">
              <w:rPr>
                <w:rFonts w:asciiTheme="minorHAnsi" w:hAnsiTheme="minorHAnsi" w:cstheme="minorHAnsi"/>
                <w:sz w:val="22"/>
                <w:szCs w:val="22"/>
                <w:u w:val="single"/>
              </w:rPr>
              <w:t>administrative role over the mentor or cooperating teacher</w:t>
            </w:r>
            <w:r w:rsidRPr="00AE7428">
              <w:rPr>
                <w:rFonts w:asciiTheme="minorHAnsi" w:hAnsiTheme="minorHAnsi" w:cstheme="minorHAnsi"/>
                <w:sz w:val="22"/>
                <w:szCs w:val="22"/>
              </w:rPr>
              <w:t>; or</w:t>
            </w:r>
          </w:p>
          <w:p w14:paraId="38BBC211" w14:textId="5F19097B" w:rsidR="00CE2AB4" w:rsidRPr="00AE7428" w:rsidRDefault="00CE2AB4" w:rsidP="00B709CB">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(B) is </w:t>
            </w:r>
            <w:r w:rsidRPr="004730AD">
              <w:rPr>
                <w:rFonts w:asciiTheme="minorHAnsi" w:hAnsiTheme="minorHAnsi" w:cstheme="minorHAnsi"/>
                <w:sz w:val="22"/>
                <w:szCs w:val="22"/>
                <w:u w:val="single"/>
              </w:rPr>
              <w:t>related to the field supervisor, mentor, or cooperating teacher</w:t>
            </w:r>
            <w:r>
              <w:rPr>
                <w:rFonts w:asciiTheme="minorHAnsi" w:hAnsiTheme="minorHAnsi" w:cstheme="minorHAnsi"/>
                <w:sz w:val="22"/>
                <w:szCs w:val="22"/>
              </w:rPr>
              <w:t>…</w:t>
            </w:r>
          </w:p>
          <w:p w14:paraId="549E5093" w14:textId="1610EAA8" w:rsidR="00CE2AB4" w:rsidRPr="00AE7428" w:rsidRDefault="00CE2AB4" w:rsidP="00B709CB">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 </w:t>
            </w:r>
          </w:p>
        </w:tc>
        <w:tc>
          <w:tcPr>
            <w:tcW w:w="599" w:type="pct"/>
          </w:tcPr>
          <w:p w14:paraId="699ABA14" w14:textId="79D3484F"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61EFE1F1" w14:textId="61433024" w:rsidR="00CE2AB4" w:rsidRPr="00AE7428" w:rsidRDefault="00CE2AB4" w:rsidP="00B709CB">
            <w:pPr>
              <w:outlineLvl w:val="0"/>
              <w:rPr>
                <w:rFonts w:asciiTheme="minorHAnsi" w:hAnsiTheme="minorHAnsi" w:cstheme="minorHAnsi"/>
                <w:sz w:val="22"/>
                <w:szCs w:val="22"/>
              </w:rPr>
            </w:pPr>
            <w:r w:rsidRPr="00AE7428">
              <w:rPr>
                <w:rFonts w:asciiTheme="minorHAnsi" w:hAnsiTheme="minorHAnsi" w:cstheme="minorHAnsi"/>
                <w:sz w:val="22"/>
                <w:szCs w:val="22"/>
              </w:rPr>
              <w:t>Internship or clinical teaching placement lists with placement information including tests passed, start and end dates, start and end times, district, campus, grade level, subject areas, mentor, and field supervisor assigned; and</w:t>
            </w:r>
          </w:p>
          <w:p w14:paraId="5885FE94" w14:textId="5C3BA47D"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Statement of eligibility (only required for internship).</w:t>
            </w:r>
          </w:p>
        </w:tc>
        <w:tc>
          <w:tcPr>
            <w:tcW w:w="270" w:type="pct"/>
          </w:tcPr>
          <w:p w14:paraId="1A515D18"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3E6D25E7" w14:textId="77777777" w:rsidR="00CE2AB4" w:rsidRPr="00AE7428" w:rsidRDefault="00CE2AB4" w:rsidP="003C7FD0">
            <w:pPr>
              <w:outlineLvl w:val="0"/>
              <w:rPr>
                <w:rFonts w:asciiTheme="minorHAnsi" w:hAnsiTheme="minorHAnsi" w:cstheme="minorHAnsi"/>
                <w:sz w:val="22"/>
                <w:szCs w:val="22"/>
              </w:rPr>
            </w:pPr>
          </w:p>
        </w:tc>
        <w:tc>
          <w:tcPr>
            <w:tcW w:w="428" w:type="pct"/>
          </w:tcPr>
          <w:p w14:paraId="7C53F3FE"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2572F942" w14:textId="77777777" w:rsidTr="00897F5A">
        <w:trPr>
          <w:cantSplit/>
        </w:trPr>
        <w:tc>
          <w:tcPr>
            <w:tcW w:w="1634" w:type="pct"/>
          </w:tcPr>
          <w:p w14:paraId="39C75319" w14:textId="58ADFA14" w:rsidR="00CE2AB4" w:rsidRPr="007A615B" w:rsidRDefault="00CE2AB4" w:rsidP="0099137E">
            <w:pPr>
              <w:pStyle w:val="NoSpacing"/>
              <w:rPr>
                <w:rFonts w:asciiTheme="minorHAnsi" w:hAnsiTheme="minorHAnsi" w:cstheme="minorHAnsi"/>
                <w:b/>
                <w:bCs/>
                <w:sz w:val="22"/>
                <w:szCs w:val="22"/>
              </w:rPr>
            </w:pPr>
            <w:r w:rsidRPr="007A615B">
              <w:rPr>
                <w:rFonts w:asciiTheme="minorHAnsi" w:hAnsiTheme="minorHAnsi" w:cstheme="minorHAnsi"/>
                <w:b/>
                <w:bCs/>
                <w:sz w:val="22"/>
                <w:szCs w:val="22"/>
              </w:rPr>
              <w:t>19 TAC §228.35</w:t>
            </w:r>
            <w:r>
              <w:rPr>
                <w:rFonts w:asciiTheme="minorHAnsi" w:hAnsiTheme="minorHAnsi" w:cstheme="minorHAnsi"/>
                <w:b/>
                <w:bCs/>
                <w:sz w:val="22"/>
                <w:szCs w:val="22"/>
              </w:rPr>
              <w:t>(e)</w:t>
            </w:r>
            <w:r w:rsidRPr="007A615B">
              <w:rPr>
                <w:rFonts w:asciiTheme="minorHAnsi" w:hAnsiTheme="minorHAnsi" w:cstheme="minorHAnsi"/>
                <w:b/>
                <w:bCs/>
                <w:sz w:val="22"/>
                <w:szCs w:val="22"/>
              </w:rPr>
              <w:t>(3)</w:t>
            </w:r>
            <w:r>
              <w:rPr>
                <w:rFonts w:asciiTheme="minorHAnsi" w:hAnsiTheme="minorHAnsi" w:cstheme="minorHAnsi"/>
                <w:b/>
                <w:bCs/>
                <w:sz w:val="22"/>
                <w:szCs w:val="22"/>
              </w:rPr>
              <w:t>(B)</w:t>
            </w:r>
          </w:p>
          <w:p w14:paraId="7053EB68" w14:textId="217E1CA5" w:rsidR="00CE2AB4" w:rsidRPr="007A615B" w:rsidRDefault="00CE2AB4" w:rsidP="0099137E">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Skills Implementation: </w:t>
            </w:r>
            <w:r w:rsidRPr="007A615B">
              <w:rPr>
                <w:rFonts w:asciiTheme="minorHAnsi" w:hAnsiTheme="minorHAnsi" w:cstheme="minorHAnsi"/>
                <w:b/>
                <w:bCs/>
                <w:sz w:val="22"/>
                <w:szCs w:val="22"/>
              </w:rPr>
              <w:t>Clinical Teaching Exception</w:t>
            </w:r>
          </w:p>
          <w:p w14:paraId="2E88341F" w14:textId="77777777" w:rsidR="00CE2AB4" w:rsidRDefault="00CE2AB4" w:rsidP="0099137E">
            <w:pPr>
              <w:pStyle w:val="NoSpacing"/>
              <w:rPr>
                <w:rFonts w:asciiTheme="minorHAnsi" w:hAnsiTheme="minorHAnsi" w:cstheme="minorHAnsi"/>
                <w:sz w:val="22"/>
                <w:szCs w:val="22"/>
              </w:rPr>
            </w:pPr>
          </w:p>
          <w:p w14:paraId="60FA72BE" w14:textId="5E7AF7FB" w:rsidR="00CE2AB4" w:rsidRPr="00AE7428" w:rsidRDefault="00CE2AB4" w:rsidP="0099137E">
            <w:pPr>
              <w:pStyle w:val="NoSpacing"/>
              <w:rPr>
                <w:rFonts w:asciiTheme="minorHAnsi" w:hAnsiTheme="minorHAnsi" w:cstheme="minorHAnsi"/>
                <w:sz w:val="22"/>
                <w:szCs w:val="22"/>
              </w:rPr>
            </w:pPr>
            <w:r w:rsidRPr="00AE7428">
              <w:rPr>
                <w:rFonts w:asciiTheme="minorHAnsi" w:hAnsiTheme="minorHAnsi" w:cstheme="minorHAnsi"/>
                <w:sz w:val="22"/>
                <w:szCs w:val="22"/>
              </w:rPr>
              <w:t>An EPP may request an exception to the clinical teaching option described in this subsection.</w:t>
            </w:r>
          </w:p>
          <w:p w14:paraId="6AC00559" w14:textId="77777777" w:rsidR="00CE2AB4" w:rsidRPr="00AE7428" w:rsidRDefault="00CE2AB4" w:rsidP="0099137E">
            <w:pPr>
              <w:pStyle w:val="NoSpacing"/>
              <w:rPr>
                <w:rFonts w:asciiTheme="minorHAnsi" w:hAnsiTheme="minorHAnsi" w:cstheme="minorHAnsi"/>
                <w:sz w:val="22"/>
                <w:szCs w:val="22"/>
              </w:rPr>
            </w:pPr>
          </w:p>
          <w:p w14:paraId="0310DC7C" w14:textId="71081939" w:rsidR="00CE2AB4" w:rsidRPr="00AE7428" w:rsidRDefault="00CE2AB4" w:rsidP="0099137E">
            <w:pPr>
              <w:pStyle w:val="NoSpacing"/>
              <w:rPr>
                <w:rFonts w:asciiTheme="minorHAnsi" w:hAnsiTheme="minorHAnsi" w:cstheme="minorHAnsi"/>
                <w:sz w:val="22"/>
                <w:szCs w:val="22"/>
              </w:rPr>
            </w:pPr>
            <w:r w:rsidRPr="00B12DC7">
              <w:rPr>
                <w:rFonts w:asciiTheme="minorHAnsi" w:hAnsiTheme="minorHAnsi" w:cstheme="minorHAnsi"/>
                <w:sz w:val="22"/>
                <w:szCs w:val="22"/>
              </w:rPr>
              <w:t>Note: EPP must implement exception as approved.</w:t>
            </w:r>
          </w:p>
        </w:tc>
        <w:tc>
          <w:tcPr>
            <w:tcW w:w="599" w:type="pct"/>
          </w:tcPr>
          <w:p w14:paraId="2087D33D" w14:textId="77777777"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3ABC0418" w14:textId="03EA8552" w:rsidR="008D0120" w:rsidRPr="00187665" w:rsidRDefault="008D0120"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1" w:type="pct"/>
          </w:tcPr>
          <w:p w14:paraId="75BE0B94" w14:textId="6FE18BC5"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Record of approval from SBEC; and</w:t>
            </w:r>
          </w:p>
          <w:p w14:paraId="1ECB66A9"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Curriculum documents; or</w:t>
            </w:r>
          </w:p>
          <w:p w14:paraId="1CA07E6C"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Field supervision logs, observation documents; and</w:t>
            </w:r>
          </w:p>
          <w:p w14:paraId="38E74562" w14:textId="21C2C853"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Other documents specific to the program, as approved.</w:t>
            </w:r>
          </w:p>
        </w:tc>
        <w:tc>
          <w:tcPr>
            <w:tcW w:w="270" w:type="pct"/>
          </w:tcPr>
          <w:p w14:paraId="6F00E07C"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0FB0E824" w14:textId="77777777" w:rsidR="00CE2AB4" w:rsidRPr="00AE7428" w:rsidRDefault="00CE2AB4" w:rsidP="003C7FD0">
            <w:pPr>
              <w:outlineLvl w:val="0"/>
              <w:rPr>
                <w:rFonts w:asciiTheme="minorHAnsi" w:hAnsiTheme="minorHAnsi" w:cstheme="minorHAnsi"/>
                <w:sz w:val="22"/>
                <w:szCs w:val="22"/>
              </w:rPr>
            </w:pPr>
          </w:p>
        </w:tc>
        <w:tc>
          <w:tcPr>
            <w:tcW w:w="428" w:type="pct"/>
          </w:tcPr>
          <w:p w14:paraId="10C6608F"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1A9094C2" w14:textId="77777777" w:rsidTr="00897F5A">
        <w:trPr>
          <w:cantSplit/>
        </w:trPr>
        <w:tc>
          <w:tcPr>
            <w:tcW w:w="1634" w:type="pct"/>
          </w:tcPr>
          <w:p w14:paraId="4504F9B8" w14:textId="77777777" w:rsidR="00CE2AB4" w:rsidRPr="00A04D12" w:rsidRDefault="00CE2AB4" w:rsidP="007E4650">
            <w:pPr>
              <w:pStyle w:val="NoSpacing"/>
              <w:rPr>
                <w:rFonts w:ascii="Calibri" w:hAnsi="Calibri" w:cstheme="minorHAnsi"/>
                <w:b/>
                <w:bCs/>
                <w:sz w:val="22"/>
                <w:szCs w:val="22"/>
                <w:shd w:val="clear" w:color="auto" w:fill="FFFFFF"/>
              </w:rPr>
            </w:pPr>
            <w:r w:rsidRPr="00A04D12">
              <w:rPr>
                <w:rFonts w:ascii="Calibri" w:hAnsi="Calibri" w:cstheme="minorHAnsi"/>
                <w:b/>
                <w:bCs/>
                <w:sz w:val="22"/>
                <w:szCs w:val="22"/>
                <w:shd w:val="clear" w:color="auto" w:fill="FFFFFF"/>
              </w:rPr>
              <w:lastRenderedPageBreak/>
              <w:t>19 TAC §228.35(e)(8)</w:t>
            </w:r>
          </w:p>
          <w:p w14:paraId="14FC6451" w14:textId="1EA4DECE" w:rsidR="00CE2AB4" w:rsidRPr="00A04D12" w:rsidRDefault="00CE2AB4" w:rsidP="007E4650">
            <w:pPr>
              <w:pStyle w:val="NoSpacing"/>
              <w:rPr>
                <w:rFonts w:ascii="Calibri" w:hAnsi="Calibri" w:cstheme="minorHAnsi"/>
                <w:b/>
                <w:bCs/>
                <w:sz w:val="22"/>
                <w:szCs w:val="22"/>
                <w:shd w:val="clear" w:color="auto" w:fill="FFFFFF"/>
              </w:rPr>
            </w:pPr>
            <w:r>
              <w:rPr>
                <w:rFonts w:ascii="Calibri" w:hAnsi="Calibri" w:cstheme="minorHAnsi"/>
                <w:b/>
                <w:bCs/>
                <w:sz w:val="22"/>
                <w:szCs w:val="22"/>
                <w:shd w:val="clear" w:color="auto" w:fill="FFFFFF"/>
              </w:rPr>
              <w:t xml:space="preserve">Skills Implementation: Non-Teacher </w:t>
            </w:r>
            <w:r w:rsidRPr="00A04D12">
              <w:rPr>
                <w:rFonts w:ascii="Calibri" w:hAnsi="Calibri" w:cstheme="minorHAnsi"/>
                <w:b/>
                <w:bCs/>
                <w:sz w:val="22"/>
                <w:szCs w:val="22"/>
                <w:shd w:val="clear" w:color="auto" w:fill="FFFFFF"/>
              </w:rPr>
              <w:t>Practicum</w:t>
            </w:r>
          </w:p>
          <w:p w14:paraId="37D90E39" w14:textId="77777777" w:rsidR="00CE2AB4" w:rsidRDefault="00CE2AB4" w:rsidP="007E4650">
            <w:pPr>
              <w:pStyle w:val="NoSpacing"/>
              <w:rPr>
                <w:rFonts w:ascii="Calibri" w:hAnsi="Calibri" w:cstheme="minorHAnsi"/>
                <w:sz w:val="22"/>
                <w:szCs w:val="22"/>
                <w:shd w:val="clear" w:color="auto" w:fill="FFFFFF"/>
              </w:rPr>
            </w:pPr>
          </w:p>
          <w:p w14:paraId="3BB51AF5" w14:textId="04151526" w:rsidR="00CE2AB4" w:rsidRPr="00AE7428" w:rsidRDefault="00CE2AB4" w:rsidP="007E4650">
            <w:pPr>
              <w:pStyle w:val="NoSpacing"/>
              <w:rPr>
                <w:rFonts w:ascii="Calibri" w:hAnsi="Calibri" w:cstheme="minorHAnsi"/>
                <w:sz w:val="22"/>
                <w:szCs w:val="22"/>
              </w:rPr>
            </w:pPr>
            <w:r w:rsidRPr="00AE7428">
              <w:rPr>
                <w:rFonts w:ascii="Calibri" w:hAnsi="Calibri" w:cstheme="minorHAnsi"/>
                <w:sz w:val="22"/>
                <w:szCs w:val="22"/>
                <w:shd w:val="clear" w:color="auto" w:fill="FFFFFF"/>
              </w:rPr>
              <w:t xml:space="preserve">For certification in a class other than classroom teacher, each EPP shall provide </w:t>
            </w:r>
            <w:r w:rsidRPr="00A04D12">
              <w:rPr>
                <w:rFonts w:ascii="Calibri" w:hAnsi="Calibri" w:cstheme="minorHAnsi"/>
                <w:sz w:val="22"/>
                <w:szCs w:val="22"/>
                <w:u w:val="single"/>
                <w:shd w:val="clear" w:color="auto" w:fill="FFFFFF"/>
              </w:rPr>
              <w:t>a practicum for a minimum of 160 clock-hours.</w:t>
            </w:r>
            <w:r w:rsidRPr="00AE7428">
              <w:rPr>
                <w:rFonts w:ascii="Calibri" w:hAnsi="Calibri" w:cstheme="minorHAnsi"/>
                <w:sz w:val="22"/>
                <w:szCs w:val="22"/>
                <w:shd w:val="clear" w:color="auto" w:fill="FFFFFF"/>
              </w:rPr>
              <w:t>..</w:t>
            </w:r>
          </w:p>
        </w:tc>
        <w:tc>
          <w:tcPr>
            <w:tcW w:w="599" w:type="pct"/>
          </w:tcPr>
          <w:p w14:paraId="4A80C346" w14:textId="7A43B139"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Non-teacher</w:t>
            </w:r>
          </w:p>
        </w:tc>
        <w:tc>
          <w:tcPr>
            <w:tcW w:w="981" w:type="pct"/>
          </w:tcPr>
          <w:p w14:paraId="22CEA718" w14:textId="59F5EC8D" w:rsidR="00CE2AB4" w:rsidRPr="00AE7428" w:rsidRDefault="00CE2AB4" w:rsidP="007E4650">
            <w:pPr>
              <w:outlineLvl w:val="0"/>
              <w:rPr>
                <w:rFonts w:ascii="Calibri" w:hAnsi="Calibri" w:cstheme="minorHAnsi"/>
                <w:sz w:val="22"/>
                <w:szCs w:val="22"/>
              </w:rPr>
            </w:pPr>
            <w:r w:rsidRPr="00AE7428">
              <w:rPr>
                <w:rFonts w:ascii="Calibri" w:hAnsi="Calibri" w:cstheme="minorHAnsi"/>
                <w:sz w:val="22"/>
                <w:szCs w:val="22"/>
              </w:rPr>
              <w:t>Field supervisor observation logs reflecting educator standards-based activities; and</w:t>
            </w:r>
          </w:p>
          <w:p w14:paraId="2DD7F176" w14:textId="084E5177" w:rsidR="00CE2AB4" w:rsidRPr="00AE7428" w:rsidRDefault="00CE2AB4" w:rsidP="00C4357B">
            <w:pPr>
              <w:outlineLvl w:val="0"/>
              <w:rPr>
                <w:rFonts w:ascii="Calibri" w:hAnsi="Calibri" w:cstheme="minorHAnsi"/>
                <w:sz w:val="22"/>
                <w:szCs w:val="22"/>
              </w:rPr>
            </w:pPr>
            <w:r w:rsidRPr="00AE7428">
              <w:rPr>
                <w:rFonts w:ascii="Calibri" w:hAnsi="Calibri" w:cstheme="minorHAnsi"/>
                <w:sz w:val="22"/>
                <w:szCs w:val="22"/>
              </w:rPr>
              <w:t>Practicum information with start and end dates, district, campus, site, and field supervisor assigned.</w:t>
            </w:r>
          </w:p>
        </w:tc>
        <w:tc>
          <w:tcPr>
            <w:tcW w:w="270" w:type="pct"/>
          </w:tcPr>
          <w:p w14:paraId="35E049D6" w14:textId="77777777" w:rsidR="00CE2AB4" w:rsidRPr="00AE7428" w:rsidRDefault="00CE2AB4" w:rsidP="003C7FD0">
            <w:pPr>
              <w:jc w:val="center"/>
              <w:outlineLvl w:val="0"/>
              <w:rPr>
                <w:rFonts w:ascii="Calibri" w:hAnsi="Calibri" w:cstheme="minorHAnsi"/>
                <w:sz w:val="22"/>
                <w:szCs w:val="22"/>
              </w:rPr>
            </w:pPr>
          </w:p>
        </w:tc>
        <w:tc>
          <w:tcPr>
            <w:tcW w:w="1088" w:type="pct"/>
          </w:tcPr>
          <w:p w14:paraId="787D5AC6" w14:textId="77777777" w:rsidR="00CE2AB4" w:rsidRPr="00AE7428" w:rsidRDefault="00CE2AB4" w:rsidP="003C7FD0">
            <w:pPr>
              <w:outlineLvl w:val="0"/>
              <w:rPr>
                <w:rFonts w:ascii="Calibri" w:hAnsi="Calibri" w:cstheme="minorHAnsi"/>
                <w:sz w:val="22"/>
                <w:szCs w:val="22"/>
              </w:rPr>
            </w:pPr>
          </w:p>
        </w:tc>
        <w:tc>
          <w:tcPr>
            <w:tcW w:w="428" w:type="pct"/>
          </w:tcPr>
          <w:p w14:paraId="7C105B6E" w14:textId="77777777" w:rsidR="00CE2AB4" w:rsidRPr="00AE7428" w:rsidRDefault="00CE2AB4" w:rsidP="003C7FD0">
            <w:pPr>
              <w:jc w:val="center"/>
              <w:outlineLvl w:val="0"/>
              <w:rPr>
                <w:rFonts w:ascii="Calibri" w:hAnsi="Calibri" w:cstheme="minorHAnsi"/>
                <w:sz w:val="22"/>
                <w:szCs w:val="22"/>
              </w:rPr>
            </w:pPr>
          </w:p>
        </w:tc>
      </w:tr>
      <w:tr w:rsidR="00CE2AB4" w:rsidRPr="00AE7428" w14:paraId="2BDC3C61" w14:textId="77777777" w:rsidTr="00897F5A">
        <w:trPr>
          <w:cantSplit/>
        </w:trPr>
        <w:tc>
          <w:tcPr>
            <w:tcW w:w="1634" w:type="pct"/>
          </w:tcPr>
          <w:p w14:paraId="573E195C" w14:textId="1060ACE8" w:rsidR="00CE2AB4" w:rsidRPr="000B2E0D" w:rsidRDefault="00CE2AB4" w:rsidP="000B2E0D">
            <w:pPr>
              <w:pStyle w:val="NoSpacing"/>
              <w:rPr>
                <w:rFonts w:ascii="Calibri" w:hAnsi="Calibri" w:cs="Calibri"/>
                <w:b/>
                <w:bCs/>
                <w:sz w:val="22"/>
                <w:szCs w:val="22"/>
              </w:rPr>
            </w:pPr>
            <w:r w:rsidRPr="000B2E0D">
              <w:rPr>
                <w:rFonts w:ascii="Calibri" w:hAnsi="Calibri" w:cs="Calibri"/>
                <w:b/>
                <w:bCs/>
                <w:sz w:val="22"/>
                <w:szCs w:val="22"/>
              </w:rPr>
              <w:t xml:space="preserve">19 TAC </w:t>
            </w:r>
            <w:r>
              <w:rPr>
                <w:rFonts w:ascii="Calibri" w:hAnsi="Calibri" w:cs="Calibri"/>
                <w:b/>
                <w:bCs/>
                <w:sz w:val="22"/>
                <w:szCs w:val="22"/>
              </w:rPr>
              <w:t>§</w:t>
            </w:r>
            <w:r w:rsidRPr="000B2E0D">
              <w:rPr>
                <w:rFonts w:ascii="Calibri" w:hAnsi="Calibri" w:cs="Calibri"/>
                <w:b/>
                <w:bCs/>
                <w:sz w:val="22"/>
                <w:szCs w:val="22"/>
              </w:rPr>
              <w:t xml:space="preserve">228.35(j)(2) </w:t>
            </w:r>
          </w:p>
          <w:p w14:paraId="67B6ADCD" w14:textId="64ED70B8" w:rsidR="00CE2AB4" w:rsidRPr="000B2E0D" w:rsidRDefault="00CE2AB4" w:rsidP="000B2E0D">
            <w:pPr>
              <w:pStyle w:val="NoSpacing"/>
              <w:rPr>
                <w:rFonts w:ascii="Calibri" w:hAnsi="Calibri" w:cs="Calibri"/>
                <w:b/>
                <w:bCs/>
                <w:sz w:val="22"/>
                <w:szCs w:val="22"/>
              </w:rPr>
            </w:pPr>
            <w:r>
              <w:rPr>
                <w:rFonts w:ascii="Calibri" w:hAnsi="Calibri" w:cs="Calibri"/>
                <w:b/>
                <w:bCs/>
                <w:sz w:val="22"/>
                <w:szCs w:val="22"/>
              </w:rPr>
              <w:t xml:space="preserve">Skills Implementation: </w:t>
            </w:r>
            <w:r w:rsidRPr="000B2E0D">
              <w:rPr>
                <w:rFonts w:ascii="Calibri" w:hAnsi="Calibri" w:cs="Calibri"/>
                <w:b/>
                <w:bCs/>
                <w:sz w:val="22"/>
                <w:szCs w:val="22"/>
              </w:rPr>
              <w:t>TVI</w:t>
            </w:r>
            <w:r>
              <w:rPr>
                <w:rFonts w:ascii="Calibri" w:hAnsi="Calibri" w:cs="Calibri"/>
                <w:b/>
                <w:bCs/>
                <w:sz w:val="22"/>
                <w:szCs w:val="22"/>
              </w:rPr>
              <w:t xml:space="preserve"> Clinical Experience</w:t>
            </w:r>
          </w:p>
          <w:p w14:paraId="063FBFA4" w14:textId="77777777" w:rsidR="00CE2AB4" w:rsidRPr="000B2E0D" w:rsidRDefault="00CE2AB4" w:rsidP="000B2E0D">
            <w:pPr>
              <w:pStyle w:val="NoSpacing"/>
              <w:rPr>
                <w:rFonts w:ascii="Calibri" w:hAnsi="Calibri" w:cs="Calibri"/>
                <w:sz w:val="22"/>
                <w:szCs w:val="22"/>
              </w:rPr>
            </w:pPr>
          </w:p>
          <w:p w14:paraId="24995C3D" w14:textId="77777777" w:rsidR="00CE2AB4" w:rsidRDefault="00CE2AB4" w:rsidP="000B2E0D">
            <w:pPr>
              <w:pStyle w:val="NoSpacing"/>
              <w:rPr>
                <w:rFonts w:ascii="Calibri" w:hAnsi="Calibri" w:cs="Calibri"/>
                <w:sz w:val="22"/>
                <w:szCs w:val="22"/>
              </w:rPr>
            </w:pPr>
            <w:r w:rsidRPr="000B2E0D">
              <w:rPr>
                <w:rFonts w:ascii="Calibri" w:hAnsi="Calibri" w:cs="Calibri"/>
                <w:sz w:val="22"/>
                <w:szCs w:val="22"/>
              </w:rPr>
              <w:t xml:space="preserve">An EPP shall provide a clinical experience of </w:t>
            </w:r>
            <w:r w:rsidRPr="000B2E0D">
              <w:rPr>
                <w:rFonts w:ascii="Calibri" w:hAnsi="Calibri" w:cs="Calibri"/>
                <w:sz w:val="22"/>
                <w:szCs w:val="22"/>
                <w:u w:val="single"/>
              </w:rPr>
              <w:t>at least 350 clock-hours</w:t>
            </w:r>
            <w:r w:rsidRPr="000B2E0D">
              <w:rPr>
                <w:rFonts w:ascii="Calibri" w:hAnsi="Calibri" w:cs="Calibri"/>
                <w:sz w:val="22"/>
                <w:szCs w:val="22"/>
              </w:rPr>
              <w:t xml:space="preserve"> in a supervised educator assignment in a public school accredited by the TEA or other school approved by the TEA for this purpose. </w:t>
            </w:r>
          </w:p>
          <w:p w14:paraId="5FD1669B" w14:textId="43FD6AB9" w:rsidR="00CE2AB4" w:rsidRPr="000B2E0D" w:rsidRDefault="00CE2AB4" w:rsidP="000B2E0D">
            <w:pPr>
              <w:pStyle w:val="NoSpacing"/>
              <w:rPr>
                <w:rFonts w:ascii="Calibri" w:hAnsi="Calibri" w:cs="Calibri"/>
                <w:sz w:val="22"/>
                <w:szCs w:val="22"/>
              </w:rPr>
            </w:pPr>
          </w:p>
        </w:tc>
        <w:tc>
          <w:tcPr>
            <w:tcW w:w="599" w:type="pct"/>
          </w:tcPr>
          <w:p w14:paraId="1899B492" w14:textId="77777777" w:rsidR="008D0120"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 xml:space="preserve">Teacher </w:t>
            </w:r>
          </w:p>
          <w:p w14:paraId="77D0849D" w14:textId="57093DEE"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(TVI Supplemental)</w:t>
            </w:r>
          </w:p>
        </w:tc>
        <w:tc>
          <w:tcPr>
            <w:tcW w:w="981" w:type="pct"/>
          </w:tcPr>
          <w:p w14:paraId="5A433762" w14:textId="48D03D67" w:rsidR="00CE2AB4" w:rsidRPr="00AE7428" w:rsidRDefault="00CE2AB4" w:rsidP="000B2E0D">
            <w:pPr>
              <w:outlineLvl w:val="0"/>
              <w:rPr>
                <w:rFonts w:ascii="Calibri" w:hAnsi="Calibri" w:cstheme="minorHAnsi"/>
                <w:sz w:val="22"/>
                <w:szCs w:val="22"/>
              </w:rPr>
            </w:pPr>
            <w:r w:rsidRPr="00AE7428">
              <w:rPr>
                <w:rFonts w:ascii="Calibri" w:hAnsi="Calibri" w:cstheme="minorHAnsi"/>
                <w:sz w:val="22"/>
                <w:szCs w:val="22"/>
              </w:rPr>
              <w:t>Field supervisor observation logs reflecting educator standards-based activities; and</w:t>
            </w:r>
          </w:p>
          <w:p w14:paraId="7F5A4403" w14:textId="3F97FE9F" w:rsidR="00CE2AB4" w:rsidRPr="00AE7428" w:rsidRDefault="00CE2AB4" w:rsidP="007E4650">
            <w:pPr>
              <w:outlineLvl w:val="0"/>
              <w:rPr>
                <w:rFonts w:ascii="Calibri" w:hAnsi="Calibri" w:cstheme="minorHAnsi"/>
                <w:sz w:val="22"/>
                <w:szCs w:val="22"/>
              </w:rPr>
            </w:pPr>
            <w:r w:rsidRPr="00AE7428">
              <w:rPr>
                <w:rFonts w:ascii="Calibri" w:hAnsi="Calibri" w:cstheme="minorHAnsi"/>
                <w:sz w:val="22"/>
                <w:szCs w:val="22"/>
              </w:rPr>
              <w:t>Practicum information with start and end dates, district, campus, site, and field supervisor assigned.</w:t>
            </w:r>
          </w:p>
        </w:tc>
        <w:tc>
          <w:tcPr>
            <w:tcW w:w="270" w:type="pct"/>
          </w:tcPr>
          <w:p w14:paraId="4B7C6170" w14:textId="77777777" w:rsidR="00CE2AB4" w:rsidRPr="00AE7428" w:rsidRDefault="00CE2AB4" w:rsidP="003C7FD0">
            <w:pPr>
              <w:jc w:val="center"/>
              <w:outlineLvl w:val="0"/>
              <w:rPr>
                <w:rFonts w:ascii="Calibri" w:hAnsi="Calibri" w:cstheme="minorHAnsi"/>
                <w:sz w:val="22"/>
                <w:szCs w:val="22"/>
              </w:rPr>
            </w:pPr>
          </w:p>
        </w:tc>
        <w:tc>
          <w:tcPr>
            <w:tcW w:w="1088" w:type="pct"/>
          </w:tcPr>
          <w:p w14:paraId="7DB2F1BB" w14:textId="77777777" w:rsidR="00CE2AB4" w:rsidRPr="00AE7428" w:rsidRDefault="00CE2AB4" w:rsidP="003C7FD0">
            <w:pPr>
              <w:outlineLvl w:val="0"/>
              <w:rPr>
                <w:rFonts w:ascii="Calibri" w:hAnsi="Calibri" w:cstheme="minorHAnsi"/>
                <w:sz w:val="22"/>
                <w:szCs w:val="22"/>
              </w:rPr>
            </w:pPr>
          </w:p>
        </w:tc>
        <w:tc>
          <w:tcPr>
            <w:tcW w:w="428" w:type="pct"/>
          </w:tcPr>
          <w:p w14:paraId="54F0904A" w14:textId="77777777" w:rsidR="00CE2AB4" w:rsidRPr="00AE7428" w:rsidRDefault="00CE2AB4" w:rsidP="003C7FD0">
            <w:pPr>
              <w:jc w:val="center"/>
              <w:outlineLvl w:val="0"/>
              <w:rPr>
                <w:rFonts w:ascii="Calibri" w:hAnsi="Calibri" w:cstheme="minorHAnsi"/>
                <w:sz w:val="22"/>
                <w:szCs w:val="22"/>
              </w:rPr>
            </w:pPr>
          </w:p>
        </w:tc>
      </w:tr>
      <w:tr w:rsidR="00CE2AB4" w:rsidRPr="00AE7428" w14:paraId="70314634" w14:textId="77777777" w:rsidTr="00897F5A">
        <w:trPr>
          <w:cantSplit/>
        </w:trPr>
        <w:tc>
          <w:tcPr>
            <w:tcW w:w="1634" w:type="pct"/>
          </w:tcPr>
          <w:p w14:paraId="36FE78D4" w14:textId="36056C0B" w:rsidR="00CE2AB4" w:rsidRPr="00A04D12" w:rsidRDefault="00CE2AB4" w:rsidP="007E4650">
            <w:pPr>
              <w:pStyle w:val="NoSpacing"/>
              <w:rPr>
                <w:rFonts w:asciiTheme="minorHAnsi" w:hAnsiTheme="minorHAnsi" w:cstheme="minorHAnsi"/>
                <w:b/>
                <w:bCs/>
                <w:sz w:val="22"/>
                <w:szCs w:val="22"/>
                <w:shd w:val="clear" w:color="auto" w:fill="FFFFFF"/>
              </w:rPr>
            </w:pPr>
            <w:r w:rsidRPr="00A04D12">
              <w:rPr>
                <w:rFonts w:asciiTheme="minorHAnsi" w:hAnsiTheme="minorHAnsi" w:cstheme="minorHAnsi"/>
                <w:b/>
                <w:bCs/>
                <w:sz w:val="22"/>
                <w:szCs w:val="22"/>
                <w:shd w:val="clear" w:color="auto" w:fill="FFFFFF"/>
              </w:rPr>
              <w:t>19 TAC §228.35(e)(8)</w:t>
            </w:r>
            <w:r>
              <w:rPr>
                <w:rFonts w:asciiTheme="minorHAnsi" w:hAnsiTheme="minorHAnsi" w:cstheme="minorHAnsi"/>
                <w:b/>
                <w:bCs/>
                <w:sz w:val="22"/>
                <w:szCs w:val="22"/>
                <w:shd w:val="clear" w:color="auto" w:fill="FFFFFF"/>
              </w:rPr>
              <w:t xml:space="preserve"> &amp; (j)(2)</w:t>
            </w:r>
          </w:p>
          <w:p w14:paraId="27F27CBA" w14:textId="57667343" w:rsidR="00CE2AB4" w:rsidRPr="00A04D12" w:rsidRDefault="00CE2AB4" w:rsidP="007E4650">
            <w:pPr>
              <w:pStyle w:val="No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Skills Implementation: </w:t>
            </w:r>
            <w:r w:rsidRPr="00A04D12">
              <w:rPr>
                <w:rFonts w:asciiTheme="minorHAnsi" w:hAnsiTheme="minorHAnsi" w:cstheme="minorHAnsi"/>
                <w:b/>
                <w:bCs/>
                <w:sz w:val="22"/>
                <w:szCs w:val="22"/>
                <w:shd w:val="clear" w:color="auto" w:fill="FFFFFF"/>
              </w:rPr>
              <w:t>Candidate Proficiency in Practicum</w:t>
            </w:r>
            <w:r>
              <w:rPr>
                <w:rFonts w:asciiTheme="minorHAnsi" w:hAnsiTheme="minorHAnsi" w:cstheme="minorHAnsi"/>
                <w:b/>
                <w:bCs/>
                <w:sz w:val="22"/>
                <w:szCs w:val="22"/>
                <w:shd w:val="clear" w:color="auto" w:fill="FFFFFF"/>
              </w:rPr>
              <w:t>/Clinical Experience</w:t>
            </w:r>
            <w:r w:rsidRPr="00A04D12">
              <w:rPr>
                <w:rFonts w:asciiTheme="minorHAnsi" w:hAnsiTheme="minorHAnsi" w:cstheme="minorHAnsi"/>
                <w:b/>
                <w:bCs/>
                <w:sz w:val="22"/>
                <w:szCs w:val="22"/>
                <w:shd w:val="clear" w:color="auto" w:fill="FFFFFF"/>
              </w:rPr>
              <w:t xml:space="preserve">  </w:t>
            </w:r>
          </w:p>
          <w:p w14:paraId="6B0B01CA" w14:textId="77777777" w:rsidR="00CE2AB4" w:rsidRDefault="00CE2AB4" w:rsidP="007E4650">
            <w:pPr>
              <w:pStyle w:val="NoSpacing"/>
              <w:rPr>
                <w:rFonts w:asciiTheme="minorHAnsi" w:hAnsiTheme="minorHAnsi" w:cstheme="minorHAnsi"/>
                <w:sz w:val="22"/>
                <w:szCs w:val="22"/>
                <w:shd w:val="clear" w:color="auto" w:fill="FFFFFF"/>
              </w:rPr>
            </w:pPr>
          </w:p>
          <w:p w14:paraId="16CAFBFD" w14:textId="090EB146" w:rsidR="00CE2AB4" w:rsidRPr="00AE7428" w:rsidRDefault="00CE2AB4" w:rsidP="007E4650">
            <w:pPr>
              <w:pStyle w:val="NoSpacing"/>
              <w:rPr>
                <w:rFonts w:asciiTheme="minorHAnsi" w:hAnsiTheme="minorHAnsi" w:cstheme="minorHAnsi"/>
                <w:sz w:val="22"/>
                <w:szCs w:val="22"/>
                <w:shd w:val="clear" w:color="auto" w:fill="FFFFFF"/>
              </w:rPr>
            </w:pPr>
            <w:r w:rsidRPr="00AE7428">
              <w:rPr>
                <w:rFonts w:asciiTheme="minorHAnsi" w:hAnsiTheme="minorHAnsi" w:cstheme="minorHAnsi"/>
                <w:sz w:val="22"/>
                <w:szCs w:val="22"/>
                <w:shd w:val="clear" w:color="auto" w:fill="FFFFFF"/>
              </w:rPr>
              <w:t xml:space="preserve">… a candidate must </w:t>
            </w:r>
            <w:r w:rsidRPr="008D613B">
              <w:rPr>
                <w:rFonts w:asciiTheme="minorHAnsi" w:hAnsiTheme="minorHAnsi" w:cstheme="minorHAnsi"/>
                <w:sz w:val="22"/>
                <w:szCs w:val="22"/>
                <w:u w:val="single"/>
                <w:shd w:val="clear" w:color="auto" w:fill="FFFFFF"/>
              </w:rPr>
              <w:t>demonstrate proficiency in each of the educator standards</w:t>
            </w:r>
            <w:r w:rsidRPr="00AE7428">
              <w:rPr>
                <w:rFonts w:asciiTheme="minorHAnsi" w:hAnsiTheme="minorHAnsi" w:cstheme="minorHAnsi"/>
                <w:sz w:val="22"/>
                <w:szCs w:val="22"/>
                <w:shd w:val="clear" w:color="auto" w:fill="FFFFFF"/>
              </w:rPr>
              <w:t xml:space="preserve"> for the certificate class being sought.</w:t>
            </w:r>
          </w:p>
        </w:tc>
        <w:tc>
          <w:tcPr>
            <w:tcW w:w="599" w:type="pct"/>
          </w:tcPr>
          <w:p w14:paraId="2AB22570" w14:textId="5BB10819" w:rsidR="00CE2AB4" w:rsidRDefault="00CE2AB4" w:rsidP="008D0120">
            <w:pPr>
              <w:jc w:val="center"/>
              <w:outlineLvl w:val="0"/>
              <w:rPr>
                <w:rFonts w:asciiTheme="minorHAnsi" w:hAnsiTheme="minorHAnsi" w:cstheme="minorHAnsi"/>
                <w:b/>
                <w:sz w:val="22"/>
                <w:szCs w:val="22"/>
              </w:rPr>
            </w:pPr>
            <w:r>
              <w:rPr>
                <w:rFonts w:asciiTheme="minorHAnsi" w:hAnsiTheme="minorHAnsi" w:cstheme="minorHAnsi"/>
                <w:b/>
                <w:sz w:val="22"/>
                <w:szCs w:val="22"/>
              </w:rPr>
              <w:t>Non-teacher</w:t>
            </w:r>
          </w:p>
          <w:p w14:paraId="5F7A53FB" w14:textId="7FD0C01F"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 (TVI Supplemental)</w:t>
            </w:r>
          </w:p>
        </w:tc>
        <w:tc>
          <w:tcPr>
            <w:tcW w:w="981" w:type="pct"/>
          </w:tcPr>
          <w:p w14:paraId="0431D3F5" w14:textId="157C5FF7" w:rsidR="00CE2AB4" w:rsidRPr="00AE7428" w:rsidRDefault="00CE2AB4" w:rsidP="007E4650">
            <w:pPr>
              <w:outlineLvl w:val="0"/>
              <w:rPr>
                <w:rFonts w:asciiTheme="minorHAnsi" w:hAnsiTheme="minorHAnsi" w:cstheme="minorHAnsi"/>
                <w:sz w:val="22"/>
                <w:szCs w:val="22"/>
              </w:rPr>
            </w:pPr>
            <w:r w:rsidRPr="00AE7428">
              <w:rPr>
                <w:rFonts w:asciiTheme="minorHAnsi" w:hAnsiTheme="minorHAnsi" w:cstheme="minorHAnsi"/>
                <w:sz w:val="22"/>
                <w:szCs w:val="22"/>
              </w:rPr>
              <w:t>Field supervisor observation instruments.</w:t>
            </w:r>
          </w:p>
        </w:tc>
        <w:tc>
          <w:tcPr>
            <w:tcW w:w="270" w:type="pct"/>
          </w:tcPr>
          <w:p w14:paraId="5377E48F"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39883604" w14:textId="77777777" w:rsidR="00CE2AB4" w:rsidRPr="00AE7428" w:rsidRDefault="00CE2AB4" w:rsidP="003C7FD0">
            <w:pPr>
              <w:outlineLvl w:val="0"/>
              <w:rPr>
                <w:rFonts w:asciiTheme="minorHAnsi" w:hAnsiTheme="minorHAnsi" w:cstheme="minorHAnsi"/>
                <w:sz w:val="22"/>
                <w:szCs w:val="22"/>
              </w:rPr>
            </w:pPr>
          </w:p>
        </w:tc>
        <w:tc>
          <w:tcPr>
            <w:tcW w:w="428" w:type="pct"/>
          </w:tcPr>
          <w:p w14:paraId="398CF8CB"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0D6A8718" w14:textId="77777777" w:rsidTr="00897F5A">
        <w:trPr>
          <w:cantSplit/>
        </w:trPr>
        <w:tc>
          <w:tcPr>
            <w:tcW w:w="1634" w:type="pct"/>
          </w:tcPr>
          <w:p w14:paraId="7BE2FC59" w14:textId="77777777" w:rsidR="00CE2AB4" w:rsidRPr="00A04D12" w:rsidRDefault="00CE2AB4" w:rsidP="00F93DF1">
            <w:pPr>
              <w:pStyle w:val="NoSpacing"/>
              <w:rPr>
                <w:rFonts w:asciiTheme="minorHAnsi" w:hAnsiTheme="minorHAnsi" w:cstheme="minorHAnsi"/>
                <w:b/>
                <w:bCs/>
                <w:sz w:val="22"/>
                <w:szCs w:val="22"/>
                <w:shd w:val="clear" w:color="auto" w:fill="FFFFFF"/>
              </w:rPr>
            </w:pPr>
            <w:r w:rsidRPr="00A04D12">
              <w:rPr>
                <w:rFonts w:asciiTheme="minorHAnsi" w:hAnsiTheme="minorHAnsi" w:cstheme="minorHAnsi"/>
                <w:b/>
                <w:bCs/>
                <w:sz w:val="22"/>
                <w:szCs w:val="22"/>
                <w:shd w:val="clear" w:color="auto" w:fill="FFFFFF"/>
              </w:rPr>
              <w:lastRenderedPageBreak/>
              <w:t>19 TAC §228.35(e)(8)(A)</w:t>
            </w:r>
          </w:p>
          <w:p w14:paraId="638D66B1" w14:textId="05DF58AF" w:rsidR="00CE2AB4" w:rsidRPr="00A04D12" w:rsidRDefault="00CE2AB4" w:rsidP="00F93DF1">
            <w:pPr>
              <w:pStyle w:val="No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Skills Implementation: </w:t>
            </w:r>
            <w:r w:rsidRPr="00A04D12">
              <w:rPr>
                <w:rFonts w:asciiTheme="minorHAnsi" w:hAnsiTheme="minorHAnsi" w:cstheme="minorHAnsi"/>
                <w:b/>
                <w:bCs/>
                <w:sz w:val="22"/>
                <w:szCs w:val="22"/>
                <w:shd w:val="clear" w:color="auto" w:fill="FFFFFF"/>
              </w:rPr>
              <w:t xml:space="preserve">Practicum Placement-Actual School Setting  </w:t>
            </w:r>
          </w:p>
          <w:p w14:paraId="7D121D49" w14:textId="77777777" w:rsidR="00CE2AB4" w:rsidRDefault="00CE2AB4" w:rsidP="00F93DF1">
            <w:pPr>
              <w:pStyle w:val="NoSpacing"/>
              <w:rPr>
                <w:rFonts w:asciiTheme="minorHAnsi" w:hAnsiTheme="minorHAnsi" w:cstheme="minorHAnsi"/>
                <w:sz w:val="22"/>
                <w:szCs w:val="22"/>
                <w:shd w:val="clear" w:color="auto" w:fill="FFFFFF"/>
              </w:rPr>
            </w:pPr>
          </w:p>
          <w:p w14:paraId="12F329C7" w14:textId="77777777" w:rsidR="00CE2AB4" w:rsidRDefault="00CE2AB4" w:rsidP="00F93DF1">
            <w:pPr>
              <w:pStyle w:val="NoSpacing"/>
              <w:rPr>
                <w:rFonts w:asciiTheme="minorHAnsi" w:hAnsiTheme="minorHAnsi" w:cstheme="minorHAnsi"/>
                <w:sz w:val="22"/>
                <w:szCs w:val="22"/>
                <w:shd w:val="clear" w:color="auto" w:fill="FFFFFF"/>
              </w:rPr>
            </w:pPr>
            <w:r w:rsidRPr="00AE7428">
              <w:rPr>
                <w:rFonts w:asciiTheme="minorHAnsi" w:hAnsiTheme="minorHAnsi" w:cstheme="minorHAnsi"/>
                <w:sz w:val="22"/>
                <w:szCs w:val="22"/>
                <w:shd w:val="clear" w:color="auto" w:fill="FFFFFF"/>
              </w:rPr>
              <w:t xml:space="preserve">A practicum experience must take place in an </w:t>
            </w:r>
            <w:r w:rsidRPr="00667A5B">
              <w:rPr>
                <w:rFonts w:asciiTheme="minorHAnsi" w:hAnsiTheme="minorHAnsi" w:cstheme="minorHAnsi"/>
                <w:sz w:val="22"/>
                <w:szCs w:val="22"/>
                <w:u w:val="single"/>
                <w:shd w:val="clear" w:color="auto" w:fill="FFFFFF"/>
              </w:rPr>
              <w:t>actual school setting</w:t>
            </w:r>
            <w:r w:rsidRPr="00AE7428">
              <w:rPr>
                <w:rFonts w:asciiTheme="minorHAnsi" w:hAnsiTheme="minorHAnsi" w:cstheme="minorHAnsi"/>
                <w:sz w:val="22"/>
                <w:szCs w:val="22"/>
                <w:shd w:val="clear" w:color="auto" w:fill="FFFFFF"/>
              </w:rPr>
              <w:t xml:space="preserve"> rather than a distance learning lab or virtual school setting.</w:t>
            </w:r>
          </w:p>
          <w:p w14:paraId="46A5DFBE" w14:textId="319096BA" w:rsidR="008D0120" w:rsidRPr="00AE7428" w:rsidRDefault="008D0120" w:rsidP="00F93DF1">
            <w:pPr>
              <w:pStyle w:val="NoSpacing"/>
              <w:rPr>
                <w:rFonts w:asciiTheme="minorHAnsi" w:hAnsiTheme="minorHAnsi" w:cstheme="minorHAnsi"/>
                <w:sz w:val="22"/>
                <w:szCs w:val="22"/>
              </w:rPr>
            </w:pPr>
          </w:p>
        </w:tc>
        <w:tc>
          <w:tcPr>
            <w:tcW w:w="599" w:type="pct"/>
          </w:tcPr>
          <w:p w14:paraId="2EEEABE0" w14:textId="55E6CF66"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Non-teacher</w:t>
            </w:r>
          </w:p>
        </w:tc>
        <w:tc>
          <w:tcPr>
            <w:tcW w:w="981" w:type="pct"/>
          </w:tcPr>
          <w:p w14:paraId="312FB83D" w14:textId="72F4A86F" w:rsidR="00CE2AB4" w:rsidRPr="00AE7428" w:rsidRDefault="00CE2AB4" w:rsidP="00F93DF1">
            <w:pPr>
              <w:outlineLvl w:val="0"/>
              <w:rPr>
                <w:rFonts w:asciiTheme="minorHAnsi" w:hAnsiTheme="minorHAnsi" w:cstheme="minorHAnsi"/>
                <w:sz w:val="22"/>
                <w:szCs w:val="22"/>
              </w:rPr>
            </w:pPr>
            <w:r w:rsidRPr="00AE7428">
              <w:rPr>
                <w:rFonts w:asciiTheme="minorHAnsi" w:hAnsiTheme="minorHAnsi" w:cstheme="minorHAnsi"/>
                <w:sz w:val="22"/>
                <w:szCs w:val="22"/>
              </w:rPr>
              <w:t>Practicum information with start and end dates, district, campus, site, and field supervisor assigned.</w:t>
            </w:r>
          </w:p>
          <w:p w14:paraId="64855CAE" w14:textId="77777777" w:rsidR="00CE2AB4" w:rsidRPr="00AE7428" w:rsidRDefault="00CE2AB4" w:rsidP="00C4357B">
            <w:pPr>
              <w:outlineLvl w:val="0"/>
              <w:rPr>
                <w:rFonts w:asciiTheme="minorHAnsi" w:hAnsiTheme="minorHAnsi" w:cstheme="minorHAnsi"/>
                <w:sz w:val="22"/>
                <w:szCs w:val="22"/>
              </w:rPr>
            </w:pPr>
          </w:p>
        </w:tc>
        <w:tc>
          <w:tcPr>
            <w:tcW w:w="270" w:type="pct"/>
          </w:tcPr>
          <w:p w14:paraId="46D3C472"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4524135E" w14:textId="77777777" w:rsidR="00CE2AB4" w:rsidRPr="00AE7428" w:rsidRDefault="00CE2AB4" w:rsidP="003C7FD0">
            <w:pPr>
              <w:outlineLvl w:val="0"/>
              <w:rPr>
                <w:rFonts w:asciiTheme="minorHAnsi" w:hAnsiTheme="minorHAnsi" w:cstheme="minorHAnsi"/>
                <w:sz w:val="22"/>
                <w:szCs w:val="22"/>
              </w:rPr>
            </w:pPr>
          </w:p>
        </w:tc>
        <w:tc>
          <w:tcPr>
            <w:tcW w:w="428" w:type="pct"/>
          </w:tcPr>
          <w:p w14:paraId="1407E1B5"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3FF84C76" w14:textId="77777777" w:rsidTr="00897F5A">
        <w:trPr>
          <w:cantSplit/>
        </w:trPr>
        <w:tc>
          <w:tcPr>
            <w:tcW w:w="1634" w:type="pct"/>
          </w:tcPr>
          <w:p w14:paraId="4C2B46FF" w14:textId="77777777" w:rsidR="00CE2AB4" w:rsidRPr="00A04D12" w:rsidRDefault="00CE2AB4" w:rsidP="00F93DF1">
            <w:pPr>
              <w:pStyle w:val="NoSpacing"/>
              <w:rPr>
                <w:rFonts w:asciiTheme="minorHAnsi" w:hAnsiTheme="minorHAnsi" w:cstheme="minorHAnsi"/>
                <w:b/>
                <w:bCs/>
                <w:sz w:val="22"/>
                <w:szCs w:val="22"/>
              </w:rPr>
            </w:pPr>
            <w:r w:rsidRPr="00A04D12">
              <w:rPr>
                <w:rFonts w:asciiTheme="minorHAnsi" w:hAnsiTheme="minorHAnsi" w:cstheme="minorHAnsi"/>
                <w:b/>
                <w:bCs/>
                <w:sz w:val="22"/>
                <w:szCs w:val="22"/>
              </w:rPr>
              <w:t>19 TAC §228.35(e)(8)(B)</w:t>
            </w:r>
          </w:p>
          <w:p w14:paraId="6A02F1CA" w14:textId="113B432A" w:rsidR="00CE2AB4" w:rsidRPr="00A04D12" w:rsidRDefault="00CE2AB4" w:rsidP="00F93DF1">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Skills Implementation: </w:t>
            </w:r>
            <w:r w:rsidRPr="00A04D12">
              <w:rPr>
                <w:rFonts w:asciiTheme="minorHAnsi" w:hAnsiTheme="minorHAnsi" w:cstheme="minorHAnsi"/>
                <w:b/>
                <w:bCs/>
                <w:sz w:val="22"/>
                <w:szCs w:val="22"/>
              </w:rPr>
              <w:t>Practicum Setting</w:t>
            </w:r>
          </w:p>
          <w:p w14:paraId="1D8953D7" w14:textId="77777777" w:rsidR="00CE2AB4" w:rsidRDefault="00CE2AB4" w:rsidP="00F93DF1">
            <w:pPr>
              <w:pStyle w:val="NoSpacing"/>
              <w:rPr>
                <w:rFonts w:asciiTheme="minorHAnsi" w:hAnsiTheme="minorHAnsi" w:cstheme="minorHAnsi"/>
                <w:sz w:val="22"/>
                <w:szCs w:val="22"/>
              </w:rPr>
            </w:pPr>
          </w:p>
          <w:p w14:paraId="1F024705" w14:textId="0E02D3F0" w:rsidR="00CE2AB4" w:rsidRPr="00AE7428" w:rsidRDefault="00CE2AB4" w:rsidP="00F93DF1">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A practicum </w:t>
            </w:r>
            <w:r w:rsidRPr="00A04D12">
              <w:rPr>
                <w:rFonts w:asciiTheme="minorHAnsi" w:hAnsiTheme="minorHAnsi" w:cstheme="minorHAnsi"/>
                <w:sz w:val="22"/>
                <w:szCs w:val="22"/>
                <w:u w:val="single"/>
              </w:rPr>
              <w:t>shall not take place</w:t>
            </w:r>
            <w:r w:rsidRPr="00AE7428">
              <w:rPr>
                <w:rFonts w:asciiTheme="minorHAnsi" w:hAnsiTheme="minorHAnsi" w:cstheme="minorHAnsi"/>
                <w:sz w:val="22"/>
                <w:szCs w:val="22"/>
              </w:rPr>
              <w:t xml:space="preserve"> in a setting where the candidate:</w:t>
            </w:r>
          </w:p>
          <w:p w14:paraId="548F2021" w14:textId="77777777" w:rsidR="00CE2AB4" w:rsidRPr="00AE7428" w:rsidRDefault="00CE2AB4" w:rsidP="00F93DF1">
            <w:pPr>
              <w:pStyle w:val="NoSpacing"/>
              <w:rPr>
                <w:rFonts w:asciiTheme="minorHAnsi" w:hAnsiTheme="minorHAnsi" w:cstheme="minorHAnsi"/>
                <w:sz w:val="22"/>
                <w:szCs w:val="22"/>
              </w:rPr>
            </w:pPr>
          </w:p>
          <w:p w14:paraId="038078CC" w14:textId="298C5882" w:rsidR="00CE2AB4" w:rsidRPr="00AE7428" w:rsidRDefault="00CE2AB4" w:rsidP="00F93DF1">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(i) has an </w:t>
            </w:r>
            <w:r w:rsidRPr="00667A5B">
              <w:rPr>
                <w:rFonts w:asciiTheme="minorHAnsi" w:hAnsiTheme="minorHAnsi" w:cstheme="minorHAnsi"/>
                <w:sz w:val="22"/>
                <w:szCs w:val="22"/>
                <w:u w:val="single"/>
              </w:rPr>
              <w:t>administrative role over the site supervisor</w:t>
            </w:r>
            <w:r w:rsidRPr="00AE7428">
              <w:rPr>
                <w:rFonts w:asciiTheme="minorHAnsi" w:hAnsiTheme="minorHAnsi" w:cstheme="minorHAnsi"/>
                <w:sz w:val="22"/>
                <w:szCs w:val="22"/>
              </w:rPr>
              <w:t>; or</w:t>
            </w:r>
          </w:p>
          <w:p w14:paraId="6F6C8777" w14:textId="7741E653" w:rsidR="00CE2AB4" w:rsidRPr="00AE7428" w:rsidRDefault="00CE2AB4" w:rsidP="00F93DF1">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(ii) is </w:t>
            </w:r>
            <w:r w:rsidRPr="00667A5B">
              <w:rPr>
                <w:rFonts w:asciiTheme="minorHAnsi" w:hAnsiTheme="minorHAnsi" w:cstheme="minorHAnsi"/>
                <w:sz w:val="22"/>
                <w:szCs w:val="22"/>
                <w:u w:val="single"/>
              </w:rPr>
              <w:t>related to the field supervisor or site supervisor</w:t>
            </w:r>
            <w:r>
              <w:rPr>
                <w:rFonts w:asciiTheme="minorHAnsi" w:hAnsiTheme="minorHAnsi" w:cstheme="minorHAnsi"/>
                <w:sz w:val="22"/>
                <w:szCs w:val="22"/>
              </w:rPr>
              <w:t>…</w:t>
            </w:r>
            <w:r w:rsidRPr="00AE7428">
              <w:rPr>
                <w:rFonts w:asciiTheme="minorHAnsi" w:hAnsiTheme="minorHAnsi" w:cstheme="minorHAnsi"/>
                <w:sz w:val="22"/>
                <w:szCs w:val="22"/>
              </w:rPr>
              <w:t xml:space="preserve"> </w:t>
            </w:r>
          </w:p>
          <w:p w14:paraId="0370D129" w14:textId="77777777" w:rsidR="00CE2AB4" w:rsidRPr="00AE7428" w:rsidRDefault="00CE2AB4" w:rsidP="00F93DF1">
            <w:pPr>
              <w:pStyle w:val="NoSpacing"/>
              <w:rPr>
                <w:rFonts w:asciiTheme="minorHAnsi" w:hAnsiTheme="minorHAnsi" w:cstheme="minorHAnsi"/>
                <w:sz w:val="22"/>
                <w:szCs w:val="22"/>
              </w:rPr>
            </w:pPr>
          </w:p>
        </w:tc>
        <w:tc>
          <w:tcPr>
            <w:tcW w:w="599" w:type="pct"/>
          </w:tcPr>
          <w:p w14:paraId="01CD6DC7" w14:textId="684E8217"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Non-teacher</w:t>
            </w:r>
          </w:p>
        </w:tc>
        <w:tc>
          <w:tcPr>
            <w:tcW w:w="981" w:type="pct"/>
          </w:tcPr>
          <w:p w14:paraId="1B7AD13B" w14:textId="15448C77" w:rsidR="00CE2AB4" w:rsidRPr="00AE7428" w:rsidRDefault="00CE2AB4" w:rsidP="00F93DF1">
            <w:pPr>
              <w:outlineLvl w:val="0"/>
              <w:rPr>
                <w:rFonts w:asciiTheme="minorHAnsi" w:hAnsiTheme="minorHAnsi" w:cstheme="minorHAnsi"/>
                <w:sz w:val="22"/>
                <w:szCs w:val="22"/>
              </w:rPr>
            </w:pPr>
            <w:r w:rsidRPr="00AE7428">
              <w:rPr>
                <w:rFonts w:asciiTheme="minorHAnsi" w:hAnsiTheme="minorHAnsi" w:cstheme="minorHAnsi"/>
                <w:sz w:val="22"/>
                <w:szCs w:val="22"/>
              </w:rPr>
              <w:t xml:space="preserve">Practicum placement lists with placement information with start and end dates, district, campus, site and field supervisor assigned. </w:t>
            </w:r>
          </w:p>
          <w:p w14:paraId="2F510B8A" w14:textId="5A7A28C4" w:rsidR="00CE2AB4" w:rsidRPr="00AE7428" w:rsidRDefault="00CE2AB4" w:rsidP="00F93DF1">
            <w:pPr>
              <w:outlineLvl w:val="0"/>
              <w:rPr>
                <w:rFonts w:asciiTheme="minorHAnsi" w:hAnsiTheme="minorHAnsi" w:cstheme="minorHAnsi"/>
                <w:sz w:val="22"/>
                <w:szCs w:val="22"/>
              </w:rPr>
            </w:pPr>
            <w:r w:rsidRPr="00AE7428">
              <w:rPr>
                <w:rFonts w:asciiTheme="minorHAnsi" w:hAnsiTheme="minorHAnsi" w:cstheme="minorHAnsi"/>
                <w:sz w:val="22"/>
                <w:szCs w:val="22"/>
              </w:rPr>
              <w:t>and</w:t>
            </w:r>
          </w:p>
          <w:p w14:paraId="1A14BC28" w14:textId="082C3A30" w:rsidR="00CE2AB4" w:rsidRPr="00911505" w:rsidRDefault="00CE2AB4" w:rsidP="00C4357B">
            <w:pPr>
              <w:outlineLvl w:val="0"/>
              <w:rPr>
                <w:rFonts w:asciiTheme="minorHAnsi" w:hAnsiTheme="minorHAnsi" w:cstheme="minorHAnsi"/>
                <w:sz w:val="22"/>
                <w:szCs w:val="22"/>
              </w:rPr>
            </w:pPr>
            <w:r w:rsidRPr="00AE7428">
              <w:rPr>
                <w:rFonts w:asciiTheme="minorHAnsi" w:hAnsiTheme="minorHAnsi" w:cstheme="minorHAnsi"/>
                <w:sz w:val="22"/>
                <w:szCs w:val="22"/>
              </w:rPr>
              <w:t>Statement of eligibility (only required for internship).</w:t>
            </w:r>
          </w:p>
        </w:tc>
        <w:tc>
          <w:tcPr>
            <w:tcW w:w="270" w:type="pct"/>
          </w:tcPr>
          <w:p w14:paraId="46E6C6E9" w14:textId="77777777" w:rsidR="00CE2AB4" w:rsidRPr="00AE7428" w:rsidRDefault="00CE2AB4" w:rsidP="003C7FD0">
            <w:pPr>
              <w:jc w:val="center"/>
              <w:outlineLvl w:val="0"/>
              <w:rPr>
                <w:rFonts w:asciiTheme="minorHAnsi" w:hAnsiTheme="minorHAnsi" w:cs="Arial"/>
                <w:sz w:val="22"/>
                <w:szCs w:val="22"/>
              </w:rPr>
            </w:pPr>
          </w:p>
        </w:tc>
        <w:tc>
          <w:tcPr>
            <w:tcW w:w="1088" w:type="pct"/>
          </w:tcPr>
          <w:p w14:paraId="1E69C585" w14:textId="77777777" w:rsidR="00CE2AB4" w:rsidRPr="00AE7428" w:rsidRDefault="00CE2AB4" w:rsidP="003C7FD0">
            <w:pPr>
              <w:outlineLvl w:val="0"/>
              <w:rPr>
                <w:rFonts w:asciiTheme="minorHAnsi" w:hAnsiTheme="minorHAnsi" w:cs="Arial"/>
                <w:sz w:val="22"/>
                <w:szCs w:val="22"/>
              </w:rPr>
            </w:pPr>
          </w:p>
        </w:tc>
        <w:tc>
          <w:tcPr>
            <w:tcW w:w="428" w:type="pct"/>
          </w:tcPr>
          <w:p w14:paraId="5ACB2FDE" w14:textId="77777777" w:rsidR="00CE2AB4" w:rsidRPr="00AE7428" w:rsidRDefault="00CE2AB4" w:rsidP="003C7FD0">
            <w:pPr>
              <w:jc w:val="center"/>
              <w:outlineLvl w:val="0"/>
              <w:rPr>
                <w:rFonts w:asciiTheme="minorHAnsi" w:hAnsiTheme="minorHAnsi" w:cs="Arial"/>
                <w:sz w:val="22"/>
                <w:szCs w:val="22"/>
              </w:rPr>
            </w:pPr>
          </w:p>
        </w:tc>
      </w:tr>
      <w:tr w:rsidR="00CE2AB4" w:rsidRPr="00AE7428" w14:paraId="0F6060BD" w14:textId="77777777" w:rsidTr="00897F5A">
        <w:trPr>
          <w:cantSplit/>
        </w:trPr>
        <w:tc>
          <w:tcPr>
            <w:tcW w:w="1634" w:type="pct"/>
          </w:tcPr>
          <w:p w14:paraId="74DAC29F" w14:textId="77777777" w:rsidR="00CE2AB4" w:rsidRPr="00566C12" w:rsidRDefault="00CE2AB4" w:rsidP="00813E90">
            <w:pPr>
              <w:pStyle w:val="NoSpacing"/>
              <w:rPr>
                <w:rFonts w:asciiTheme="minorHAnsi" w:hAnsiTheme="minorHAnsi" w:cstheme="minorHAnsi"/>
                <w:b/>
                <w:bCs/>
                <w:sz w:val="22"/>
                <w:szCs w:val="22"/>
              </w:rPr>
            </w:pPr>
            <w:r w:rsidRPr="00566C12">
              <w:rPr>
                <w:rFonts w:asciiTheme="minorHAnsi" w:hAnsiTheme="minorHAnsi" w:cstheme="minorHAnsi"/>
                <w:b/>
                <w:bCs/>
                <w:sz w:val="22"/>
                <w:szCs w:val="22"/>
              </w:rPr>
              <w:lastRenderedPageBreak/>
              <w:t>19 TAC §228.35(e)(8)(C)(i)</w:t>
            </w:r>
          </w:p>
          <w:p w14:paraId="6B264DD4" w14:textId="3B876B50" w:rsidR="00CE2AB4" w:rsidRPr="00566C12" w:rsidRDefault="00CE2AB4" w:rsidP="00813E90">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Skills Implementation: </w:t>
            </w:r>
            <w:r w:rsidRPr="00566C12">
              <w:rPr>
                <w:rFonts w:asciiTheme="minorHAnsi" w:hAnsiTheme="minorHAnsi" w:cstheme="minorHAnsi"/>
                <w:b/>
                <w:bCs/>
                <w:sz w:val="22"/>
                <w:szCs w:val="22"/>
              </w:rPr>
              <w:t>Non-teacher Internship</w:t>
            </w:r>
          </w:p>
          <w:p w14:paraId="7D16BDDB" w14:textId="77777777" w:rsidR="00CE2AB4" w:rsidRDefault="00CE2AB4" w:rsidP="00813E90">
            <w:pPr>
              <w:pStyle w:val="NoSpacing"/>
              <w:rPr>
                <w:rFonts w:asciiTheme="minorHAnsi" w:hAnsiTheme="minorHAnsi" w:cstheme="minorHAnsi"/>
                <w:sz w:val="22"/>
                <w:szCs w:val="22"/>
              </w:rPr>
            </w:pPr>
          </w:p>
          <w:p w14:paraId="160BB880" w14:textId="6DD10F14" w:rsidR="00CE2AB4" w:rsidRPr="00AE7428" w:rsidRDefault="00CE2AB4" w:rsidP="00813E90">
            <w:pPr>
              <w:pStyle w:val="NoSpacing"/>
              <w:rPr>
                <w:rFonts w:asciiTheme="minorHAnsi" w:hAnsiTheme="minorHAnsi" w:cstheme="minorHAnsi"/>
                <w:sz w:val="22"/>
                <w:szCs w:val="22"/>
              </w:rPr>
            </w:pPr>
            <w:r w:rsidRPr="00AE7428">
              <w:rPr>
                <w:rFonts w:asciiTheme="minorHAnsi" w:hAnsiTheme="minorHAnsi" w:cstheme="minorHAnsi"/>
                <w:sz w:val="22"/>
                <w:szCs w:val="22"/>
              </w:rPr>
              <w:t>An intern or probationary certificate may be issued to a candidate for a certification class other than classroom teacher</w:t>
            </w:r>
            <w:r>
              <w:rPr>
                <w:rFonts w:asciiTheme="minorHAnsi" w:hAnsiTheme="minorHAnsi" w:cstheme="minorHAnsi"/>
                <w:sz w:val="22"/>
                <w:szCs w:val="22"/>
              </w:rPr>
              <w:t>..</w:t>
            </w:r>
            <w:r w:rsidRPr="00AE7428">
              <w:rPr>
                <w:rFonts w:asciiTheme="minorHAnsi" w:hAnsiTheme="minorHAnsi" w:cstheme="minorHAnsi"/>
                <w:sz w:val="22"/>
                <w:szCs w:val="22"/>
              </w:rPr>
              <w:t xml:space="preserve">. </w:t>
            </w:r>
          </w:p>
          <w:p w14:paraId="6F581C11" w14:textId="77777777" w:rsidR="00CE2AB4" w:rsidRPr="00AE7428" w:rsidRDefault="00CE2AB4" w:rsidP="00813E90">
            <w:pPr>
              <w:pStyle w:val="NoSpacing"/>
              <w:rPr>
                <w:rFonts w:asciiTheme="minorHAnsi" w:hAnsiTheme="minorHAnsi" w:cstheme="minorHAnsi"/>
                <w:sz w:val="22"/>
                <w:szCs w:val="22"/>
              </w:rPr>
            </w:pPr>
          </w:p>
          <w:p w14:paraId="59CEB006" w14:textId="552CC137" w:rsidR="00CE2AB4" w:rsidRPr="00AE7428" w:rsidRDefault="00CE2AB4" w:rsidP="00813E90">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(i) A candidate </w:t>
            </w:r>
            <w:r>
              <w:rPr>
                <w:rFonts w:asciiTheme="minorHAnsi" w:hAnsiTheme="minorHAnsi" w:cstheme="minorHAnsi"/>
                <w:sz w:val="22"/>
                <w:szCs w:val="22"/>
              </w:rPr>
              <w:t>…</w:t>
            </w:r>
            <w:r w:rsidRPr="00AE7428">
              <w:rPr>
                <w:rFonts w:asciiTheme="minorHAnsi" w:hAnsiTheme="minorHAnsi" w:cstheme="minorHAnsi"/>
                <w:sz w:val="22"/>
                <w:szCs w:val="22"/>
              </w:rPr>
              <w:t xml:space="preserve">must meet all </w:t>
            </w:r>
            <w:r w:rsidRPr="00566C12">
              <w:rPr>
                <w:rFonts w:asciiTheme="minorHAnsi" w:hAnsiTheme="minorHAnsi" w:cstheme="minorHAnsi"/>
                <w:sz w:val="22"/>
                <w:szCs w:val="22"/>
                <w:u w:val="single"/>
              </w:rPr>
              <w:t>requirements established by the recommending EPP</w:t>
            </w:r>
            <w:r w:rsidRPr="00AE7428">
              <w:rPr>
                <w:rFonts w:asciiTheme="minorHAnsi" w:hAnsiTheme="minorHAnsi" w:cstheme="minorHAnsi"/>
                <w:sz w:val="22"/>
                <w:szCs w:val="22"/>
              </w:rPr>
              <w:t>, which shall be based on the qualifications and requirements for the class of certification sought and the duties to be performed by the holder of a probationary certificate in that class.</w:t>
            </w:r>
          </w:p>
        </w:tc>
        <w:tc>
          <w:tcPr>
            <w:tcW w:w="599" w:type="pct"/>
          </w:tcPr>
          <w:p w14:paraId="316733CA" w14:textId="77777777"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Non-teacher</w:t>
            </w:r>
          </w:p>
          <w:p w14:paraId="2EC54CC3" w14:textId="12D0A1E9" w:rsidR="008D0120" w:rsidRPr="00187665" w:rsidRDefault="008D0120"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1" w:type="pct"/>
          </w:tcPr>
          <w:p w14:paraId="44FB4B37" w14:textId="77777777" w:rsidR="008D0120" w:rsidRDefault="00CE2AB4" w:rsidP="00C4357B">
            <w:pPr>
              <w:outlineLvl w:val="0"/>
              <w:rPr>
                <w:rFonts w:asciiTheme="minorHAnsi" w:hAnsiTheme="minorHAnsi" w:cstheme="minorHAnsi"/>
                <w:sz w:val="22"/>
                <w:szCs w:val="22"/>
              </w:rPr>
            </w:pPr>
            <w:r w:rsidRPr="00AE7428">
              <w:rPr>
                <w:rFonts w:asciiTheme="minorHAnsi" w:hAnsiTheme="minorHAnsi" w:cstheme="minorHAnsi"/>
                <w:sz w:val="22"/>
                <w:szCs w:val="22"/>
              </w:rPr>
              <w:t xml:space="preserve">Statement of Eligibility and Program Requirements; and </w:t>
            </w:r>
          </w:p>
          <w:p w14:paraId="6B9DC33E" w14:textId="0C9E99E9" w:rsidR="00CE2AB4" w:rsidRPr="00AE7428" w:rsidRDefault="008D0120" w:rsidP="00C4357B">
            <w:pPr>
              <w:outlineLvl w:val="0"/>
              <w:rPr>
                <w:rFonts w:asciiTheme="minorHAnsi" w:hAnsiTheme="minorHAnsi" w:cstheme="minorHAnsi"/>
                <w:sz w:val="22"/>
                <w:szCs w:val="22"/>
              </w:rPr>
            </w:pPr>
            <w:r>
              <w:rPr>
                <w:rFonts w:asciiTheme="minorHAnsi" w:hAnsiTheme="minorHAnsi" w:cstheme="minorHAnsi"/>
                <w:sz w:val="22"/>
                <w:szCs w:val="22"/>
              </w:rPr>
              <w:t>T</w:t>
            </w:r>
            <w:r w:rsidR="00CE2AB4" w:rsidRPr="00AE7428">
              <w:rPr>
                <w:rFonts w:asciiTheme="minorHAnsi" w:hAnsiTheme="minorHAnsi" w:cstheme="minorHAnsi"/>
                <w:sz w:val="22"/>
                <w:szCs w:val="22"/>
              </w:rPr>
              <w:t xml:space="preserve">esting history; </w:t>
            </w:r>
            <w:r>
              <w:rPr>
                <w:rFonts w:asciiTheme="minorHAnsi" w:hAnsiTheme="minorHAnsi" w:cstheme="minorHAnsi"/>
                <w:sz w:val="22"/>
                <w:szCs w:val="22"/>
              </w:rPr>
              <w:t>and</w:t>
            </w:r>
          </w:p>
          <w:p w14:paraId="43499EFF" w14:textId="2022A196" w:rsidR="00CE2AB4" w:rsidRPr="00AE7428" w:rsidRDefault="00CE2AB4" w:rsidP="00C4357B">
            <w:pPr>
              <w:outlineLvl w:val="0"/>
              <w:rPr>
                <w:rFonts w:asciiTheme="minorHAnsi" w:hAnsiTheme="minorHAnsi" w:cstheme="minorHAnsi"/>
                <w:sz w:val="22"/>
                <w:szCs w:val="22"/>
              </w:rPr>
            </w:pPr>
            <w:r w:rsidRPr="00AE7428">
              <w:rPr>
                <w:rFonts w:asciiTheme="minorHAnsi" w:hAnsiTheme="minorHAnsi" w:cstheme="minorHAnsi"/>
                <w:sz w:val="22"/>
                <w:szCs w:val="22"/>
              </w:rPr>
              <w:t>Document tracking hours for courses; or</w:t>
            </w:r>
          </w:p>
          <w:p w14:paraId="7A656889" w14:textId="77777777" w:rsidR="00CE2AB4" w:rsidRPr="00AE7428" w:rsidRDefault="00CE2AB4" w:rsidP="00C4357B">
            <w:pPr>
              <w:outlineLvl w:val="0"/>
              <w:rPr>
                <w:rFonts w:asciiTheme="minorHAnsi" w:hAnsiTheme="minorHAnsi" w:cstheme="minorHAnsi"/>
                <w:sz w:val="22"/>
                <w:szCs w:val="22"/>
              </w:rPr>
            </w:pPr>
            <w:r w:rsidRPr="00AE7428">
              <w:rPr>
                <w:rFonts w:asciiTheme="minorHAnsi" w:hAnsiTheme="minorHAnsi" w:cstheme="minorHAnsi"/>
                <w:sz w:val="22"/>
                <w:szCs w:val="22"/>
              </w:rPr>
              <w:t>Degree plans; or</w:t>
            </w:r>
          </w:p>
          <w:p w14:paraId="1F68500D" w14:textId="77777777" w:rsidR="00CE2AB4" w:rsidRPr="00AE7428" w:rsidRDefault="00CE2AB4" w:rsidP="00C4357B">
            <w:pPr>
              <w:outlineLvl w:val="0"/>
              <w:rPr>
                <w:rFonts w:asciiTheme="minorHAnsi" w:hAnsiTheme="minorHAnsi" w:cstheme="minorHAnsi"/>
                <w:sz w:val="22"/>
                <w:szCs w:val="22"/>
              </w:rPr>
            </w:pPr>
            <w:r w:rsidRPr="00AE7428">
              <w:rPr>
                <w:rFonts w:asciiTheme="minorHAnsi" w:hAnsiTheme="minorHAnsi" w:cstheme="minorHAnsi"/>
                <w:sz w:val="22"/>
                <w:szCs w:val="22"/>
              </w:rPr>
              <w:t xml:space="preserve">Transcripts; or </w:t>
            </w:r>
          </w:p>
          <w:p w14:paraId="7FD3B4FF" w14:textId="77777777" w:rsidR="00CE2AB4" w:rsidRPr="00AE7428" w:rsidRDefault="00CE2AB4" w:rsidP="00C4357B">
            <w:pPr>
              <w:outlineLvl w:val="0"/>
              <w:rPr>
                <w:rFonts w:asciiTheme="minorHAnsi" w:hAnsiTheme="minorHAnsi" w:cstheme="minorHAnsi"/>
                <w:sz w:val="22"/>
                <w:szCs w:val="22"/>
              </w:rPr>
            </w:pPr>
            <w:r w:rsidRPr="00AE7428">
              <w:rPr>
                <w:rFonts w:asciiTheme="minorHAnsi" w:hAnsiTheme="minorHAnsi" w:cstheme="minorHAnsi"/>
                <w:sz w:val="22"/>
                <w:szCs w:val="22"/>
              </w:rPr>
              <w:t>Program Course/Module Schedule; or</w:t>
            </w:r>
          </w:p>
          <w:p w14:paraId="6943BF27" w14:textId="77D39644" w:rsidR="00CE2AB4" w:rsidRPr="00AE7428" w:rsidRDefault="00CE2AB4" w:rsidP="00C4357B">
            <w:pPr>
              <w:outlineLvl w:val="0"/>
              <w:rPr>
                <w:rFonts w:asciiTheme="minorHAnsi" w:hAnsiTheme="minorHAnsi" w:cstheme="minorHAnsi"/>
                <w:sz w:val="22"/>
                <w:szCs w:val="22"/>
              </w:rPr>
            </w:pPr>
            <w:r w:rsidRPr="00AE7428">
              <w:rPr>
                <w:rFonts w:asciiTheme="minorHAnsi" w:hAnsiTheme="minorHAnsi" w:cstheme="minorHAnsi"/>
                <w:sz w:val="22"/>
                <w:szCs w:val="22"/>
              </w:rPr>
              <w:t>Benchmarks</w:t>
            </w:r>
          </w:p>
        </w:tc>
        <w:tc>
          <w:tcPr>
            <w:tcW w:w="270" w:type="pct"/>
          </w:tcPr>
          <w:p w14:paraId="6537FFB6"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3059DCA8" w14:textId="77777777" w:rsidR="00CE2AB4" w:rsidRPr="00AE7428" w:rsidRDefault="00CE2AB4" w:rsidP="003C7FD0">
            <w:pPr>
              <w:outlineLvl w:val="0"/>
              <w:rPr>
                <w:rFonts w:asciiTheme="minorHAnsi" w:hAnsiTheme="minorHAnsi" w:cstheme="minorHAnsi"/>
                <w:sz w:val="22"/>
                <w:szCs w:val="22"/>
              </w:rPr>
            </w:pPr>
          </w:p>
        </w:tc>
        <w:tc>
          <w:tcPr>
            <w:tcW w:w="428" w:type="pct"/>
          </w:tcPr>
          <w:p w14:paraId="0272F652"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5A6D0045" w14:textId="77777777" w:rsidTr="00897F5A">
        <w:trPr>
          <w:cantSplit/>
        </w:trPr>
        <w:tc>
          <w:tcPr>
            <w:tcW w:w="1634" w:type="pct"/>
          </w:tcPr>
          <w:p w14:paraId="1501232E" w14:textId="77777777" w:rsidR="00CE2AB4" w:rsidRPr="008D613B" w:rsidRDefault="00CE2AB4" w:rsidP="00A7372B">
            <w:pPr>
              <w:pStyle w:val="NoSpacing"/>
              <w:rPr>
                <w:rFonts w:asciiTheme="minorHAnsi" w:hAnsiTheme="minorHAnsi" w:cstheme="minorHAnsi"/>
                <w:b/>
                <w:bCs/>
                <w:sz w:val="22"/>
                <w:szCs w:val="22"/>
              </w:rPr>
            </w:pPr>
            <w:r w:rsidRPr="008D613B">
              <w:rPr>
                <w:rFonts w:asciiTheme="minorHAnsi" w:hAnsiTheme="minorHAnsi" w:cstheme="minorHAnsi"/>
                <w:b/>
                <w:bCs/>
                <w:sz w:val="22"/>
                <w:szCs w:val="22"/>
              </w:rPr>
              <w:lastRenderedPageBreak/>
              <w:t>19 TAC §228.35(e)(8)(C)(ii)</w:t>
            </w:r>
          </w:p>
          <w:p w14:paraId="50F7F729" w14:textId="7D5560DC" w:rsidR="00CE2AB4" w:rsidRPr="008D613B" w:rsidRDefault="00CE2AB4" w:rsidP="00A7372B">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Skills Implementation: </w:t>
            </w:r>
            <w:r w:rsidRPr="008D613B">
              <w:rPr>
                <w:rFonts w:asciiTheme="minorHAnsi" w:hAnsiTheme="minorHAnsi" w:cstheme="minorHAnsi"/>
                <w:b/>
                <w:bCs/>
                <w:sz w:val="22"/>
                <w:szCs w:val="22"/>
              </w:rPr>
              <w:t>Additional Practicum</w:t>
            </w:r>
          </w:p>
          <w:p w14:paraId="2F567867" w14:textId="77777777" w:rsidR="00CE2AB4" w:rsidRDefault="00CE2AB4" w:rsidP="00A7372B">
            <w:pPr>
              <w:pStyle w:val="NoSpacing"/>
              <w:rPr>
                <w:rFonts w:asciiTheme="minorHAnsi" w:hAnsiTheme="minorHAnsi" w:cstheme="minorHAnsi"/>
                <w:sz w:val="22"/>
                <w:szCs w:val="22"/>
              </w:rPr>
            </w:pPr>
          </w:p>
          <w:p w14:paraId="23196E57" w14:textId="53D1B696" w:rsidR="00CE2AB4" w:rsidRPr="00AE7428" w:rsidRDefault="00CE2AB4" w:rsidP="00A7372B">
            <w:pPr>
              <w:pStyle w:val="NoSpacing"/>
              <w:rPr>
                <w:rFonts w:asciiTheme="minorHAnsi" w:hAnsiTheme="minorHAnsi" w:cstheme="minorHAnsi"/>
                <w:sz w:val="22"/>
                <w:szCs w:val="22"/>
              </w:rPr>
            </w:pPr>
            <w:r w:rsidRPr="00AE7428">
              <w:rPr>
                <w:rFonts w:asciiTheme="minorHAnsi" w:hAnsiTheme="minorHAnsi" w:cstheme="minorHAnsi"/>
                <w:sz w:val="22"/>
                <w:szCs w:val="22"/>
              </w:rPr>
              <w:t>An EPP may recommend an additional practicum under a probationary certificate if:</w:t>
            </w:r>
          </w:p>
          <w:p w14:paraId="1D1B5800" w14:textId="77777777" w:rsidR="00CE2AB4" w:rsidRPr="00AE7428" w:rsidRDefault="00CE2AB4" w:rsidP="00A7372B">
            <w:pPr>
              <w:pStyle w:val="NoSpacing"/>
              <w:rPr>
                <w:rFonts w:asciiTheme="minorHAnsi" w:hAnsiTheme="minorHAnsi" w:cstheme="minorHAnsi"/>
                <w:sz w:val="22"/>
                <w:szCs w:val="22"/>
              </w:rPr>
            </w:pPr>
          </w:p>
          <w:p w14:paraId="07A96BDC" w14:textId="4F71E5FC" w:rsidR="00CE2AB4" w:rsidRPr="00AE7428" w:rsidRDefault="00CE2AB4" w:rsidP="00A7372B">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(I) the EPP certifies that the </w:t>
            </w:r>
            <w:r w:rsidRPr="008D613B">
              <w:rPr>
                <w:rFonts w:asciiTheme="minorHAnsi" w:hAnsiTheme="minorHAnsi" w:cstheme="minorHAnsi"/>
                <w:sz w:val="22"/>
                <w:szCs w:val="22"/>
                <w:u w:val="single"/>
              </w:rPr>
              <w:t>first practicum was not successful</w:t>
            </w:r>
            <w:r w:rsidRPr="00AE7428">
              <w:rPr>
                <w:rFonts w:asciiTheme="minorHAnsi" w:hAnsiTheme="minorHAnsi" w:cstheme="minorHAnsi"/>
                <w:sz w:val="22"/>
                <w:szCs w:val="22"/>
              </w:rPr>
              <w:t xml:space="preserve">, the EPP has developed a </w:t>
            </w:r>
            <w:r w:rsidRPr="008D613B">
              <w:rPr>
                <w:rFonts w:asciiTheme="minorHAnsi" w:hAnsiTheme="minorHAnsi" w:cstheme="minorHAnsi"/>
                <w:sz w:val="22"/>
                <w:szCs w:val="22"/>
                <w:u w:val="single"/>
              </w:rPr>
              <w:t>plan to address any deficiencies</w:t>
            </w:r>
            <w:r w:rsidRPr="00AE7428">
              <w:rPr>
                <w:rFonts w:asciiTheme="minorHAnsi" w:hAnsiTheme="minorHAnsi" w:cstheme="minorHAnsi"/>
                <w:sz w:val="22"/>
                <w:szCs w:val="22"/>
              </w:rPr>
              <w:t xml:space="preserve"> identified by the candidate and the candidate's field supervisor, and </w:t>
            </w:r>
            <w:r w:rsidRPr="008D613B">
              <w:rPr>
                <w:rFonts w:asciiTheme="minorHAnsi" w:hAnsiTheme="minorHAnsi" w:cstheme="minorHAnsi"/>
                <w:sz w:val="22"/>
                <w:szCs w:val="22"/>
                <w:u w:val="single"/>
              </w:rPr>
              <w:t>the EPP implements the plan</w:t>
            </w:r>
            <w:r w:rsidRPr="00AE7428">
              <w:rPr>
                <w:rFonts w:asciiTheme="minorHAnsi" w:hAnsiTheme="minorHAnsi" w:cstheme="minorHAnsi"/>
                <w:sz w:val="22"/>
                <w:szCs w:val="22"/>
              </w:rPr>
              <w:t xml:space="preserve"> during the additional practicum; or</w:t>
            </w:r>
          </w:p>
          <w:p w14:paraId="2E290CD8" w14:textId="77777777" w:rsidR="00CE2AB4" w:rsidRPr="00AE7428" w:rsidRDefault="00CE2AB4" w:rsidP="00A7372B">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(II) the EPP certifies that the </w:t>
            </w:r>
            <w:r w:rsidRPr="008D613B">
              <w:rPr>
                <w:rFonts w:asciiTheme="minorHAnsi" w:hAnsiTheme="minorHAnsi" w:cstheme="minorHAnsi"/>
                <w:sz w:val="22"/>
                <w:szCs w:val="22"/>
                <w:u w:val="single"/>
              </w:rPr>
              <w:t>first practicum was successful</w:t>
            </w:r>
            <w:r w:rsidRPr="00AE7428">
              <w:rPr>
                <w:rFonts w:asciiTheme="minorHAnsi" w:hAnsiTheme="minorHAnsi" w:cstheme="minorHAnsi"/>
                <w:sz w:val="22"/>
                <w:szCs w:val="22"/>
              </w:rPr>
              <w:t xml:space="preserve"> and that the </w:t>
            </w:r>
            <w:r w:rsidRPr="008D613B">
              <w:rPr>
                <w:rFonts w:asciiTheme="minorHAnsi" w:hAnsiTheme="minorHAnsi" w:cstheme="minorHAnsi"/>
                <w:sz w:val="22"/>
                <w:szCs w:val="22"/>
                <w:u w:val="single"/>
              </w:rPr>
              <w:t>candidate is making satisfactory progress</w:t>
            </w:r>
            <w:r w:rsidRPr="00AE7428">
              <w:rPr>
                <w:rFonts w:asciiTheme="minorHAnsi" w:hAnsiTheme="minorHAnsi" w:cstheme="minorHAnsi"/>
                <w:sz w:val="22"/>
                <w:szCs w:val="22"/>
              </w:rPr>
              <w:t xml:space="preserve"> toward completing the EPP before the end of the additional practicum.</w:t>
            </w:r>
          </w:p>
          <w:p w14:paraId="18BFF70C" w14:textId="77DE8099" w:rsidR="00CE2AB4" w:rsidRPr="00AE7428" w:rsidRDefault="00CE2AB4" w:rsidP="00A7372B">
            <w:pPr>
              <w:pStyle w:val="NoSpacing"/>
              <w:rPr>
                <w:rFonts w:asciiTheme="minorHAnsi" w:hAnsiTheme="minorHAnsi" w:cstheme="minorHAnsi"/>
                <w:sz w:val="22"/>
                <w:szCs w:val="22"/>
              </w:rPr>
            </w:pPr>
          </w:p>
        </w:tc>
        <w:tc>
          <w:tcPr>
            <w:tcW w:w="599" w:type="pct"/>
          </w:tcPr>
          <w:p w14:paraId="7A210A0D" w14:textId="77777777"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Non-teacher</w:t>
            </w:r>
          </w:p>
          <w:p w14:paraId="4B209D6A" w14:textId="1A389DBC" w:rsidR="008D0120" w:rsidRPr="00187665" w:rsidRDefault="008D0120"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1" w:type="pct"/>
          </w:tcPr>
          <w:p w14:paraId="17753CF0" w14:textId="621E9AAC"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Record of successful or unsuccessful practicum; and</w:t>
            </w:r>
          </w:p>
          <w:p w14:paraId="07AF71CC"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Deficiency plan; and</w:t>
            </w:r>
          </w:p>
          <w:p w14:paraId="70AD51D5"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Benchmarks.</w:t>
            </w:r>
          </w:p>
        </w:tc>
        <w:tc>
          <w:tcPr>
            <w:tcW w:w="270" w:type="pct"/>
          </w:tcPr>
          <w:p w14:paraId="010CFFBF"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6ABBE680" w14:textId="77777777" w:rsidR="00CE2AB4" w:rsidRPr="00AE7428" w:rsidRDefault="00CE2AB4" w:rsidP="003C7FD0">
            <w:pPr>
              <w:outlineLvl w:val="0"/>
              <w:rPr>
                <w:rFonts w:asciiTheme="minorHAnsi" w:hAnsiTheme="minorHAnsi" w:cstheme="minorHAnsi"/>
                <w:sz w:val="22"/>
                <w:szCs w:val="22"/>
              </w:rPr>
            </w:pPr>
          </w:p>
        </w:tc>
        <w:tc>
          <w:tcPr>
            <w:tcW w:w="428" w:type="pct"/>
          </w:tcPr>
          <w:p w14:paraId="4586AB78"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61A0C934" w14:textId="77777777" w:rsidTr="00897F5A">
        <w:trPr>
          <w:cantSplit/>
        </w:trPr>
        <w:tc>
          <w:tcPr>
            <w:tcW w:w="1634" w:type="pct"/>
          </w:tcPr>
          <w:p w14:paraId="0F643FB0" w14:textId="37A5CBFB" w:rsidR="00CE2AB4" w:rsidRPr="008D613B" w:rsidRDefault="00CE2AB4" w:rsidP="00A7372B">
            <w:pPr>
              <w:pStyle w:val="NoSpacing"/>
              <w:rPr>
                <w:rFonts w:asciiTheme="minorHAnsi" w:hAnsiTheme="minorHAnsi" w:cstheme="minorHAnsi"/>
                <w:b/>
                <w:bCs/>
                <w:sz w:val="22"/>
                <w:szCs w:val="22"/>
              </w:rPr>
            </w:pPr>
            <w:r w:rsidRPr="008D613B">
              <w:rPr>
                <w:rFonts w:asciiTheme="minorHAnsi" w:hAnsiTheme="minorHAnsi" w:cstheme="minorHAnsi"/>
                <w:b/>
                <w:bCs/>
                <w:sz w:val="22"/>
                <w:szCs w:val="22"/>
              </w:rPr>
              <w:lastRenderedPageBreak/>
              <w:t>19 TAC §228.35(e)(8)</w:t>
            </w:r>
            <w:r>
              <w:rPr>
                <w:rFonts w:asciiTheme="minorHAnsi" w:hAnsiTheme="minorHAnsi" w:cstheme="minorHAnsi"/>
                <w:b/>
                <w:bCs/>
                <w:sz w:val="22"/>
                <w:szCs w:val="22"/>
              </w:rPr>
              <w:t>(D) &amp; (j)(2)</w:t>
            </w:r>
          </w:p>
          <w:p w14:paraId="5DADF167" w14:textId="2EABFB9D" w:rsidR="00CE2AB4" w:rsidRPr="008D613B" w:rsidRDefault="00CE2AB4" w:rsidP="00A7372B">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Skills Implementation: </w:t>
            </w:r>
            <w:r w:rsidRPr="008D613B">
              <w:rPr>
                <w:rFonts w:asciiTheme="minorHAnsi" w:hAnsiTheme="minorHAnsi" w:cstheme="minorHAnsi"/>
                <w:b/>
                <w:bCs/>
                <w:sz w:val="22"/>
                <w:szCs w:val="22"/>
              </w:rPr>
              <w:t>Successful Practicum</w:t>
            </w:r>
            <w:r>
              <w:rPr>
                <w:rFonts w:asciiTheme="minorHAnsi" w:hAnsiTheme="minorHAnsi" w:cstheme="minorHAnsi"/>
                <w:b/>
                <w:bCs/>
                <w:sz w:val="22"/>
                <w:szCs w:val="22"/>
              </w:rPr>
              <w:t>/Clinical Experience</w:t>
            </w:r>
            <w:r w:rsidRPr="008D613B">
              <w:rPr>
                <w:rFonts w:asciiTheme="minorHAnsi" w:hAnsiTheme="minorHAnsi" w:cstheme="minorHAnsi"/>
                <w:b/>
                <w:bCs/>
                <w:sz w:val="22"/>
                <w:szCs w:val="22"/>
              </w:rPr>
              <w:t xml:space="preserve"> </w:t>
            </w:r>
          </w:p>
          <w:p w14:paraId="704201AB" w14:textId="77777777" w:rsidR="00CE2AB4" w:rsidRDefault="00CE2AB4" w:rsidP="00A7372B">
            <w:pPr>
              <w:pStyle w:val="NoSpacing"/>
              <w:rPr>
                <w:rFonts w:asciiTheme="minorHAnsi" w:hAnsiTheme="minorHAnsi" w:cstheme="minorHAnsi"/>
                <w:sz w:val="22"/>
                <w:szCs w:val="22"/>
              </w:rPr>
            </w:pPr>
          </w:p>
          <w:p w14:paraId="51C76705" w14:textId="21F78E76" w:rsidR="00CE2AB4" w:rsidRDefault="00CE2AB4" w:rsidP="00A7372B">
            <w:pPr>
              <w:pStyle w:val="NoSpacing"/>
              <w:rPr>
                <w:rFonts w:asciiTheme="minorHAnsi" w:hAnsiTheme="minorHAnsi" w:cstheme="minorHAnsi"/>
                <w:sz w:val="22"/>
                <w:szCs w:val="22"/>
              </w:rPr>
            </w:pPr>
            <w:r>
              <w:rPr>
                <w:rFonts w:asciiTheme="minorHAnsi" w:hAnsiTheme="minorHAnsi" w:cstheme="minorHAnsi"/>
                <w:sz w:val="22"/>
                <w:szCs w:val="22"/>
              </w:rPr>
              <w:t xml:space="preserve">(e)(8)(D) </w:t>
            </w:r>
            <w:r w:rsidRPr="00AE7428">
              <w:rPr>
                <w:rFonts w:asciiTheme="minorHAnsi" w:hAnsiTheme="minorHAnsi" w:cstheme="minorHAnsi"/>
                <w:sz w:val="22"/>
                <w:szCs w:val="22"/>
              </w:rPr>
              <w:t xml:space="preserve">A </w:t>
            </w:r>
            <w:r w:rsidRPr="008D613B">
              <w:rPr>
                <w:rFonts w:asciiTheme="minorHAnsi" w:hAnsiTheme="minorHAnsi" w:cstheme="minorHAnsi"/>
                <w:sz w:val="22"/>
                <w:szCs w:val="22"/>
                <w:u w:val="single"/>
              </w:rPr>
              <w:t>practicum is successful</w:t>
            </w:r>
            <w:r w:rsidRPr="00AE7428">
              <w:rPr>
                <w:rFonts w:asciiTheme="minorHAnsi" w:hAnsiTheme="minorHAnsi" w:cstheme="minorHAnsi"/>
                <w:sz w:val="22"/>
                <w:szCs w:val="22"/>
              </w:rPr>
              <w:t xml:space="preserve"> </w:t>
            </w:r>
            <w:r w:rsidRPr="008D613B">
              <w:rPr>
                <w:rFonts w:asciiTheme="minorHAnsi" w:hAnsiTheme="minorHAnsi" w:cstheme="minorHAnsi"/>
                <w:sz w:val="22"/>
                <w:szCs w:val="22"/>
                <w:u w:val="single"/>
              </w:rPr>
              <w:t>when the</w:t>
            </w:r>
            <w:r w:rsidRPr="00AE7428">
              <w:rPr>
                <w:rFonts w:asciiTheme="minorHAnsi" w:hAnsiTheme="minorHAnsi" w:cstheme="minorHAnsi"/>
                <w:sz w:val="22"/>
                <w:szCs w:val="22"/>
              </w:rPr>
              <w:t xml:space="preserve"> </w:t>
            </w:r>
            <w:r w:rsidRPr="008D613B">
              <w:rPr>
                <w:rFonts w:asciiTheme="minorHAnsi" w:hAnsiTheme="minorHAnsi" w:cstheme="minorHAnsi"/>
                <w:sz w:val="22"/>
                <w:szCs w:val="22"/>
                <w:u w:val="single"/>
              </w:rPr>
              <w:t xml:space="preserve">field supervisor and the site supervisor recommend </w:t>
            </w:r>
            <w:r w:rsidRPr="00AE7428">
              <w:rPr>
                <w:rFonts w:asciiTheme="minorHAnsi" w:hAnsiTheme="minorHAnsi" w:cstheme="minorHAnsi"/>
                <w:sz w:val="22"/>
                <w:szCs w:val="22"/>
              </w:rPr>
              <w:t xml:space="preserve">to the EPP that the candidate should be recommended for a standard certificate. </w:t>
            </w:r>
          </w:p>
          <w:p w14:paraId="1BBB91F9" w14:textId="6BF4253A" w:rsidR="00CE2AB4" w:rsidRDefault="00CE2AB4" w:rsidP="00A7372B">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If either the field supervisor or site supervisor does not recommend </w:t>
            </w:r>
            <w:r>
              <w:rPr>
                <w:rFonts w:asciiTheme="minorHAnsi" w:hAnsiTheme="minorHAnsi" w:cstheme="minorHAnsi"/>
                <w:sz w:val="22"/>
                <w:szCs w:val="22"/>
              </w:rPr>
              <w:t>…</w:t>
            </w:r>
            <w:r w:rsidRPr="00BB5FA2">
              <w:rPr>
                <w:rFonts w:asciiTheme="minorHAnsi" w:hAnsiTheme="minorHAnsi" w:cstheme="minorHAnsi"/>
                <w:sz w:val="22"/>
                <w:szCs w:val="22"/>
                <w:u w:val="single"/>
              </w:rPr>
              <w:t>the person who does not recommend the candidate must provide documentation</w:t>
            </w:r>
            <w:r w:rsidRPr="00AE7428">
              <w:rPr>
                <w:rFonts w:asciiTheme="minorHAnsi" w:hAnsiTheme="minorHAnsi" w:cstheme="minorHAnsi"/>
                <w:sz w:val="22"/>
                <w:szCs w:val="22"/>
              </w:rPr>
              <w:t xml:space="preserve"> supporting the lack of recommendation</w:t>
            </w:r>
            <w:r>
              <w:rPr>
                <w:rFonts w:asciiTheme="minorHAnsi" w:hAnsiTheme="minorHAnsi" w:cstheme="minorHAnsi"/>
                <w:sz w:val="22"/>
                <w:szCs w:val="22"/>
              </w:rPr>
              <w:t>…</w:t>
            </w:r>
            <w:r w:rsidRPr="00AE7428">
              <w:rPr>
                <w:rFonts w:asciiTheme="minorHAnsi" w:hAnsiTheme="minorHAnsi" w:cstheme="minorHAnsi"/>
                <w:sz w:val="22"/>
                <w:szCs w:val="22"/>
              </w:rPr>
              <w:t xml:space="preserve"> </w:t>
            </w:r>
          </w:p>
          <w:p w14:paraId="1045231A" w14:textId="476047D4" w:rsidR="00CE2AB4" w:rsidRDefault="00CE2AB4" w:rsidP="00A7372B">
            <w:pPr>
              <w:pStyle w:val="NoSpacing"/>
              <w:rPr>
                <w:rFonts w:asciiTheme="minorHAnsi" w:hAnsiTheme="minorHAnsi" w:cstheme="minorHAnsi"/>
                <w:sz w:val="22"/>
                <w:szCs w:val="22"/>
              </w:rPr>
            </w:pPr>
          </w:p>
          <w:p w14:paraId="53B0705F" w14:textId="45E2EE18" w:rsidR="00CE2AB4" w:rsidRDefault="00CE2AB4" w:rsidP="00A7372B">
            <w:pPr>
              <w:pStyle w:val="NoSpacing"/>
              <w:rPr>
                <w:rFonts w:asciiTheme="minorHAnsi" w:hAnsiTheme="minorHAnsi" w:cstheme="minorHAnsi"/>
                <w:sz w:val="22"/>
                <w:szCs w:val="22"/>
              </w:rPr>
            </w:pPr>
            <w:r>
              <w:rPr>
                <w:rFonts w:ascii="Calibri" w:hAnsi="Calibri" w:cs="Calibri"/>
                <w:sz w:val="22"/>
                <w:szCs w:val="22"/>
              </w:rPr>
              <w:t xml:space="preserve">(j)(2) </w:t>
            </w:r>
            <w:r w:rsidRPr="000B2E0D">
              <w:rPr>
                <w:rFonts w:ascii="Calibri" w:hAnsi="Calibri" w:cs="Calibri"/>
                <w:sz w:val="22"/>
                <w:szCs w:val="22"/>
              </w:rPr>
              <w:t>A clinical experience is successful when the field supervisor recommends to the EPP that the TVI certification candidate should be recommended for a TVI supplemental certification.</w:t>
            </w:r>
          </w:p>
          <w:p w14:paraId="5A8F566E" w14:textId="77777777" w:rsidR="00CE2AB4" w:rsidRDefault="00CE2AB4" w:rsidP="00A7372B">
            <w:pPr>
              <w:pStyle w:val="NoSpacing"/>
              <w:rPr>
                <w:rFonts w:asciiTheme="minorHAnsi" w:hAnsiTheme="minorHAnsi" w:cstheme="minorHAnsi"/>
                <w:sz w:val="22"/>
                <w:szCs w:val="22"/>
              </w:rPr>
            </w:pPr>
          </w:p>
          <w:p w14:paraId="17D3535A" w14:textId="6285A59F" w:rsidR="00CE2AB4" w:rsidRPr="00AE7428" w:rsidRDefault="00CE2AB4" w:rsidP="00A7372B">
            <w:pPr>
              <w:pStyle w:val="NoSpacing"/>
              <w:rPr>
                <w:rFonts w:asciiTheme="minorHAnsi" w:hAnsiTheme="minorHAnsi" w:cstheme="minorHAnsi"/>
                <w:sz w:val="22"/>
                <w:szCs w:val="22"/>
              </w:rPr>
            </w:pPr>
            <w:r w:rsidRPr="00B12DC7">
              <w:rPr>
                <w:rFonts w:asciiTheme="minorHAnsi" w:hAnsiTheme="minorHAnsi" w:cstheme="minorHAnsi"/>
                <w:sz w:val="22"/>
                <w:szCs w:val="22"/>
              </w:rPr>
              <w:t>Effective 12/27/2016</w:t>
            </w:r>
          </w:p>
        </w:tc>
        <w:tc>
          <w:tcPr>
            <w:tcW w:w="599" w:type="pct"/>
          </w:tcPr>
          <w:p w14:paraId="52A8D4E1" w14:textId="77777777"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Non-teacher</w:t>
            </w:r>
          </w:p>
          <w:p w14:paraId="1F15B8DE" w14:textId="77777777" w:rsidR="00CE2AB4" w:rsidRDefault="00CE2AB4" w:rsidP="00187665">
            <w:pPr>
              <w:jc w:val="center"/>
              <w:outlineLvl w:val="0"/>
              <w:rPr>
                <w:rFonts w:asciiTheme="minorHAnsi" w:hAnsiTheme="minorHAnsi" w:cstheme="minorHAnsi"/>
                <w:b/>
                <w:sz w:val="22"/>
                <w:szCs w:val="22"/>
              </w:rPr>
            </w:pPr>
          </w:p>
          <w:p w14:paraId="6A10EEDC" w14:textId="30E65109"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 (TVI Supplemental)</w:t>
            </w:r>
          </w:p>
        </w:tc>
        <w:tc>
          <w:tcPr>
            <w:tcW w:w="981" w:type="pct"/>
          </w:tcPr>
          <w:p w14:paraId="27B5A7CA" w14:textId="3D43B8AF"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 xml:space="preserve">Written documentation from field supervisor; and </w:t>
            </w:r>
          </w:p>
          <w:p w14:paraId="02E26472"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Written documentation from site supervisor.</w:t>
            </w:r>
          </w:p>
          <w:p w14:paraId="2860B86B" w14:textId="77777777" w:rsidR="00CE2AB4" w:rsidRPr="00AE7428" w:rsidRDefault="00CE2AB4" w:rsidP="00A7372B">
            <w:pPr>
              <w:outlineLvl w:val="0"/>
              <w:rPr>
                <w:rFonts w:asciiTheme="minorHAnsi" w:hAnsiTheme="minorHAnsi" w:cstheme="minorHAnsi"/>
                <w:sz w:val="22"/>
                <w:szCs w:val="22"/>
              </w:rPr>
            </w:pPr>
          </w:p>
          <w:p w14:paraId="42341B05" w14:textId="6A229BDC" w:rsidR="00CE2AB4" w:rsidRPr="00AE7428" w:rsidRDefault="00CE2AB4" w:rsidP="00A7372B">
            <w:pPr>
              <w:outlineLvl w:val="0"/>
              <w:rPr>
                <w:rFonts w:asciiTheme="minorHAnsi" w:hAnsiTheme="minorHAnsi" w:cstheme="minorHAnsi"/>
                <w:sz w:val="22"/>
                <w:szCs w:val="22"/>
              </w:rPr>
            </w:pPr>
            <w:r w:rsidRPr="00AE7428">
              <w:rPr>
                <w:rFonts w:asciiTheme="minorHAnsi" w:hAnsiTheme="minorHAnsi" w:cstheme="minorHAnsi"/>
                <w:sz w:val="22"/>
                <w:szCs w:val="22"/>
              </w:rPr>
              <w:t>For ‘do not recommend’</w:t>
            </w:r>
            <w:r w:rsidR="008D0120">
              <w:rPr>
                <w:rFonts w:asciiTheme="minorHAnsi" w:hAnsiTheme="minorHAnsi" w:cstheme="minorHAnsi"/>
                <w:sz w:val="22"/>
                <w:szCs w:val="22"/>
              </w:rPr>
              <w:t xml:space="preserve"> (if applicable):</w:t>
            </w:r>
            <w:r w:rsidRPr="00AE7428">
              <w:rPr>
                <w:rFonts w:asciiTheme="minorHAnsi" w:hAnsiTheme="minorHAnsi" w:cstheme="minorHAnsi"/>
                <w:sz w:val="22"/>
                <w:szCs w:val="22"/>
              </w:rPr>
              <w:t xml:space="preserve"> </w:t>
            </w:r>
          </w:p>
          <w:p w14:paraId="63FD573B" w14:textId="77777777" w:rsidR="00CE2AB4" w:rsidRPr="00AE7428" w:rsidRDefault="00CE2AB4" w:rsidP="00A7372B">
            <w:pPr>
              <w:outlineLvl w:val="0"/>
              <w:rPr>
                <w:rFonts w:asciiTheme="minorHAnsi" w:hAnsiTheme="minorHAnsi" w:cstheme="minorHAnsi"/>
                <w:sz w:val="22"/>
                <w:szCs w:val="22"/>
              </w:rPr>
            </w:pPr>
            <w:r w:rsidRPr="00AE7428">
              <w:rPr>
                <w:rFonts w:asciiTheme="minorHAnsi" w:hAnsiTheme="minorHAnsi" w:cstheme="minorHAnsi"/>
                <w:sz w:val="22"/>
                <w:szCs w:val="22"/>
              </w:rPr>
              <w:t xml:space="preserve">Written documentation provided to candidate; and </w:t>
            </w:r>
          </w:p>
          <w:p w14:paraId="09085DCF" w14:textId="77777777" w:rsidR="00CE2AB4" w:rsidRPr="00AE7428" w:rsidRDefault="00CE2AB4" w:rsidP="00A7372B">
            <w:pPr>
              <w:outlineLvl w:val="0"/>
              <w:rPr>
                <w:rFonts w:asciiTheme="minorHAnsi" w:hAnsiTheme="minorHAnsi" w:cstheme="minorHAnsi"/>
                <w:sz w:val="22"/>
                <w:szCs w:val="22"/>
              </w:rPr>
            </w:pPr>
            <w:r w:rsidRPr="00AE7428">
              <w:rPr>
                <w:rFonts w:asciiTheme="minorHAnsi" w:hAnsiTheme="minorHAnsi" w:cstheme="minorHAnsi"/>
                <w:sz w:val="22"/>
                <w:szCs w:val="22"/>
              </w:rPr>
              <w:t xml:space="preserve">Written documentation provided to field supervisor; or </w:t>
            </w:r>
          </w:p>
          <w:p w14:paraId="213162A3" w14:textId="21038CD7" w:rsidR="00CE2AB4" w:rsidRPr="00AE7428" w:rsidRDefault="00CE2AB4" w:rsidP="00A7372B">
            <w:pPr>
              <w:outlineLvl w:val="0"/>
              <w:rPr>
                <w:rFonts w:asciiTheme="minorHAnsi" w:hAnsiTheme="minorHAnsi" w:cstheme="minorHAnsi"/>
                <w:sz w:val="22"/>
                <w:szCs w:val="22"/>
              </w:rPr>
            </w:pPr>
            <w:r w:rsidRPr="00AE7428">
              <w:rPr>
                <w:rFonts w:asciiTheme="minorHAnsi" w:hAnsiTheme="minorHAnsi" w:cstheme="minorHAnsi"/>
                <w:sz w:val="22"/>
                <w:szCs w:val="22"/>
              </w:rPr>
              <w:t>Written documentation provided to campus site supervisor.</w:t>
            </w:r>
          </w:p>
        </w:tc>
        <w:tc>
          <w:tcPr>
            <w:tcW w:w="270" w:type="pct"/>
          </w:tcPr>
          <w:p w14:paraId="20D6C3B2"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6A1E3EA1" w14:textId="77777777" w:rsidR="00CE2AB4" w:rsidRPr="00AE7428" w:rsidRDefault="00CE2AB4" w:rsidP="003C7FD0">
            <w:pPr>
              <w:outlineLvl w:val="0"/>
              <w:rPr>
                <w:rFonts w:asciiTheme="minorHAnsi" w:hAnsiTheme="minorHAnsi" w:cstheme="minorHAnsi"/>
                <w:sz w:val="22"/>
                <w:szCs w:val="22"/>
              </w:rPr>
            </w:pPr>
          </w:p>
        </w:tc>
        <w:tc>
          <w:tcPr>
            <w:tcW w:w="428" w:type="pct"/>
          </w:tcPr>
          <w:p w14:paraId="2555A4D2"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33074A92" w14:textId="77777777" w:rsidTr="00897F5A">
        <w:trPr>
          <w:cantSplit/>
        </w:trPr>
        <w:tc>
          <w:tcPr>
            <w:tcW w:w="1634" w:type="pct"/>
          </w:tcPr>
          <w:p w14:paraId="04AD8FE6" w14:textId="77777777" w:rsidR="00CE2AB4" w:rsidRPr="00BB5FA2" w:rsidRDefault="00CE2AB4" w:rsidP="00C03236">
            <w:pPr>
              <w:pStyle w:val="NoSpacing"/>
              <w:rPr>
                <w:rFonts w:asciiTheme="minorHAnsi" w:hAnsiTheme="minorHAnsi" w:cstheme="minorHAnsi"/>
                <w:b/>
                <w:bCs/>
                <w:sz w:val="22"/>
                <w:szCs w:val="22"/>
              </w:rPr>
            </w:pPr>
            <w:r w:rsidRPr="00BB5FA2">
              <w:rPr>
                <w:rFonts w:asciiTheme="minorHAnsi" w:hAnsiTheme="minorHAnsi" w:cstheme="minorHAnsi"/>
                <w:b/>
                <w:bCs/>
                <w:sz w:val="22"/>
                <w:szCs w:val="22"/>
              </w:rPr>
              <w:lastRenderedPageBreak/>
              <w:t>19 TAC §228.35(e)(9)</w:t>
            </w:r>
          </w:p>
          <w:p w14:paraId="0D6A401D" w14:textId="251305F1" w:rsidR="00CE2AB4" w:rsidRPr="00BB5FA2" w:rsidRDefault="00CE2AB4" w:rsidP="00C03236">
            <w:pPr>
              <w:pStyle w:val="NoSpacing"/>
              <w:rPr>
                <w:rFonts w:asciiTheme="minorHAnsi" w:hAnsiTheme="minorHAnsi" w:cstheme="minorHAnsi"/>
                <w:b/>
                <w:bCs/>
                <w:sz w:val="22"/>
                <w:szCs w:val="22"/>
              </w:rPr>
            </w:pPr>
            <w:r>
              <w:rPr>
                <w:rFonts w:asciiTheme="minorHAnsi" w:hAnsiTheme="minorHAnsi" w:cstheme="minorHAnsi"/>
                <w:b/>
                <w:bCs/>
                <w:sz w:val="22"/>
                <w:szCs w:val="22"/>
              </w:rPr>
              <w:t>Skills Implementation: Site Approval</w:t>
            </w:r>
            <w:r w:rsidRPr="00BB5FA2">
              <w:rPr>
                <w:rFonts w:asciiTheme="minorHAnsi" w:hAnsiTheme="minorHAnsi" w:cstheme="minorHAnsi"/>
                <w:b/>
                <w:bCs/>
                <w:sz w:val="22"/>
                <w:szCs w:val="22"/>
              </w:rPr>
              <w:t xml:space="preserve"> </w:t>
            </w:r>
          </w:p>
          <w:p w14:paraId="34C0BD96" w14:textId="77777777" w:rsidR="00CE2AB4" w:rsidRDefault="00CE2AB4" w:rsidP="00C03236">
            <w:pPr>
              <w:pStyle w:val="NoSpacing"/>
              <w:rPr>
                <w:rFonts w:asciiTheme="minorHAnsi" w:hAnsiTheme="minorHAnsi" w:cstheme="minorHAnsi"/>
                <w:sz w:val="22"/>
                <w:szCs w:val="22"/>
              </w:rPr>
            </w:pPr>
          </w:p>
          <w:p w14:paraId="364A62F9" w14:textId="20E35D11" w:rsidR="00CE2AB4" w:rsidRPr="00AE7428" w:rsidRDefault="00CE2AB4" w:rsidP="00C03236">
            <w:pPr>
              <w:pStyle w:val="NoSpacing"/>
              <w:rPr>
                <w:rFonts w:asciiTheme="minorHAnsi" w:hAnsiTheme="minorHAnsi" w:cstheme="minorHAnsi"/>
                <w:sz w:val="22"/>
                <w:szCs w:val="22"/>
              </w:rPr>
            </w:pPr>
            <w:r>
              <w:rPr>
                <w:rFonts w:asciiTheme="minorHAnsi" w:hAnsiTheme="minorHAnsi" w:cstheme="minorHAnsi"/>
                <w:sz w:val="22"/>
                <w:szCs w:val="22"/>
              </w:rPr>
              <w:t>…</w:t>
            </w:r>
            <w:r w:rsidRPr="00AE7428">
              <w:rPr>
                <w:rFonts w:asciiTheme="minorHAnsi" w:hAnsiTheme="minorHAnsi" w:cstheme="minorHAnsi"/>
                <w:sz w:val="22"/>
                <w:szCs w:val="22"/>
              </w:rPr>
              <w:t>TEA may approve a school that is not a public school accredited by the TEA as a site for field-based experience, internship, clinical teaching, and/or practicum.</w:t>
            </w:r>
          </w:p>
          <w:p w14:paraId="66AC6458" w14:textId="77777777" w:rsidR="00CE2AB4" w:rsidRPr="00AE7428" w:rsidRDefault="00CE2AB4" w:rsidP="00C03236">
            <w:pPr>
              <w:pStyle w:val="NoSpacing"/>
              <w:rPr>
                <w:rFonts w:asciiTheme="minorHAnsi" w:hAnsiTheme="minorHAnsi" w:cstheme="minorHAnsi"/>
                <w:sz w:val="22"/>
                <w:szCs w:val="22"/>
              </w:rPr>
            </w:pPr>
          </w:p>
          <w:p w14:paraId="50989AB3" w14:textId="65D7B6A1" w:rsidR="00CE2AB4" w:rsidRPr="00AE7428" w:rsidRDefault="00CE2AB4" w:rsidP="00C03236">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(A) </w:t>
            </w:r>
            <w:r w:rsidRPr="00247AF2">
              <w:rPr>
                <w:rFonts w:asciiTheme="minorHAnsi" w:hAnsiTheme="minorHAnsi" w:cstheme="minorHAnsi"/>
                <w:sz w:val="22"/>
                <w:szCs w:val="22"/>
                <w:u w:val="single"/>
              </w:rPr>
              <w:t>All DoDEA and TEPSAC accredited schools…are approved;</w:t>
            </w:r>
          </w:p>
          <w:p w14:paraId="31E2107F" w14:textId="1F8634A7" w:rsidR="00CE2AB4" w:rsidRPr="00AE7428" w:rsidRDefault="00CE2AB4" w:rsidP="00C03236">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(B) An EPP may file an application with the TEA for approval, … of a public school, a private school, or a school system located </w:t>
            </w:r>
            <w:r w:rsidRPr="009838BA">
              <w:rPr>
                <w:rFonts w:asciiTheme="minorHAnsi" w:hAnsiTheme="minorHAnsi" w:cstheme="minorHAnsi"/>
                <w:sz w:val="22"/>
                <w:szCs w:val="22"/>
                <w:u w:val="single"/>
              </w:rPr>
              <w:t>within any state or territory</w:t>
            </w:r>
            <w:r w:rsidRPr="00AE7428">
              <w:rPr>
                <w:rFonts w:asciiTheme="minorHAnsi" w:hAnsiTheme="minorHAnsi" w:cstheme="minorHAnsi"/>
                <w:sz w:val="22"/>
                <w:szCs w:val="22"/>
              </w:rPr>
              <w:t xml:space="preserve"> of the United States, as a </w:t>
            </w:r>
            <w:r w:rsidRPr="00247AF2">
              <w:rPr>
                <w:rFonts w:asciiTheme="minorHAnsi" w:hAnsiTheme="minorHAnsi" w:cstheme="minorHAnsi"/>
                <w:sz w:val="22"/>
                <w:szCs w:val="22"/>
                <w:u w:val="single"/>
              </w:rPr>
              <w:t>site for field-based experience</w:t>
            </w:r>
            <w:r w:rsidRPr="00AE7428">
              <w:rPr>
                <w:rFonts w:asciiTheme="minorHAnsi" w:hAnsiTheme="minorHAnsi" w:cstheme="minorHAnsi"/>
                <w:sz w:val="22"/>
                <w:szCs w:val="22"/>
              </w:rPr>
              <w:t>.</w:t>
            </w:r>
          </w:p>
          <w:p w14:paraId="3005E64E" w14:textId="7A9EAF4D" w:rsidR="00CE2AB4" w:rsidRPr="00AE7428" w:rsidRDefault="00CE2AB4" w:rsidP="00C03236">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(C) An EPP may file an application with the TEA for approval… of a public or private school located </w:t>
            </w:r>
            <w:r w:rsidRPr="00247AF2">
              <w:rPr>
                <w:rFonts w:asciiTheme="minorHAnsi" w:hAnsiTheme="minorHAnsi" w:cstheme="minorHAnsi"/>
                <w:sz w:val="22"/>
                <w:szCs w:val="22"/>
                <w:u w:val="single"/>
              </w:rPr>
              <w:t xml:space="preserve">within any </w:t>
            </w:r>
            <w:r w:rsidRPr="009838BA">
              <w:rPr>
                <w:rFonts w:asciiTheme="minorHAnsi" w:hAnsiTheme="minorHAnsi" w:cstheme="minorHAnsi"/>
                <w:sz w:val="22"/>
                <w:szCs w:val="22"/>
                <w:u w:val="single"/>
              </w:rPr>
              <w:t>state or territory</w:t>
            </w:r>
            <w:r w:rsidRPr="00AE7428">
              <w:rPr>
                <w:rFonts w:asciiTheme="minorHAnsi" w:hAnsiTheme="minorHAnsi" w:cstheme="minorHAnsi"/>
                <w:sz w:val="22"/>
                <w:szCs w:val="22"/>
              </w:rPr>
              <w:t xml:space="preserve"> of the United States, as a site for an </w:t>
            </w:r>
            <w:r w:rsidRPr="00247AF2">
              <w:rPr>
                <w:rFonts w:asciiTheme="minorHAnsi" w:hAnsiTheme="minorHAnsi" w:cstheme="minorHAnsi"/>
                <w:sz w:val="22"/>
                <w:szCs w:val="22"/>
                <w:u w:val="single"/>
              </w:rPr>
              <w:t>internship, clinical teaching, and/or practicum</w:t>
            </w:r>
            <w:r w:rsidRPr="00AE7428">
              <w:rPr>
                <w:rFonts w:asciiTheme="minorHAnsi" w:hAnsiTheme="minorHAnsi" w:cstheme="minorHAnsi"/>
                <w:sz w:val="22"/>
                <w:szCs w:val="22"/>
              </w:rPr>
              <w:t>…</w:t>
            </w:r>
          </w:p>
          <w:p w14:paraId="5F1CC5C0" w14:textId="675AA860" w:rsidR="00CE2AB4" w:rsidRPr="00AE7428" w:rsidRDefault="00CE2AB4" w:rsidP="00C03236">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(D) An EPP may file an application with the TEA for approval… of a public or private school located </w:t>
            </w:r>
            <w:r w:rsidRPr="00247AF2">
              <w:rPr>
                <w:rFonts w:asciiTheme="minorHAnsi" w:hAnsiTheme="minorHAnsi" w:cstheme="minorHAnsi"/>
                <w:sz w:val="22"/>
                <w:szCs w:val="22"/>
                <w:u w:val="single"/>
              </w:rPr>
              <w:t>outside the United States</w:t>
            </w:r>
            <w:r w:rsidRPr="00AE7428">
              <w:rPr>
                <w:rFonts w:asciiTheme="minorHAnsi" w:hAnsiTheme="minorHAnsi" w:cstheme="minorHAnsi"/>
                <w:sz w:val="22"/>
                <w:szCs w:val="22"/>
              </w:rPr>
              <w:t xml:space="preserve">, as a site for </w:t>
            </w:r>
            <w:r w:rsidRPr="00247AF2">
              <w:rPr>
                <w:rFonts w:asciiTheme="minorHAnsi" w:hAnsiTheme="minorHAnsi" w:cstheme="minorHAnsi"/>
                <w:sz w:val="22"/>
                <w:szCs w:val="22"/>
                <w:u w:val="single"/>
              </w:rPr>
              <w:t>clinical teaching, internship, or practicum</w:t>
            </w:r>
            <w:r>
              <w:rPr>
                <w:rFonts w:asciiTheme="minorHAnsi" w:hAnsiTheme="minorHAnsi" w:cstheme="minorHAnsi"/>
                <w:sz w:val="22"/>
                <w:szCs w:val="22"/>
              </w:rPr>
              <w:t>..</w:t>
            </w:r>
            <w:r w:rsidRPr="00AE7428">
              <w:rPr>
                <w:rFonts w:asciiTheme="minorHAnsi" w:hAnsiTheme="minorHAnsi" w:cstheme="minorHAnsi"/>
                <w:sz w:val="22"/>
                <w:szCs w:val="22"/>
              </w:rPr>
              <w:t>. </w:t>
            </w:r>
          </w:p>
        </w:tc>
        <w:tc>
          <w:tcPr>
            <w:tcW w:w="599" w:type="pct"/>
          </w:tcPr>
          <w:p w14:paraId="349CDA4E" w14:textId="77777777"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p w14:paraId="21A7AC13" w14:textId="306B2E0E" w:rsidR="00EE300E" w:rsidRPr="00187665" w:rsidRDefault="00EE300E"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1" w:type="pct"/>
          </w:tcPr>
          <w:p w14:paraId="6DDB39CD" w14:textId="26A84D3C"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Record of approval from TEA.</w:t>
            </w:r>
          </w:p>
        </w:tc>
        <w:tc>
          <w:tcPr>
            <w:tcW w:w="270" w:type="pct"/>
          </w:tcPr>
          <w:p w14:paraId="194B0F10"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6F8D8F5C" w14:textId="77777777" w:rsidR="00CE2AB4" w:rsidRPr="00AE7428" w:rsidRDefault="00CE2AB4" w:rsidP="003C7FD0">
            <w:pPr>
              <w:outlineLvl w:val="0"/>
              <w:rPr>
                <w:rFonts w:asciiTheme="minorHAnsi" w:hAnsiTheme="minorHAnsi" w:cstheme="minorHAnsi"/>
                <w:sz w:val="22"/>
                <w:szCs w:val="22"/>
              </w:rPr>
            </w:pPr>
          </w:p>
        </w:tc>
        <w:tc>
          <w:tcPr>
            <w:tcW w:w="428" w:type="pct"/>
          </w:tcPr>
          <w:p w14:paraId="24C19F41"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0B651A1D" w14:textId="77777777" w:rsidTr="00897F5A">
        <w:trPr>
          <w:cantSplit/>
        </w:trPr>
        <w:tc>
          <w:tcPr>
            <w:tcW w:w="1634" w:type="pct"/>
          </w:tcPr>
          <w:p w14:paraId="2E39B220" w14:textId="77777777" w:rsidR="00CE2AB4" w:rsidRPr="00BB5FA2" w:rsidRDefault="00CE2AB4" w:rsidP="00BC0127">
            <w:pPr>
              <w:pStyle w:val="NoSpacing"/>
              <w:rPr>
                <w:rFonts w:asciiTheme="minorHAnsi" w:hAnsiTheme="minorHAnsi" w:cstheme="minorHAnsi"/>
                <w:b/>
                <w:bCs/>
                <w:sz w:val="22"/>
                <w:szCs w:val="22"/>
              </w:rPr>
            </w:pPr>
            <w:r w:rsidRPr="00BB5FA2">
              <w:rPr>
                <w:rFonts w:asciiTheme="minorHAnsi" w:hAnsiTheme="minorHAnsi" w:cstheme="minorHAnsi"/>
                <w:b/>
                <w:bCs/>
                <w:sz w:val="22"/>
                <w:szCs w:val="22"/>
              </w:rPr>
              <w:lastRenderedPageBreak/>
              <w:t>19 TAC §228.35(f)</w:t>
            </w:r>
          </w:p>
          <w:p w14:paraId="6E21D002" w14:textId="78B4A235" w:rsidR="00CE2AB4" w:rsidRPr="00BB5FA2" w:rsidRDefault="00CE2AB4" w:rsidP="00BC0127">
            <w:pPr>
              <w:pStyle w:val="NoSpacing"/>
              <w:rPr>
                <w:rFonts w:asciiTheme="minorHAnsi" w:hAnsiTheme="minorHAnsi" w:cstheme="minorHAnsi"/>
                <w:b/>
                <w:bCs/>
                <w:sz w:val="22"/>
                <w:szCs w:val="22"/>
                <w:shd w:val="clear" w:color="auto" w:fill="FFFFFF"/>
              </w:rPr>
            </w:pPr>
            <w:bookmarkStart w:id="24" w:name="CampusSupervision"/>
            <w:r>
              <w:rPr>
                <w:rFonts w:asciiTheme="minorHAnsi" w:hAnsiTheme="minorHAnsi" w:cstheme="minorHAnsi"/>
                <w:b/>
                <w:bCs/>
                <w:sz w:val="22"/>
                <w:szCs w:val="22"/>
                <w:shd w:val="clear" w:color="auto" w:fill="FFFFFF"/>
              </w:rPr>
              <w:t>Campus Supervision</w:t>
            </w:r>
            <w:bookmarkEnd w:id="24"/>
            <w:r>
              <w:rPr>
                <w:rFonts w:asciiTheme="minorHAnsi" w:hAnsiTheme="minorHAnsi" w:cstheme="minorHAnsi"/>
                <w:b/>
                <w:bCs/>
                <w:sz w:val="22"/>
                <w:szCs w:val="22"/>
                <w:shd w:val="clear" w:color="auto" w:fill="FFFFFF"/>
              </w:rPr>
              <w:t xml:space="preserve">: </w:t>
            </w:r>
            <w:r w:rsidRPr="00BB5FA2">
              <w:rPr>
                <w:rFonts w:asciiTheme="minorHAnsi" w:hAnsiTheme="minorHAnsi" w:cstheme="minorHAnsi"/>
                <w:b/>
                <w:bCs/>
                <w:sz w:val="22"/>
                <w:szCs w:val="22"/>
                <w:shd w:val="clear" w:color="auto" w:fill="FFFFFF"/>
              </w:rPr>
              <w:t xml:space="preserve">Mentor, Cooperating Teacher, or Site Supervisors Assigned </w:t>
            </w:r>
          </w:p>
          <w:p w14:paraId="054740C9" w14:textId="77777777" w:rsidR="00CE2AB4" w:rsidRDefault="00CE2AB4" w:rsidP="00BC0127">
            <w:pPr>
              <w:pStyle w:val="NoSpacing"/>
              <w:rPr>
                <w:rFonts w:asciiTheme="minorHAnsi" w:hAnsiTheme="minorHAnsi" w:cstheme="minorHAnsi"/>
                <w:sz w:val="22"/>
                <w:szCs w:val="22"/>
                <w:shd w:val="clear" w:color="auto" w:fill="FFFFFF"/>
              </w:rPr>
            </w:pPr>
          </w:p>
          <w:p w14:paraId="39C4813B" w14:textId="2EEE0334" w:rsidR="00CE2AB4" w:rsidRPr="00AE7428" w:rsidRDefault="00CE2AB4" w:rsidP="00BC0127">
            <w:pPr>
              <w:pStyle w:val="NoSpacing"/>
              <w:rPr>
                <w:rFonts w:asciiTheme="minorHAnsi" w:hAnsiTheme="minorHAnsi" w:cstheme="minorHAnsi"/>
                <w:sz w:val="22"/>
                <w:szCs w:val="22"/>
              </w:rPr>
            </w:pPr>
            <w:r>
              <w:rPr>
                <w:rFonts w:asciiTheme="minorHAnsi" w:hAnsiTheme="minorHAnsi" w:cstheme="minorHAnsi"/>
                <w:sz w:val="22"/>
                <w:szCs w:val="22"/>
                <w:shd w:val="clear" w:color="auto" w:fill="FFFFFF"/>
              </w:rPr>
              <w:t>…</w:t>
            </w:r>
            <w:r w:rsidRPr="00AE7428">
              <w:rPr>
                <w:rFonts w:asciiTheme="minorHAnsi" w:hAnsiTheme="minorHAnsi" w:cstheme="minorHAnsi"/>
                <w:sz w:val="22"/>
                <w:szCs w:val="22"/>
                <w:shd w:val="clear" w:color="auto" w:fill="FFFFFF"/>
              </w:rPr>
              <w:t xml:space="preserve"> an EPP shall collaborate with the campus or district administrator to </w:t>
            </w:r>
            <w:r w:rsidRPr="00AE7428">
              <w:rPr>
                <w:rFonts w:asciiTheme="minorHAnsi" w:hAnsiTheme="minorHAnsi" w:cstheme="minorHAnsi"/>
                <w:sz w:val="22"/>
                <w:szCs w:val="22"/>
                <w:u w:val="single"/>
                <w:shd w:val="clear" w:color="auto" w:fill="FFFFFF"/>
              </w:rPr>
              <w:t>assign each candidate a mentor during the candidate's internship, assign a cooperating teacher during the candidate's clinical teaching experience, or assign a site supervisor during the candidate's practicum…</w:t>
            </w:r>
          </w:p>
        </w:tc>
        <w:tc>
          <w:tcPr>
            <w:tcW w:w="599" w:type="pct"/>
          </w:tcPr>
          <w:p w14:paraId="4A02D936" w14:textId="627D6D4D"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1" w:type="pct"/>
          </w:tcPr>
          <w:p w14:paraId="429E8522" w14:textId="38810E00"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Candidate placement information showing date of placement, name of candidate, name of cooperating teacher/mentor/site supervisor, subject area, grade level, supervising administrator name, campus name, and district name.</w:t>
            </w:r>
          </w:p>
          <w:p w14:paraId="566634E1" w14:textId="77777777" w:rsidR="00CE2AB4" w:rsidRPr="00AE7428" w:rsidRDefault="00CE2AB4" w:rsidP="00F817C4">
            <w:pPr>
              <w:outlineLvl w:val="0"/>
              <w:rPr>
                <w:rFonts w:asciiTheme="minorHAnsi" w:hAnsiTheme="minorHAnsi" w:cstheme="minorHAnsi"/>
                <w:sz w:val="22"/>
                <w:szCs w:val="22"/>
              </w:rPr>
            </w:pPr>
          </w:p>
        </w:tc>
        <w:tc>
          <w:tcPr>
            <w:tcW w:w="270" w:type="pct"/>
          </w:tcPr>
          <w:p w14:paraId="7BC07A3A"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221DFCD5" w14:textId="77777777" w:rsidR="00CE2AB4" w:rsidRPr="00AE7428" w:rsidRDefault="00CE2AB4" w:rsidP="003C7FD0">
            <w:pPr>
              <w:outlineLvl w:val="0"/>
              <w:rPr>
                <w:rFonts w:asciiTheme="minorHAnsi" w:hAnsiTheme="minorHAnsi" w:cstheme="minorHAnsi"/>
                <w:sz w:val="22"/>
                <w:szCs w:val="22"/>
              </w:rPr>
            </w:pPr>
          </w:p>
        </w:tc>
        <w:tc>
          <w:tcPr>
            <w:tcW w:w="428" w:type="pct"/>
          </w:tcPr>
          <w:p w14:paraId="7379314C" w14:textId="77777777" w:rsidR="00CE2AB4" w:rsidRPr="00AE7428" w:rsidRDefault="00CE2AB4" w:rsidP="003C7FD0">
            <w:pPr>
              <w:jc w:val="center"/>
              <w:outlineLvl w:val="0"/>
              <w:rPr>
                <w:rFonts w:asciiTheme="minorHAnsi" w:hAnsiTheme="minorHAnsi" w:cstheme="minorHAnsi"/>
                <w:sz w:val="22"/>
                <w:szCs w:val="22"/>
              </w:rPr>
            </w:pPr>
          </w:p>
        </w:tc>
      </w:tr>
      <w:tr w:rsidR="00CE2AB4" w:rsidRPr="00DE3FC9" w14:paraId="615BAD9B" w14:textId="77777777" w:rsidTr="00897F5A">
        <w:trPr>
          <w:cantSplit/>
        </w:trPr>
        <w:tc>
          <w:tcPr>
            <w:tcW w:w="1634" w:type="pct"/>
          </w:tcPr>
          <w:p w14:paraId="15200E45" w14:textId="33361D51" w:rsidR="00CE2AB4" w:rsidRPr="00DE3FC9" w:rsidRDefault="00CE2AB4" w:rsidP="00DE3FC9">
            <w:pPr>
              <w:pStyle w:val="NoSpacing"/>
              <w:rPr>
                <w:rFonts w:asciiTheme="minorHAnsi" w:hAnsiTheme="minorHAnsi" w:cstheme="minorHAnsi"/>
                <w:b/>
                <w:bCs/>
                <w:sz w:val="22"/>
                <w:szCs w:val="22"/>
              </w:rPr>
            </w:pPr>
            <w:r w:rsidRPr="00DE3FC9">
              <w:rPr>
                <w:rFonts w:asciiTheme="minorHAnsi" w:hAnsiTheme="minorHAnsi" w:cstheme="minorHAnsi"/>
                <w:b/>
                <w:bCs/>
                <w:sz w:val="22"/>
                <w:szCs w:val="22"/>
              </w:rPr>
              <w:t xml:space="preserve">19 TAC </w:t>
            </w:r>
            <w:r>
              <w:rPr>
                <w:rFonts w:asciiTheme="minorHAnsi" w:hAnsiTheme="minorHAnsi" w:cstheme="minorHAnsi"/>
                <w:b/>
                <w:bCs/>
                <w:sz w:val="22"/>
                <w:szCs w:val="22"/>
              </w:rPr>
              <w:t>§</w:t>
            </w:r>
            <w:r w:rsidRPr="00DE3FC9">
              <w:rPr>
                <w:rFonts w:asciiTheme="minorHAnsi" w:hAnsiTheme="minorHAnsi" w:cstheme="minorHAnsi"/>
                <w:b/>
                <w:bCs/>
                <w:sz w:val="22"/>
                <w:szCs w:val="22"/>
              </w:rPr>
              <w:t xml:space="preserve">228.35(j)(2) </w:t>
            </w:r>
          </w:p>
          <w:p w14:paraId="09D02351" w14:textId="792F4D58" w:rsidR="00CE2AB4" w:rsidRPr="00DE3FC9" w:rsidRDefault="00CE2AB4" w:rsidP="00DE3FC9">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Campus Supervision: </w:t>
            </w:r>
            <w:r w:rsidRPr="00DE3FC9">
              <w:rPr>
                <w:rFonts w:asciiTheme="minorHAnsi" w:hAnsiTheme="minorHAnsi" w:cstheme="minorHAnsi"/>
                <w:b/>
                <w:bCs/>
                <w:sz w:val="22"/>
                <w:szCs w:val="22"/>
              </w:rPr>
              <w:t>Mentor/Cooperating Teacher</w:t>
            </w:r>
            <w:r>
              <w:rPr>
                <w:rFonts w:asciiTheme="minorHAnsi" w:hAnsiTheme="minorHAnsi" w:cstheme="minorHAnsi"/>
                <w:b/>
                <w:bCs/>
                <w:sz w:val="22"/>
                <w:szCs w:val="22"/>
              </w:rPr>
              <w:t xml:space="preserve"> Assigned-TVI</w:t>
            </w:r>
          </w:p>
          <w:p w14:paraId="10E7A163" w14:textId="77777777" w:rsidR="00CE2AB4" w:rsidRPr="00DE3FC9" w:rsidRDefault="00CE2AB4" w:rsidP="00DE3FC9">
            <w:pPr>
              <w:pStyle w:val="NoSpacing"/>
              <w:rPr>
                <w:rFonts w:asciiTheme="minorHAnsi" w:hAnsiTheme="minorHAnsi" w:cstheme="minorHAnsi"/>
                <w:sz w:val="22"/>
                <w:szCs w:val="22"/>
              </w:rPr>
            </w:pPr>
          </w:p>
          <w:p w14:paraId="38C97959" w14:textId="4C491821" w:rsidR="00CE2AB4" w:rsidRPr="00DE3FC9" w:rsidRDefault="00CE2AB4" w:rsidP="00DE3FC9">
            <w:pPr>
              <w:pStyle w:val="NoSpacing"/>
              <w:rPr>
                <w:rFonts w:asciiTheme="minorHAnsi" w:hAnsiTheme="minorHAnsi" w:cstheme="minorHAnsi"/>
                <w:sz w:val="22"/>
                <w:szCs w:val="22"/>
              </w:rPr>
            </w:pPr>
            <w:r w:rsidRPr="00DE3FC9">
              <w:rPr>
                <w:rFonts w:asciiTheme="minorHAnsi" w:hAnsiTheme="minorHAnsi" w:cstheme="minorHAnsi"/>
                <w:sz w:val="22"/>
                <w:szCs w:val="22"/>
              </w:rPr>
              <w:t xml:space="preserve">(A) An EPP will provide guidance, assistance, and support for the TVI certification candidate by </w:t>
            </w:r>
            <w:r w:rsidRPr="00207444">
              <w:rPr>
                <w:rFonts w:asciiTheme="minorHAnsi" w:hAnsiTheme="minorHAnsi" w:cstheme="minorHAnsi"/>
                <w:sz w:val="22"/>
                <w:szCs w:val="22"/>
                <w:u w:val="single"/>
              </w:rPr>
              <w:t>assigning a cooperating teacher and/or providing individual or group consultation</w:t>
            </w:r>
            <w:r w:rsidRPr="00DE3FC9">
              <w:rPr>
                <w:rFonts w:asciiTheme="minorHAnsi" w:hAnsiTheme="minorHAnsi" w:cstheme="minorHAnsi"/>
                <w:sz w:val="22"/>
                <w:szCs w:val="22"/>
              </w:rPr>
              <w:t xml:space="preserve">. </w:t>
            </w:r>
          </w:p>
          <w:p w14:paraId="76039AA9" w14:textId="1E62A42A" w:rsidR="00CE2AB4" w:rsidRPr="00DE3FC9" w:rsidRDefault="00CE2AB4" w:rsidP="00DE3FC9">
            <w:pPr>
              <w:pStyle w:val="NoSpacing"/>
              <w:rPr>
                <w:rFonts w:asciiTheme="minorHAnsi" w:hAnsiTheme="minorHAnsi" w:cstheme="minorHAnsi"/>
                <w:b/>
                <w:bCs/>
                <w:sz w:val="22"/>
                <w:szCs w:val="22"/>
              </w:rPr>
            </w:pPr>
            <w:r w:rsidRPr="00DE3FC9">
              <w:rPr>
                <w:rFonts w:asciiTheme="minorHAnsi" w:hAnsiTheme="minorHAnsi" w:cstheme="minorHAnsi"/>
                <w:sz w:val="22"/>
                <w:szCs w:val="22"/>
              </w:rPr>
              <w:t xml:space="preserve">(B) An EPP will collaborate with the </w:t>
            </w:r>
            <w:r w:rsidRPr="00207444">
              <w:rPr>
                <w:rFonts w:asciiTheme="minorHAnsi" w:hAnsiTheme="minorHAnsi" w:cstheme="minorHAnsi"/>
                <w:sz w:val="22"/>
                <w:szCs w:val="22"/>
                <w:u w:val="single"/>
              </w:rPr>
              <w:t>program coordinator for the Texas School for the Blind and Visually Impaired Statewide Mentor Program to assign a TVI mentor for the TVI certification candidate</w:t>
            </w:r>
            <w:r w:rsidRPr="00DE3FC9">
              <w:rPr>
                <w:rFonts w:asciiTheme="minorHAnsi" w:hAnsiTheme="minorHAnsi" w:cstheme="minorHAnsi"/>
                <w:sz w:val="22"/>
                <w:szCs w:val="22"/>
              </w:rPr>
              <w:t xml:space="preserve">. </w:t>
            </w:r>
          </w:p>
        </w:tc>
        <w:tc>
          <w:tcPr>
            <w:tcW w:w="599" w:type="pct"/>
          </w:tcPr>
          <w:p w14:paraId="2A8CACB4" w14:textId="7A852996"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 (TVI Supplemental)</w:t>
            </w:r>
          </w:p>
        </w:tc>
        <w:tc>
          <w:tcPr>
            <w:tcW w:w="981" w:type="pct"/>
          </w:tcPr>
          <w:p w14:paraId="40A847AD" w14:textId="6A53C3D5" w:rsidR="00CE2AB4" w:rsidRPr="00AE7428" w:rsidRDefault="00CE2AB4" w:rsidP="00207444">
            <w:pPr>
              <w:outlineLvl w:val="0"/>
              <w:rPr>
                <w:rFonts w:asciiTheme="minorHAnsi" w:hAnsiTheme="minorHAnsi" w:cstheme="minorHAnsi"/>
                <w:sz w:val="22"/>
                <w:szCs w:val="22"/>
              </w:rPr>
            </w:pPr>
            <w:r w:rsidRPr="00AE7428">
              <w:rPr>
                <w:rFonts w:asciiTheme="minorHAnsi" w:hAnsiTheme="minorHAnsi" w:cstheme="minorHAnsi"/>
                <w:sz w:val="22"/>
                <w:szCs w:val="22"/>
              </w:rPr>
              <w:t>Candidate placement information showing date of placement, name of candidate, name of cooperating teacher/mentor/site supervisor, subject area, grade level, supervising administrator name, campus name, and district name.</w:t>
            </w:r>
          </w:p>
          <w:p w14:paraId="03514394" w14:textId="77777777" w:rsidR="00CE2AB4" w:rsidRPr="00DE3FC9" w:rsidRDefault="00CE2AB4" w:rsidP="00F817C4">
            <w:pPr>
              <w:outlineLvl w:val="0"/>
              <w:rPr>
                <w:rFonts w:asciiTheme="minorHAnsi" w:hAnsiTheme="minorHAnsi" w:cstheme="minorHAnsi"/>
                <w:sz w:val="22"/>
                <w:szCs w:val="22"/>
              </w:rPr>
            </w:pPr>
          </w:p>
        </w:tc>
        <w:tc>
          <w:tcPr>
            <w:tcW w:w="270" w:type="pct"/>
          </w:tcPr>
          <w:p w14:paraId="39BFFBF5" w14:textId="77777777" w:rsidR="00CE2AB4" w:rsidRPr="00DE3FC9" w:rsidRDefault="00CE2AB4" w:rsidP="003C7FD0">
            <w:pPr>
              <w:jc w:val="center"/>
              <w:outlineLvl w:val="0"/>
              <w:rPr>
                <w:rFonts w:asciiTheme="minorHAnsi" w:hAnsiTheme="minorHAnsi" w:cstheme="minorHAnsi"/>
                <w:sz w:val="22"/>
                <w:szCs w:val="22"/>
              </w:rPr>
            </w:pPr>
          </w:p>
        </w:tc>
        <w:tc>
          <w:tcPr>
            <w:tcW w:w="1088" w:type="pct"/>
          </w:tcPr>
          <w:p w14:paraId="1531C11F" w14:textId="77777777" w:rsidR="00CE2AB4" w:rsidRPr="00DE3FC9" w:rsidRDefault="00CE2AB4" w:rsidP="003C7FD0">
            <w:pPr>
              <w:outlineLvl w:val="0"/>
              <w:rPr>
                <w:rFonts w:asciiTheme="minorHAnsi" w:hAnsiTheme="minorHAnsi" w:cstheme="minorHAnsi"/>
                <w:sz w:val="22"/>
                <w:szCs w:val="22"/>
              </w:rPr>
            </w:pPr>
          </w:p>
        </w:tc>
        <w:tc>
          <w:tcPr>
            <w:tcW w:w="428" w:type="pct"/>
          </w:tcPr>
          <w:p w14:paraId="30CA70F1" w14:textId="77777777" w:rsidR="00CE2AB4" w:rsidRPr="00DE3FC9" w:rsidRDefault="00CE2AB4" w:rsidP="003C7FD0">
            <w:pPr>
              <w:jc w:val="center"/>
              <w:outlineLvl w:val="0"/>
              <w:rPr>
                <w:rFonts w:asciiTheme="minorHAnsi" w:hAnsiTheme="minorHAnsi" w:cstheme="minorHAnsi"/>
                <w:sz w:val="22"/>
                <w:szCs w:val="22"/>
              </w:rPr>
            </w:pPr>
          </w:p>
        </w:tc>
      </w:tr>
      <w:tr w:rsidR="00CE2AB4" w:rsidRPr="00AE7428" w14:paraId="7931D745" w14:textId="77777777" w:rsidTr="00897F5A">
        <w:trPr>
          <w:cantSplit/>
        </w:trPr>
        <w:tc>
          <w:tcPr>
            <w:tcW w:w="1634" w:type="pct"/>
          </w:tcPr>
          <w:p w14:paraId="3B3D55BF" w14:textId="77777777" w:rsidR="00CE2AB4" w:rsidRPr="003970D5" w:rsidRDefault="00CE2AB4" w:rsidP="002E371C">
            <w:pPr>
              <w:pStyle w:val="NoSpacing"/>
              <w:rPr>
                <w:rFonts w:asciiTheme="minorHAnsi" w:hAnsiTheme="minorHAnsi" w:cstheme="minorHAnsi"/>
                <w:b/>
                <w:bCs/>
                <w:sz w:val="22"/>
                <w:szCs w:val="22"/>
              </w:rPr>
            </w:pPr>
            <w:r w:rsidRPr="003970D5">
              <w:rPr>
                <w:rFonts w:asciiTheme="minorHAnsi" w:hAnsiTheme="minorHAnsi" w:cstheme="minorHAnsi"/>
                <w:b/>
                <w:bCs/>
                <w:sz w:val="22"/>
                <w:szCs w:val="22"/>
              </w:rPr>
              <w:lastRenderedPageBreak/>
              <w:t>19 TAC §228.2(12), §228.2 (24), and §228.2(31)</w:t>
            </w:r>
          </w:p>
          <w:p w14:paraId="0F09B905" w14:textId="6B50EED0" w:rsidR="00CE2AB4" w:rsidRPr="003970D5" w:rsidRDefault="00CE2AB4" w:rsidP="002E371C">
            <w:pPr>
              <w:pStyle w:val="NoSpacing"/>
              <w:rPr>
                <w:rFonts w:asciiTheme="minorHAnsi" w:hAnsiTheme="minorHAnsi" w:cstheme="minorHAnsi"/>
                <w:b/>
                <w:bCs/>
                <w:sz w:val="22"/>
                <w:szCs w:val="22"/>
                <w:shd w:val="clear" w:color="auto" w:fill="FFFFFF"/>
              </w:rPr>
            </w:pPr>
            <w:r>
              <w:rPr>
                <w:rFonts w:asciiTheme="minorHAnsi" w:hAnsiTheme="minorHAnsi" w:cstheme="minorHAnsi"/>
                <w:b/>
                <w:bCs/>
                <w:sz w:val="22"/>
                <w:szCs w:val="22"/>
              </w:rPr>
              <w:t xml:space="preserve">Campus Supervision: </w:t>
            </w:r>
            <w:r w:rsidRPr="003970D5">
              <w:rPr>
                <w:rFonts w:asciiTheme="minorHAnsi" w:hAnsiTheme="minorHAnsi" w:cstheme="minorHAnsi"/>
                <w:b/>
                <w:bCs/>
                <w:sz w:val="22"/>
                <w:szCs w:val="22"/>
              </w:rPr>
              <w:t>Qualifications</w:t>
            </w:r>
            <w:r w:rsidRPr="003970D5">
              <w:rPr>
                <w:rFonts w:asciiTheme="minorHAnsi" w:hAnsiTheme="minorHAnsi" w:cstheme="minorHAnsi"/>
                <w:b/>
                <w:bCs/>
                <w:sz w:val="22"/>
                <w:szCs w:val="22"/>
                <w:u w:val="single"/>
              </w:rPr>
              <w:t xml:space="preserve"> </w:t>
            </w:r>
            <w:r w:rsidRPr="003970D5">
              <w:rPr>
                <w:rFonts w:asciiTheme="minorHAnsi" w:hAnsiTheme="minorHAnsi" w:cstheme="minorHAnsi"/>
                <w:b/>
                <w:bCs/>
                <w:sz w:val="22"/>
                <w:szCs w:val="22"/>
              </w:rPr>
              <w:t>of Cooperating Teachers, Mentors, Site Supervisors</w:t>
            </w:r>
            <w:r w:rsidRPr="003970D5">
              <w:rPr>
                <w:rFonts w:asciiTheme="minorHAnsi" w:hAnsiTheme="minorHAnsi" w:cstheme="minorHAnsi"/>
                <w:b/>
                <w:bCs/>
                <w:sz w:val="22"/>
                <w:szCs w:val="22"/>
                <w:shd w:val="clear" w:color="auto" w:fill="FFFFFF"/>
              </w:rPr>
              <w:t xml:space="preserve"> </w:t>
            </w:r>
          </w:p>
          <w:p w14:paraId="030BB0D7" w14:textId="77777777" w:rsidR="00CE2AB4" w:rsidRPr="00AE7428" w:rsidRDefault="00CE2AB4" w:rsidP="002E371C">
            <w:pPr>
              <w:pStyle w:val="NoSpacing"/>
              <w:rPr>
                <w:rFonts w:asciiTheme="minorHAnsi" w:hAnsiTheme="minorHAnsi" w:cstheme="minorHAnsi"/>
                <w:sz w:val="22"/>
                <w:szCs w:val="22"/>
                <w:shd w:val="clear" w:color="auto" w:fill="FFFFFF"/>
              </w:rPr>
            </w:pPr>
          </w:p>
          <w:p w14:paraId="728BC82C" w14:textId="77777777" w:rsidR="00CE2AB4" w:rsidRPr="00AE7428" w:rsidRDefault="00CE2AB4" w:rsidP="002E371C">
            <w:pPr>
              <w:pStyle w:val="NoSpacing"/>
              <w:rPr>
                <w:rFonts w:asciiTheme="minorHAnsi" w:hAnsiTheme="minorHAnsi" w:cstheme="minorHAnsi"/>
                <w:sz w:val="22"/>
                <w:szCs w:val="22"/>
                <w:shd w:val="clear" w:color="auto" w:fill="FFFFFF"/>
              </w:rPr>
            </w:pPr>
            <w:r w:rsidRPr="00AE7428">
              <w:rPr>
                <w:rFonts w:asciiTheme="minorHAnsi" w:hAnsiTheme="minorHAnsi" w:cstheme="minorHAnsi"/>
                <w:sz w:val="22"/>
                <w:szCs w:val="22"/>
                <w:shd w:val="clear" w:color="auto" w:fill="FFFFFF"/>
              </w:rPr>
              <w:t xml:space="preserve">(12) Cooperating teacher--For a clinical teacher candidate, an educator who… has </w:t>
            </w:r>
            <w:r w:rsidRPr="00AE7428">
              <w:rPr>
                <w:rFonts w:asciiTheme="minorHAnsi" w:hAnsiTheme="minorHAnsi" w:cstheme="minorHAnsi"/>
                <w:sz w:val="22"/>
                <w:szCs w:val="22"/>
                <w:u w:val="single"/>
                <w:shd w:val="clear" w:color="auto" w:fill="FFFFFF"/>
              </w:rPr>
              <w:t>at least three years of teaching experience</w:t>
            </w:r>
            <w:r w:rsidRPr="00AE7428">
              <w:rPr>
                <w:rFonts w:asciiTheme="minorHAnsi" w:hAnsiTheme="minorHAnsi" w:cstheme="minorHAnsi"/>
                <w:sz w:val="22"/>
                <w:szCs w:val="22"/>
                <w:shd w:val="clear" w:color="auto" w:fill="FFFFFF"/>
              </w:rPr>
              <w:t xml:space="preserve">; who is an </w:t>
            </w:r>
            <w:r w:rsidRPr="00AE7428">
              <w:rPr>
                <w:rFonts w:asciiTheme="minorHAnsi" w:hAnsiTheme="minorHAnsi" w:cstheme="minorHAnsi"/>
                <w:sz w:val="22"/>
                <w:szCs w:val="22"/>
                <w:u w:val="single"/>
                <w:shd w:val="clear" w:color="auto" w:fill="FFFFFF"/>
              </w:rPr>
              <w:t>accomplished educator as shown by student learning</w:t>
            </w:r>
            <w:r w:rsidRPr="00AE7428">
              <w:rPr>
                <w:rFonts w:asciiTheme="minorHAnsi" w:hAnsiTheme="minorHAnsi" w:cstheme="minorHAnsi"/>
                <w:sz w:val="22"/>
                <w:szCs w:val="22"/>
                <w:shd w:val="clear" w:color="auto" w:fill="FFFFFF"/>
              </w:rPr>
              <w:t xml:space="preserve">; …who is </w:t>
            </w:r>
            <w:r w:rsidRPr="00AE7428">
              <w:rPr>
                <w:rFonts w:asciiTheme="minorHAnsi" w:hAnsiTheme="minorHAnsi" w:cstheme="minorHAnsi"/>
                <w:sz w:val="22"/>
                <w:szCs w:val="22"/>
                <w:u w:val="single"/>
                <w:shd w:val="clear" w:color="auto" w:fill="FFFFFF"/>
              </w:rPr>
              <w:t>currently certified</w:t>
            </w:r>
            <w:r w:rsidRPr="00AE7428">
              <w:rPr>
                <w:rFonts w:asciiTheme="minorHAnsi" w:hAnsiTheme="minorHAnsi" w:cstheme="minorHAnsi"/>
                <w:sz w:val="22"/>
                <w:szCs w:val="22"/>
                <w:shd w:val="clear" w:color="auto" w:fill="FFFFFF"/>
              </w:rPr>
              <w:t xml:space="preserve"> in the certification category for the clinical teaching assignment for which the clinical teacher candidate is seeking certification;… </w:t>
            </w:r>
          </w:p>
          <w:p w14:paraId="778B364C" w14:textId="77777777" w:rsidR="00CE2AB4" w:rsidRPr="00AE7428" w:rsidRDefault="00CE2AB4" w:rsidP="002E371C">
            <w:pPr>
              <w:pStyle w:val="NoSpacing"/>
              <w:rPr>
                <w:rFonts w:asciiTheme="minorHAnsi" w:hAnsiTheme="minorHAnsi" w:cstheme="minorHAnsi"/>
                <w:sz w:val="22"/>
                <w:szCs w:val="22"/>
                <w:shd w:val="clear" w:color="auto" w:fill="FFFFFF"/>
              </w:rPr>
            </w:pPr>
          </w:p>
          <w:p w14:paraId="32AEEB2F" w14:textId="77777777" w:rsidR="00CE2AB4" w:rsidRPr="00AE7428" w:rsidRDefault="00CE2AB4" w:rsidP="002E371C">
            <w:pPr>
              <w:pStyle w:val="NoSpacing"/>
              <w:rPr>
                <w:rFonts w:asciiTheme="minorHAnsi" w:hAnsiTheme="minorHAnsi" w:cstheme="minorHAnsi"/>
                <w:sz w:val="22"/>
                <w:szCs w:val="22"/>
                <w:shd w:val="clear" w:color="auto" w:fill="FFFFFF"/>
              </w:rPr>
            </w:pPr>
            <w:r w:rsidRPr="00AE7428">
              <w:rPr>
                <w:rFonts w:asciiTheme="minorHAnsi" w:hAnsiTheme="minorHAnsi" w:cstheme="minorHAnsi"/>
                <w:sz w:val="22"/>
                <w:szCs w:val="22"/>
                <w:shd w:val="clear" w:color="auto" w:fill="FFFFFF"/>
              </w:rPr>
              <w:t xml:space="preserve">(24) Mentor--For an internship candidate, an educator who… has </w:t>
            </w:r>
            <w:r w:rsidRPr="00AE7428">
              <w:rPr>
                <w:rFonts w:asciiTheme="minorHAnsi" w:hAnsiTheme="minorHAnsi" w:cstheme="minorHAnsi"/>
                <w:sz w:val="22"/>
                <w:szCs w:val="22"/>
                <w:u w:val="single"/>
                <w:shd w:val="clear" w:color="auto" w:fill="FFFFFF"/>
              </w:rPr>
              <w:t>at least three years of teaching experience</w:t>
            </w:r>
            <w:r w:rsidRPr="00AE7428">
              <w:rPr>
                <w:rFonts w:asciiTheme="minorHAnsi" w:hAnsiTheme="minorHAnsi" w:cstheme="minorHAnsi"/>
                <w:sz w:val="22"/>
                <w:szCs w:val="22"/>
                <w:shd w:val="clear" w:color="auto" w:fill="FFFFFF"/>
              </w:rPr>
              <w:t xml:space="preserve">; who </w:t>
            </w:r>
            <w:r w:rsidRPr="00AE7428">
              <w:rPr>
                <w:rFonts w:asciiTheme="minorHAnsi" w:hAnsiTheme="minorHAnsi" w:cstheme="minorHAnsi"/>
                <w:sz w:val="22"/>
                <w:szCs w:val="22"/>
                <w:u w:val="single"/>
                <w:shd w:val="clear" w:color="auto" w:fill="FFFFFF"/>
              </w:rPr>
              <w:t>is an accomplished educator as shown by student learning</w:t>
            </w:r>
            <w:r w:rsidRPr="00AE7428">
              <w:rPr>
                <w:rFonts w:asciiTheme="minorHAnsi" w:hAnsiTheme="minorHAnsi" w:cstheme="minorHAnsi"/>
                <w:sz w:val="22"/>
                <w:szCs w:val="22"/>
                <w:shd w:val="clear" w:color="auto" w:fill="FFFFFF"/>
              </w:rPr>
              <w:t xml:space="preserve">; …who is </w:t>
            </w:r>
            <w:r w:rsidRPr="00AE7428">
              <w:rPr>
                <w:rFonts w:asciiTheme="minorHAnsi" w:hAnsiTheme="minorHAnsi" w:cstheme="minorHAnsi"/>
                <w:sz w:val="22"/>
                <w:szCs w:val="22"/>
                <w:u w:val="single"/>
                <w:shd w:val="clear" w:color="auto" w:fill="FFFFFF"/>
              </w:rPr>
              <w:t>currently certified</w:t>
            </w:r>
            <w:r w:rsidRPr="00AE7428">
              <w:rPr>
                <w:rFonts w:asciiTheme="minorHAnsi" w:hAnsiTheme="minorHAnsi" w:cstheme="minorHAnsi"/>
                <w:sz w:val="22"/>
                <w:szCs w:val="22"/>
                <w:shd w:val="clear" w:color="auto" w:fill="FFFFFF"/>
              </w:rPr>
              <w:t xml:space="preserve"> in the certification category in which the internship candidate is seeking certification;… </w:t>
            </w:r>
          </w:p>
          <w:p w14:paraId="7B81415D" w14:textId="77777777" w:rsidR="00CE2AB4" w:rsidRPr="00AE7428" w:rsidRDefault="00CE2AB4" w:rsidP="002E371C">
            <w:pPr>
              <w:pStyle w:val="NoSpacing"/>
              <w:rPr>
                <w:rFonts w:asciiTheme="minorHAnsi" w:hAnsiTheme="minorHAnsi" w:cstheme="minorHAnsi"/>
                <w:sz w:val="22"/>
                <w:szCs w:val="22"/>
                <w:shd w:val="clear" w:color="auto" w:fill="FFFFFF"/>
              </w:rPr>
            </w:pPr>
          </w:p>
          <w:p w14:paraId="28B57E14" w14:textId="77777777" w:rsidR="00CE2AB4" w:rsidRDefault="00CE2AB4" w:rsidP="002E371C">
            <w:pPr>
              <w:pStyle w:val="NoSpacing"/>
              <w:rPr>
                <w:rFonts w:asciiTheme="minorHAnsi" w:hAnsiTheme="minorHAnsi" w:cstheme="minorHAnsi"/>
                <w:sz w:val="22"/>
                <w:szCs w:val="22"/>
                <w:shd w:val="clear" w:color="auto" w:fill="FFFFFF"/>
              </w:rPr>
            </w:pPr>
            <w:r w:rsidRPr="00AE7428">
              <w:rPr>
                <w:rFonts w:asciiTheme="minorHAnsi" w:hAnsiTheme="minorHAnsi" w:cstheme="minorHAnsi"/>
                <w:sz w:val="22"/>
                <w:szCs w:val="22"/>
                <w:shd w:val="clear" w:color="auto" w:fill="FFFFFF"/>
              </w:rPr>
              <w:t xml:space="preserve">(31) Site supervisor--For a practicum candidate, an educator who has </w:t>
            </w:r>
            <w:r w:rsidRPr="00AE7428">
              <w:rPr>
                <w:rFonts w:asciiTheme="minorHAnsi" w:hAnsiTheme="minorHAnsi" w:cstheme="minorHAnsi"/>
                <w:sz w:val="22"/>
                <w:szCs w:val="22"/>
                <w:u w:val="single"/>
                <w:shd w:val="clear" w:color="auto" w:fill="FFFFFF"/>
              </w:rPr>
              <w:t>at least three years of experience</w:t>
            </w:r>
            <w:r w:rsidRPr="00AE7428">
              <w:rPr>
                <w:rFonts w:asciiTheme="minorHAnsi" w:hAnsiTheme="minorHAnsi" w:cstheme="minorHAnsi"/>
                <w:sz w:val="22"/>
                <w:szCs w:val="22"/>
                <w:shd w:val="clear" w:color="auto" w:fill="FFFFFF"/>
              </w:rPr>
              <w:t xml:space="preserve"> in the aspect(s) of the certification class being pursued by the candidate; …who is </w:t>
            </w:r>
            <w:r w:rsidRPr="00AE7428">
              <w:rPr>
                <w:rFonts w:asciiTheme="minorHAnsi" w:hAnsiTheme="minorHAnsi" w:cstheme="minorHAnsi"/>
                <w:sz w:val="22"/>
                <w:szCs w:val="22"/>
                <w:u w:val="single"/>
                <w:shd w:val="clear" w:color="auto" w:fill="FFFFFF"/>
              </w:rPr>
              <w:t>currently certified</w:t>
            </w:r>
            <w:r w:rsidRPr="00AE7428">
              <w:rPr>
                <w:rFonts w:asciiTheme="minorHAnsi" w:hAnsiTheme="minorHAnsi" w:cstheme="minorHAnsi"/>
                <w:sz w:val="22"/>
                <w:szCs w:val="22"/>
                <w:shd w:val="clear" w:color="auto" w:fill="FFFFFF"/>
              </w:rPr>
              <w:t xml:space="preserve"> in the certification class in which the practicum candidate is seeking certification; … who is </w:t>
            </w:r>
            <w:r w:rsidRPr="00AE7428">
              <w:rPr>
                <w:rFonts w:asciiTheme="minorHAnsi" w:hAnsiTheme="minorHAnsi" w:cstheme="minorHAnsi"/>
                <w:sz w:val="22"/>
                <w:szCs w:val="22"/>
                <w:u w:val="single"/>
                <w:shd w:val="clear" w:color="auto" w:fill="FFFFFF"/>
              </w:rPr>
              <w:t xml:space="preserve">an </w:t>
            </w:r>
            <w:r w:rsidRPr="00AE7428">
              <w:rPr>
                <w:rFonts w:asciiTheme="minorHAnsi" w:hAnsiTheme="minorHAnsi" w:cstheme="minorHAnsi"/>
                <w:sz w:val="22"/>
                <w:szCs w:val="22"/>
                <w:u w:val="single"/>
                <w:shd w:val="clear" w:color="auto" w:fill="FFFFFF"/>
              </w:rPr>
              <w:lastRenderedPageBreak/>
              <w:t>accomplished educator as shown by student learning</w:t>
            </w:r>
            <w:r w:rsidRPr="00AE7428">
              <w:rPr>
                <w:rFonts w:asciiTheme="minorHAnsi" w:hAnsiTheme="minorHAnsi" w:cstheme="minorHAnsi"/>
                <w:sz w:val="22"/>
                <w:szCs w:val="22"/>
                <w:shd w:val="clear" w:color="auto" w:fill="FFFFFF"/>
              </w:rPr>
              <w:t>;…</w:t>
            </w:r>
          </w:p>
          <w:p w14:paraId="55B29151" w14:textId="77777777" w:rsidR="00CE2AB4" w:rsidRDefault="00CE2AB4" w:rsidP="002E371C">
            <w:pPr>
              <w:pStyle w:val="NoSpacing"/>
              <w:rPr>
                <w:rFonts w:asciiTheme="minorHAnsi" w:hAnsiTheme="minorHAnsi" w:cstheme="minorHAnsi"/>
                <w:sz w:val="22"/>
                <w:szCs w:val="22"/>
                <w:shd w:val="clear" w:color="auto" w:fill="FFFFFF"/>
              </w:rPr>
            </w:pPr>
          </w:p>
          <w:p w14:paraId="4C07934B" w14:textId="3E7DB847" w:rsidR="00CE2AB4" w:rsidRPr="00BB5FA2" w:rsidRDefault="00CE2AB4" w:rsidP="002E371C">
            <w:pPr>
              <w:pStyle w:val="NoSpacing"/>
              <w:rPr>
                <w:rFonts w:asciiTheme="minorHAnsi" w:hAnsiTheme="minorHAnsi" w:cstheme="minorHAnsi"/>
                <w:b/>
                <w:bCs/>
                <w:sz w:val="22"/>
                <w:szCs w:val="22"/>
              </w:rPr>
            </w:pPr>
            <w:r w:rsidRPr="00B12DC7">
              <w:rPr>
                <w:rFonts w:asciiTheme="minorHAnsi" w:hAnsiTheme="minorHAnsi" w:cstheme="minorHAnsi"/>
                <w:sz w:val="22"/>
                <w:szCs w:val="22"/>
                <w:shd w:val="clear" w:color="auto" w:fill="FFFFFF"/>
              </w:rPr>
              <w:t>Effective 12/27/2016</w:t>
            </w:r>
          </w:p>
        </w:tc>
        <w:tc>
          <w:tcPr>
            <w:tcW w:w="599" w:type="pct"/>
          </w:tcPr>
          <w:p w14:paraId="77DB8CC9" w14:textId="1440CD4D" w:rsidR="00CE2AB4" w:rsidRPr="00187665" w:rsidRDefault="00CE2AB4" w:rsidP="00187665">
            <w:pPr>
              <w:pStyle w:val="NoSpacing"/>
              <w:jc w:val="center"/>
              <w:rPr>
                <w:rFonts w:asciiTheme="minorHAnsi" w:hAnsiTheme="minorHAnsi" w:cstheme="minorHAnsi"/>
                <w:b/>
                <w:sz w:val="22"/>
                <w:szCs w:val="22"/>
              </w:rPr>
            </w:pPr>
            <w:r>
              <w:rPr>
                <w:rFonts w:asciiTheme="minorHAnsi" w:hAnsiTheme="minorHAnsi" w:cstheme="minorHAnsi"/>
                <w:b/>
                <w:sz w:val="22"/>
                <w:szCs w:val="22"/>
              </w:rPr>
              <w:lastRenderedPageBreak/>
              <w:t>All</w:t>
            </w:r>
          </w:p>
        </w:tc>
        <w:tc>
          <w:tcPr>
            <w:tcW w:w="981" w:type="pct"/>
          </w:tcPr>
          <w:p w14:paraId="35FBBB9A" w14:textId="71CA4590" w:rsidR="00CE2AB4" w:rsidRPr="00AE7428" w:rsidRDefault="00CE2AB4" w:rsidP="002E371C">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Service record and teaching certificate; </w:t>
            </w:r>
            <w:r>
              <w:rPr>
                <w:rFonts w:asciiTheme="minorHAnsi" w:hAnsiTheme="minorHAnsi" w:cstheme="minorHAnsi"/>
                <w:sz w:val="22"/>
                <w:szCs w:val="22"/>
              </w:rPr>
              <w:t>and</w:t>
            </w:r>
          </w:p>
          <w:p w14:paraId="0679D3EB" w14:textId="77777777" w:rsidR="00CE2AB4" w:rsidRPr="00AE7428" w:rsidRDefault="00CE2AB4" w:rsidP="002E371C">
            <w:pPr>
              <w:pStyle w:val="NoSpacing"/>
              <w:rPr>
                <w:rFonts w:asciiTheme="minorHAnsi" w:hAnsiTheme="minorHAnsi" w:cstheme="minorHAnsi"/>
                <w:sz w:val="22"/>
                <w:szCs w:val="22"/>
              </w:rPr>
            </w:pPr>
          </w:p>
          <w:p w14:paraId="0AC38410" w14:textId="3619FD42" w:rsidR="00CE2AB4" w:rsidRPr="00AE7428" w:rsidRDefault="00CE2AB4" w:rsidP="002E371C">
            <w:pPr>
              <w:pStyle w:val="NoSpacing"/>
              <w:rPr>
                <w:rFonts w:asciiTheme="minorHAnsi" w:hAnsiTheme="minorHAnsi" w:cstheme="minorHAnsi"/>
                <w:sz w:val="22"/>
                <w:szCs w:val="22"/>
              </w:rPr>
            </w:pPr>
            <w:r w:rsidRPr="00AE7428">
              <w:rPr>
                <w:rFonts w:asciiTheme="minorHAnsi" w:hAnsiTheme="minorHAnsi" w:cstheme="minorHAnsi"/>
                <w:sz w:val="22"/>
                <w:szCs w:val="22"/>
              </w:rPr>
              <w:t>Evidence of accomplishment as an educator:</w:t>
            </w:r>
          </w:p>
          <w:p w14:paraId="09AE1B4E" w14:textId="77777777" w:rsidR="00CE2AB4" w:rsidRPr="00AE7428" w:rsidRDefault="00CE2AB4" w:rsidP="00C80213">
            <w:pPr>
              <w:pStyle w:val="NoSpacing"/>
              <w:numPr>
                <w:ilvl w:val="0"/>
                <w:numId w:val="28"/>
              </w:numPr>
              <w:ind w:left="360"/>
              <w:rPr>
                <w:rFonts w:asciiTheme="minorHAnsi" w:hAnsiTheme="minorHAnsi" w:cstheme="minorHAnsi"/>
                <w:sz w:val="22"/>
                <w:szCs w:val="22"/>
              </w:rPr>
            </w:pPr>
            <w:r w:rsidRPr="00AE7428">
              <w:rPr>
                <w:rFonts w:asciiTheme="minorHAnsi" w:hAnsiTheme="minorHAnsi" w:cstheme="minorHAnsi"/>
                <w:sz w:val="22"/>
                <w:szCs w:val="22"/>
              </w:rPr>
              <w:t>Evaluations that include evidence of student learning; or</w:t>
            </w:r>
          </w:p>
          <w:p w14:paraId="775A295E" w14:textId="77777777" w:rsidR="00CE2AB4" w:rsidRPr="00AE7428" w:rsidRDefault="00CE2AB4" w:rsidP="00C80213">
            <w:pPr>
              <w:pStyle w:val="NoSpacing"/>
              <w:rPr>
                <w:rFonts w:asciiTheme="minorHAnsi" w:hAnsiTheme="minorHAnsi" w:cstheme="minorHAnsi"/>
                <w:sz w:val="22"/>
                <w:szCs w:val="22"/>
              </w:rPr>
            </w:pPr>
          </w:p>
          <w:p w14:paraId="58F1F787" w14:textId="77777777" w:rsidR="00CE2AB4" w:rsidRPr="00AE7428" w:rsidRDefault="00CE2AB4" w:rsidP="00C80213">
            <w:pPr>
              <w:pStyle w:val="NoSpacing"/>
              <w:numPr>
                <w:ilvl w:val="0"/>
                <w:numId w:val="28"/>
              </w:numPr>
              <w:ind w:left="360"/>
              <w:rPr>
                <w:rFonts w:asciiTheme="minorHAnsi" w:hAnsiTheme="minorHAnsi" w:cstheme="minorHAnsi"/>
                <w:sz w:val="22"/>
                <w:szCs w:val="22"/>
              </w:rPr>
            </w:pPr>
            <w:r w:rsidRPr="00AE7428">
              <w:rPr>
                <w:rFonts w:asciiTheme="minorHAnsi" w:hAnsiTheme="minorHAnsi" w:cstheme="minorHAnsi"/>
                <w:sz w:val="22"/>
                <w:szCs w:val="22"/>
              </w:rPr>
              <w:t>Campus or district reports that include evidence of student learning; or</w:t>
            </w:r>
          </w:p>
          <w:p w14:paraId="55B1E3F6" w14:textId="77777777" w:rsidR="00CE2AB4" w:rsidRPr="00AE7428" w:rsidRDefault="00CE2AB4" w:rsidP="00C80213">
            <w:pPr>
              <w:pStyle w:val="NoSpacing"/>
              <w:rPr>
                <w:rFonts w:asciiTheme="minorHAnsi" w:hAnsiTheme="minorHAnsi" w:cstheme="minorHAnsi"/>
                <w:sz w:val="22"/>
                <w:szCs w:val="22"/>
              </w:rPr>
            </w:pPr>
          </w:p>
          <w:p w14:paraId="2483401E" w14:textId="77777777" w:rsidR="00CE2AB4" w:rsidRPr="00AE7428" w:rsidRDefault="00CE2AB4" w:rsidP="00C80213">
            <w:pPr>
              <w:pStyle w:val="NoSpacing"/>
              <w:numPr>
                <w:ilvl w:val="0"/>
                <w:numId w:val="28"/>
              </w:numPr>
              <w:ind w:left="360"/>
              <w:rPr>
                <w:rFonts w:asciiTheme="minorHAnsi" w:hAnsiTheme="minorHAnsi" w:cstheme="minorHAnsi"/>
                <w:sz w:val="22"/>
                <w:szCs w:val="22"/>
              </w:rPr>
            </w:pPr>
            <w:r w:rsidRPr="00AE7428">
              <w:rPr>
                <w:rFonts w:asciiTheme="minorHAnsi" w:hAnsiTheme="minorHAnsi" w:cstheme="minorHAnsi"/>
                <w:sz w:val="22"/>
                <w:szCs w:val="22"/>
              </w:rPr>
              <w:t>Letters of recommendation that include evidence of student learning.</w:t>
            </w:r>
          </w:p>
          <w:p w14:paraId="687093F0" w14:textId="0A01396F" w:rsidR="00CE2AB4" w:rsidRDefault="00CE2AB4" w:rsidP="00C80213">
            <w:pPr>
              <w:pStyle w:val="NoSpacing"/>
              <w:rPr>
                <w:rFonts w:asciiTheme="minorHAnsi" w:hAnsiTheme="minorHAnsi" w:cstheme="minorHAnsi"/>
                <w:sz w:val="22"/>
                <w:szCs w:val="22"/>
              </w:rPr>
            </w:pPr>
            <w:r>
              <w:rPr>
                <w:rFonts w:asciiTheme="minorHAnsi" w:hAnsiTheme="minorHAnsi" w:cstheme="minorHAnsi"/>
                <w:sz w:val="22"/>
                <w:szCs w:val="22"/>
              </w:rPr>
              <w:t>Or</w:t>
            </w:r>
          </w:p>
          <w:p w14:paraId="1B5C0B0A" w14:textId="77777777" w:rsidR="00CE2AB4" w:rsidRDefault="00CE2AB4" w:rsidP="00C80213">
            <w:pPr>
              <w:pStyle w:val="NoSpacing"/>
              <w:rPr>
                <w:rFonts w:asciiTheme="minorHAnsi" w:hAnsiTheme="minorHAnsi" w:cstheme="minorHAnsi"/>
                <w:sz w:val="22"/>
                <w:szCs w:val="22"/>
              </w:rPr>
            </w:pPr>
          </w:p>
          <w:p w14:paraId="68D44C0A" w14:textId="32038D41" w:rsidR="00CE2AB4" w:rsidRPr="00AE7428" w:rsidRDefault="00CE2AB4" w:rsidP="00C80213">
            <w:pPr>
              <w:pStyle w:val="NoSpacing"/>
              <w:rPr>
                <w:rFonts w:asciiTheme="minorHAnsi" w:hAnsiTheme="minorHAnsi" w:cstheme="minorHAnsi"/>
                <w:sz w:val="22"/>
                <w:szCs w:val="22"/>
              </w:rPr>
            </w:pPr>
            <w:r w:rsidRPr="00AE7428">
              <w:rPr>
                <w:rFonts w:asciiTheme="minorHAnsi" w:hAnsiTheme="minorHAnsi" w:cstheme="minorHAnsi"/>
                <w:sz w:val="22"/>
                <w:szCs w:val="22"/>
              </w:rPr>
              <w:t>A form, signed by the campus or district administrator, attesting that the cooperating teachers, mentors, and site supervisors meet requirements for certification, experience, and accomplishment as an educator</w:t>
            </w:r>
            <w:r>
              <w:rPr>
                <w:rFonts w:asciiTheme="minorHAnsi" w:hAnsiTheme="minorHAnsi" w:cstheme="minorHAnsi"/>
                <w:sz w:val="22"/>
                <w:szCs w:val="22"/>
              </w:rPr>
              <w:t>.</w:t>
            </w:r>
          </w:p>
          <w:p w14:paraId="6430E669" w14:textId="04DE8AD2" w:rsidR="00CE2AB4" w:rsidRDefault="00CE2AB4" w:rsidP="002E371C">
            <w:pPr>
              <w:outlineLvl w:val="0"/>
              <w:rPr>
                <w:rFonts w:asciiTheme="minorHAnsi" w:hAnsiTheme="minorHAnsi" w:cstheme="minorHAnsi"/>
                <w:sz w:val="22"/>
                <w:szCs w:val="22"/>
              </w:rPr>
            </w:pPr>
          </w:p>
          <w:p w14:paraId="165A4D5F" w14:textId="77777777" w:rsidR="00CE2AB4" w:rsidRDefault="00CE2AB4" w:rsidP="002E371C">
            <w:pPr>
              <w:outlineLvl w:val="0"/>
              <w:rPr>
                <w:rFonts w:asciiTheme="minorHAnsi" w:hAnsiTheme="minorHAnsi" w:cstheme="minorHAnsi"/>
                <w:sz w:val="22"/>
                <w:szCs w:val="22"/>
              </w:rPr>
            </w:pPr>
          </w:p>
          <w:p w14:paraId="59AA705F" w14:textId="43044866" w:rsidR="00CE2AB4" w:rsidRPr="00AE7428" w:rsidRDefault="00CE2AB4" w:rsidP="00C80213">
            <w:pPr>
              <w:pStyle w:val="NoSpacing"/>
              <w:rPr>
                <w:rFonts w:asciiTheme="minorHAnsi" w:hAnsiTheme="minorHAnsi" w:cstheme="minorHAnsi"/>
                <w:sz w:val="22"/>
                <w:szCs w:val="22"/>
              </w:rPr>
            </w:pPr>
          </w:p>
        </w:tc>
        <w:tc>
          <w:tcPr>
            <w:tcW w:w="270" w:type="pct"/>
          </w:tcPr>
          <w:p w14:paraId="47DC1828"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61978D12" w14:textId="77777777" w:rsidR="00CE2AB4" w:rsidRPr="00AE7428" w:rsidRDefault="00CE2AB4" w:rsidP="003C7FD0">
            <w:pPr>
              <w:outlineLvl w:val="0"/>
              <w:rPr>
                <w:rFonts w:asciiTheme="minorHAnsi" w:hAnsiTheme="minorHAnsi" w:cstheme="minorHAnsi"/>
                <w:sz w:val="22"/>
                <w:szCs w:val="22"/>
              </w:rPr>
            </w:pPr>
          </w:p>
        </w:tc>
        <w:tc>
          <w:tcPr>
            <w:tcW w:w="428" w:type="pct"/>
          </w:tcPr>
          <w:p w14:paraId="0E0BE3E1"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6A21CB4C" w14:textId="77777777" w:rsidTr="00897F5A">
        <w:trPr>
          <w:cantSplit/>
        </w:trPr>
        <w:tc>
          <w:tcPr>
            <w:tcW w:w="1634" w:type="pct"/>
          </w:tcPr>
          <w:p w14:paraId="1DC9D912" w14:textId="604288B6" w:rsidR="00CE2AB4" w:rsidRPr="003970D5" w:rsidRDefault="00CE2AB4" w:rsidP="00BB5FA2">
            <w:pPr>
              <w:pStyle w:val="NoSpacing"/>
              <w:rPr>
                <w:rFonts w:asciiTheme="minorHAnsi" w:hAnsiTheme="minorHAnsi" w:cstheme="minorHAnsi"/>
                <w:b/>
                <w:bCs/>
                <w:sz w:val="22"/>
                <w:szCs w:val="22"/>
              </w:rPr>
            </w:pPr>
            <w:r w:rsidRPr="003970D5">
              <w:rPr>
                <w:rFonts w:asciiTheme="minorHAnsi" w:hAnsiTheme="minorHAnsi" w:cstheme="minorHAnsi"/>
                <w:b/>
                <w:bCs/>
                <w:sz w:val="22"/>
                <w:szCs w:val="22"/>
              </w:rPr>
              <w:t>19 TAC §228.35(f)</w:t>
            </w:r>
          </w:p>
          <w:p w14:paraId="5C948096" w14:textId="2F37E5A5" w:rsidR="00CE2AB4" w:rsidRPr="003970D5" w:rsidRDefault="00CE2AB4" w:rsidP="00BB5FA2">
            <w:pPr>
              <w:pStyle w:val="NoSpacing"/>
              <w:rPr>
                <w:rFonts w:asciiTheme="minorHAnsi" w:hAnsiTheme="minorHAnsi" w:cstheme="minorHAnsi"/>
                <w:sz w:val="22"/>
                <w:szCs w:val="22"/>
              </w:rPr>
            </w:pPr>
            <w:r>
              <w:rPr>
                <w:rFonts w:asciiTheme="minorHAnsi" w:hAnsiTheme="minorHAnsi" w:cstheme="minorHAnsi"/>
                <w:b/>
                <w:bCs/>
                <w:sz w:val="22"/>
                <w:szCs w:val="22"/>
              </w:rPr>
              <w:t xml:space="preserve">Campus Supervision: </w:t>
            </w:r>
            <w:r w:rsidRPr="003970D5">
              <w:rPr>
                <w:rFonts w:asciiTheme="minorHAnsi" w:hAnsiTheme="minorHAnsi" w:cstheme="minorHAnsi"/>
                <w:b/>
                <w:bCs/>
                <w:sz w:val="22"/>
                <w:szCs w:val="22"/>
              </w:rPr>
              <w:t xml:space="preserve">Qualified </w:t>
            </w:r>
            <w:r w:rsidRPr="003970D5">
              <w:rPr>
                <w:rFonts w:asciiTheme="minorHAnsi" w:hAnsiTheme="minorHAnsi" w:cstheme="minorHAnsi"/>
                <w:b/>
                <w:bCs/>
                <w:sz w:val="22"/>
                <w:szCs w:val="22"/>
                <w:shd w:val="clear" w:color="auto" w:fill="FFFFFF"/>
              </w:rPr>
              <w:t xml:space="preserve">Mentors, Cooperating Teachers, or Site Supervisors </w:t>
            </w:r>
          </w:p>
          <w:p w14:paraId="55192C25" w14:textId="77777777" w:rsidR="00CE2AB4" w:rsidRPr="003970D5" w:rsidRDefault="00CE2AB4" w:rsidP="00BB5FA2">
            <w:pPr>
              <w:pStyle w:val="NoSpacing"/>
              <w:rPr>
                <w:rFonts w:asciiTheme="minorHAnsi" w:hAnsiTheme="minorHAnsi" w:cstheme="minorHAnsi"/>
                <w:sz w:val="22"/>
                <w:szCs w:val="22"/>
                <w:shd w:val="clear" w:color="auto" w:fill="FFFFFF"/>
              </w:rPr>
            </w:pPr>
          </w:p>
          <w:p w14:paraId="4247D9B1" w14:textId="558E7486" w:rsidR="00CE2AB4" w:rsidRPr="003970D5" w:rsidRDefault="00CE2AB4" w:rsidP="00BB5FA2">
            <w:pPr>
              <w:pStyle w:val="NoSpacing"/>
              <w:rPr>
                <w:rFonts w:asciiTheme="minorHAnsi" w:hAnsiTheme="minorHAnsi" w:cstheme="minorHAnsi"/>
                <w:sz w:val="22"/>
                <w:szCs w:val="22"/>
              </w:rPr>
            </w:pPr>
            <w:r w:rsidRPr="003970D5">
              <w:rPr>
                <w:rFonts w:asciiTheme="minorHAnsi" w:hAnsiTheme="minorHAnsi" w:cstheme="minorHAnsi"/>
                <w:sz w:val="22"/>
                <w:szCs w:val="22"/>
                <w:shd w:val="clear" w:color="auto" w:fill="FFFFFF"/>
              </w:rPr>
              <w:t xml:space="preserve">…If an individual who meets the certification category and/or experience criteria for a cooperating teacher, mentor, or site supervisor is not available, the EPP and campus or district administrator </w:t>
            </w:r>
            <w:r w:rsidRPr="003970D5">
              <w:rPr>
                <w:rFonts w:asciiTheme="minorHAnsi" w:hAnsiTheme="minorHAnsi" w:cstheme="minorHAnsi"/>
                <w:sz w:val="22"/>
                <w:szCs w:val="22"/>
                <w:u w:val="single"/>
                <w:shd w:val="clear" w:color="auto" w:fill="FFFFFF"/>
              </w:rPr>
              <w:t xml:space="preserve">shall assign an individual who most closely meets the criteria and document the reason </w:t>
            </w:r>
            <w:r w:rsidRPr="003970D5">
              <w:rPr>
                <w:rFonts w:asciiTheme="minorHAnsi" w:hAnsiTheme="minorHAnsi" w:cstheme="minorHAnsi"/>
                <w:sz w:val="22"/>
                <w:szCs w:val="22"/>
                <w:shd w:val="clear" w:color="auto" w:fill="FFFFFF"/>
              </w:rPr>
              <w:t>for selecting an individual that does not meet the criteria…</w:t>
            </w:r>
          </w:p>
        </w:tc>
        <w:tc>
          <w:tcPr>
            <w:tcW w:w="599" w:type="pct"/>
          </w:tcPr>
          <w:p w14:paraId="0536558C" w14:textId="039B00F4"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1" w:type="pct"/>
          </w:tcPr>
          <w:p w14:paraId="630691DF" w14:textId="3CB4F561" w:rsidR="00CE2AB4" w:rsidRDefault="00CE2AB4" w:rsidP="00944C3E">
            <w:pPr>
              <w:outlineLvl w:val="0"/>
              <w:rPr>
                <w:rFonts w:asciiTheme="minorHAnsi" w:hAnsiTheme="minorHAnsi" w:cstheme="minorHAnsi"/>
                <w:sz w:val="22"/>
                <w:szCs w:val="22"/>
              </w:rPr>
            </w:pPr>
            <w:r w:rsidRPr="003970D5">
              <w:rPr>
                <w:rFonts w:asciiTheme="minorHAnsi" w:hAnsiTheme="minorHAnsi" w:cstheme="minorHAnsi"/>
                <w:sz w:val="22"/>
                <w:szCs w:val="22"/>
              </w:rPr>
              <w:t>Candidate placement information showing date of placement, name of candidate, name of cooperating teacher/mentor/site supervisor, subject area, grade level, supervising administrator name, campus name, and district name</w:t>
            </w:r>
            <w:r>
              <w:rPr>
                <w:rFonts w:asciiTheme="minorHAnsi" w:hAnsiTheme="minorHAnsi" w:cstheme="minorHAnsi"/>
                <w:sz w:val="22"/>
                <w:szCs w:val="22"/>
              </w:rPr>
              <w:t>; and</w:t>
            </w:r>
          </w:p>
          <w:p w14:paraId="59774061" w14:textId="4846E687" w:rsidR="00CE2AB4" w:rsidRPr="003970D5" w:rsidRDefault="00CE2AB4" w:rsidP="00944C3E">
            <w:pPr>
              <w:outlineLvl w:val="0"/>
              <w:rPr>
                <w:rFonts w:asciiTheme="minorHAnsi" w:hAnsiTheme="minorHAnsi" w:cstheme="minorHAnsi"/>
                <w:sz w:val="22"/>
                <w:szCs w:val="22"/>
              </w:rPr>
            </w:pPr>
            <w:r w:rsidRPr="00AE7428">
              <w:rPr>
                <w:rFonts w:asciiTheme="minorHAnsi" w:hAnsiTheme="minorHAnsi" w:cstheme="minorHAnsi"/>
                <w:sz w:val="22"/>
                <w:szCs w:val="22"/>
              </w:rPr>
              <w:t>Documentation from EPP and campus or district administrator is required if an individual with the required credentials is not available.</w:t>
            </w:r>
          </w:p>
        </w:tc>
        <w:tc>
          <w:tcPr>
            <w:tcW w:w="270" w:type="pct"/>
          </w:tcPr>
          <w:p w14:paraId="0DC6E5BE"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226863B8" w14:textId="77777777" w:rsidR="00CE2AB4" w:rsidRPr="00AE7428" w:rsidRDefault="00CE2AB4" w:rsidP="003C7FD0">
            <w:pPr>
              <w:outlineLvl w:val="0"/>
              <w:rPr>
                <w:rFonts w:asciiTheme="minorHAnsi" w:hAnsiTheme="minorHAnsi" w:cstheme="minorHAnsi"/>
                <w:sz w:val="22"/>
                <w:szCs w:val="22"/>
              </w:rPr>
            </w:pPr>
          </w:p>
        </w:tc>
        <w:tc>
          <w:tcPr>
            <w:tcW w:w="428" w:type="pct"/>
          </w:tcPr>
          <w:p w14:paraId="19C65E71"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6A42F228" w14:textId="77777777" w:rsidTr="00897F5A">
        <w:trPr>
          <w:cantSplit/>
        </w:trPr>
        <w:tc>
          <w:tcPr>
            <w:tcW w:w="1634" w:type="pct"/>
          </w:tcPr>
          <w:p w14:paraId="625B3541" w14:textId="77777777" w:rsidR="00CE2AB4" w:rsidRPr="003970D5" w:rsidRDefault="00CE2AB4" w:rsidP="003D1845">
            <w:pPr>
              <w:pStyle w:val="NoSpacing"/>
              <w:rPr>
                <w:rFonts w:asciiTheme="minorHAnsi" w:hAnsiTheme="minorHAnsi" w:cstheme="minorHAnsi"/>
                <w:b/>
                <w:bCs/>
                <w:sz w:val="22"/>
                <w:szCs w:val="22"/>
              </w:rPr>
            </w:pPr>
            <w:r w:rsidRPr="003970D5">
              <w:rPr>
                <w:rFonts w:asciiTheme="minorHAnsi" w:hAnsiTheme="minorHAnsi" w:cstheme="minorHAnsi"/>
                <w:b/>
                <w:bCs/>
                <w:sz w:val="22"/>
                <w:szCs w:val="22"/>
              </w:rPr>
              <w:lastRenderedPageBreak/>
              <w:t>19 TAC §228.35(f)</w:t>
            </w:r>
          </w:p>
          <w:p w14:paraId="260D373E" w14:textId="414CA0DE" w:rsidR="00CE2AB4" w:rsidRPr="003970D5" w:rsidRDefault="00CE2AB4" w:rsidP="003D1845">
            <w:pPr>
              <w:pStyle w:val="No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Campus Supervision: </w:t>
            </w:r>
            <w:r w:rsidRPr="003970D5">
              <w:rPr>
                <w:rFonts w:asciiTheme="minorHAnsi" w:hAnsiTheme="minorHAnsi" w:cstheme="minorHAnsi"/>
                <w:b/>
                <w:bCs/>
                <w:sz w:val="22"/>
                <w:szCs w:val="22"/>
                <w:shd w:val="clear" w:color="auto" w:fill="FFFFFF"/>
              </w:rPr>
              <w:t>Training Mentors, Cooperating Teachers, and Site Supervisors</w:t>
            </w:r>
          </w:p>
          <w:p w14:paraId="6481FB16" w14:textId="77777777" w:rsidR="00CE2AB4" w:rsidRDefault="00CE2AB4" w:rsidP="003D1845">
            <w:pPr>
              <w:pStyle w:val="NoSpacing"/>
              <w:rPr>
                <w:rFonts w:asciiTheme="minorHAnsi" w:hAnsiTheme="minorHAnsi" w:cstheme="minorHAnsi"/>
                <w:sz w:val="22"/>
                <w:szCs w:val="22"/>
                <w:shd w:val="clear" w:color="auto" w:fill="FFFFFF"/>
              </w:rPr>
            </w:pPr>
          </w:p>
          <w:p w14:paraId="1C2FED94" w14:textId="5EB84D4C" w:rsidR="00CE2AB4" w:rsidRPr="00AE7428" w:rsidRDefault="00CE2AB4" w:rsidP="003D1845">
            <w:pPr>
              <w:pStyle w:val="NoSpacing"/>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t>
            </w:r>
            <w:r w:rsidRPr="00AE7428">
              <w:rPr>
                <w:rFonts w:asciiTheme="minorHAnsi" w:hAnsiTheme="minorHAnsi" w:cstheme="minorHAnsi"/>
                <w:sz w:val="22"/>
                <w:szCs w:val="22"/>
                <w:shd w:val="clear" w:color="auto" w:fill="FFFFFF"/>
              </w:rPr>
              <w:t xml:space="preserve">The EPP is responsible for providing mentor, cooperating teacher, and/or site supervisor </w:t>
            </w:r>
            <w:r w:rsidRPr="00AE7428">
              <w:rPr>
                <w:rFonts w:asciiTheme="minorHAnsi" w:hAnsiTheme="minorHAnsi" w:cstheme="minorHAnsi"/>
                <w:sz w:val="22"/>
                <w:szCs w:val="22"/>
                <w:u w:val="single"/>
                <w:shd w:val="clear" w:color="auto" w:fill="FFFFFF"/>
              </w:rPr>
              <w:t>training</w:t>
            </w:r>
            <w:r w:rsidRPr="00AE7428">
              <w:rPr>
                <w:rFonts w:asciiTheme="minorHAnsi" w:hAnsiTheme="minorHAnsi" w:cstheme="minorHAnsi"/>
                <w:sz w:val="22"/>
                <w:szCs w:val="22"/>
                <w:shd w:val="clear" w:color="auto" w:fill="FFFFFF"/>
              </w:rPr>
              <w:t xml:space="preserve"> that relies on scientifically-based research, but the program may allow the training to be provided by a school, district, or regional education service center if properly documented.</w:t>
            </w:r>
          </w:p>
          <w:p w14:paraId="2965A8F6" w14:textId="77777777" w:rsidR="00CE2AB4" w:rsidRPr="00AE7428" w:rsidRDefault="00CE2AB4" w:rsidP="003D1845">
            <w:pPr>
              <w:pStyle w:val="NoSpacing"/>
              <w:rPr>
                <w:rFonts w:asciiTheme="minorHAnsi" w:hAnsiTheme="minorHAnsi" w:cstheme="minorHAnsi"/>
                <w:sz w:val="22"/>
                <w:szCs w:val="22"/>
                <w:shd w:val="clear" w:color="auto" w:fill="FFFFFF"/>
              </w:rPr>
            </w:pPr>
          </w:p>
          <w:p w14:paraId="6C17B00E" w14:textId="3C0FAC7A" w:rsidR="00CE2AB4" w:rsidRPr="00AE7428" w:rsidRDefault="00CE2AB4" w:rsidP="003D1845">
            <w:pPr>
              <w:pStyle w:val="NoSpacing"/>
              <w:rPr>
                <w:rFonts w:asciiTheme="minorHAnsi" w:hAnsiTheme="minorHAnsi" w:cstheme="minorHAnsi"/>
                <w:sz w:val="22"/>
                <w:szCs w:val="22"/>
              </w:rPr>
            </w:pPr>
            <w:r w:rsidRPr="00AE7428">
              <w:rPr>
                <w:rFonts w:asciiTheme="minorHAnsi" w:hAnsiTheme="minorHAnsi" w:cstheme="minorHAnsi"/>
                <w:sz w:val="22"/>
                <w:szCs w:val="22"/>
              </w:rPr>
              <w:t>With</w:t>
            </w:r>
          </w:p>
          <w:p w14:paraId="40588642" w14:textId="77777777" w:rsidR="00CE2AB4" w:rsidRPr="00AE7428" w:rsidRDefault="00CE2AB4" w:rsidP="003D1845">
            <w:pPr>
              <w:pStyle w:val="NoSpacing"/>
              <w:rPr>
                <w:rFonts w:asciiTheme="minorHAnsi" w:hAnsiTheme="minorHAnsi" w:cstheme="minorHAnsi"/>
                <w:sz w:val="22"/>
                <w:szCs w:val="22"/>
              </w:rPr>
            </w:pPr>
          </w:p>
          <w:p w14:paraId="1B9C188B" w14:textId="2861BD1C" w:rsidR="00CE2AB4" w:rsidRDefault="00CE2AB4" w:rsidP="003D1845">
            <w:pPr>
              <w:pStyle w:val="NoSpacing"/>
              <w:rPr>
                <w:rFonts w:asciiTheme="minorHAnsi" w:hAnsiTheme="minorHAnsi" w:cstheme="minorHAnsi"/>
                <w:sz w:val="22"/>
                <w:szCs w:val="22"/>
                <w:shd w:val="clear" w:color="auto" w:fill="FFFFFF"/>
              </w:rPr>
            </w:pPr>
            <w:r w:rsidRPr="00AE7428">
              <w:rPr>
                <w:rFonts w:asciiTheme="minorHAnsi" w:hAnsiTheme="minorHAnsi" w:cstheme="minorHAnsi"/>
                <w:sz w:val="22"/>
                <w:szCs w:val="22"/>
              </w:rPr>
              <w:t>§228.2(12) cooperating teacher …</w:t>
            </w:r>
            <w:r w:rsidRPr="00AE7428">
              <w:rPr>
                <w:rFonts w:asciiTheme="minorHAnsi" w:hAnsiTheme="minorHAnsi" w:cstheme="minorHAnsi"/>
                <w:sz w:val="22"/>
                <w:szCs w:val="22"/>
                <w:shd w:val="clear" w:color="auto" w:fill="FFFFFF"/>
              </w:rPr>
              <w:t xml:space="preserve">who has completed cooperating teacher </w:t>
            </w:r>
            <w:r w:rsidRPr="00AE7428">
              <w:rPr>
                <w:rFonts w:asciiTheme="minorHAnsi" w:hAnsiTheme="minorHAnsi" w:cstheme="minorHAnsi"/>
                <w:sz w:val="22"/>
                <w:szCs w:val="22"/>
                <w:u w:val="single"/>
                <w:shd w:val="clear" w:color="auto" w:fill="FFFFFF"/>
              </w:rPr>
              <w:t>training, including training in how to coach and mentor teacher candidate</w:t>
            </w:r>
            <w:r w:rsidRPr="00AE7428">
              <w:rPr>
                <w:rFonts w:asciiTheme="minorHAnsi" w:hAnsiTheme="minorHAnsi" w:cstheme="minorHAnsi"/>
                <w:sz w:val="22"/>
                <w:szCs w:val="22"/>
                <w:shd w:val="clear" w:color="auto" w:fill="FFFFFF"/>
              </w:rPr>
              <w:t>s, by the EPP</w:t>
            </w:r>
            <w:r>
              <w:rPr>
                <w:rFonts w:asciiTheme="minorHAnsi" w:hAnsiTheme="minorHAnsi" w:cstheme="minorHAnsi"/>
                <w:sz w:val="22"/>
                <w:szCs w:val="22"/>
                <w:shd w:val="clear" w:color="auto" w:fill="FFFFFF"/>
              </w:rPr>
              <w:t>…</w:t>
            </w:r>
            <w:r w:rsidRPr="00AE7428">
              <w:rPr>
                <w:rFonts w:asciiTheme="minorHAnsi" w:hAnsiTheme="minorHAnsi" w:cstheme="minorHAnsi"/>
                <w:sz w:val="22"/>
                <w:szCs w:val="22"/>
                <w:shd w:val="clear" w:color="auto" w:fill="FFFFFF"/>
              </w:rPr>
              <w:t xml:space="preserve"> </w:t>
            </w:r>
          </w:p>
          <w:p w14:paraId="4745FBE0" w14:textId="77777777" w:rsidR="00CE2AB4" w:rsidRDefault="00CE2AB4" w:rsidP="003D1845">
            <w:pPr>
              <w:pStyle w:val="NoSpacing"/>
              <w:rPr>
                <w:rFonts w:asciiTheme="minorHAnsi" w:hAnsiTheme="minorHAnsi" w:cstheme="minorHAnsi"/>
                <w:sz w:val="22"/>
                <w:szCs w:val="22"/>
              </w:rPr>
            </w:pPr>
          </w:p>
          <w:p w14:paraId="066114CA" w14:textId="77777777" w:rsidR="00CE2AB4" w:rsidRDefault="00CE2AB4" w:rsidP="003D1845">
            <w:pPr>
              <w:pStyle w:val="NoSpacing"/>
              <w:rPr>
                <w:rFonts w:asciiTheme="minorHAnsi" w:hAnsiTheme="minorHAnsi" w:cstheme="minorHAnsi"/>
                <w:sz w:val="22"/>
                <w:szCs w:val="22"/>
                <w:shd w:val="clear" w:color="auto" w:fill="FFFFFF"/>
              </w:rPr>
            </w:pPr>
            <w:r w:rsidRPr="00AE7428">
              <w:rPr>
                <w:rFonts w:asciiTheme="minorHAnsi" w:hAnsiTheme="minorHAnsi" w:cstheme="minorHAnsi"/>
                <w:sz w:val="22"/>
                <w:szCs w:val="22"/>
              </w:rPr>
              <w:t>§228.2(24) mentor …</w:t>
            </w:r>
            <w:r w:rsidRPr="00AE7428">
              <w:rPr>
                <w:rFonts w:asciiTheme="minorHAnsi" w:hAnsiTheme="minorHAnsi" w:cstheme="minorHAnsi"/>
                <w:sz w:val="22"/>
                <w:szCs w:val="22"/>
                <w:shd w:val="clear" w:color="auto" w:fill="FFFFFF"/>
              </w:rPr>
              <w:t xml:space="preserve">who has completed mentor </w:t>
            </w:r>
            <w:r w:rsidRPr="00AE7428">
              <w:rPr>
                <w:rFonts w:asciiTheme="minorHAnsi" w:hAnsiTheme="minorHAnsi" w:cstheme="minorHAnsi"/>
                <w:sz w:val="22"/>
                <w:szCs w:val="22"/>
                <w:u w:val="single"/>
                <w:shd w:val="clear" w:color="auto" w:fill="FFFFFF"/>
              </w:rPr>
              <w:t>training, including training in how to coach and mentor teacher candidates</w:t>
            </w:r>
            <w:r w:rsidRPr="00AE7428">
              <w:rPr>
                <w:rFonts w:asciiTheme="minorHAnsi" w:hAnsiTheme="minorHAnsi" w:cstheme="minorHAnsi"/>
                <w:sz w:val="22"/>
                <w:szCs w:val="22"/>
                <w:shd w:val="clear" w:color="auto" w:fill="FFFFFF"/>
              </w:rPr>
              <w:t>, by an EPP</w:t>
            </w:r>
            <w:r>
              <w:rPr>
                <w:rFonts w:asciiTheme="minorHAnsi" w:hAnsiTheme="minorHAnsi" w:cstheme="minorHAnsi"/>
                <w:sz w:val="22"/>
                <w:szCs w:val="22"/>
                <w:shd w:val="clear" w:color="auto" w:fill="FFFFFF"/>
              </w:rPr>
              <w:t>…</w:t>
            </w:r>
            <w:r w:rsidRPr="00AE7428">
              <w:rPr>
                <w:rFonts w:asciiTheme="minorHAnsi" w:hAnsiTheme="minorHAnsi" w:cstheme="minorHAnsi"/>
                <w:sz w:val="22"/>
                <w:szCs w:val="22"/>
                <w:shd w:val="clear" w:color="auto" w:fill="FFFFFF"/>
              </w:rPr>
              <w:t xml:space="preserve"> </w:t>
            </w:r>
          </w:p>
          <w:p w14:paraId="738861BF" w14:textId="77777777" w:rsidR="00CE2AB4" w:rsidRDefault="00CE2AB4" w:rsidP="003D1845">
            <w:pPr>
              <w:pStyle w:val="NoSpacing"/>
              <w:rPr>
                <w:rFonts w:asciiTheme="minorHAnsi" w:hAnsiTheme="minorHAnsi" w:cstheme="minorHAnsi"/>
                <w:sz w:val="22"/>
                <w:szCs w:val="22"/>
                <w:shd w:val="clear" w:color="auto" w:fill="FFFFFF"/>
              </w:rPr>
            </w:pPr>
          </w:p>
          <w:p w14:paraId="375B47C9" w14:textId="7F72C7D4" w:rsidR="00CE2AB4" w:rsidRPr="00AE7428" w:rsidRDefault="00CE2AB4" w:rsidP="003D1845">
            <w:pPr>
              <w:pStyle w:val="NoSpacing"/>
              <w:rPr>
                <w:rFonts w:asciiTheme="minorHAnsi" w:hAnsiTheme="minorHAnsi" w:cstheme="minorHAnsi"/>
                <w:sz w:val="22"/>
                <w:szCs w:val="22"/>
              </w:rPr>
            </w:pPr>
            <w:r w:rsidRPr="00AE7428">
              <w:rPr>
                <w:rFonts w:asciiTheme="minorHAnsi" w:hAnsiTheme="minorHAnsi" w:cstheme="minorHAnsi"/>
                <w:sz w:val="22"/>
                <w:szCs w:val="22"/>
              </w:rPr>
              <w:t>§228.2(31) site supervisor</w:t>
            </w:r>
            <w:r>
              <w:rPr>
                <w:rFonts w:asciiTheme="minorHAnsi" w:hAnsiTheme="minorHAnsi" w:cstheme="minorHAnsi"/>
                <w:sz w:val="22"/>
                <w:szCs w:val="22"/>
              </w:rPr>
              <w:t xml:space="preserve"> </w:t>
            </w:r>
            <w:r w:rsidRPr="00AE7428">
              <w:rPr>
                <w:rFonts w:asciiTheme="minorHAnsi" w:hAnsiTheme="minorHAnsi" w:cstheme="minorHAnsi"/>
                <w:sz w:val="22"/>
                <w:szCs w:val="22"/>
              </w:rPr>
              <w:t>…</w:t>
            </w:r>
            <w:r w:rsidRPr="00AE7428">
              <w:rPr>
                <w:rFonts w:asciiTheme="minorHAnsi" w:hAnsiTheme="minorHAnsi" w:cstheme="minorHAnsi"/>
                <w:sz w:val="22"/>
                <w:szCs w:val="22"/>
                <w:shd w:val="clear" w:color="auto" w:fill="FFFFFF"/>
              </w:rPr>
              <w:t xml:space="preserve">who has completed </w:t>
            </w:r>
            <w:r w:rsidRPr="00AE7428">
              <w:rPr>
                <w:rFonts w:asciiTheme="minorHAnsi" w:hAnsiTheme="minorHAnsi" w:cstheme="minorHAnsi"/>
                <w:sz w:val="22"/>
                <w:szCs w:val="22"/>
                <w:u w:val="single"/>
                <w:shd w:val="clear" w:color="auto" w:fill="FFFFFF"/>
              </w:rPr>
              <w:t>training by the EPP, including training in how to coach and mentor candidates</w:t>
            </w:r>
            <w:r w:rsidRPr="003970D5">
              <w:rPr>
                <w:rFonts w:asciiTheme="minorHAnsi" w:hAnsiTheme="minorHAnsi" w:cstheme="minorHAnsi"/>
                <w:sz w:val="22"/>
                <w:szCs w:val="22"/>
                <w:shd w:val="clear" w:color="auto" w:fill="FFFFFF"/>
              </w:rPr>
              <w:t xml:space="preserve">… </w:t>
            </w:r>
          </w:p>
        </w:tc>
        <w:tc>
          <w:tcPr>
            <w:tcW w:w="599" w:type="pct"/>
          </w:tcPr>
          <w:p w14:paraId="12FBA5CB" w14:textId="03589160"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1" w:type="pct"/>
          </w:tcPr>
          <w:p w14:paraId="4E88A052" w14:textId="107C7E08" w:rsidR="00CE2AB4" w:rsidRPr="00AE7428" w:rsidRDefault="00CE2AB4" w:rsidP="00BC0127">
            <w:pPr>
              <w:outlineLvl w:val="0"/>
              <w:rPr>
                <w:rFonts w:asciiTheme="minorHAnsi" w:hAnsiTheme="minorHAnsi" w:cstheme="minorHAnsi"/>
                <w:sz w:val="22"/>
                <w:szCs w:val="22"/>
              </w:rPr>
            </w:pPr>
            <w:r w:rsidRPr="00AE7428">
              <w:rPr>
                <w:rFonts w:asciiTheme="minorHAnsi" w:hAnsiTheme="minorHAnsi" w:cstheme="minorHAnsi"/>
                <w:sz w:val="22"/>
                <w:szCs w:val="22"/>
              </w:rPr>
              <w:t xml:space="preserve">Training materials and dated attendance records with signatures; or </w:t>
            </w:r>
          </w:p>
          <w:p w14:paraId="6A7B5755" w14:textId="77777777" w:rsidR="00CE2AB4" w:rsidRPr="00AE7428" w:rsidRDefault="00CE2AB4" w:rsidP="00BC0127">
            <w:pPr>
              <w:outlineLvl w:val="0"/>
              <w:rPr>
                <w:rFonts w:asciiTheme="minorHAnsi" w:hAnsiTheme="minorHAnsi" w:cstheme="minorHAnsi"/>
                <w:sz w:val="22"/>
                <w:szCs w:val="22"/>
              </w:rPr>
            </w:pPr>
            <w:r w:rsidRPr="00AE7428">
              <w:rPr>
                <w:rFonts w:asciiTheme="minorHAnsi" w:hAnsiTheme="minorHAnsi" w:cstheme="minorHAnsi"/>
                <w:sz w:val="22"/>
                <w:szCs w:val="22"/>
              </w:rPr>
              <w:t xml:space="preserve">School district/ESC certificate of completion; or </w:t>
            </w:r>
          </w:p>
          <w:p w14:paraId="18D24726" w14:textId="77777777" w:rsidR="00CE2AB4" w:rsidRPr="00AE7428" w:rsidRDefault="00CE2AB4" w:rsidP="00BC0127">
            <w:pPr>
              <w:outlineLvl w:val="0"/>
              <w:rPr>
                <w:rFonts w:asciiTheme="minorHAnsi" w:hAnsiTheme="minorHAnsi" w:cstheme="minorHAnsi"/>
                <w:sz w:val="22"/>
                <w:szCs w:val="22"/>
              </w:rPr>
            </w:pPr>
            <w:r w:rsidRPr="00AE7428">
              <w:rPr>
                <w:rFonts w:asciiTheme="minorHAnsi" w:hAnsiTheme="minorHAnsi" w:cstheme="minorHAnsi"/>
                <w:sz w:val="22"/>
                <w:szCs w:val="22"/>
              </w:rPr>
              <w:t xml:space="preserve">Cooperating teacher/mentor/site supervisor handbook acknowledgement; or </w:t>
            </w:r>
          </w:p>
          <w:p w14:paraId="56004C87" w14:textId="77777777" w:rsidR="00CE2AB4" w:rsidRPr="00AE7428" w:rsidRDefault="00CE2AB4" w:rsidP="00BC0127">
            <w:pPr>
              <w:outlineLvl w:val="0"/>
              <w:rPr>
                <w:rFonts w:asciiTheme="minorHAnsi" w:hAnsiTheme="minorHAnsi" w:cstheme="minorHAnsi"/>
                <w:bCs/>
                <w:sz w:val="22"/>
                <w:szCs w:val="22"/>
              </w:rPr>
            </w:pPr>
            <w:r w:rsidRPr="00AE7428">
              <w:rPr>
                <w:rFonts w:asciiTheme="minorHAnsi" w:hAnsiTheme="minorHAnsi" w:cstheme="minorHAnsi"/>
                <w:bCs/>
                <w:sz w:val="22"/>
                <w:szCs w:val="22"/>
              </w:rPr>
              <w:t>Training materials and dated attendance information for online training.</w:t>
            </w:r>
          </w:p>
          <w:p w14:paraId="43DDBF96" w14:textId="77777777" w:rsidR="00CE2AB4" w:rsidRPr="00AE7428" w:rsidRDefault="00CE2AB4" w:rsidP="00D10EBC">
            <w:pPr>
              <w:outlineLvl w:val="0"/>
              <w:rPr>
                <w:rFonts w:asciiTheme="minorHAnsi" w:hAnsiTheme="minorHAnsi" w:cstheme="minorHAnsi"/>
                <w:sz w:val="22"/>
                <w:szCs w:val="22"/>
              </w:rPr>
            </w:pPr>
          </w:p>
        </w:tc>
        <w:tc>
          <w:tcPr>
            <w:tcW w:w="270" w:type="pct"/>
          </w:tcPr>
          <w:p w14:paraId="38032CD7"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6CDC1356" w14:textId="77777777" w:rsidR="00CE2AB4" w:rsidRPr="00AE7428" w:rsidRDefault="00CE2AB4" w:rsidP="003C7FD0">
            <w:pPr>
              <w:outlineLvl w:val="0"/>
              <w:rPr>
                <w:rFonts w:asciiTheme="minorHAnsi" w:hAnsiTheme="minorHAnsi" w:cstheme="minorHAnsi"/>
                <w:sz w:val="22"/>
                <w:szCs w:val="22"/>
              </w:rPr>
            </w:pPr>
          </w:p>
        </w:tc>
        <w:tc>
          <w:tcPr>
            <w:tcW w:w="428" w:type="pct"/>
          </w:tcPr>
          <w:p w14:paraId="51DEC546"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55B52241" w14:textId="77777777" w:rsidTr="00897F5A">
        <w:trPr>
          <w:cantSplit/>
        </w:trPr>
        <w:tc>
          <w:tcPr>
            <w:tcW w:w="1634" w:type="pct"/>
          </w:tcPr>
          <w:p w14:paraId="067AB21B" w14:textId="5E739D57" w:rsidR="00CE2AB4" w:rsidRPr="003970D5" w:rsidRDefault="00CE2AB4" w:rsidP="00FC68A4">
            <w:pPr>
              <w:pStyle w:val="NoSpacing"/>
              <w:rPr>
                <w:rFonts w:asciiTheme="minorHAnsi" w:hAnsiTheme="minorHAnsi" w:cstheme="minorHAnsi"/>
                <w:b/>
                <w:bCs/>
                <w:sz w:val="22"/>
                <w:szCs w:val="22"/>
              </w:rPr>
            </w:pPr>
            <w:r w:rsidRPr="003970D5">
              <w:rPr>
                <w:rFonts w:asciiTheme="minorHAnsi" w:hAnsiTheme="minorHAnsi" w:cstheme="minorHAnsi"/>
                <w:b/>
                <w:bCs/>
                <w:sz w:val="22"/>
                <w:szCs w:val="22"/>
              </w:rPr>
              <w:lastRenderedPageBreak/>
              <w:t>19 TAC §228.2(12), §228.2(2</w:t>
            </w:r>
            <w:r>
              <w:rPr>
                <w:rFonts w:asciiTheme="minorHAnsi" w:hAnsiTheme="minorHAnsi" w:cstheme="minorHAnsi"/>
                <w:b/>
                <w:bCs/>
                <w:sz w:val="22"/>
                <w:szCs w:val="22"/>
              </w:rPr>
              <w:t>4</w:t>
            </w:r>
            <w:r w:rsidRPr="003970D5">
              <w:rPr>
                <w:rFonts w:asciiTheme="minorHAnsi" w:hAnsiTheme="minorHAnsi" w:cstheme="minorHAnsi"/>
                <w:b/>
                <w:bCs/>
                <w:sz w:val="22"/>
                <w:szCs w:val="22"/>
              </w:rPr>
              <w:t>), §228.2(3</w:t>
            </w:r>
            <w:r>
              <w:rPr>
                <w:rFonts w:asciiTheme="minorHAnsi" w:hAnsiTheme="minorHAnsi" w:cstheme="minorHAnsi"/>
                <w:b/>
                <w:bCs/>
                <w:sz w:val="22"/>
                <w:szCs w:val="22"/>
              </w:rPr>
              <w:t>1</w:t>
            </w:r>
            <w:r w:rsidRPr="003970D5">
              <w:rPr>
                <w:rFonts w:asciiTheme="minorHAnsi" w:hAnsiTheme="minorHAnsi" w:cstheme="minorHAnsi"/>
                <w:b/>
                <w:bCs/>
                <w:sz w:val="22"/>
                <w:szCs w:val="22"/>
              </w:rPr>
              <w:t xml:space="preserve">) </w:t>
            </w:r>
          </w:p>
          <w:p w14:paraId="4061993B" w14:textId="2C31ED00" w:rsidR="00CE2AB4" w:rsidRPr="003970D5" w:rsidRDefault="00CE2AB4" w:rsidP="003970D5">
            <w:pPr>
              <w:pStyle w:val="No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Campus Supervision: </w:t>
            </w:r>
            <w:r w:rsidRPr="003970D5">
              <w:rPr>
                <w:rFonts w:asciiTheme="minorHAnsi" w:hAnsiTheme="minorHAnsi" w:cstheme="minorHAnsi"/>
                <w:b/>
                <w:bCs/>
                <w:sz w:val="22"/>
                <w:szCs w:val="22"/>
                <w:shd w:val="clear" w:color="auto" w:fill="FFFFFF"/>
              </w:rPr>
              <w:t>Training Mentors, Cooperating Teachers, and Site Supervisors</w:t>
            </w:r>
          </w:p>
          <w:p w14:paraId="67BF763F" w14:textId="77777777" w:rsidR="00CE2AB4" w:rsidRPr="00AE7428" w:rsidRDefault="00CE2AB4" w:rsidP="00FC68A4">
            <w:pPr>
              <w:pStyle w:val="NoSpacing"/>
              <w:rPr>
                <w:rFonts w:asciiTheme="minorHAnsi" w:hAnsiTheme="minorHAnsi" w:cstheme="minorHAnsi"/>
                <w:sz w:val="22"/>
                <w:szCs w:val="22"/>
              </w:rPr>
            </w:pPr>
          </w:p>
          <w:p w14:paraId="2F0F01A5" w14:textId="77777777" w:rsidR="00CE2AB4" w:rsidRPr="00AE7428" w:rsidRDefault="00CE2AB4" w:rsidP="00FC68A4">
            <w:pPr>
              <w:pStyle w:val="NoSpacing"/>
              <w:rPr>
                <w:rFonts w:asciiTheme="minorHAnsi" w:hAnsiTheme="minorHAnsi" w:cstheme="minorHAnsi"/>
                <w:sz w:val="22"/>
                <w:szCs w:val="22"/>
              </w:rPr>
            </w:pPr>
            <w:r w:rsidRPr="00AE7428">
              <w:rPr>
                <w:rFonts w:asciiTheme="minorHAnsi" w:hAnsiTheme="minorHAnsi" w:cstheme="minorHAnsi"/>
                <w:sz w:val="22"/>
                <w:szCs w:val="22"/>
              </w:rPr>
              <w:t>(12) cooperating teacher …</w:t>
            </w:r>
            <w:r w:rsidRPr="00AE7428">
              <w:rPr>
                <w:rFonts w:asciiTheme="minorHAnsi" w:hAnsiTheme="minorHAnsi" w:cstheme="minorHAnsi"/>
                <w:sz w:val="22"/>
                <w:szCs w:val="22"/>
                <w:shd w:val="clear" w:color="auto" w:fill="FFFFFF"/>
              </w:rPr>
              <w:t xml:space="preserve">who has completed cooperating teacher </w:t>
            </w:r>
            <w:r w:rsidRPr="002A350C">
              <w:rPr>
                <w:rFonts w:asciiTheme="minorHAnsi" w:hAnsiTheme="minorHAnsi" w:cstheme="minorHAnsi"/>
                <w:sz w:val="22"/>
                <w:szCs w:val="22"/>
                <w:shd w:val="clear" w:color="auto" w:fill="FFFFFF"/>
              </w:rPr>
              <w:t>training,</w:t>
            </w:r>
            <w:r w:rsidRPr="00AE7428">
              <w:rPr>
                <w:rFonts w:asciiTheme="minorHAnsi" w:hAnsiTheme="minorHAnsi" w:cstheme="minorHAnsi"/>
                <w:sz w:val="22"/>
                <w:szCs w:val="22"/>
                <w:shd w:val="clear" w:color="auto" w:fill="FFFFFF"/>
              </w:rPr>
              <w:t xml:space="preserve"> … by the EPP </w:t>
            </w:r>
            <w:r w:rsidRPr="00AE7428">
              <w:rPr>
                <w:rFonts w:asciiTheme="minorHAnsi" w:hAnsiTheme="minorHAnsi" w:cstheme="minorHAnsi"/>
                <w:sz w:val="22"/>
                <w:szCs w:val="22"/>
                <w:u w:val="single"/>
                <w:shd w:val="clear" w:color="auto" w:fill="FFFFFF"/>
              </w:rPr>
              <w:t>within three weeks of being assigned to a clinical teacher</w:t>
            </w:r>
            <w:r w:rsidRPr="00AE7428">
              <w:rPr>
                <w:rFonts w:asciiTheme="minorHAnsi" w:hAnsiTheme="minorHAnsi" w:cstheme="minorHAnsi"/>
                <w:sz w:val="22"/>
                <w:szCs w:val="22"/>
                <w:shd w:val="clear" w:color="auto" w:fill="FFFFFF"/>
              </w:rPr>
              <w:t>…</w:t>
            </w:r>
            <w:r w:rsidRPr="00AE7428">
              <w:rPr>
                <w:rFonts w:asciiTheme="minorHAnsi" w:hAnsiTheme="minorHAnsi" w:cstheme="minorHAnsi"/>
                <w:sz w:val="22"/>
                <w:szCs w:val="22"/>
              </w:rPr>
              <w:t xml:space="preserve"> </w:t>
            </w:r>
          </w:p>
          <w:p w14:paraId="504204AC" w14:textId="77777777" w:rsidR="00CE2AB4" w:rsidRPr="00AE7428" w:rsidRDefault="00CE2AB4" w:rsidP="00FC68A4">
            <w:pPr>
              <w:pStyle w:val="NoSpacing"/>
              <w:rPr>
                <w:rFonts w:asciiTheme="minorHAnsi" w:hAnsiTheme="minorHAnsi" w:cstheme="minorHAnsi"/>
                <w:sz w:val="22"/>
                <w:szCs w:val="22"/>
              </w:rPr>
            </w:pPr>
          </w:p>
          <w:p w14:paraId="5438467A" w14:textId="77777777" w:rsidR="00CE2AB4" w:rsidRPr="00AE7428" w:rsidRDefault="00CE2AB4" w:rsidP="00FC68A4">
            <w:pPr>
              <w:pStyle w:val="NoSpacing"/>
              <w:rPr>
                <w:rFonts w:asciiTheme="minorHAnsi" w:hAnsiTheme="minorHAnsi" w:cstheme="minorHAnsi"/>
                <w:sz w:val="22"/>
                <w:szCs w:val="22"/>
              </w:rPr>
            </w:pPr>
            <w:r w:rsidRPr="00AE7428">
              <w:rPr>
                <w:rFonts w:asciiTheme="minorHAnsi" w:hAnsiTheme="minorHAnsi" w:cstheme="minorHAnsi"/>
                <w:sz w:val="22"/>
                <w:szCs w:val="22"/>
              </w:rPr>
              <w:t>(24) mentor …</w:t>
            </w:r>
            <w:r w:rsidRPr="00AE7428">
              <w:rPr>
                <w:rFonts w:asciiTheme="minorHAnsi" w:hAnsiTheme="minorHAnsi" w:cstheme="minorHAnsi"/>
                <w:sz w:val="22"/>
                <w:szCs w:val="22"/>
                <w:shd w:val="clear" w:color="auto" w:fill="FFFFFF"/>
              </w:rPr>
              <w:t xml:space="preserve">who has completed mentor </w:t>
            </w:r>
            <w:r w:rsidRPr="002A350C">
              <w:rPr>
                <w:rFonts w:asciiTheme="minorHAnsi" w:hAnsiTheme="minorHAnsi" w:cstheme="minorHAnsi"/>
                <w:sz w:val="22"/>
                <w:szCs w:val="22"/>
                <w:shd w:val="clear" w:color="auto" w:fill="FFFFFF"/>
              </w:rPr>
              <w:t>training,</w:t>
            </w:r>
            <w:r w:rsidRPr="00AE7428">
              <w:rPr>
                <w:rFonts w:asciiTheme="minorHAnsi" w:hAnsiTheme="minorHAnsi" w:cstheme="minorHAnsi"/>
                <w:sz w:val="22"/>
                <w:szCs w:val="22"/>
                <w:u w:val="single"/>
                <w:shd w:val="clear" w:color="auto" w:fill="FFFFFF"/>
              </w:rPr>
              <w:t xml:space="preserve"> </w:t>
            </w:r>
            <w:r w:rsidRPr="00AE7428">
              <w:rPr>
                <w:rFonts w:asciiTheme="minorHAnsi" w:hAnsiTheme="minorHAnsi" w:cstheme="minorHAnsi"/>
                <w:sz w:val="22"/>
                <w:szCs w:val="22"/>
                <w:shd w:val="clear" w:color="auto" w:fill="FFFFFF"/>
              </w:rPr>
              <w:t xml:space="preserve">… by an EPP </w:t>
            </w:r>
            <w:r w:rsidRPr="00AE7428">
              <w:rPr>
                <w:rFonts w:asciiTheme="minorHAnsi" w:hAnsiTheme="minorHAnsi" w:cstheme="minorHAnsi"/>
                <w:sz w:val="22"/>
                <w:szCs w:val="22"/>
                <w:u w:val="single"/>
                <w:shd w:val="clear" w:color="auto" w:fill="FFFFFF"/>
              </w:rPr>
              <w:t>within three weeks of being assigned to the intern</w:t>
            </w:r>
            <w:r w:rsidRPr="00AE7428">
              <w:rPr>
                <w:rFonts w:asciiTheme="minorHAnsi" w:hAnsiTheme="minorHAnsi" w:cstheme="minorHAnsi"/>
                <w:sz w:val="22"/>
                <w:szCs w:val="22"/>
                <w:shd w:val="clear" w:color="auto" w:fill="FFFFFF"/>
              </w:rPr>
              <w:t>…; and</w:t>
            </w:r>
            <w:r w:rsidRPr="00AE7428">
              <w:rPr>
                <w:rFonts w:asciiTheme="minorHAnsi" w:hAnsiTheme="minorHAnsi" w:cstheme="minorHAnsi"/>
                <w:sz w:val="22"/>
                <w:szCs w:val="22"/>
              </w:rPr>
              <w:t xml:space="preserve"> </w:t>
            </w:r>
          </w:p>
          <w:p w14:paraId="796B10A7" w14:textId="77777777" w:rsidR="00CE2AB4" w:rsidRPr="00AE7428" w:rsidRDefault="00CE2AB4" w:rsidP="00FC68A4">
            <w:pPr>
              <w:pStyle w:val="NoSpacing"/>
              <w:rPr>
                <w:rFonts w:asciiTheme="minorHAnsi" w:hAnsiTheme="minorHAnsi" w:cstheme="minorHAnsi"/>
                <w:sz w:val="22"/>
                <w:szCs w:val="22"/>
              </w:rPr>
            </w:pPr>
          </w:p>
          <w:p w14:paraId="06F298BE" w14:textId="48A9F266" w:rsidR="00CE2AB4" w:rsidRDefault="00CE2AB4" w:rsidP="00FC68A4">
            <w:pPr>
              <w:pStyle w:val="NoSpacing"/>
              <w:rPr>
                <w:rFonts w:asciiTheme="minorHAnsi" w:hAnsiTheme="minorHAnsi" w:cstheme="minorHAnsi"/>
                <w:sz w:val="22"/>
                <w:szCs w:val="22"/>
                <w:shd w:val="clear" w:color="auto" w:fill="FFFFFF"/>
              </w:rPr>
            </w:pPr>
            <w:r w:rsidRPr="00AE7428">
              <w:rPr>
                <w:rFonts w:asciiTheme="minorHAnsi" w:hAnsiTheme="minorHAnsi" w:cstheme="minorHAnsi"/>
                <w:sz w:val="22"/>
                <w:szCs w:val="22"/>
              </w:rPr>
              <w:t>(31) site supervisor …</w:t>
            </w:r>
            <w:r w:rsidRPr="00AE7428">
              <w:rPr>
                <w:rFonts w:asciiTheme="minorHAnsi" w:hAnsiTheme="minorHAnsi" w:cstheme="minorHAnsi"/>
                <w:sz w:val="22"/>
                <w:szCs w:val="22"/>
                <w:shd w:val="clear" w:color="auto" w:fill="FFFFFF"/>
              </w:rPr>
              <w:t xml:space="preserve">who has completed </w:t>
            </w:r>
            <w:r w:rsidRPr="002A350C">
              <w:rPr>
                <w:rFonts w:asciiTheme="minorHAnsi" w:hAnsiTheme="minorHAnsi" w:cstheme="minorHAnsi"/>
                <w:sz w:val="22"/>
                <w:szCs w:val="22"/>
                <w:shd w:val="clear" w:color="auto" w:fill="FFFFFF"/>
              </w:rPr>
              <w:t>training</w:t>
            </w:r>
            <w:r w:rsidRPr="00AE7428">
              <w:rPr>
                <w:rFonts w:asciiTheme="minorHAnsi" w:hAnsiTheme="minorHAnsi" w:cstheme="minorHAnsi"/>
                <w:sz w:val="22"/>
                <w:szCs w:val="22"/>
                <w:u w:val="single"/>
                <w:shd w:val="clear" w:color="auto" w:fill="FFFFFF"/>
              </w:rPr>
              <w:t xml:space="preserve"> </w:t>
            </w:r>
            <w:r w:rsidRPr="00AE7428">
              <w:rPr>
                <w:rFonts w:asciiTheme="minorHAnsi" w:hAnsiTheme="minorHAnsi" w:cstheme="minorHAnsi"/>
                <w:sz w:val="22"/>
                <w:szCs w:val="22"/>
                <w:shd w:val="clear" w:color="auto" w:fill="FFFFFF"/>
              </w:rPr>
              <w:t>by the EPP, …</w:t>
            </w:r>
            <w:r w:rsidRPr="00AE7428">
              <w:rPr>
                <w:rFonts w:asciiTheme="minorHAnsi" w:hAnsiTheme="minorHAnsi" w:cstheme="minorHAnsi"/>
                <w:sz w:val="22"/>
                <w:szCs w:val="22"/>
                <w:u w:val="single"/>
                <w:shd w:val="clear" w:color="auto" w:fill="FFFFFF"/>
              </w:rPr>
              <w:t>within three weeks of being assigned to a practicum candidate</w:t>
            </w:r>
            <w:r w:rsidRPr="00AE7428">
              <w:rPr>
                <w:rFonts w:asciiTheme="minorHAnsi" w:hAnsiTheme="minorHAnsi" w:cstheme="minorHAnsi"/>
                <w:sz w:val="22"/>
                <w:szCs w:val="22"/>
                <w:shd w:val="clear" w:color="auto" w:fill="FFFFFF"/>
              </w:rPr>
              <w:t>…</w:t>
            </w:r>
          </w:p>
          <w:p w14:paraId="2CBED660" w14:textId="6A818C5C" w:rsidR="00CE2AB4" w:rsidRPr="00AE7428" w:rsidRDefault="00CE2AB4" w:rsidP="00FC68A4">
            <w:pPr>
              <w:pStyle w:val="NoSpacing"/>
              <w:rPr>
                <w:rFonts w:asciiTheme="minorHAnsi" w:hAnsiTheme="minorHAnsi" w:cstheme="minorHAnsi"/>
                <w:sz w:val="22"/>
                <w:szCs w:val="22"/>
              </w:rPr>
            </w:pPr>
          </w:p>
        </w:tc>
        <w:tc>
          <w:tcPr>
            <w:tcW w:w="599" w:type="pct"/>
          </w:tcPr>
          <w:p w14:paraId="2A9CD971" w14:textId="6DB919AE"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1" w:type="pct"/>
          </w:tcPr>
          <w:p w14:paraId="2D10EFB5" w14:textId="5B1408A7" w:rsidR="00CE2AB4" w:rsidRPr="00AE7428" w:rsidRDefault="00CE2AB4" w:rsidP="0005683A">
            <w:pPr>
              <w:outlineLvl w:val="0"/>
              <w:rPr>
                <w:rFonts w:asciiTheme="minorHAnsi" w:hAnsiTheme="minorHAnsi" w:cstheme="minorHAnsi"/>
                <w:sz w:val="22"/>
                <w:szCs w:val="22"/>
              </w:rPr>
            </w:pPr>
            <w:r w:rsidRPr="00AE7428">
              <w:rPr>
                <w:rFonts w:asciiTheme="minorHAnsi" w:hAnsiTheme="minorHAnsi" w:cstheme="minorHAnsi"/>
                <w:sz w:val="22"/>
                <w:szCs w:val="22"/>
              </w:rPr>
              <w:t xml:space="preserve">Training materials and dated attendance records with signatures; or </w:t>
            </w:r>
          </w:p>
          <w:p w14:paraId="7DC8B656" w14:textId="77777777" w:rsidR="00CE2AB4" w:rsidRPr="00AE7428" w:rsidRDefault="00CE2AB4" w:rsidP="0005683A">
            <w:pPr>
              <w:outlineLvl w:val="0"/>
              <w:rPr>
                <w:rFonts w:asciiTheme="minorHAnsi" w:hAnsiTheme="minorHAnsi" w:cstheme="minorHAnsi"/>
                <w:sz w:val="22"/>
                <w:szCs w:val="22"/>
              </w:rPr>
            </w:pPr>
            <w:r w:rsidRPr="00AE7428">
              <w:rPr>
                <w:rFonts w:asciiTheme="minorHAnsi" w:hAnsiTheme="minorHAnsi" w:cstheme="minorHAnsi"/>
                <w:sz w:val="22"/>
                <w:szCs w:val="22"/>
              </w:rPr>
              <w:t xml:space="preserve">School district/ESC certificate of completion; or </w:t>
            </w:r>
          </w:p>
          <w:p w14:paraId="1807FB4E" w14:textId="77777777" w:rsidR="00CE2AB4" w:rsidRPr="00AE7428" w:rsidRDefault="00CE2AB4" w:rsidP="0005683A">
            <w:pPr>
              <w:outlineLvl w:val="0"/>
              <w:rPr>
                <w:rFonts w:asciiTheme="minorHAnsi" w:hAnsiTheme="minorHAnsi" w:cstheme="minorHAnsi"/>
                <w:sz w:val="22"/>
                <w:szCs w:val="22"/>
              </w:rPr>
            </w:pPr>
            <w:r w:rsidRPr="00AE7428">
              <w:rPr>
                <w:rFonts w:asciiTheme="minorHAnsi" w:hAnsiTheme="minorHAnsi" w:cstheme="minorHAnsi"/>
                <w:sz w:val="22"/>
                <w:szCs w:val="22"/>
              </w:rPr>
              <w:t xml:space="preserve">Cooperating teacher/mentor/site supervisor handbook acknowledgement; or </w:t>
            </w:r>
          </w:p>
          <w:p w14:paraId="6BB534B3" w14:textId="77777777" w:rsidR="00CE2AB4" w:rsidRPr="00AE7428" w:rsidRDefault="00CE2AB4" w:rsidP="0005683A">
            <w:pPr>
              <w:outlineLvl w:val="0"/>
              <w:rPr>
                <w:rFonts w:asciiTheme="minorHAnsi" w:hAnsiTheme="minorHAnsi" w:cstheme="minorHAnsi"/>
                <w:bCs/>
                <w:sz w:val="22"/>
                <w:szCs w:val="22"/>
              </w:rPr>
            </w:pPr>
            <w:r w:rsidRPr="00AE7428">
              <w:rPr>
                <w:rFonts w:asciiTheme="minorHAnsi" w:hAnsiTheme="minorHAnsi" w:cstheme="minorHAnsi"/>
                <w:bCs/>
                <w:sz w:val="22"/>
                <w:szCs w:val="22"/>
              </w:rPr>
              <w:t xml:space="preserve">Training materials and dated attendance information for online training; and </w:t>
            </w:r>
          </w:p>
          <w:p w14:paraId="4B9028F3" w14:textId="3AC507F3" w:rsidR="00CE2AB4" w:rsidRPr="0047711A" w:rsidRDefault="00CE2AB4" w:rsidP="00EE0BCB">
            <w:pPr>
              <w:outlineLvl w:val="0"/>
              <w:rPr>
                <w:rFonts w:asciiTheme="minorHAnsi" w:hAnsiTheme="minorHAnsi" w:cstheme="minorHAnsi"/>
                <w:bCs/>
                <w:sz w:val="22"/>
                <w:szCs w:val="22"/>
              </w:rPr>
            </w:pPr>
            <w:r w:rsidRPr="00AE7428">
              <w:rPr>
                <w:rFonts w:asciiTheme="minorHAnsi" w:hAnsiTheme="minorHAnsi" w:cstheme="minorHAnsi"/>
                <w:bCs/>
                <w:sz w:val="22"/>
                <w:szCs w:val="22"/>
              </w:rPr>
              <w:t>Candidate placement information.</w:t>
            </w:r>
          </w:p>
        </w:tc>
        <w:tc>
          <w:tcPr>
            <w:tcW w:w="270" w:type="pct"/>
          </w:tcPr>
          <w:p w14:paraId="662DE7EA"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0A26DAA5" w14:textId="77777777" w:rsidR="00CE2AB4" w:rsidRPr="00AE7428" w:rsidRDefault="00CE2AB4" w:rsidP="003C7FD0">
            <w:pPr>
              <w:outlineLvl w:val="0"/>
              <w:rPr>
                <w:rFonts w:asciiTheme="minorHAnsi" w:hAnsiTheme="minorHAnsi" w:cstheme="minorHAnsi"/>
                <w:sz w:val="22"/>
                <w:szCs w:val="22"/>
              </w:rPr>
            </w:pPr>
          </w:p>
        </w:tc>
        <w:tc>
          <w:tcPr>
            <w:tcW w:w="428" w:type="pct"/>
          </w:tcPr>
          <w:p w14:paraId="0F9EAF3B"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1883AF3C" w14:textId="77777777" w:rsidTr="00897F5A">
        <w:trPr>
          <w:cantSplit/>
        </w:trPr>
        <w:tc>
          <w:tcPr>
            <w:tcW w:w="1634" w:type="pct"/>
          </w:tcPr>
          <w:p w14:paraId="05820470" w14:textId="2E0EABD6" w:rsidR="00CE2AB4" w:rsidRPr="00207444" w:rsidRDefault="00CE2AB4" w:rsidP="00FC68A4">
            <w:pPr>
              <w:pStyle w:val="NoSpacing"/>
              <w:rPr>
                <w:rFonts w:asciiTheme="minorHAnsi" w:hAnsiTheme="minorHAnsi" w:cstheme="minorHAnsi"/>
                <w:b/>
                <w:bCs/>
                <w:sz w:val="22"/>
                <w:szCs w:val="22"/>
              </w:rPr>
            </w:pPr>
            <w:r w:rsidRPr="00207444">
              <w:rPr>
                <w:rFonts w:asciiTheme="minorHAnsi" w:hAnsiTheme="minorHAnsi" w:cstheme="minorHAnsi"/>
                <w:b/>
                <w:bCs/>
                <w:sz w:val="22"/>
                <w:szCs w:val="22"/>
              </w:rPr>
              <w:lastRenderedPageBreak/>
              <w:t>19 TAC §228.35(j)(2)</w:t>
            </w:r>
          </w:p>
          <w:p w14:paraId="3F7D948F" w14:textId="12B3664C" w:rsidR="00CE2AB4" w:rsidRPr="00207444" w:rsidRDefault="00CE2AB4" w:rsidP="00FC68A4">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Campus Supervision: </w:t>
            </w:r>
            <w:r w:rsidRPr="00207444">
              <w:rPr>
                <w:rFonts w:asciiTheme="minorHAnsi" w:hAnsiTheme="minorHAnsi" w:cstheme="minorHAnsi"/>
                <w:b/>
                <w:bCs/>
                <w:sz w:val="22"/>
                <w:szCs w:val="22"/>
              </w:rPr>
              <w:t>Cooperating Teacher/Mentor Training-TVI</w:t>
            </w:r>
          </w:p>
          <w:p w14:paraId="08793C65" w14:textId="77777777" w:rsidR="00CE2AB4" w:rsidRDefault="00CE2AB4" w:rsidP="00FC68A4">
            <w:pPr>
              <w:pStyle w:val="NoSpacing"/>
              <w:rPr>
                <w:rFonts w:asciiTheme="minorHAnsi" w:hAnsiTheme="minorHAnsi" w:cstheme="minorHAnsi"/>
                <w:sz w:val="22"/>
                <w:szCs w:val="22"/>
              </w:rPr>
            </w:pPr>
          </w:p>
          <w:p w14:paraId="75E13363" w14:textId="3DA3E3B7" w:rsidR="00CE2AB4" w:rsidRDefault="00CE2AB4" w:rsidP="00FC68A4">
            <w:pPr>
              <w:pStyle w:val="NoSpacing"/>
              <w:rPr>
                <w:rFonts w:asciiTheme="minorHAnsi" w:hAnsiTheme="minorHAnsi" w:cstheme="minorHAnsi"/>
                <w:sz w:val="22"/>
                <w:szCs w:val="22"/>
              </w:rPr>
            </w:pPr>
            <w:r>
              <w:rPr>
                <w:rFonts w:asciiTheme="minorHAnsi" w:hAnsiTheme="minorHAnsi" w:cstheme="minorHAnsi"/>
                <w:sz w:val="22"/>
                <w:szCs w:val="22"/>
              </w:rPr>
              <w:t xml:space="preserve">(A) </w:t>
            </w:r>
            <w:r w:rsidRPr="00DE3FC9">
              <w:rPr>
                <w:rFonts w:asciiTheme="minorHAnsi" w:hAnsiTheme="minorHAnsi" w:cstheme="minorHAnsi"/>
                <w:sz w:val="22"/>
                <w:szCs w:val="22"/>
              </w:rPr>
              <w:t xml:space="preserve">The </w:t>
            </w:r>
            <w:r w:rsidRPr="005E4DF8">
              <w:rPr>
                <w:rFonts w:asciiTheme="minorHAnsi" w:hAnsiTheme="minorHAnsi" w:cstheme="minorHAnsi"/>
                <w:sz w:val="22"/>
                <w:szCs w:val="22"/>
                <w:u w:val="single"/>
              </w:rPr>
              <w:t>EPP is responsible for providing training to cooperating teachers</w:t>
            </w:r>
            <w:r w:rsidRPr="00DE3FC9">
              <w:rPr>
                <w:rFonts w:asciiTheme="minorHAnsi" w:hAnsiTheme="minorHAnsi" w:cstheme="minorHAnsi"/>
                <w:sz w:val="22"/>
                <w:szCs w:val="22"/>
              </w:rPr>
              <w:t xml:space="preserve"> and/or consultation providers.</w:t>
            </w:r>
          </w:p>
          <w:p w14:paraId="7124868B" w14:textId="77777777" w:rsidR="00CE2AB4" w:rsidRDefault="00CE2AB4" w:rsidP="00FC68A4">
            <w:pPr>
              <w:pStyle w:val="NoSpacing"/>
              <w:rPr>
                <w:rFonts w:asciiTheme="minorHAnsi" w:hAnsiTheme="minorHAnsi" w:cstheme="minorHAnsi"/>
                <w:b/>
                <w:bCs/>
                <w:sz w:val="22"/>
                <w:szCs w:val="22"/>
              </w:rPr>
            </w:pPr>
          </w:p>
          <w:p w14:paraId="41AD4C54" w14:textId="2FC83C99" w:rsidR="00CE2AB4" w:rsidRPr="003970D5" w:rsidRDefault="00CE2AB4" w:rsidP="00FC68A4">
            <w:pPr>
              <w:pStyle w:val="NoSpacing"/>
              <w:rPr>
                <w:rFonts w:asciiTheme="minorHAnsi" w:hAnsiTheme="minorHAnsi" w:cstheme="minorHAnsi"/>
                <w:b/>
                <w:bCs/>
                <w:sz w:val="22"/>
                <w:szCs w:val="22"/>
              </w:rPr>
            </w:pPr>
            <w:r>
              <w:rPr>
                <w:rFonts w:asciiTheme="minorHAnsi" w:hAnsiTheme="minorHAnsi" w:cstheme="minorHAnsi"/>
                <w:sz w:val="22"/>
                <w:szCs w:val="22"/>
              </w:rPr>
              <w:t xml:space="preserve">(B) </w:t>
            </w:r>
            <w:r w:rsidRPr="00DE3FC9">
              <w:rPr>
                <w:rFonts w:asciiTheme="minorHAnsi" w:hAnsiTheme="minorHAnsi" w:cstheme="minorHAnsi"/>
                <w:sz w:val="22"/>
                <w:szCs w:val="22"/>
              </w:rPr>
              <w:t xml:space="preserve">The </w:t>
            </w:r>
            <w:r w:rsidRPr="005E4DF8">
              <w:rPr>
                <w:rFonts w:asciiTheme="minorHAnsi" w:hAnsiTheme="minorHAnsi" w:cstheme="minorHAnsi"/>
                <w:sz w:val="22"/>
                <w:szCs w:val="22"/>
                <w:u w:val="single"/>
              </w:rPr>
              <w:t>Texas School for the Blind and Visually Impaired Statewide Mentor Program is responsible for providing training for all TVI mentors.</w:t>
            </w:r>
          </w:p>
        </w:tc>
        <w:tc>
          <w:tcPr>
            <w:tcW w:w="599" w:type="pct"/>
          </w:tcPr>
          <w:p w14:paraId="081D703D" w14:textId="3516B264"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 (TVI Supplemental)</w:t>
            </w:r>
          </w:p>
        </w:tc>
        <w:tc>
          <w:tcPr>
            <w:tcW w:w="981" w:type="pct"/>
          </w:tcPr>
          <w:p w14:paraId="689D864B" w14:textId="5E4E97AB" w:rsidR="00CE2AB4" w:rsidRPr="00AE7428" w:rsidRDefault="00CE2AB4" w:rsidP="00A34493">
            <w:pPr>
              <w:outlineLvl w:val="0"/>
              <w:rPr>
                <w:rFonts w:asciiTheme="minorHAnsi" w:hAnsiTheme="minorHAnsi" w:cstheme="minorHAnsi"/>
                <w:sz w:val="22"/>
                <w:szCs w:val="22"/>
              </w:rPr>
            </w:pPr>
            <w:r w:rsidRPr="00AE7428">
              <w:rPr>
                <w:rFonts w:asciiTheme="minorHAnsi" w:hAnsiTheme="minorHAnsi" w:cstheme="minorHAnsi"/>
                <w:sz w:val="22"/>
                <w:szCs w:val="22"/>
              </w:rPr>
              <w:t xml:space="preserve">Training materials and dated attendance records with signatures; or </w:t>
            </w:r>
          </w:p>
          <w:p w14:paraId="7E35DA96" w14:textId="77777777" w:rsidR="00CE2AB4" w:rsidRPr="00AE7428" w:rsidRDefault="00CE2AB4" w:rsidP="00A34493">
            <w:pPr>
              <w:outlineLvl w:val="0"/>
              <w:rPr>
                <w:rFonts w:asciiTheme="minorHAnsi" w:hAnsiTheme="minorHAnsi" w:cstheme="minorHAnsi"/>
                <w:sz w:val="22"/>
                <w:szCs w:val="22"/>
              </w:rPr>
            </w:pPr>
            <w:r w:rsidRPr="00AE7428">
              <w:rPr>
                <w:rFonts w:asciiTheme="minorHAnsi" w:hAnsiTheme="minorHAnsi" w:cstheme="minorHAnsi"/>
                <w:sz w:val="22"/>
                <w:szCs w:val="22"/>
              </w:rPr>
              <w:t xml:space="preserve">School district/ESC certificate of completion; or </w:t>
            </w:r>
          </w:p>
          <w:p w14:paraId="730FA98B" w14:textId="77777777" w:rsidR="00CE2AB4" w:rsidRPr="00AE7428" w:rsidRDefault="00CE2AB4" w:rsidP="00A34493">
            <w:pPr>
              <w:outlineLvl w:val="0"/>
              <w:rPr>
                <w:rFonts w:asciiTheme="minorHAnsi" w:hAnsiTheme="minorHAnsi" w:cstheme="minorHAnsi"/>
                <w:sz w:val="22"/>
                <w:szCs w:val="22"/>
              </w:rPr>
            </w:pPr>
            <w:r w:rsidRPr="00AE7428">
              <w:rPr>
                <w:rFonts w:asciiTheme="minorHAnsi" w:hAnsiTheme="minorHAnsi" w:cstheme="minorHAnsi"/>
                <w:sz w:val="22"/>
                <w:szCs w:val="22"/>
              </w:rPr>
              <w:t xml:space="preserve">Cooperating teacher/mentor/site supervisor handbook acknowledgement; or </w:t>
            </w:r>
          </w:p>
          <w:p w14:paraId="3AE83FD8" w14:textId="77777777" w:rsidR="00CE2AB4" w:rsidRPr="00AE7428" w:rsidRDefault="00CE2AB4" w:rsidP="00A34493">
            <w:pPr>
              <w:outlineLvl w:val="0"/>
              <w:rPr>
                <w:rFonts w:asciiTheme="minorHAnsi" w:hAnsiTheme="minorHAnsi" w:cstheme="minorHAnsi"/>
                <w:bCs/>
                <w:sz w:val="22"/>
                <w:szCs w:val="22"/>
              </w:rPr>
            </w:pPr>
            <w:r w:rsidRPr="00AE7428">
              <w:rPr>
                <w:rFonts w:asciiTheme="minorHAnsi" w:hAnsiTheme="minorHAnsi" w:cstheme="minorHAnsi"/>
                <w:bCs/>
                <w:sz w:val="22"/>
                <w:szCs w:val="22"/>
              </w:rPr>
              <w:t xml:space="preserve">Training materials and dated attendance information for online training; and </w:t>
            </w:r>
          </w:p>
          <w:p w14:paraId="3055FF78" w14:textId="3989D142" w:rsidR="00CE2AB4" w:rsidRPr="002A350C" w:rsidRDefault="00CE2AB4" w:rsidP="0005683A">
            <w:pPr>
              <w:outlineLvl w:val="0"/>
              <w:rPr>
                <w:rFonts w:asciiTheme="minorHAnsi" w:hAnsiTheme="minorHAnsi" w:cstheme="minorHAnsi"/>
                <w:bCs/>
                <w:sz w:val="22"/>
                <w:szCs w:val="22"/>
              </w:rPr>
            </w:pPr>
            <w:r w:rsidRPr="00AE7428">
              <w:rPr>
                <w:rFonts w:asciiTheme="minorHAnsi" w:hAnsiTheme="minorHAnsi" w:cstheme="minorHAnsi"/>
                <w:bCs/>
                <w:sz w:val="22"/>
                <w:szCs w:val="22"/>
              </w:rPr>
              <w:t>Candidate placement information.</w:t>
            </w:r>
          </w:p>
        </w:tc>
        <w:tc>
          <w:tcPr>
            <w:tcW w:w="270" w:type="pct"/>
          </w:tcPr>
          <w:p w14:paraId="38194A21"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3D3DAE94" w14:textId="77777777" w:rsidR="00CE2AB4" w:rsidRPr="00AE7428" w:rsidRDefault="00CE2AB4" w:rsidP="003C7FD0">
            <w:pPr>
              <w:outlineLvl w:val="0"/>
              <w:rPr>
                <w:rFonts w:asciiTheme="minorHAnsi" w:hAnsiTheme="minorHAnsi" w:cstheme="minorHAnsi"/>
                <w:sz w:val="22"/>
                <w:szCs w:val="22"/>
              </w:rPr>
            </w:pPr>
          </w:p>
        </w:tc>
        <w:tc>
          <w:tcPr>
            <w:tcW w:w="428" w:type="pct"/>
          </w:tcPr>
          <w:p w14:paraId="025F2E66"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16CF1303" w14:textId="77777777" w:rsidTr="00897F5A">
        <w:trPr>
          <w:cantSplit/>
        </w:trPr>
        <w:tc>
          <w:tcPr>
            <w:tcW w:w="1634" w:type="pct"/>
          </w:tcPr>
          <w:p w14:paraId="55E994D9" w14:textId="26F3C03C" w:rsidR="00CE2AB4" w:rsidRDefault="00CE2AB4" w:rsidP="00A031E8">
            <w:pPr>
              <w:pStyle w:val="NoSpacing"/>
              <w:rPr>
                <w:rFonts w:asciiTheme="minorHAnsi" w:hAnsiTheme="minorHAnsi" w:cstheme="minorHAnsi"/>
                <w:b/>
                <w:bCs/>
                <w:sz w:val="22"/>
                <w:szCs w:val="22"/>
              </w:rPr>
            </w:pPr>
            <w:r w:rsidRPr="00AE7428">
              <w:rPr>
                <w:rFonts w:asciiTheme="minorHAnsi" w:hAnsiTheme="minorHAnsi" w:cstheme="minorHAnsi"/>
                <w:b/>
                <w:bCs/>
                <w:sz w:val="22"/>
                <w:szCs w:val="22"/>
              </w:rPr>
              <w:t xml:space="preserve">19 TAC §228.35(g), </w:t>
            </w:r>
            <w:r>
              <w:rPr>
                <w:rFonts w:asciiTheme="minorHAnsi" w:hAnsiTheme="minorHAnsi" w:cstheme="minorHAnsi"/>
                <w:b/>
                <w:bCs/>
                <w:sz w:val="22"/>
                <w:szCs w:val="22"/>
              </w:rPr>
              <w:t>§228.35(h), &amp; §228.35(j)(2)(C)</w:t>
            </w:r>
            <w:r w:rsidRPr="00AE7428">
              <w:rPr>
                <w:rFonts w:asciiTheme="minorHAnsi" w:hAnsiTheme="minorHAnsi" w:cstheme="minorHAnsi"/>
                <w:b/>
                <w:bCs/>
                <w:sz w:val="22"/>
                <w:szCs w:val="22"/>
              </w:rPr>
              <w:t xml:space="preserve"> </w:t>
            </w:r>
          </w:p>
          <w:p w14:paraId="3094225F" w14:textId="054C8373" w:rsidR="00CE2AB4" w:rsidRPr="00AE7428" w:rsidRDefault="00CE2AB4" w:rsidP="00A031E8">
            <w:pPr>
              <w:pStyle w:val="NoSpacing"/>
              <w:rPr>
                <w:rFonts w:asciiTheme="minorHAnsi" w:hAnsiTheme="minorHAnsi" w:cstheme="minorHAnsi"/>
                <w:b/>
                <w:bCs/>
                <w:sz w:val="22"/>
                <w:szCs w:val="22"/>
              </w:rPr>
            </w:pPr>
            <w:bookmarkStart w:id="25" w:name="FieldSupervision"/>
            <w:r>
              <w:rPr>
                <w:rFonts w:asciiTheme="minorHAnsi" w:hAnsiTheme="minorHAnsi" w:cstheme="minorHAnsi"/>
                <w:b/>
                <w:bCs/>
                <w:sz w:val="22"/>
                <w:szCs w:val="22"/>
              </w:rPr>
              <w:t>Field Supervision</w:t>
            </w:r>
            <w:bookmarkEnd w:id="25"/>
            <w:r>
              <w:rPr>
                <w:rFonts w:asciiTheme="minorHAnsi" w:hAnsiTheme="minorHAnsi" w:cstheme="minorHAnsi"/>
                <w:b/>
                <w:bCs/>
                <w:sz w:val="22"/>
                <w:szCs w:val="22"/>
              </w:rPr>
              <w:t xml:space="preserve">: </w:t>
            </w:r>
            <w:r w:rsidRPr="00AE7428">
              <w:rPr>
                <w:rFonts w:asciiTheme="minorHAnsi" w:hAnsiTheme="minorHAnsi" w:cstheme="minorHAnsi"/>
                <w:b/>
                <w:bCs/>
                <w:sz w:val="22"/>
                <w:szCs w:val="22"/>
              </w:rPr>
              <w:t xml:space="preserve">Candidates </w:t>
            </w:r>
            <w:r>
              <w:rPr>
                <w:rFonts w:asciiTheme="minorHAnsi" w:hAnsiTheme="minorHAnsi" w:cstheme="minorHAnsi"/>
                <w:b/>
                <w:bCs/>
                <w:sz w:val="22"/>
                <w:szCs w:val="22"/>
              </w:rPr>
              <w:t>A</w:t>
            </w:r>
            <w:r w:rsidRPr="00AE7428">
              <w:rPr>
                <w:rFonts w:asciiTheme="minorHAnsi" w:hAnsiTheme="minorHAnsi" w:cstheme="minorHAnsi"/>
                <w:b/>
                <w:bCs/>
                <w:sz w:val="22"/>
                <w:szCs w:val="22"/>
              </w:rPr>
              <w:t xml:space="preserve">ssigned a </w:t>
            </w:r>
            <w:r>
              <w:rPr>
                <w:rFonts w:asciiTheme="minorHAnsi" w:hAnsiTheme="minorHAnsi" w:cstheme="minorHAnsi"/>
                <w:b/>
                <w:bCs/>
                <w:sz w:val="22"/>
                <w:szCs w:val="22"/>
              </w:rPr>
              <w:t>F</w:t>
            </w:r>
            <w:r w:rsidRPr="00AE7428">
              <w:rPr>
                <w:rFonts w:asciiTheme="minorHAnsi" w:hAnsiTheme="minorHAnsi" w:cstheme="minorHAnsi"/>
                <w:b/>
                <w:bCs/>
                <w:sz w:val="22"/>
                <w:szCs w:val="22"/>
              </w:rPr>
              <w:t xml:space="preserve">ield </w:t>
            </w:r>
            <w:r>
              <w:rPr>
                <w:rFonts w:asciiTheme="minorHAnsi" w:hAnsiTheme="minorHAnsi" w:cstheme="minorHAnsi"/>
                <w:b/>
                <w:bCs/>
                <w:sz w:val="22"/>
                <w:szCs w:val="22"/>
              </w:rPr>
              <w:t>S</w:t>
            </w:r>
            <w:r w:rsidRPr="00AE7428">
              <w:rPr>
                <w:rFonts w:asciiTheme="minorHAnsi" w:hAnsiTheme="minorHAnsi" w:cstheme="minorHAnsi"/>
                <w:b/>
                <w:bCs/>
                <w:sz w:val="22"/>
                <w:szCs w:val="22"/>
              </w:rPr>
              <w:t>upervisor</w:t>
            </w:r>
          </w:p>
          <w:p w14:paraId="147CDAEC" w14:textId="77777777" w:rsidR="00CE2AB4" w:rsidRPr="00AE7428" w:rsidRDefault="00CE2AB4" w:rsidP="00A031E8">
            <w:pPr>
              <w:pStyle w:val="NoSpacing"/>
              <w:rPr>
                <w:rFonts w:asciiTheme="minorHAnsi" w:hAnsiTheme="minorHAnsi" w:cstheme="minorHAnsi"/>
                <w:sz w:val="22"/>
                <w:szCs w:val="22"/>
              </w:rPr>
            </w:pPr>
          </w:p>
          <w:p w14:paraId="20EFFDD1" w14:textId="70229490" w:rsidR="00CE2AB4" w:rsidRPr="002A350C" w:rsidRDefault="00CE2AB4" w:rsidP="00A031E8">
            <w:pPr>
              <w:pStyle w:val="NoSpacing"/>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t>
            </w:r>
            <w:r w:rsidRPr="00AE7428">
              <w:rPr>
                <w:rFonts w:asciiTheme="minorHAnsi" w:hAnsiTheme="minorHAnsi" w:cstheme="minorHAnsi"/>
                <w:sz w:val="22"/>
                <w:szCs w:val="22"/>
                <w:shd w:val="clear" w:color="auto" w:fill="FFFFFF"/>
              </w:rPr>
              <w:t>Supervision of each candidate shall be conducted with the structured guidance and regular ongoing support of an experienced educator who has been trained as a field supervisor.</w:t>
            </w:r>
          </w:p>
        </w:tc>
        <w:tc>
          <w:tcPr>
            <w:tcW w:w="599" w:type="pct"/>
          </w:tcPr>
          <w:p w14:paraId="5A3E7039" w14:textId="1C061205"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1" w:type="pct"/>
          </w:tcPr>
          <w:p w14:paraId="31E90B7A" w14:textId="6C6783F6"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 xml:space="preserve">Candidate placement information showing date of placement and field supervisor assigned; or </w:t>
            </w:r>
          </w:p>
          <w:p w14:paraId="1C88EA4A" w14:textId="2B227B5C" w:rsidR="00CE2AB4" w:rsidRPr="00AE7428" w:rsidRDefault="00CE2AB4" w:rsidP="00DA187B">
            <w:pPr>
              <w:outlineLvl w:val="0"/>
              <w:rPr>
                <w:rFonts w:asciiTheme="minorHAnsi" w:hAnsiTheme="minorHAnsi" w:cstheme="minorHAnsi"/>
                <w:sz w:val="22"/>
                <w:szCs w:val="22"/>
              </w:rPr>
            </w:pPr>
            <w:r w:rsidRPr="00AE7428">
              <w:rPr>
                <w:rFonts w:asciiTheme="minorHAnsi" w:hAnsiTheme="minorHAnsi" w:cstheme="minorHAnsi"/>
                <w:sz w:val="22"/>
                <w:szCs w:val="22"/>
              </w:rPr>
              <w:t xml:space="preserve">Field supervisor logs. </w:t>
            </w:r>
          </w:p>
        </w:tc>
        <w:tc>
          <w:tcPr>
            <w:tcW w:w="270" w:type="pct"/>
          </w:tcPr>
          <w:p w14:paraId="0D13CD11"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4BAEB488" w14:textId="77777777" w:rsidR="00CE2AB4" w:rsidRPr="00AE7428" w:rsidRDefault="00CE2AB4" w:rsidP="003C7FD0">
            <w:pPr>
              <w:outlineLvl w:val="0"/>
              <w:rPr>
                <w:rFonts w:asciiTheme="minorHAnsi" w:hAnsiTheme="minorHAnsi" w:cstheme="minorHAnsi"/>
                <w:sz w:val="22"/>
                <w:szCs w:val="22"/>
              </w:rPr>
            </w:pPr>
          </w:p>
        </w:tc>
        <w:tc>
          <w:tcPr>
            <w:tcW w:w="428" w:type="pct"/>
          </w:tcPr>
          <w:p w14:paraId="08509775"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30D33E09" w14:textId="77777777" w:rsidTr="00897F5A">
        <w:trPr>
          <w:cantSplit/>
        </w:trPr>
        <w:tc>
          <w:tcPr>
            <w:tcW w:w="1634" w:type="pct"/>
          </w:tcPr>
          <w:p w14:paraId="27778BBA" w14:textId="77777777" w:rsidR="00CE2AB4" w:rsidRPr="00E000D8" w:rsidRDefault="00CE2AB4" w:rsidP="00A031E8">
            <w:pPr>
              <w:pStyle w:val="NoSpacing"/>
              <w:rPr>
                <w:rFonts w:asciiTheme="minorHAnsi" w:hAnsiTheme="minorHAnsi" w:cstheme="minorHAnsi"/>
                <w:b/>
                <w:bCs/>
                <w:sz w:val="22"/>
                <w:szCs w:val="22"/>
              </w:rPr>
            </w:pPr>
            <w:r w:rsidRPr="00E000D8">
              <w:rPr>
                <w:rFonts w:asciiTheme="minorHAnsi" w:hAnsiTheme="minorHAnsi" w:cstheme="minorHAnsi"/>
                <w:b/>
                <w:bCs/>
                <w:sz w:val="22"/>
                <w:szCs w:val="22"/>
              </w:rPr>
              <w:lastRenderedPageBreak/>
              <w:t>19 TAC §228.2(16)</w:t>
            </w:r>
          </w:p>
          <w:p w14:paraId="48161E59" w14:textId="01908713" w:rsidR="00CE2AB4" w:rsidRPr="00E000D8" w:rsidRDefault="00CE2AB4" w:rsidP="00A031E8">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Field Supervision: </w:t>
            </w:r>
            <w:r w:rsidRPr="00E000D8">
              <w:rPr>
                <w:rFonts w:asciiTheme="minorHAnsi" w:hAnsiTheme="minorHAnsi" w:cstheme="minorHAnsi"/>
                <w:b/>
                <w:bCs/>
                <w:sz w:val="22"/>
                <w:szCs w:val="22"/>
              </w:rPr>
              <w:t xml:space="preserve">Field Supervisor Qualifications  </w:t>
            </w:r>
          </w:p>
          <w:p w14:paraId="19FBED17" w14:textId="77777777" w:rsidR="00CE2AB4" w:rsidRDefault="00CE2AB4" w:rsidP="00A031E8">
            <w:pPr>
              <w:pStyle w:val="NoSpacing"/>
              <w:rPr>
                <w:rFonts w:asciiTheme="minorHAnsi" w:hAnsiTheme="minorHAnsi" w:cstheme="minorHAnsi"/>
                <w:sz w:val="22"/>
                <w:szCs w:val="22"/>
              </w:rPr>
            </w:pPr>
          </w:p>
          <w:p w14:paraId="0A239C99" w14:textId="7C06551B" w:rsidR="00CE2AB4" w:rsidRPr="00AE7428" w:rsidRDefault="00CE2AB4" w:rsidP="00A031E8">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Field supervisors held the </w:t>
            </w:r>
            <w:r w:rsidRPr="00E000D8">
              <w:rPr>
                <w:rFonts w:asciiTheme="minorHAnsi" w:hAnsiTheme="minorHAnsi" w:cstheme="minorHAnsi"/>
                <w:sz w:val="22"/>
                <w:szCs w:val="22"/>
                <w:u w:val="single"/>
              </w:rPr>
              <w:t>required credentials appropriate for the candidate(s) supervised</w:t>
            </w:r>
            <w:r w:rsidRPr="00AE7428">
              <w:rPr>
                <w:rFonts w:asciiTheme="minorHAnsi" w:hAnsiTheme="minorHAnsi" w:cstheme="minorHAnsi"/>
                <w:sz w:val="22"/>
                <w:szCs w:val="22"/>
              </w:rPr>
              <w:t>.</w:t>
            </w:r>
          </w:p>
          <w:p w14:paraId="66FC339E" w14:textId="77777777" w:rsidR="00CE2AB4" w:rsidRPr="00AE7428" w:rsidRDefault="00CE2AB4" w:rsidP="00A031E8">
            <w:pPr>
              <w:pStyle w:val="NoSpacing"/>
              <w:rPr>
                <w:rFonts w:asciiTheme="minorHAnsi" w:hAnsiTheme="minorHAnsi" w:cstheme="minorHAnsi"/>
                <w:sz w:val="22"/>
                <w:szCs w:val="22"/>
              </w:rPr>
            </w:pPr>
          </w:p>
          <w:p w14:paraId="60AD66BD" w14:textId="77777777" w:rsidR="00CE2AB4" w:rsidRPr="00AE7428" w:rsidRDefault="00CE2AB4" w:rsidP="00A031E8">
            <w:pPr>
              <w:pStyle w:val="NoSpacing"/>
              <w:rPr>
                <w:rFonts w:asciiTheme="minorHAnsi" w:hAnsiTheme="minorHAnsi" w:cstheme="minorHAnsi"/>
                <w:sz w:val="22"/>
                <w:szCs w:val="22"/>
                <w:shd w:val="clear" w:color="auto" w:fill="FFFFFF"/>
              </w:rPr>
            </w:pPr>
            <w:r w:rsidRPr="00AE7428">
              <w:rPr>
                <w:rFonts w:asciiTheme="minorHAnsi" w:hAnsiTheme="minorHAnsi" w:cstheme="minorHAnsi"/>
                <w:sz w:val="22"/>
                <w:szCs w:val="22"/>
                <w:shd w:val="clear" w:color="auto" w:fill="FFFFFF"/>
              </w:rPr>
              <w:t xml:space="preserve">(16) Field supervisor--A </w:t>
            </w:r>
            <w:r w:rsidRPr="00AE7428">
              <w:rPr>
                <w:rFonts w:asciiTheme="minorHAnsi" w:hAnsiTheme="minorHAnsi" w:cstheme="minorHAnsi"/>
                <w:sz w:val="22"/>
                <w:szCs w:val="22"/>
                <w:u w:val="single"/>
                <w:shd w:val="clear" w:color="auto" w:fill="FFFFFF"/>
              </w:rPr>
              <w:t>currently certified</w:t>
            </w:r>
            <w:r w:rsidRPr="00AE7428">
              <w:rPr>
                <w:rFonts w:asciiTheme="minorHAnsi" w:hAnsiTheme="minorHAnsi" w:cstheme="minorHAnsi"/>
                <w:sz w:val="22"/>
                <w:szCs w:val="22"/>
                <w:shd w:val="clear" w:color="auto" w:fill="FFFFFF"/>
              </w:rPr>
              <w:t xml:space="preserve"> educator, …who preferably has </w:t>
            </w:r>
            <w:r w:rsidRPr="00AE7428">
              <w:rPr>
                <w:rFonts w:asciiTheme="minorHAnsi" w:hAnsiTheme="minorHAnsi" w:cstheme="minorHAnsi"/>
                <w:sz w:val="22"/>
                <w:szCs w:val="22"/>
                <w:u w:val="single"/>
                <w:shd w:val="clear" w:color="auto" w:fill="FFFFFF"/>
              </w:rPr>
              <w:t>advanced credentials</w:t>
            </w:r>
            <w:r w:rsidRPr="00AE7428">
              <w:rPr>
                <w:rFonts w:asciiTheme="minorHAnsi" w:hAnsiTheme="minorHAnsi" w:cstheme="minorHAnsi"/>
                <w:sz w:val="22"/>
                <w:szCs w:val="22"/>
                <w:shd w:val="clear" w:color="auto" w:fill="FFFFFF"/>
              </w:rPr>
              <w:t xml:space="preserve">, …shall have </w:t>
            </w:r>
            <w:r w:rsidRPr="00AE7428">
              <w:rPr>
                <w:rFonts w:asciiTheme="minorHAnsi" w:hAnsiTheme="minorHAnsi" w:cstheme="minorHAnsi"/>
                <w:sz w:val="22"/>
                <w:szCs w:val="22"/>
                <w:u w:val="single"/>
                <w:shd w:val="clear" w:color="auto" w:fill="FFFFFF"/>
              </w:rPr>
              <w:t>at least three years of experience</w:t>
            </w:r>
            <w:r w:rsidRPr="00AE7428">
              <w:rPr>
                <w:rFonts w:asciiTheme="minorHAnsi" w:hAnsiTheme="minorHAnsi" w:cstheme="minorHAnsi"/>
                <w:sz w:val="22"/>
                <w:szCs w:val="22"/>
                <w:shd w:val="clear" w:color="auto" w:fill="FFFFFF"/>
              </w:rPr>
              <w:t xml:space="preserve"> and current certification in the class in which supervision is provided. A field supervisor shall be </w:t>
            </w:r>
            <w:r w:rsidRPr="00AE7428">
              <w:rPr>
                <w:rFonts w:asciiTheme="minorHAnsi" w:hAnsiTheme="minorHAnsi" w:cstheme="minorHAnsi"/>
                <w:sz w:val="22"/>
                <w:szCs w:val="22"/>
                <w:u w:val="single"/>
                <w:shd w:val="clear" w:color="auto" w:fill="FFFFFF"/>
              </w:rPr>
              <w:t>an accomplished educator as shown by student learning</w:t>
            </w:r>
            <w:r w:rsidRPr="00AE7428">
              <w:rPr>
                <w:rFonts w:asciiTheme="minorHAnsi" w:hAnsiTheme="minorHAnsi" w:cstheme="minorHAnsi"/>
                <w:sz w:val="22"/>
                <w:szCs w:val="22"/>
                <w:shd w:val="clear" w:color="auto" w:fill="FFFFFF"/>
              </w:rPr>
              <w:t xml:space="preserve">. </w:t>
            </w:r>
          </w:p>
          <w:p w14:paraId="1DDEDD5A" w14:textId="77777777" w:rsidR="00CE2AB4" w:rsidRPr="00AE7428" w:rsidRDefault="00CE2AB4" w:rsidP="00A031E8">
            <w:pPr>
              <w:pStyle w:val="NoSpacing"/>
              <w:rPr>
                <w:rFonts w:asciiTheme="minorHAnsi" w:hAnsiTheme="minorHAnsi" w:cstheme="minorHAnsi"/>
                <w:sz w:val="22"/>
                <w:szCs w:val="22"/>
                <w:shd w:val="clear" w:color="auto" w:fill="FFFFFF"/>
              </w:rPr>
            </w:pPr>
          </w:p>
          <w:p w14:paraId="23B83931" w14:textId="77777777" w:rsidR="00CE2AB4" w:rsidRDefault="00CE2AB4" w:rsidP="00A031E8">
            <w:pPr>
              <w:pStyle w:val="NoSpacing"/>
              <w:rPr>
                <w:rFonts w:asciiTheme="minorHAnsi" w:hAnsiTheme="minorHAnsi" w:cstheme="minorHAnsi"/>
                <w:sz w:val="22"/>
                <w:szCs w:val="22"/>
                <w:shd w:val="clear" w:color="auto" w:fill="FFFFFF"/>
              </w:rPr>
            </w:pPr>
            <w:r w:rsidRPr="00AE7428">
              <w:rPr>
                <w:rFonts w:asciiTheme="minorHAnsi" w:hAnsiTheme="minorHAnsi" w:cstheme="minorHAnsi"/>
                <w:sz w:val="22"/>
                <w:szCs w:val="22"/>
                <w:u w:val="single"/>
                <w:shd w:val="clear" w:color="auto" w:fill="FFFFFF"/>
              </w:rPr>
              <w:t>If an individual is not currently certified</w:t>
            </w:r>
            <w:r w:rsidRPr="00AE7428">
              <w:rPr>
                <w:rFonts w:asciiTheme="minorHAnsi" w:hAnsiTheme="minorHAnsi" w:cstheme="minorHAnsi"/>
                <w:sz w:val="22"/>
                <w:szCs w:val="22"/>
                <w:shd w:val="clear" w:color="auto" w:fill="FFFFFF"/>
              </w:rPr>
              <w:t xml:space="preserve">, an individual must hold at least a master's degree in the academic area or field related to the certification class for which supervision is being provided and comply with the same number, content, and type of continuing professional education requirements described in 19 TAC §232.11, §232.13, and §232.15. </w:t>
            </w:r>
          </w:p>
          <w:p w14:paraId="021C9A0D" w14:textId="77777777" w:rsidR="00CE2AB4" w:rsidRDefault="00CE2AB4" w:rsidP="00A031E8">
            <w:pPr>
              <w:pStyle w:val="NoSpacing"/>
              <w:rPr>
                <w:rFonts w:asciiTheme="minorHAnsi" w:hAnsiTheme="minorHAnsi" w:cstheme="minorHAnsi"/>
                <w:sz w:val="22"/>
                <w:szCs w:val="22"/>
                <w:shd w:val="clear" w:color="auto" w:fill="FFFFFF"/>
              </w:rPr>
            </w:pPr>
          </w:p>
          <w:p w14:paraId="48735F73" w14:textId="18CE1115" w:rsidR="00CE2AB4" w:rsidRPr="00AE7428" w:rsidRDefault="00CE2AB4" w:rsidP="00A031E8">
            <w:pPr>
              <w:pStyle w:val="NoSpacing"/>
              <w:rPr>
                <w:rFonts w:asciiTheme="minorHAnsi" w:hAnsiTheme="minorHAnsi" w:cstheme="minorHAnsi"/>
                <w:sz w:val="22"/>
                <w:szCs w:val="22"/>
              </w:rPr>
            </w:pPr>
            <w:r w:rsidRPr="00B12DC7">
              <w:rPr>
                <w:rFonts w:asciiTheme="minorHAnsi" w:hAnsiTheme="minorHAnsi" w:cstheme="minorHAnsi"/>
                <w:sz w:val="22"/>
                <w:szCs w:val="22"/>
                <w:shd w:val="clear" w:color="auto" w:fill="FFFFFF"/>
              </w:rPr>
              <w:t>Effective 12/27/2016</w:t>
            </w:r>
          </w:p>
        </w:tc>
        <w:tc>
          <w:tcPr>
            <w:tcW w:w="599" w:type="pct"/>
          </w:tcPr>
          <w:p w14:paraId="23EABFB9" w14:textId="5C2E68F9"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1" w:type="pct"/>
          </w:tcPr>
          <w:p w14:paraId="7E2142BE" w14:textId="28641E4A" w:rsidR="00CE2AB4" w:rsidRPr="00AE7428" w:rsidRDefault="00CE2AB4" w:rsidP="00DA187B">
            <w:pPr>
              <w:outlineLvl w:val="0"/>
              <w:rPr>
                <w:rFonts w:asciiTheme="minorHAnsi" w:hAnsiTheme="minorHAnsi" w:cstheme="minorHAnsi"/>
                <w:sz w:val="22"/>
                <w:szCs w:val="22"/>
              </w:rPr>
            </w:pPr>
            <w:r w:rsidRPr="00AE7428">
              <w:rPr>
                <w:rFonts w:asciiTheme="minorHAnsi" w:hAnsiTheme="minorHAnsi" w:cstheme="minorHAnsi"/>
                <w:sz w:val="22"/>
                <w:szCs w:val="22"/>
              </w:rPr>
              <w:t xml:space="preserve">Candidate placement information showing date of placement and field supervisor assigned; or </w:t>
            </w:r>
          </w:p>
          <w:p w14:paraId="35FA6F3F" w14:textId="77777777" w:rsidR="00CE2AB4" w:rsidRPr="00AE7428" w:rsidRDefault="00CE2AB4" w:rsidP="00DA187B">
            <w:pPr>
              <w:outlineLvl w:val="0"/>
              <w:rPr>
                <w:rFonts w:asciiTheme="minorHAnsi" w:hAnsiTheme="minorHAnsi" w:cstheme="minorHAnsi"/>
                <w:sz w:val="22"/>
                <w:szCs w:val="22"/>
              </w:rPr>
            </w:pPr>
            <w:r w:rsidRPr="00AE7428">
              <w:rPr>
                <w:rFonts w:asciiTheme="minorHAnsi" w:hAnsiTheme="minorHAnsi" w:cstheme="minorHAnsi"/>
                <w:sz w:val="22"/>
                <w:szCs w:val="22"/>
              </w:rPr>
              <w:t>Field supervisor logs; and</w:t>
            </w:r>
          </w:p>
          <w:p w14:paraId="2C3F4C5E" w14:textId="04990564" w:rsidR="00CE2AB4" w:rsidRDefault="00CE2AB4" w:rsidP="00DA187B">
            <w:pPr>
              <w:outlineLvl w:val="0"/>
              <w:rPr>
                <w:rFonts w:asciiTheme="minorHAnsi" w:hAnsiTheme="minorHAnsi" w:cstheme="minorHAnsi"/>
                <w:sz w:val="22"/>
                <w:szCs w:val="22"/>
              </w:rPr>
            </w:pPr>
            <w:r w:rsidRPr="00AE7428">
              <w:rPr>
                <w:rFonts w:asciiTheme="minorHAnsi" w:hAnsiTheme="minorHAnsi" w:cstheme="minorHAnsi"/>
                <w:sz w:val="22"/>
                <w:szCs w:val="22"/>
              </w:rPr>
              <w:t>Records of field supervisor certification, degree, experience, and/or continuing professional education</w:t>
            </w:r>
            <w:r>
              <w:rPr>
                <w:rFonts w:asciiTheme="minorHAnsi" w:hAnsiTheme="minorHAnsi" w:cstheme="minorHAnsi"/>
                <w:sz w:val="22"/>
                <w:szCs w:val="22"/>
              </w:rPr>
              <w:t>:</w:t>
            </w:r>
          </w:p>
          <w:p w14:paraId="39B1A867" w14:textId="17590DC5" w:rsidR="00CE2AB4" w:rsidRPr="007403FB" w:rsidRDefault="00CE2AB4" w:rsidP="007403FB">
            <w:pPr>
              <w:pStyle w:val="ListParagraph"/>
              <w:numPr>
                <w:ilvl w:val="0"/>
                <w:numId w:val="29"/>
              </w:numPr>
              <w:outlineLvl w:val="0"/>
              <w:rPr>
                <w:rFonts w:asciiTheme="minorHAnsi" w:hAnsiTheme="minorHAnsi" w:cstheme="minorHAnsi"/>
                <w:sz w:val="22"/>
                <w:szCs w:val="22"/>
              </w:rPr>
            </w:pPr>
            <w:r w:rsidRPr="007403FB">
              <w:rPr>
                <w:rFonts w:asciiTheme="minorHAnsi" w:hAnsiTheme="minorHAnsi" w:cstheme="minorHAnsi"/>
                <w:sz w:val="22"/>
                <w:szCs w:val="22"/>
              </w:rPr>
              <w:t>Resume</w:t>
            </w:r>
            <w:r>
              <w:rPr>
                <w:rFonts w:asciiTheme="minorHAnsi" w:hAnsiTheme="minorHAnsi" w:cstheme="minorHAnsi"/>
                <w:sz w:val="22"/>
                <w:szCs w:val="22"/>
              </w:rPr>
              <w:t>; or</w:t>
            </w:r>
          </w:p>
          <w:p w14:paraId="3D909D31" w14:textId="43898B67" w:rsidR="00CE2AB4" w:rsidRPr="007403FB" w:rsidRDefault="00CE2AB4" w:rsidP="007403FB">
            <w:pPr>
              <w:pStyle w:val="ListParagraph"/>
              <w:numPr>
                <w:ilvl w:val="0"/>
                <w:numId w:val="29"/>
              </w:numPr>
              <w:outlineLvl w:val="0"/>
              <w:rPr>
                <w:rFonts w:asciiTheme="minorHAnsi" w:hAnsiTheme="minorHAnsi" w:cstheme="minorHAnsi"/>
                <w:sz w:val="22"/>
                <w:szCs w:val="22"/>
              </w:rPr>
            </w:pPr>
            <w:r w:rsidRPr="007403FB">
              <w:rPr>
                <w:rFonts w:asciiTheme="minorHAnsi" w:hAnsiTheme="minorHAnsi" w:cstheme="minorHAnsi"/>
                <w:sz w:val="22"/>
                <w:szCs w:val="22"/>
              </w:rPr>
              <w:t>Service records</w:t>
            </w:r>
            <w:r>
              <w:rPr>
                <w:rFonts w:asciiTheme="minorHAnsi" w:hAnsiTheme="minorHAnsi" w:cstheme="minorHAnsi"/>
                <w:sz w:val="22"/>
                <w:szCs w:val="22"/>
              </w:rPr>
              <w:t>; or</w:t>
            </w:r>
          </w:p>
          <w:p w14:paraId="5AB09C3C" w14:textId="108EE191" w:rsidR="00CE2AB4" w:rsidRPr="007403FB" w:rsidRDefault="00CE2AB4" w:rsidP="007403FB">
            <w:pPr>
              <w:pStyle w:val="ListParagraph"/>
              <w:numPr>
                <w:ilvl w:val="0"/>
                <w:numId w:val="29"/>
              </w:numPr>
              <w:outlineLvl w:val="0"/>
              <w:rPr>
                <w:rFonts w:asciiTheme="minorHAnsi" w:hAnsiTheme="minorHAnsi" w:cstheme="minorHAnsi"/>
                <w:sz w:val="22"/>
                <w:szCs w:val="22"/>
              </w:rPr>
            </w:pPr>
            <w:r>
              <w:rPr>
                <w:rFonts w:asciiTheme="minorHAnsi" w:hAnsiTheme="minorHAnsi" w:cstheme="minorHAnsi"/>
                <w:sz w:val="22"/>
                <w:szCs w:val="22"/>
              </w:rPr>
              <w:t>Letters of recommendation</w:t>
            </w:r>
          </w:p>
          <w:p w14:paraId="308CDCCF" w14:textId="77777777" w:rsidR="00CE2AB4" w:rsidRDefault="00CE2AB4" w:rsidP="00C16093">
            <w:pPr>
              <w:pStyle w:val="NoSpacing"/>
              <w:rPr>
                <w:rFonts w:asciiTheme="minorHAnsi" w:hAnsiTheme="minorHAnsi" w:cstheme="minorHAnsi"/>
                <w:sz w:val="22"/>
                <w:szCs w:val="22"/>
              </w:rPr>
            </w:pPr>
          </w:p>
          <w:p w14:paraId="29A4FDB0" w14:textId="63438687" w:rsidR="00CE2AB4" w:rsidRPr="00AE7428" w:rsidRDefault="00CE2AB4" w:rsidP="00C16093">
            <w:pPr>
              <w:pStyle w:val="NoSpacing"/>
              <w:rPr>
                <w:rFonts w:asciiTheme="minorHAnsi" w:hAnsiTheme="minorHAnsi" w:cstheme="minorHAnsi"/>
                <w:sz w:val="22"/>
                <w:szCs w:val="22"/>
              </w:rPr>
            </w:pPr>
            <w:r w:rsidRPr="00AE7428">
              <w:rPr>
                <w:rFonts w:asciiTheme="minorHAnsi" w:hAnsiTheme="minorHAnsi" w:cstheme="minorHAnsi"/>
                <w:sz w:val="22"/>
                <w:szCs w:val="22"/>
              </w:rPr>
              <w:t>Evidence of accomplishment as an educator:</w:t>
            </w:r>
          </w:p>
          <w:p w14:paraId="0A7CB449" w14:textId="16452807" w:rsidR="00CE2AB4" w:rsidRPr="00741D7C" w:rsidRDefault="00CE2AB4" w:rsidP="00C16093">
            <w:pPr>
              <w:pStyle w:val="NoSpacing"/>
              <w:numPr>
                <w:ilvl w:val="0"/>
                <w:numId w:val="28"/>
              </w:numPr>
              <w:ind w:left="360"/>
              <w:rPr>
                <w:rFonts w:asciiTheme="minorHAnsi" w:hAnsiTheme="minorHAnsi" w:cstheme="minorHAnsi"/>
                <w:sz w:val="22"/>
                <w:szCs w:val="22"/>
              </w:rPr>
            </w:pPr>
            <w:r w:rsidRPr="00AE7428">
              <w:rPr>
                <w:rFonts w:asciiTheme="minorHAnsi" w:hAnsiTheme="minorHAnsi" w:cstheme="minorHAnsi"/>
                <w:sz w:val="22"/>
                <w:szCs w:val="22"/>
              </w:rPr>
              <w:t>Evaluations that include evidence of student learning; or</w:t>
            </w:r>
          </w:p>
          <w:p w14:paraId="038C3011" w14:textId="5B2EA9EC" w:rsidR="00CE2AB4" w:rsidRPr="00741D7C" w:rsidRDefault="00CE2AB4" w:rsidP="00741D7C">
            <w:pPr>
              <w:pStyle w:val="NoSpacing"/>
              <w:numPr>
                <w:ilvl w:val="0"/>
                <w:numId w:val="28"/>
              </w:numPr>
              <w:ind w:left="360"/>
              <w:rPr>
                <w:rFonts w:asciiTheme="minorHAnsi" w:hAnsiTheme="minorHAnsi" w:cstheme="minorHAnsi"/>
                <w:sz w:val="22"/>
                <w:szCs w:val="22"/>
              </w:rPr>
            </w:pPr>
            <w:r w:rsidRPr="00AE7428">
              <w:rPr>
                <w:rFonts w:asciiTheme="minorHAnsi" w:hAnsiTheme="minorHAnsi" w:cstheme="minorHAnsi"/>
                <w:sz w:val="22"/>
                <w:szCs w:val="22"/>
              </w:rPr>
              <w:t>Campus or district reports that include evidence of student learning; or</w:t>
            </w:r>
          </w:p>
          <w:p w14:paraId="0D21A73B" w14:textId="08A9A12E" w:rsidR="00CE2AB4" w:rsidRPr="00532122" w:rsidRDefault="00CE2AB4" w:rsidP="00532122">
            <w:pPr>
              <w:pStyle w:val="NoSpacing"/>
              <w:numPr>
                <w:ilvl w:val="0"/>
                <w:numId w:val="28"/>
              </w:numPr>
              <w:ind w:left="360"/>
              <w:rPr>
                <w:rFonts w:asciiTheme="minorHAnsi" w:hAnsiTheme="minorHAnsi" w:cstheme="minorHAnsi"/>
                <w:sz w:val="22"/>
                <w:szCs w:val="22"/>
              </w:rPr>
            </w:pPr>
            <w:r w:rsidRPr="00532122">
              <w:rPr>
                <w:rFonts w:asciiTheme="minorHAnsi" w:hAnsiTheme="minorHAnsi" w:cstheme="minorHAnsi"/>
                <w:sz w:val="22"/>
                <w:szCs w:val="22"/>
              </w:rPr>
              <w:t>Letters of recommendation that include evidence of student learning.</w:t>
            </w:r>
          </w:p>
        </w:tc>
        <w:tc>
          <w:tcPr>
            <w:tcW w:w="270" w:type="pct"/>
          </w:tcPr>
          <w:p w14:paraId="6666AF9B"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0C6BBE3B" w14:textId="77777777" w:rsidR="00CE2AB4" w:rsidRPr="00AE7428" w:rsidRDefault="00CE2AB4" w:rsidP="003C7FD0">
            <w:pPr>
              <w:outlineLvl w:val="0"/>
              <w:rPr>
                <w:rFonts w:asciiTheme="minorHAnsi" w:hAnsiTheme="minorHAnsi" w:cstheme="minorHAnsi"/>
                <w:sz w:val="22"/>
                <w:szCs w:val="22"/>
              </w:rPr>
            </w:pPr>
          </w:p>
        </w:tc>
        <w:tc>
          <w:tcPr>
            <w:tcW w:w="428" w:type="pct"/>
          </w:tcPr>
          <w:p w14:paraId="1C6D86A6"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25BD861D" w14:textId="77777777" w:rsidTr="00897F5A">
        <w:trPr>
          <w:cantSplit/>
        </w:trPr>
        <w:tc>
          <w:tcPr>
            <w:tcW w:w="1634" w:type="pct"/>
          </w:tcPr>
          <w:p w14:paraId="00643807" w14:textId="77777777" w:rsidR="00CE2AB4" w:rsidRPr="00E000D8" w:rsidRDefault="00CE2AB4" w:rsidP="00E000D8">
            <w:pPr>
              <w:pStyle w:val="NoSpacing"/>
              <w:rPr>
                <w:rFonts w:ascii="Calibri" w:hAnsi="Calibri" w:cs="Calibri"/>
                <w:b/>
                <w:bCs/>
                <w:sz w:val="22"/>
                <w:szCs w:val="22"/>
              </w:rPr>
            </w:pPr>
            <w:r w:rsidRPr="00E000D8">
              <w:rPr>
                <w:rFonts w:ascii="Calibri" w:hAnsi="Calibri" w:cs="Calibri"/>
                <w:b/>
                <w:bCs/>
                <w:sz w:val="22"/>
                <w:szCs w:val="22"/>
              </w:rPr>
              <w:lastRenderedPageBreak/>
              <w:t>19 TAC §228.2(16)</w:t>
            </w:r>
          </w:p>
          <w:p w14:paraId="3687438F" w14:textId="23EB6856" w:rsidR="00CE2AB4" w:rsidRPr="00E000D8" w:rsidRDefault="00CE2AB4" w:rsidP="00E000D8">
            <w:pPr>
              <w:pStyle w:val="NoSpacing"/>
              <w:rPr>
                <w:rFonts w:ascii="Calibri" w:hAnsi="Calibri" w:cs="Calibri"/>
                <w:b/>
                <w:bCs/>
                <w:sz w:val="22"/>
                <w:szCs w:val="22"/>
              </w:rPr>
            </w:pPr>
            <w:r>
              <w:rPr>
                <w:rFonts w:ascii="Calibri" w:hAnsi="Calibri" w:cs="Calibri"/>
                <w:b/>
                <w:bCs/>
                <w:sz w:val="22"/>
                <w:szCs w:val="22"/>
              </w:rPr>
              <w:t xml:space="preserve">Field Supervision: </w:t>
            </w:r>
            <w:r w:rsidRPr="00E000D8">
              <w:rPr>
                <w:rFonts w:ascii="Calibri" w:hAnsi="Calibri" w:cs="Calibri"/>
                <w:b/>
                <w:bCs/>
                <w:sz w:val="22"/>
                <w:szCs w:val="22"/>
              </w:rPr>
              <w:t>Limits on Field Supervisor Assignments</w:t>
            </w:r>
          </w:p>
          <w:p w14:paraId="32F9896A" w14:textId="77777777" w:rsidR="00CE2AB4" w:rsidRDefault="00CE2AB4" w:rsidP="00E000D8">
            <w:pPr>
              <w:pStyle w:val="NoSpacing"/>
              <w:rPr>
                <w:rFonts w:ascii="Calibri" w:hAnsi="Calibri" w:cs="Calibri"/>
                <w:sz w:val="22"/>
                <w:szCs w:val="22"/>
              </w:rPr>
            </w:pPr>
          </w:p>
          <w:p w14:paraId="1B1CA177" w14:textId="7E378516" w:rsidR="00CE2AB4" w:rsidRPr="00E000D8" w:rsidRDefault="00CE2AB4" w:rsidP="00E000D8">
            <w:pPr>
              <w:pStyle w:val="NoSpacing"/>
              <w:rPr>
                <w:rFonts w:ascii="Calibri" w:hAnsi="Calibri" w:cs="Calibri"/>
                <w:sz w:val="22"/>
                <w:szCs w:val="22"/>
              </w:rPr>
            </w:pPr>
            <w:r w:rsidRPr="00E000D8">
              <w:rPr>
                <w:rFonts w:ascii="Calibri" w:hAnsi="Calibri" w:cs="Calibri"/>
                <w:sz w:val="22"/>
                <w:szCs w:val="22"/>
              </w:rPr>
              <w:t>…</w:t>
            </w:r>
            <w:r w:rsidRPr="00E000D8">
              <w:rPr>
                <w:rFonts w:ascii="Calibri" w:hAnsi="Calibri" w:cs="Calibri"/>
                <w:sz w:val="22"/>
                <w:szCs w:val="22"/>
                <w:shd w:val="clear" w:color="auto" w:fill="FFFFFF"/>
              </w:rPr>
              <w:t xml:space="preserve">A field supervisor </w:t>
            </w:r>
            <w:r w:rsidRPr="00E000D8">
              <w:rPr>
                <w:rFonts w:ascii="Calibri" w:hAnsi="Calibri" w:cs="Calibri"/>
                <w:sz w:val="22"/>
                <w:szCs w:val="22"/>
                <w:u w:val="single"/>
                <w:shd w:val="clear" w:color="auto" w:fill="FFFFFF"/>
              </w:rPr>
              <w:t xml:space="preserve">shall not be employed by the same school </w:t>
            </w:r>
            <w:r w:rsidRPr="00E000D8">
              <w:rPr>
                <w:rFonts w:ascii="Calibri" w:hAnsi="Calibri" w:cs="Calibri"/>
                <w:sz w:val="22"/>
                <w:szCs w:val="22"/>
                <w:shd w:val="clear" w:color="auto" w:fill="FFFFFF"/>
              </w:rPr>
              <w:t xml:space="preserve">where the candidate being supervised is completing his or her clinical teaching, internship, or practicum. </w:t>
            </w:r>
            <w:r w:rsidRPr="00E000D8">
              <w:rPr>
                <w:rFonts w:ascii="Calibri" w:hAnsi="Calibri" w:cs="Calibri"/>
                <w:sz w:val="22"/>
                <w:szCs w:val="22"/>
                <w:u w:val="single"/>
                <w:shd w:val="clear" w:color="auto" w:fill="FFFFFF"/>
              </w:rPr>
              <w:t>A mentor, cooperating teacher, or site supervisor, assigned as required by 19 TAC §228.35(f) may not also serve as a candidate's field supervisor</w:t>
            </w:r>
            <w:r w:rsidRPr="00E000D8">
              <w:rPr>
                <w:rFonts w:ascii="Calibri" w:hAnsi="Calibri" w:cs="Calibri"/>
                <w:sz w:val="22"/>
                <w:szCs w:val="22"/>
                <w:shd w:val="clear" w:color="auto" w:fill="FFFFFF"/>
              </w:rPr>
              <w:t>.</w:t>
            </w:r>
          </w:p>
        </w:tc>
        <w:tc>
          <w:tcPr>
            <w:tcW w:w="599" w:type="pct"/>
          </w:tcPr>
          <w:p w14:paraId="7C53BCB1" w14:textId="3F7AA8F3"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1" w:type="pct"/>
          </w:tcPr>
          <w:p w14:paraId="4973A415" w14:textId="7FC9D094" w:rsidR="00CE2AB4" w:rsidRPr="00AE7428" w:rsidRDefault="00CE2AB4" w:rsidP="0016576F">
            <w:pPr>
              <w:outlineLvl w:val="0"/>
              <w:rPr>
                <w:rFonts w:asciiTheme="minorHAnsi" w:hAnsiTheme="minorHAnsi" w:cstheme="minorHAnsi"/>
                <w:sz w:val="22"/>
                <w:szCs w:val="22"/>
              </w:rPr>
            </w:pPr>
            <w:r w:rsidRPr="00AE7428">
              <w:rPr>
                <w:rFonts w:asciiTheme="minorHAnsi" w:hAnsiTheme="minorHAnsi" w:cstheme="minorHAnsi"/>
                <w:sz w:val="22"/>
                <w:szCs w:val="22"/>
              </w:rPr>
              <w:t xml:space="preserve">Candidate placement information showing date of placement and field supervisor assigned; or </w:t>
            </w:r>
          </w:p>
          <w:p w14:paraId="746AA2AD" w14:textId="77777777" w:rsidR="00CE2AB4" w:rsidRPr="00AE7428" w:rsidRDefault="00CE2AB4" w:rsidP="0016576F">
            <w:pPr>
              <w:outlineLvl w:val="0"/>
              <w:rPr>
                <w:rFonts w:asciiTheme="minorHAnsi" w:hAnsiTheme="minorHAnsi" w:cstheme="minorHAnsi"/>
                <w:sz w:val="22"/>
                <w:szCs w:val="22"/>
              </w:rPr>
            </w:pPr>
            <w:r w:rsidRPr="00AE7428">
              <w:rPr>
                <w:rFonts w:asciiTheme="minorHAnsi" w:hAnsiTheme="minorHAnsi" w:cstheme="minorHAnsi"/>
                <w:sz w:val="22"/>
                <w:szCs w:val="22"/>
              </w:rPr>
              <w:t>Field supervisor logs; and</w:t>
            </w:r>
          </w:p>
          <w:p w14:paraId="39EFBA03" w14:textId="77777777" w:rsidR="00CE2AB4" w:rsidRPr="00AE7428" w:rsidRDefault="00CE2AB4" w:rsidP="0016576F">
            <w:pPr>
              <w:outlineLvl w:val="0"/>
              <w:rPr>
                <w:rFonts w:asciiTheme="minorHAnsi" w:hAnsiTheme="minorHAnsi" w:cstheme="minorHAnsi"/>
                <w:sz w:val="22"/>
                <w:szCs w:val="22"/>
              </w:rPr>
            </w:pPr>
            <w:r w:rsidRPr="00AE7428">
              <w:rPr>
                <w:rFonts w:asciiTheme="minorHAnsi" w:hAnsiTheme="minorHAnsi" w:cstheme="minorHAnsi"/>
                <w:sz w:val="22"/>
                <w:szCs w:val="22"/>
              </w:rPr>
              <w:t>Records of field supervisor certification, degree, experience, and/or continuing professional education.</w:t>
            </w:r>
          </w:p>
          <w:p w14:paraId="346B154B" w14:textId="77777777" w:rsidR="00CE2AB4" w:rsidRPr="00AE7428" w:rsidRDefault="00CE2AB4" w:rsidP="00F817C4">
            <w:pPr>
              <w:outlineLvl w:val="0"/>
              <w:rPr>
                <w:rFonts w:asciiTheme="minorHAnsi" w:hAnsiTheme="minorHAnsi" w:cs="Arial"/>
                <w:sz w:val="22"/>
                <w:szCs w:val="22"/>
              </w:rPr>
            </w:pPr>
          </w:p>
        </w:tc>
        <w:tc>
          <w:tcPr>
            <w:tcW w:w="270" w:type="pct"/>
          </w:tcPr>
          <w:p w14:paraId="6553B23E" w14:textId="77777777" w:rsidR="00CE2AB4" w:rsidRPr="00AE7428" w:rsidRDefault="00CE2AB4" w:rsidP="003C7FD0">
            <w:pPr>
              <w:jc w:val="center"/>
              <w:outlineLvl w:val="0"/>
              <w:rPr>
                <w:rFonts w:asciiTheme="minorHAnsi" w:hAnsiTheme="minorHAnsi" w:cs="Arial"/>
                <w:sz w:val="22"/>
                <w:szCs w:val="22"/>
              </w:rPr>
            </w:pPr>
          </w:p>
        </w:tc>
        <w:tc>
          <w:tcPr>
            <w:tcW w:w="1088" w:type="pct"/>
          </w:tcPr>
          <w:p w14:paraId="56E9EA4F" w14:textId="77777777" w:rsidR="00CE2AB4" w:rsidRPr="00AE7428" w:rsidRDefault="00CE2AB4" w:rsidP="003C7FD0">
            <w:pPr>
              <w:outlineLvl w:val="0"/>
              <w:rPr>
                <w:rFonts w:asciiTheme="minorHAnsi" w:hAnsiTheme="minorHAnsi" w:cs="Arial"/>
                <w:sz w:val="22"/>
                <w:szCs w:val="22"/>
              </w:rPr>
            </w:pPr>
          </w:p>
        </w:tc>
        <w:tc>
          <w:tcPr>
            <w:tcW w:w="428" w:type="pct"/>
          </w:tcPr>
          <w:p w14:paraId="66CEC737" w14:textId="77777777" w:rsidR="00CE2AB4" w:rsidRPr="00AE7428" w:rsidRDefault="00CE2AB4" w:rsidP="003C7FD0">
            <w:pPr>
              <w:jc w:val="center"/>
              <w:outlineLvl w:val="0"/>
              <w:rPr>
                <w:rFonts w:asciiTheme="minorHAnsi" w:hAnsiTheme="minorHAnsi" w:cs="Arial"/>
                <w:sz w:val="22"/>
                <w:szCs w:val="22"/>
              </w:rPr>
            </w:pPr>
          </w:p>
        </w:tc>
      </w:tr>
      <w:tr w:rsidR="00CE2AB4" w:rsidRPr="00AE7428" w14:paraId="7B5500CF" w14:textId="77777777" w:rsidTr="00897F5A">
        <w:trPr>
          <w:cantSplit/>
        </w:trPr>
        <w:tc>
          <w:tcPr>
            <w:tcW w:w="1634" w:type="pct"/>
          </w:tcPr>
          <w:p w14:paraId="47A611F0" w14:textId="36C621DB" w:rsidR="00CE2AB4" w:rsidRDefault="00CE2AB4" w:rsidP="00761EFF">
            <w:pPr>
              <w:pStyle w:val="NoSpacing"/>
              <w:rPr>
                <w:rFonts w:asciiTheme="minorHAnsi" w:hAnsiTheme="minorHAnsi" w:cstheme="minorHAnsi"/>
                <w:b/>
                <w:bCs/>
                <w:sz w:val="22"/>
                <w:szCs w:val="22"/>
              </w:rPr>
            </w:pPr>
            <w:r w:rsidRPr="00AE7428">
              <w:rPr>
                <w:rFonts w:asciiTheme="minorHAnsi" w:hAnsiTheme="minorHAnsi" w:cstheme="minorHAnsi"/>
                <w:b/>
                <w:bCs/>
                <w:sz w:val="22"/>
                <w:szCs w:val="22"/>
              </w:rPr>
              <w:lastRenderedPageBreak/>
              <w:t>19 TAC §228.35(g)</w:t>
            </w:r>
            <w:r>
              <w:rPr>
                <w:rFonts w:asciiTheme="minorHAnsi" w:hAnsiTheme="minorHAnsi" w:cstheme="minorHAnsi"/>
                <w:b/>
                <w:bCs/>
                <w:sz w:val="22"/>
                <w:szCs w:val="22"/>
              </w:rPr>
              <w:t>,</w:t>
            </w:r>
            <w:r w:rsidRPr="00AE7428">
              <w:rPr>
                <w:rFonts w:asciiTheme="minorHAnsi" w:hAnsiTheme="minorHAnsi" w:cstheme="minorHAnsi"/>
                <w:b/>
                <w:bCs/>
                <w:sz w:val="22"/>
                <w:szCs w:val="22"/>
              </w:rPr>
              <w:t>(h)</w:t>
            </w:r>
            <w:r>
              <w:rPr>
                <w:rFonts w:asciiTheme="minorHAnsi" w:hAnsiTheme="minorHAnsi" w:cstheme="minorHAnsi"/>
                <w:b/>
                <w:bCs/>
                <w:sz w:val="22"/>
                <w:szCs w:val="22"/>
              </w:rPr>
              <w:t>,&amp; (j)(2)(C)</w:t>
            </w:r>
          </w:p>
          <w:p w14:paraId="60B42F90" w14:textId="729596DC" w:rsidR="00CE2AB4" w:rsidRPr="00AE7428" w:rsidRDefault="00CE2AB4" w:rsidP="00E000D8">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Field Supervision: </w:t>
            </w:r>
            <w:r w:rsidRPr="00AE7428">
              <w:rPr>
                <w:rFonts w:asciiTheme="minorHAnsi" w:hAnsiTheme="minorHAnsi" w:cstheme="minorHAnsi"/>
                <w:b/>
                <w:bCs/>
                <w:sz w:val="22"/>
                <w:szCs w:val="22"/>
              </w:rPr>
              <w:t xml:space="preserve">Field </w:t>
            </w:r>
            <w:r>
              <w:rPr>
                <w:rFonts w:asciiTheme="minorHAnsi" w:hAnsiTheme="minorHAnsi" w:cstheme="minorHAnsi"/>
                <w:b/>
                <w:bCs/>
                <w:sz w:val="22"/>
                <w:szCs w:val="22"/>
              </w:rPr>
              <w:t>Supervisor Training</w:t>
            </w:r>
          </w:p>
          <w:p w14:paraId="22B4738D" w14:textId="77777777" w:rsidR="00CE2AB4" w:rsidRPr="00AE7428" w:rsidRDefault="00CE2AB4" w:rsidP="00761EFF">
            <w:pPr>
              <w:pStyle w:val="NoSpacing"/>
              <w:rPr>
                <w:rFonts w:asciiTheme="minorHAnsi" w:hAnsiTheme="minorHAnsi" w:cstheme="minorHAnsi"/>
                <w:sz w:val="22"/>
                <w:szCs w:val="22"/>
              </w:rPr>
            </w:pPr>
          </w:p>
          <w:p w14:paraId="00A2E60D" w14:textId="3BE98B55" w:rsidR="00CE2AB4" w:rsidRPr="00AE7428" w:rsidRDefault="00CE2AB4" w:rsidP="00761EFF">
            <w:pPr>
              <w:pStyle w:val="NoSpacing"/>
              <w:rPr>
                <w:rFonts w:asciiTheme="minorHAnsi" w:hAnsiTheme="minorHAnsi" w:cstheme="minorHAnsi"/>
                <w:sz w:val="22"/>
                <w:szCs w:val="22"/>
              </w:rPr>
            </w:pPr>
            <w:r>
              <w:rPr>
                <w:rFonts w:asciiTheme="minorHAnsi" w:hAnsiTheme="minorHAnsi" w:cstheme="minorHAnsi"/>
                <w:sz w:val="22"/>
                <w:szCs w:val="22"/>
              </w:rPr>
              <w:t>…</w:t>
            </w:r>
            <w:r w:rsidRPr="00AE7428">
              <w:rPr>
                <w:rFonts w:asciiTheme="minorHAnsi" w:hAnsiTheme="minorHAnsi" w:cstheme="minorHAnsi"/>
                <w:sz w:val="22"/>
                <w:szCs w:val="22"/>
              </w:rPr>
              <w:t xml:space="preserve">who has been </w:t>
            </w:r>
            <w:r w:rsidRPr="00AE7428">
              <w:rPr>
                <w:rFonts w:asciiTheme="minorHAnsi" w:hAnsiTheme="minorHAnsi" w:cstheme="minorHAnsi"/>
                <w:sz w:val="22"/>
                <w:szCs w:val="22"/>
                <w:u w:val="single"/>
              </w:rPr>
              <w:t>trained as a field supervisor. Supervision provided on or after September 1, 2017, must be provided by a field supervisor who has completed TEA-approved observation training</w:t>
            </w:r>
            <w:r w:rsidRPr="00AE7428">
              <w:rPr>
                <w:rFonts w:asciiTheme="minorHAnsi" w:hAnsiTheme="minorHAnsi" w:cstheme="minorHAnsi"/>
                <w:sz w:val="22"/>
                <w:szCs w:val="22"/>
              </w:rPr>
              <w:t>. </w:t>
            </w:r>
          </w:p>
          <w:p w14:paraId="211913B6" w14:textId="6BEB778C" w:rsidR="00CE2AB4" w:rsidRPr="00AE7428" w:rsidRDefault="00CE2AB4" w:rsidP="00761EFF">
            <w:pPr>
              <w:pStyle w:val="NoSpacing"/>
              <w:rPr>
                <w:rFonts w:asciiTheme="minorHAnsi" w:hAnsiTheme="minorHAnsi" w:cstheme="minorHAnsi"/>
                <w:sz w:val="22"/>
                <w:szCs w:val="22"/>
              </w:rPr>
            </w:pPr>
          </w:p>
        </w:tc>
        <w:tc>
          <w:tcPr>
            <w:tcW w:w="599" w:type="pct"/>
          </w:tcPr>
          <w:p w14:paraId="08358445" w14:textId="1241BDC8"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1" w:type="pct"/>
          </w:tcPr>
          <w:p w14:paraId="5A15FABE" w14:textId="337AC71D"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Training material and dated attendance records with signature of field supervisor; or</w:t>
            </w:r>
          </w:p>
          <w:p w14:paraId="18412BC2"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Handbook acknowledged with field supervisor signature; or</w:t>
            </w:r>
          </w:p>
          <w:p w14:paraId="17387810"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bCs/>
                <w:sz w:val="22"/>
                <w:szCs w:val="22"/>
              </w:rPr>
              <w:t xml:space="preserve">Training materials and dated attendance information for online training. </w:t>
            </w:r>
          </w:p>
          <w:p w14:paraId="6C62B555" w14:textId="77777777" w:rsidR="00CE2AB4" w:rsidRPr="00AE7428" w:rsidRDefault="00CE2AB4" w:rsidP="00F817C4">
            <w:pPr>
              <w:outlineLvl w:val="0"/>
              <w:rPr>
                <w:rFonts w:asciiTheme="minorHAnsi" w:hAnsiTheme="minorHAnsi" w:cstheme="minorHAnsi"/>
                <w:bCs/>
                <w:sz w:val="22"/>
                <w:szCs w:val="22"/>
              </w:rPr>
            </w:pPr>
            <w:r w:rsidRPr="00AE7428">
              <w:rPr>
                <w:rFonts w:asciiTheme="minorHAnsi" w:hAnsiTheme="minorHAnsi" w:cstheme="minorHAnsi"/>
                <w:bCs/>
                <w:sz w:val="22"/>
                <w:szCs w:val="22"/>
              </w:rPr>
              <w:t>After 9/1/2017, certificate of completion of TEA-approved observation training.</w:t>
            </w:r>
          </w:p>
          <w:p w14:paraId="21D36E93" w14:textId="77777777" w:rsidR="00CE2AB4" w:rsidRPr="00AE7428" w:rsidRDefault="00CE2AB4" w:rsidP="00F817C4">
            <w:pPr>
              <w:outlineLvl w:val="0"/>
              <w:rPr>
                <w:rFonts w:asciiTheme="minorHAnsi" w:hAnsiTheme="minorHAnsi" w:cstheme="minorHAnsi"/>
                <w:sz w:val="22"/>
                <w:szCs w:val="22"/>
              </w:rPr>
            </w:pPr>
          </w:p>
        </w:tc>
        <w:tc>
          <w:tcPr>
            <w:tcW w:w="270" w:type="pct"/>
          </w:tcPr>
          <w:p w14:paraId="58B36CFE"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76694009" w14:textId="77777777" w:rsidR="00CE2AB4" w:rsidRPr="00AE7428" w:rsidRDefault="00CE2AB4" w:rsidP="003C7FD0">
            <w:pPr>
              <w:outlineLvl w:val="0"/>
              <w:rPr>
                <w:rFonts w:asciiTheme="minorHAnsi" w:hAnsiTheme="minorHAnsi" w:cstheme="minorHAnsi"/>
                <w:sz w:val="22"/>
                <w:szCs w:val="22"/>
              </w:rPr>
            </w:pPr>
          </w:p>
        </w:tc>
        <w:tc>
          <w:tcPr>
            <w:tcW w:w="428" w:type="pct"/>
          </w:tcPr>
          <w:p w14:paraId="3ECA8B76"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6B35857E" w14:textId="77777777" w:rsidTr="00897F5A">
        <w:trPr>
          <w:cantSplit/>
        </w:trPr>
        <w:tc>
          <w:tcPr>
            <w:tcW w:w="1634" w:type="pct"/>
          </w:tcPr>
          <w:p w14:paraId="50D53469" w14:textId="10BE9A5A" w:rsidR="00CE2AB4" w:rsidRDefault="00CE2AB4" w:rsidP="00B6393A">
            <w:pPr>
              <w:pStyle w:val="NoSpacing"/>
              <w:rPr>
                <w:rFonts w:asciiTheme="minorHAnsi" w:hAnsiTheme="minorHAnsi" w:cstheme="minorHAnsi"/>
                <w:b/>
                <w:bCs/>
                <w:sz w:val="22"/>
                <w:szCs w:val="22"/>
              </w:rPr>
            </w:pPr>
            <w:r w:rsidRPr="00AE7428">
              <w:rPr>
                <w:rFonts w:asciiTheme="minorHAnsi" w:hAnsiTheme="minorHAnsi" w:cstheme="minorHAnsi"/>
                <w:b/>
                <w:bCs/>
                <w:sz w:val="22"/>
                <w:szCs w:val="22"/>
              </w:rPr>
              <w:lastRenderedPageBreak/>
              <w:t>19 TAC §228.35(g)</w:t>
            </w:r>
            <w:r>
              <w:rPr>
                <w:rFonts w:asciiTheme="minorHAnsi" w:hAnsiTheme="minorHAnsi" w:cstheme="minorHAnsi"/>
                <w:b/>
                <w:bCs/>
                <w:sz w:val="22"/>
                <w:szCs w:val="22"/>
              </w:rPr>
              <w:t>,</w:t>
            </w:r>
            <w:r w:rsidRPr="00AE7428">
              <w:rPr>
                <w:rFonts w:asciiTheme="minorHAnsi" w:hAnsiTheme="minorHAnsi" w:cstheme="minorHAnsi"/>
                <w:b/>
                <w:bCs/>
                <w:sz w:val="22"/>
                <w:szCs w:val="22"/>
              </w:rPr>
              <w:t xml:space="preserve"> §228.35(h)</w:t>
            </w:r>
            <w:r>
              <w:rPr>
                <w:rFonts w:asciiTheme="minorHAnsi" w:hAnsiTheme="minorHAnsi" w:cstheme="minorHAnsi"/>
                <w:b/>
                <w:bCs/>
                <w:sz w:val="22"/>
                <w:szCs w:val="22"/>
              </w:rPr>
              <w:t xml:space="preserve">, </w:t>
            </w:r>
            <w:r w:rsidRPr="00AE7428">
              <w:rPr>
                <w:rFonts w:asciiTheme="minorHAnsi" w:hAnsiTheme="minorHAnsi" w:cstheme="minorHAnsi"/>
                <w:b/>
                <w:bCs/>
                <w:sz w:val="22"/>
                <w:szCs w:val="22"/>
              </w:rPr>
              <w:t>§228.35</w:t>
            </w:r>
            <w:r>
              <w:rPr>
                <w:rFonts w:asciiTheme="minorHAnsi" w:hAnsiTheme="minorHAnsi" w:cstheme="minorHAnsi"/>
                <w:b/>
                <w:bCs/>
                <w:sz w:val="22"/>
                <w:szCs w:val="22"/>
              </w:rPr>
              <w:t>(j)</w:t>
            </w:r>
          </w:p>
          <w:p w14:paraId="70B99A29" w14:textId="02A7DBF5" w:rsidR="00CE2AB4" w:rsidRPr="00AE7428" w:rsidRDefault="00CE2AB4" w:rsidP="00B6393A">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Field Supervision: </w:t>
            </w:r>
            <w:r w:rsidRPr="00AE7428">
              <w:rPr>
                <w:rFonts w:asciiTheme="minorHAnsi" w:hAnsiTheme="minorHAnsi" w:cstheme="minorHAnsi"/>
                <w:b/>
                <w:bCs/>
                <w:sz w:val="22"/>
                <w:szCs w:val="22"/>
              </w:rPr>
              <w:t xml:space="preserve">Field </w:t>
            </w:r>
            <w:r>
              <w:rPr>
                <w:rFonts w:asciiTheme="minorHAnsi" w:hAnsiTheme="minorHAnsi" w:cstheme="minorHAnsi"/>
                <w:b/>
                <w:bCs/>
                <w:sz w:val="22"/>
                <w:szCs w:val="22"/>
              </w:rPr>
              <w:t>Supervisor Initial Contact</w:t>
            </w:r>
          </w:p>
          <w:p w14:paraId="42321542" w14:textId="77777777" w:rsidR="00CE2AB4" w:rsidRPr="00AE7428" w:rsidRDefault="00CE2AB4" w:rsidP="00B6393A">
            <w:pPr>
              <w:pStyle w:val="NoSpacing"/>
              <w:rPr>
                <w:rFonts w:asciiTheme="minorHAnsi" w:hAnsiTheme="minorHAnsi" w:cstheme="minorHAnsi"/>
                <w:sz w:val="22"/>
                <w:szCs w:val="22"/>
              </w:rPr>
            </w:pPr>
          </w:p>
          <w:p w14:paraId="4756F95B" w14:textId="5624D567" w:rsidR="00CE2AB4" w:rsidRPr="00AE7428" w:rsidRDefault="00CE2AB4" w:rsidP="00B6393A">
            <w:pPr>
              <w:pStyle w:val="NoSpacing"/>
              <w:rPr>
                <w:rFonts w:asciiTheme="minorHAnsi" w:hAnsiTheme="minorHAnsi" w:cstheme="minorHAnsi"/>
                <w:sz w:val="22"/>
                <w:szCs w:val="22"/>
                <w:shd w:val="clear" w:color="auto" w:fill="FFFFFF"/>
              </w:rPr>
            </w:pPr>
            <w:r w:rsidRPr="00AE7428">
              <w:rPr>
                <w:rFonts w:asciiTheme="minorHAnsi" w:hAnsiTheme="minorHAnsi" w:cstheme="minorHAnsi"/>
                <w:sz w:val="22"/>
                <w:szCs w:val="22"/>
                <w:shd w:val="clear" w:color="auto" w:fill="FFFFFF"/>
              </w:rPr>
              <w:t xml:space="preserve">(g) …initial certification of teachers… The </w:t>
            </w:r>
            <w:r w:rsidRPr="00926CE9">
              <w:rPr>
                <w:rFonts w:asciiTheme="minorHAnsi" w:hAnsiTheme="minorHAnsi" w:cstheme="minorHAnsi"/>
                <w:sz w:val="22"/>
                <w:szCs w:val="22"/>
                <w:u w:val="single"/>
                <w:shd w:val="clear" w:color="auto" w:fill="FFFFFF"/>
              </w:rPr>
              <w:t>initial contact</w:t>
            </w:r>
            <w:r w:rsidRPr="00AE7428">
              <w:rPr>
                <w:rFonts w:asciiTheme="minorHAnsi" w:hAnsiTheme="minorHAnsi" w:cstheme="minorHAnsi"/>
                <w:sz w:val="22"/>
                <w:szCs w:val="22"/>
                <w:shd w:val="clear" w:color="auto" w:fill="FFFFFF"/>
              </w:rPr>
              <w:t xml:space="preserve">, which may be made by telephone, email, or other electronic communication, with the assigned candidate must occur </w:t>
            </w:r>
            <w:r w:rsidRPr="00AE7428">
              <w:rPr>
                <w:rFonts w:asciiTheme="minorHAnsi" w:hAnsiTheme="minorHAnsi" w:cstheme="minorHAnsi"/>
                <w:sz w:val="22"/>
                <w:szCs w:val="22"/>
                <w:u w:val="single"/>
                <w:shd w:val="clear" w:color="auto" w:fill="FFFFFF"/>
              </w:rPr>
              <w:t>within the first three weeks of assignment</w:t>
            </w:r>
            <w:r w:rsidRPr="00AE7428">
              <w:rPr>
                <w:rFonts w:asciiTheme="minorHAnsi" w:hAnsiTheme="minorHAnsi" w:cstheme="minorHAnsi"/>
                <w:sz w:val="22"/>
                <w:szCs w:val="22"/>
                <w:shd w:val="clear" w:color="auto" w:fill="FFFFFF"/>
              </w:rPr>
              <w:t>. </w:t>
            </w:r>
          </w:p>
          <w:p w14:paraId="5E1BAF5A" w14:textId="77777777" w:rsidR="00CE2AB4" w:rsidRPr="00AE7428" w:rsidRDefault="00CE2AB4" w:rsidP="00B6393A">
            <w:pPr>
              <w:pStyle w:val="NoSpacing"/>
              <w:rPr>
                <w:rFonts w:asciiTheme="minorHAnsi" w:hAnsiTheme="minorHAnsi" w:cstheme="minorHAnsi"/>
                <w:sz w:val="22"/>
                <w:szCs w:val="22"/>
                <w:shd w:val="clear" w:color="auto" w:fill="FFFFFF"/>
              </w:rPr>
            </w:pPr>
          </w:p>
          <w:p w14:paraId="2A594FFC" w14:textId="77777777" w:rsidR="00CE2AB4" w:rsidRDefault="00CE2AB4" w:rsidP="00B6393A">
            <w:pPr>
              <w:pStyle w:val="NoSpacing"/>
              <w:rPr>
                <w:rFonts w:asciiTheme="minorHAnsi" w:hAnsiTheme="minorHAnsi" w:cstheme="minorHAnsi"/>
                <w:sz w:val="22"/>
                <w:szCs w:val="22"/>
                <w:shd w:val="clear" w:color="auto" w:fill="FFFFFF"/>
              </w:rPr>
            </w:pPr>
            <w:r w:rsidRPr="00AE7428">
              <w:rPr>
                <w:rFonts w:asciiTheme="minorHAnsi" w:hAnsiTheme="minorHAnsi" w:cstheme="minorHAnsi"/>
                <w:sz w:val="22"/>
                <w:szCs w:val="22"/>
                <w:shd w:val="clear" w:color="auto" w:fill="FFFFFF"/>
              </w:rPr>
              <w:t xml:space="preserve">(h) …for certification in a certification class other than classroom teacher… </w:t>
            </w:r>
            <w:r w:rsidRPr="00926CE9">
              <w:rPr>
                <w:rFonts w:asciiTheme="minorHAnsi" w:hAnsiTheme="minorHAnsi" w:cstheme="minorHAnsi"/>
                <w:sz w:val="22"/>
                <w:szCs w:val="22"/>
                <w:u w:val="single"/>
                <w:shd w:val="clear" w:color="auto" w:fill="FFFFFF"/>
              </w:rPr>
              <w:t>The initial contact</w:t>
            </w:r>
            <w:r w:rsidRPr="00AE7428">
              <w:rPr>
                <w:rFonts w:asciiTheme="minorHAnsi" w:hAnsiTheme="minorHAnsi" w:cstheme="minorHAnsi"/>
                <w:sz w:val="22"/>
                <w:szCs w:val="22"/>
                <w:shd w:val="clear" w:color="auto" w:fill="FFFFFF"/>
              </w:rPr>
              <w:t xml:space="preserve">, which may be made by telephone, email, or other electronic communication, with the assigned candidate must occur </w:t>
            </w:r>
            <w:r w:rsidRPr="00AE7428">
              <w:rPr>
                <w:rFonts w:asciiTheme="minorHAnsi" w:hAnsiTheme="minorHAnsi" w:cstheme="minorHAnsi"/>
                <w:sz w:val="22"/>
                <w:szCs w:val="22"/>
                <w:u w:val="single"/>
                <w:shd w:val="clear" w:color="auto" w:fill="FFFFFF"/>
              </w:rPr>
              <w:t>within the first quarter of the assignment</w:t>
            </w:r>
            <w:r w:rsidRPr="00AE7428">
              <w:rPr>
                <w:rFonts w:asciiTheme="minorHAnsi" w:hAnsiTheme="minorHAnsi" w:cstheme="minorHAnsi"/>
                <w:sz w:val="22"/>
                <w:szCs w:val="22"/>
                <w:shd w:val="clear" w:color="auto" w:fill="FFFFFF"/>
              </w:rPr>
              <w:t>.</w:t>
            </w:r>
          </w:p>
          <w:p w14:paraId="1D6A583B" w14:textId="77777777" w:rsidR="00CE2AB4" w:rsidRDefault="00CE2AB4" w:rsidP="00B6393A">
            <w:pPr>
              <w:pStyle w:val="NoSpacing"/>
              <w:rPr>
                <w:rFonts w:asciiTheme="minorHAnsi" w:hAnsiTheme="minorHAnsi" w:cstheme="minorHAnsi"/>
                <w:sz w:val="22"/>
                <w:szCs w:val="22"/>
                <w:shd w:val="clear" w:color="auto" w:fill="FFFFFF"/>
              </w:rPr>
            </w:pPr>
          </w:p>
          <w:p w14:paraId="070D0854" w14:textId="10579FE2" w:rsidR="00CE2AB4" w:rsidRPr="00412DBD" w:rsidRDefault="00CE2AB4" w:rsidP="00412DBD">
            <w:pPr>
              <w:pStyle w:val="NoSpacing"/>
              <w:rPr>
                <w:rFonts w:ascii="Calibri" w:hAnsi="Calibri" w:cs="Calibri"/>
                <w:sz w:val="22"/>
                <w:szCs w:val="22"/>
              </w:rPr>
            </w:pPr>
            <w:r w:rsidRPr="00412DBD">
              <w:rPr>
                <w:rFonts w:ascii="Calibri" w:hAnsi="Calibri" w:cs="Calibri"/>
                <w:sz w:val="22"/>
                <w:szCs w:val="22"/>
              </w:rPr>
              <w:t xml:space="preserve">(j)(2)(C) TVI Supplemental…The </w:t>
            </w:r>
            <w:r w:rsidRPr="00926CE9">
              <w:rPr>
                <w:rFonts w:ascii="Calibri" w:hAnsi="Calibri" w:cs="Calibri"/>
                <w:sz w:val="22"/>
                <w:szCs w:val="22"/>
                <w:u w:val="single"/>
              </w:rPr>
              <w:t>initial contact</w:t>
            </w:r>
            <w:r w:rsidRPr="00412DBD">
              <w:rPr>
                <w:rFonts w:ascii="Calibri" w:hAnsi="Calibri" w:cs="Calibri"/>
                <w:sz w:val="22"/>
                <w:szCs w:val="22"/>
              </w:rPr>
              <w:t xml:space="preserve">, which may be made by telephone, email, or other electronic communication, with the assigned candidate must occur </w:t>
            </w:r>
            <w:r w:rsidRPr="00926CE9">
              <w:rPr>
                <w:rFonts w:ascii="Calibri" w:hAnsi="Calibri" w:cs="Calibri"/>
                <w:sz w:val="22"/>
                <w:szCs w:val="22"/>
                <w:u w:val="single"/>
              </w:rPr>
              <w:t>within the first quarter of the assignment</w:t>
            </w:r>
            <w:r w:rsidRPr="00412DBD">
              <w:rPr>
                <w:rFonts w:ascii="Calibri" w:hAnsi="Calibri" w:cs="Calibri"/>
                <w:sz w:val="22"/>
                <w:szCs w:val="22"/>
              </w:rPr>
              <w:t>. </w:t>
            </w:r>
          </w:p>
        </w:tc>
        <w:tc>
          <w:tcPr>
            <w:tcW w:w="599" w:type="pct"/>
          </w:tcPr>
          <w:p w14:paraId="5151EB30" w14:textId="642CAAC9"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1" w:type="pct"/>
          </w:tcPr>
          <w:p w14:paraId="1A052D33" w14:textId="082011A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Field supervisor log; or</w:t>
            </w:r>
          </w:p>
          <w:p w14:paraId="53A3B739"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Emails; or</w:t>
            </w:r>
          </w:p>
          <w:p w14:paraId="4AB8DA4D"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 xml:space="preserve">Phone records; or </w:t>
            </w:r>
          </w:p>
          <w:p w14:paraId="309B9896"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Other electronic communication; or</w:t>
            </w:r>
          </w:p>
          <w:p w14:paraId="5C397973"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 xml:space="preserve">Course syllabi with first contact class noted with attendance records. </w:t>
            </w:r>
          </w:p>
          <w:p w14:paraId="23F50B25" w14:textId="77777777" w:rsidR="00CE2AB4" w:rsidRPr="00AE7428" w:rsidRDefault="00CE2AB4" w:rsidP="00F817C4">
            <w:pPr>
              <w:outlineLvl w:val="0"/>
              <w:rPr>
                <w:rFonts w:asciiTheme="minorHAnsi" w:hAnsiTheme="minorHAnsi" w:cstheme="minorHAnsi"/>
                <w:sz w:val="22"/>
                <w:szCs w:val="22"/>
              </w:rPr>
            </w:pPr>
          </w:p>
        </w:tc>
        <w:tc>
          <w:tcPr>
            <w:tcW w:w="270" w:type="pct"/>
          </w:tcPr>
          <w:p w14:paraId="7FDF6E29"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3992121B" w14:textId="77777777" w:rsidR="00CE2AB4" w:rsidRPr="00AE7428" w:rsidRDefault="00CE2AB4" w:rsidP="003C7FD0">
            <w:pPr>
              <w:outlineLvl w:val="0"/>
              <w:rPr>
                <w:rFonts w:asciiTheme="minorHAnsi" w:hAnsiTheme="minorHAnsi" w:cstheme="minorHAnsi"/>
                <w:sz w:val="22"/>
                <w:szCs w:val="22"/>
              </w:rPr>
            </w:pPr>
          </w:p>
        </w:tc>
        <w:tc>
          <w:tcPr>
            <w:tcW w:w="428" w:type="pct"/>
          </w:tcPr>
          <w:p w14:paraId="33CD6F59"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175484C2" w14:textId="77777777" w:rsidTr="00897F5A">
        <w:trPr>
          <w:cantSplit/>
        </w:trPr>
        <w:tc>
          <w:tcPr>
            <w:tcW w:w="1634" w:type="pct"/>
          </w:tcPr>
          <w:p w14:paraId="1870CCF8" w14:textId="60541875" w:rsidR="00CE2AB4" w:rsidRDefault="00CE2AB4" w:rsidP="00456C3D">
            <w:pPr>
              <w:pStyle w:val="NoSpacing"/>
              <w:rPr>
                <w:rFonts w:asciiTheme="minorHAnsi" w:hAnsiTheme="minorHAnsi" w:cstheme="minorHAnsi"/>
                <w:b/>
                <w:bCs/>
                <w:sz w:val="22"/>
                <w:szCs w:val="22"/>
              </w:rPr>
            </w:pPr>
            <w:r w:rsidRPr="00AE7428">
              <w:rPr>
                <w:rFonts w:asciiTheme="minorHAnsi" w:hAnsiTheme="minorHAnsi" w:cstheme="minorHAnsi"/>
                <w:b/>
                <w:bCs/>
                <w:sz w:val="22"/>
                <w:szCs w:val="22"/>
              </w:rPr>
              <w:lastRenderedPageBreak/>
              <w:t>19 TAC §228.35(g)</w:t>
            </w:r>
            <w:r>
              <w:rPr>
                <w:rFonts w:asciiTheme="minorHAnsi" w:hAnsiTheme="minorHAnsi" w:cstheme="minorHAnsi"/>
                <w:b/>
                <w:bCs/>
                <w:sz w:val="22"/>
                <w:szCs w:val="22"/>
              </w:rPr>
              <w:t>,</w:t>
            </w:r>
            <w:r w:rsidRPr="00AE7428">
              <w:rPr>
                <w:rFonts w:asciiTheme="minorHAnsi" w:hAnsiTheme="minorHAnsi" w:cstheme="minorHAnsi"/>
                <w:b/>
                <w:bCs/>
                <w:sz w:val="22"/>
                <w:szCs w:val="22"/>
              </w:rPr>
              <w:t xml:space="preserve"> §228.35</w:t>
            </w:r>
            <w:r>
              <w:rPr>
                <w:rFonts w:asciiTheme="minorHAnsi" w:hAnsiTheme="minorHAnsi" w:cstheme="minorHAnsi"/>
                <w:b/>
                <w:bCs/>
                <w:sz w:val="22"/>
                <w:szCs w:val="22"/>
              </w:rPr>
              <w:t>(h),</w:t>
            </w:r>
            <w:r w:rsidRPr="00AE7428">
              <w:rPr>
                <w:rFonts w:asciiTheme="minorHAnsi" w:hAnsiTheme="minorHAnsi" w:cstheme="minorHAnsi"/>
                <w:b/>
                <w:bCs/>
                <w:sz w:val="22"/>
                <w:szCs w:val="22"/>
              </w:rPr>
              <w:t xml:space="preserve"> </w:t>
            </w:r>
            <w:r>
              <w:rPr>
                <w:rFonts w:asciiTheme="minorHAnsi" w:hAnsiTheme="minorHAnsi" w:cstheme="minorHAnsi"/>
                <w:b/>
                <w:bCs/>
                <w:sz w:val="22"/>
                <w:szCs w:val="22"/>
              </w:rPr>
              <w:t>&amp;</w:t>
            </w:r>
            <w:r w:rsidRPr="00AE7428">
              <w:rPr>
                <w:rFonts w:asciiTheme="minorHAnsi" w:hAnsiTheme="minorHAnsi" w:cstheme="minorHAnsi"/>
                <w:b/>
                <w:bCs/>
                <w:sz w:val="22"/>
                <w:szCs w:val="22"/>
              </w:rPr>
              <w:t xml:space="preserve"> §228.35(</w:t>
            </w:r>
            <w:r>
              <w:rPr>
                <w:rFonts w:asciiTheme="minorHAnsi" w:hAnsiTheme="minorHAnsi" w:cstheme="minorHAnsi"/>
                <w:b/>
                <w:bCs/>
                <w:sz w:val="22"/>
                <w:szCs w:val="22"/>
              </w:rPr>
              <w:t>j</w:t>
            </w:r>
            <w:r w:rsidRPr="00AE7428">
              <w:rPr>
                <w:rFonts w:asciiTheme="minorHAnsi" w:hAnsiTheme="minorHAnsi" w:cstheme="minorHAnsi"/>
                <w:b/>
                <w:bCs/>
                <w:sz w:val="22"/>
                <w:szCs w:val="22"/>
              </w:rPr>
              <w:t>)</w:t>
            </w:r>
            <w:r>
              <w:rPr>
                <w:rFonts w:asciiTheme="minorHAnsi" w:hAnsiTheme="minorHAnsi" w:cstheme="minorHAnsi"/>
                <w:b/>
                <w:bCs/>
                <w:sz w:val="22"/>
                <w:szCs w:val="22"/>
              </w:rPr>
              <w:t>(2)(C)</w:t>
            </w:r>
          </w:p>
          <w:p w14:paraId="097F4FDA" w14:textId="0B185B00" w:rsidR="00CE2AB4" w:rsidRPr="00AE7428" w:rsidRDefault="00CE2AB4" w:rsidP="00456C3D">
            <w:pPr>
              <w:pStyle w:val="NoSpacing"/>
              <w:rPr>
                <w:rFonts w:asciiTheme="minorHAnsi" w:hAnsiTheme="minorHAnsi" w:cstheme="minorHAnsi"/>
                <w:b/>
                <w:bCs/>
                <w:sz w:val="22"/>
                <w:szCs w:val="22"/>
              </w:rPr>
            </w:pPr>
            <w:r w:rsidRPr="00AE7428">
              <w:rPr>
                <w:rFonts w:asciiTheme="minorHAnsi" w:hAnsiTheme="minorHAnsi" w:cstheme="minorHAnsi"/>
                <w:b/>
                <w:bCs/>
                <w:sz w:val="22"/>
                <w:szCs w:val="22"/>
              </w:rPr>
              <w:t xml:space="preserve"> </w:t>
            </w:r>
            <w:r>
              <w:rPr>
                <w:rFonts w:asciiTheme="minorHAnsi" w:hAnsiTheme="minorHAnsi" w:cstheme="minorHAnsi"/>
                <w:b/>
                <w:bCs/>
                <w:sz w:val="22"/>
                <w:szCs w:val="22"/>
              </w:rPr>
              <w:t xml:space="preserve">Field Supervision: </w:t>
            </w:r>
            <w:r w:rsidRPr="00AE7428">
              <w:rPr>
                <w:rFonts w:asciiTheme="minorHAnsi" w:hAnsiTheme="minorHAnsi" w:cstheme="minorHAnsi"/>
                <w:b/>
                <w:bCs/>
                <w:sz w:val="22"/>
                <w:szCs w:val="22"/>
              </w:rPr>
              <w:t xml:space="preserve">Pre- and </w:t>
            </w:r>
            <w:r>
              <w:rPr>
                <w:rFonts w:asciiTheme="minorHAnsi" w:hAnsiTheme="minorHAnsi" w:cstheme="minorHAnsi"/>
                <w:b/>
                <w:bCs/>
                <w:sz w:val="22"/>
                <w:szCs w:val="22"/>
              </w:rPr>
              <w:t>Post-Conferences</w:t>
            </w:r>
          </w:p>
          <w:p w14:paraId="18767553" w14:textId="5136A5AC" w:rsidR="00CE2AB4" w:rsidRPr="00AE7428" w:rsidRDefault="00CE2AB4" w:rsidP="00165FD3">
            <w:pPr>
              <w:pStyle w:val="NoSpacing"/>
              <w:rPr>
                <w:rFonts w:asciiTheme="minorHAnsi" w:hAnsiTheme="minorHAnsi" w:cstheme="minorHAnsi"/>
                <w:sz w:val="22"/>
                <w:szCs w:val="22"/>
                <w:shd w:val="clear" w:color="auto" w:fill="FFFFFF"/>
              </w:rPr>
            </w:pPr>
          </w:p>
          <w:p w14:paraId="7F4F1CA5" w14:textId="2DF1A655" w:rsidR="00CE2AB4" w:rsidRPr="00AE7428" w:rsidRDefault="00CE2AB4" w:rsidP="00456C3D">
            <w:pPr>
              <w:pStyle w:val="NoSpacing"/>
              <w:rPr>
                <w:rFonts w:asciiTheme="minorHAnsi" w:hAnsiTheme="minorHAnsi" w:cstheme="minorHAnsi"/>
                <w:sz w:val="22"/>
                <w:szCs w:val="22"/>
              </w:rPr>
            </w:pPr>
            <w:r>
              <w:rPr>
                <w:rFonts w:asciiTheme="minorHAnsi" w:hAnsiTheme="minorHAnsi" w:cstheme="minorHAnsi"/>
                <w:sz w:val="22"/>
                <w:szCs w:val="22"/>
                <w:shd w:val="clear" w:color="auto" w:fill="FFFFFF"/>
              </w:rPr>
              <w:t>…</w:t>
            </w:r>
            <w:r w:rsidRPr="00AE7428">
              <w:rPr>
                <w:rFonts w:asciiTheme="minorHAnsi" w:hAnsiTheme="minorHAnsi" w:cstheme="minorHAnsi"/>
                <w:sz w:val="22"/>
                <w:szCs w:val="22"/>
                <w:shd w:val="clear" w:color="auto" w:fill="FFFFFF"/>
              </w:rPr>
              <w:t xml:space="preserve">For each formal observation, the field supervisor shall participate in an individualized </w:t>
            </w:r>
            <w:r w:rsidRPr="00AE7428">
              <w:rPr>
                <w:rFonts w:asciiTheme="minorHAnsi" w:hAnsiTheme="minorHAnsi" w:cstheme="minorHAnsi"/>
                <w:sz w:val="22"/>
                <w:szCs w:val="22"/>
                <w:u w:val="single"/>
                <w:shd w:val="clear" w:color="auto" w:fill="FFFFFF"/>
              </w:rPr>
              <w:t>pre-observation conference</w:t>
            </w:r>
            <w:r w:rsidRPr="00AE7428">
              <w:rPr>
                <w:rFonts w:asciiTheme="minorHAnsi" w:hAnsiTheme="minorHAnsi" w:cstheme="minorHAnsi"/>
                <w:sz w:val="22"/>
                <w:szCs w:val="22"/>
                <w:shd w:val="clear" w:color="auto" w:fill="FFFFFF"/>
              </w:rPr>
              <w:t xml:space="preserve"> with the candidate; …provide written feedback through an individualized, synchronous, and interactive </w:t>
            </w:r>
            <w:r w:rsidRPr="00AE7428">
              <w:rPr>
                <w:rFonts w:asciiTheme="minorHAnsi" w:hAnsiTheme="minorHAnsi" w:cstheme="minorHAnsi"/>
                <w:sz w:val="22"/>
                <w:szCs w:val="22"/>
                <w:u w:val="single"/>
                <w:shd w:val="clear" w:color="auto" w:fill="FFFFFF"/>
              </w:rPr>
              <w:t>post-observation conference</w:t>
            </w:r>
            <w:r w:rsidRPr="00AE7428">
              <w:rPr>
                <w:rFonts w:asciiTheme="minorHAnsi" w:hAnsiTheme="minorHAnsi" w:cstheme="minorHAnsi"/>
                <w:sz w:val="22"/>
                <w:szCs w:val="22"/>
                <w:shd w:val="clear" w:color="auto" w:fill="FFFFFF"/>
              </w:rPr>
              <w:t xml:space="preserve"> with the candidate; …Neither the pre-observation conference nor the post-observation conference need to be onsite. </w:t>
            </w:r>
          </w:p>
        </w:tc>
        <w:tc>
          <w:tcPr>
            <w:tcW w:w="599" w:type="pct"/>
          </w:tcPr>
          <w:p w14:paraId="173EB006" w14:textId="4D9137AB"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1" w:type="pct"/>
          </w:tcPr>
          <w:p w14:paraId="190AD91C" w14:textId="4EB88121"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Documentation verifying pre-conference and individualized post-conference; and</w:t>
            </w:r>
          </w:p>
          <w:p w14:paraId="5037C1B1" w14:textId="6464DCFE"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Observation documents signed by candidate and field supervisor with date, start and stop time, subject, and grade level with record of instructional strategies observed and feedback.</w:t>
            </w:r>
          </w:p>
          <w:p w14:paraId="060E77D3" w14:textId="77777777" w:rsidR="00CE2AB4" w:rsidRPr="00AE7428" w:rsidRDefault="00CE2AB4" w:rsidP="00F817C4">
            <w:pPr>
              <w:outlineLvl w:val="0"/>
              <w:rPr>
                <w:rFonts w:asciiTheme="minorHAnsi" w:hAnsiTheme="minorHAnsi" w:cstheme="minorHAnsi"/>
                <w:sz w:val="22"/>
                <w:szCs w:val="22"/>
              </w:rPr>
            </w:pPr>
          </w:p>
        </w:tc>
        <w:tc>
          <w:tcPr>
            <w:tcW w:w="270" w:type="pct"/>
          </w:tcPr>
          <w:p w14:paraId="45ED03E7"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30BB8F0F" w14:textId="77777777" w:rsidR="00CE2AB4" w:rsidRPr="00AE7428" w:rsidRDefault="00CE2AB4" w:rsidP="003C7FD0">
            <w:pPr>
              <w:outlineLvl w:val="0"/>
              <w:rPr>
                <w:rFonts w:asciiTheme="minorHAnsi" w:hAnsiTheme="minorHAnsi" w:cstheme="minorHAnsi"/>
                <w:sz w:val="22"/>
                <w:szCs w:val="22"/>
              </w:rPr>
            </w:pPr>
          </w:p>
        </w:tc>
        <w:tc>
          <w:tcPr>
            <w:tcW w:w="428" w:type="pct"/>
          </w:tcPr>
          <w:p w14:paraId="266BF9A2"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7729C37C" w14:textId="77777777" w:rsidTr="00897F5A">
        <w:trPr>
          <w:cantSplit/>
        </w:trPr>
        <w:tc>
          <w:tcPr>
            <w:tcW w:w="1634" w:type="pct"/>
          </w:tcPr>
          <w:p w14:paraId="39DFFD4E" w14:textId="2A4DBD65" w:rsidR="00CE2AB4" w:rsidRDefault="00CE2AB4" w:rsidP="00AD1E39">
            <w:pPr>
              <w:pStyle w:val="NoSpacing"/>
              <w:rPr>
                <w:rFonts w:asciiTheme="minorHAnsi" w:hAnsiTheme="minorHAnsi" w:cstheme="minorHAnsi"/>
                <w:b/>
                <w:bCs/>
                <w:sz w:val="22"/>
                <w:szCs w:val="22"/>
              </w:rPr>
            </w:pPr>
            <w:r w:rsidRPr="00AE7428">
              <w:rPr>
                <w:rFonts w:asciiTheme="minorHAnsi" w:hAnsiTheme="minorHAnsi" w:cstheme="minorHAnsi"/>
                <w:b/>
                <w:bCs/>
                <w:sz w:val="22"/>
                <w:szCs w:val="22"/>
              </w:rPr>
              <w:t>19 TAC §228.35(g)</w:t>
            </w:r>
            <w:r>
              <w:rPr>
                <w:rFonts w:asciiTheme="minorHAnsi" w:hAnsiTheme="minorHAnsi" w:cstheme="minorHAnsi"/>
                <w:b/>
                <w:bCs/>
                <w:sz w:val="22"/>
                <w:szCs w:val="22"/>
              </w:rPr>
              <w:t xml:space="preserve">, </w:t>
            </w:r>
            <w:r w:rsidRPr="00AE7428">
              <w:rPr>
                <w:rFonts w:asciiTheme="minorHAnsi" w:hAnsiTheme="minorHAnsi" w:cstheme="minorHAnsi"/>
                <w:b/>
                <w:bCs/>
                <w:sz w:val="22"/>
                <w:szCs w:val="22"/>
              </w:rPr>
              <w:t>§228.35</w:t>
            </w:r>
            <w:r>
              <w:rPr>
                <w:rFonts w:asciiTheme="minorHAnsi" w:hAnsiTheme="minorHAnsi" w:cstheme="minorHAnsi"/>
                <w:b/>
                <w:bCs/>
                <w:sz w:val="22"/>
                <w:szCs w:val="22"/>
              </w:rPr>
              <w:t xml:space="preserve">(h), &amp; </w:t>
            </w:r>
            <w:r w:rsidRPr="00AE7428">
              <w:rPr>
                <w:rFonts w:asciiTheme="minorHAnsi" w:hAnsiTheme="minorHAnsi" w:cstheme="minorHAnsi"/>
                <w:b/>
                <w:bCs/>
                <w:sz w:val="22"/>
                <w:szCs w:val="22"/>
              </w:rPr>
              <w:t>§228.35(</w:t>
            </w:r>
            <w:r>
              <w:rPr>
                <w:rFonts w:asciiTheme="minorHAnsi" w:hAnsiTheme="minorHAnsi" w:cstheme="minorHAnsi"/>
                <w:b/>
                <w:bCs/>
                <w:sz w:val="22"/>
                <w:szCs w:val="22"/>
              </w:rPr>
              <w:t>j</w:t>
            </w:r>
            <w:r w:rsidRPr="00AE7428">
              <w:rPr>
                <w:rFonts w:asciiTheme="minorHAnsi" w:hAnsiTheme="minorHAnsi" w:cstheme="minorHAnsi"/>
                <w:b/>
                <w:bCs/>
                <w:sz w:val="22"/>
                <w:szCs w:val="22"/>
              </w:rPr>
              <w:t>)</w:t>
            </w:r>
            <w:r>
              <w:rPr>
                <w:rFonts w:asciiTheme="minorHAnsi" w:hAnsiTheme="minorHAnsi" w:cstheme="minorHAnsi"/>
                <w:b/>
                <w:bCs/>
                <w:sz w:val="22"/>
                <w:szCs w:val="22"/>
              </w:rPr>
              <w:t>(2)(C)</w:t>
            </w:r>
          </w:p>
          <w:p w14:paraId="19909A09" w14:textId="10638A1F" w:rsidR="00CE2AB4" w:rsidRPr="00AE7428" w:rsidRDefault="00CE2AB4" w:rsidP="00AD1E39">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Field Supervision: </w:t>
            </w:r>
            <w:r w:rsidRPr="00AE7428">
              <w:rPr>
                <w:rFonts w:asciiTheme="minorHAnsi" w:hAnsiTheme="minorHAnsi" w:cstheme="minorHAnsi"/>
                <w:b/>
                <w:bCs/>
                <w:sz w:val="22"/>
                <w:szCs w:val="22"/>
              </w:rPr>
              <w:t xml:space="preserve">Educational </w:t>
            </w:r>
            <w:r>
              <w:rPr>
                <w:rFonts w:asciiTheme="minorHAnsi" w:hAnsiTheme="minorHAnsi" w:cstheme="minorHAnsi"/>
                <w:b/>
                <w:bCs/>
                <w:sz w:val="22"/>
                <w:szCs w:val="22"/>
              </w:rPr>
              <w:t>Practices Observed</w:t>
            </w:r>
          </w:p>
          <w:p w14:paraId="1B84A658" w14:textId="4AEE4EF7" w:rsidR="00CE2AB4" w:rsidRPr="00AE7428" w:rsidRDefault="00CE2AB4" w:rsidP="00AD1E39">
            <w:pPr>
              <w:pStyle w:val="NoSpacing"/>
              <w:rPr>
                <w:rFonts w:asciiTheme="minorHAnsi" w:hAnsiTheme="minorHAnsi" w:cstheme="minorHAnsi"/>
                <w:sz w:val="22"/>
                <w:szCs w:val="22"/>
              </w:rPr>
            </w:pPr>
          </w:p>
          <w:p w14:paraId="33584122" w14:textId="7ED5A1B1" w:rsidR="00CE2AB4" w:rsidRPr="00AE7428" w:rsidRDefault="00CE2AB4" w:rsidP="00AD1E39">
            <w:pPr>
              <w:pStyle w:val="NoSpacing"/>
              <w:rPr>
                <w:rFonts w:asciiTheme="minorHAnsi" w:hAnsiTheme="minorHAnsi" w:cstheme="minorHAnsi"/>
                <w:sz w:val="22"/>
                <w:szCs w:val="22"/>
              </w:rPr>
            </w:pPr>
            <w:r w:rsidRPr="00AE7428">
              <w:rPr>
                <w:rFonts w:asciiTheme="minorHAnsi" w:hAnsiTheme="minorHAnsi" w:cstheme="minorHAnsi"/>
                <w:sz w:val="22"/>
                <w:szCs w:val="22"/>
              </w:rPr>
              <w:t>…For each formal observation, the field supervisor shall …</w:t>
            </w:r>
            <w:r w:rsidRPr="00AE7428">
              <w:rPr>
                <w:rFonts w:asciiTheme="minorHAnsi" w:hAnsiTheme="minorHAnsi" w:cstheme="minorHAnsi"/>
                <w:sz w:val="22"/>
                <w:szCs w:val="22"/>
                <w:u w:val="single"/>
              </w:rPr>
              <w:t>document educational practices observed</w:t>
            </w:r>
            <w:r w:rsidRPr="00AE7428">
              <w:rPr>
                <w:rFonts w:asciiTheme="minorHAnsi" w:hAnsiTheme="minorHAnsi" w:cstheme="minorHAnsi"/>
                <w:sz w:val="22"/>
                <w:szCs w:val="22"/>
              </w:rPr>
              <w:t>; ... </w:t>
            </w:r>
          </w:p>
          <w:p w14:paraId="720B6A9D" w14:textId="77777777" w:rsidR="00CE2AB4" w:rsidRPr="00AE7428" w:rsidRDefault="00CE2AB4" w:rsidP="00165FD3">
            <w:pPr>
              <w:pStyle w:val="NoSpacing"/>
              <w:rPr>
                <w:rFonts w:asciiTheme="minorHAnsi" w:hAnsiTheme="minorHAnsi" w:cstheme="minorHAnsi"/>
                <w:sz w:val="22"/>
                <w:szCs w:val="22"/>
              </w:rPr>
            </w:pPr>
          </w:p>
        </w:tc>
        <w:tc>
          <w:tcPr>
            <w:tcW w:w="599" w:type="pct"/>
          </w:tcPr>
          <w:p w14:paraId="4D3F54D5" w14:textId="1B873337"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1" w:type="pct"/>
          </w:tcPr>
          <w:p w14:paraId="3B05EABE" w14:textId="5AF39245"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Observation instruments completed by field supervisors</w:t>
            </w:r>
          </w:p>
        </w:tc>
        <w:tc>
          <w:tcPr>
            <w:tcW w:w="270" w:type="pct"/>
          </w:tcPr>
          <w:p w14:paraId="65F47D44"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6F768F6A" w14:textId="77777777" w:rsidR="00CE2AB4" w:rsidRPr="00AE7428" w:rsidRDefault="00CE2AB4" w:rsidP="003C7FD0">
            <w:pPr>
              <w:outlineLvl w:val="0"/>
              <w:rPr>
                <w:rFonts w:asciiTheme="minorHAnsi" w:hAnsiTheme="minorHAnsi" w:cstheme="minorHAnsi"/>
                <w:sz w:val="22"/>
                <w:szCs w:val="22"/>
              </w:rPr>
            </w:pPr>
          </w:p>
        </w:tc>
        <w:tc>
          <w:tcPr>
            <w:tcW w:w="428" w:type="pct"/>
          </w:tcPr>
          <w:p w14:paraId="3268BD0F"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7DCB0F24" w14:textId="77777777" w:rsidTr="00897F5A">
        <w:trPr>
          <w:cantSplit/>
        </w:trPr>
        <w:tc>
          <w:tcPr>
            <w:tcW w:w="1634" w:type="pct"/>
          </w:tcPr>
          <w:p w14:paraId="57B75390" w14:textId="77777777" w:rsidR="00CE2AB4" w:rsidRDefault="00CE2AB4" w:rsidP="00A474D6">
            <w:pPr>
              <w:pStyle w:val="NoSpacing"/>
              <w:rPr>
                <w:rFonts w:asciiTheme="minorHAnsi" w:hAnsiTheme="minorHAnsi" w:cstheme="minorHAnsi"/>
                <w:b/>
                <w:bCs/>
                <w:sz w:val="22"/>
                <w:szCs w:val="22"/>
              </w:rPr>
            </w:pPr>
            <w:r w:rsidRPr="00AE7428">
              <w:rPr>
                <w:rFonts w:asciiTheme="minorHAnsi" w:hAnsiTheme="minorHAnsi" w:cstheme="minorHAnsi"/>
                <w:b/>
                <w:bCs/>
                <w:sz w:val="22"/>
                <w:szCs w:val="22"/>
              </w:rPr>
              <w:lastRenderedPageBreak/>
              <w:t xml:space="preserve">19 TAC §228.35(g) </w:t>
            </w:r>
            <w:r>
              <w:rPr>
                <w:rFonts w:asciiTheme="minorHAnsi" w:hAnsiTheme="minorHAnsi" w:cstheme="minorHAnsi"/>
                <w:b/>
                <w:bCs/>
                <w:sz w:val="22"/>
                <w:szCs w:val="22"/>
              </w:rPr>
              <w:t xml:space="preserve">&amp; </w:t>
            </w:r>
            <w:r w:rsidRPr="00AE7428">
              <w:rPr>
                <w:rFonts w:asciiTheme="minorHAnsi" w:hAnsiTheme="minorHAnsi" w:cstheme="minorHAnsi"/>
                <w:b/>
                <w:bCs/>
                <w:sz w:val="22"/>
                <w:szCs w:val="22"/>
              </w:rPr>
              <w:t xml:space="preserve">§228.35(h) </w:t>
            </w:r>
          </w:p>
          <w:p w14:paraId="3165BB5E" w14:textId="0F0541BB" w:rsidR="00CE2AB4" w:rsidRPr="00AE7428" w:rsidRDefault="00CE2AB4" w:rsidP="00A474D6">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Field Supervision: Observation-Written Feedback </w:t>
            </w:r>
          </w:p>
          <w:p w14:paraId="5254B1BE" w14:textId="77777777" w:rsidR="00CE2AB4" w:rsidRPr="00AE7428" w:rsidRDefault="00CE2AB4" w:rsidP="00A474D6">
            <w:pPr>
              <w:pStyle w:val="NoSpacing"/>
              <w:rPr>
                <w:rFonts w:asciiTheme="minorHAnsi" w:hAnsiTheme="minorHAnsi" w:cstheme="minorHAnsi"/>
                <w:sz w:val="22"/>
                <w:szCs w:val="22"/>
              </w:rPr>
            </w:pPr>
          </w:p>
          <w:p w14:paraId="373F6693" w14:textId="6FA4DD46" w:rsidR="00CE2AB4" w:rsidRPr="00AE7428" w:rsidRDefault="00CE2AB4" w:rsidP="00A474D6">
            <w:pPr>
              <w:pStyle w:val="NoSpacing"/>
              <w:rPr>
                <w:rFonts w:asciiTheme="minorHAnsi" w:hAnsiTheme="minorHAnsi" w:cstheme="minorHAnsi"/>
                <w:sz w:val="22"/>
                <w:szCs w:val="22"/>
                <w:u w:val="single"/>
                <w:shd w:val="clear" w:color="auto" w:fill="FFFFFF"/>
              </w:rPr>
            </w:pPr>
            <w:r w:rsidRPr="00AE7428">
              <w:rPr>
                <w:rFonts w:asciiTheme="minorHAnsi" w:hAnsiTheme="minorHAnsi" w:cstheme="minorHAnsi"/>
                <w:sz w:val="22"/>
                <w:szCs w:val="22"/>
                <w:shd w:val="clear" w:color="auto" w:fill="FFFFFF"/>
              </w:rPr>
              <w:t xml:space="preserve">(g) </w:t>
            </w:r>
            <w:r>
              <w:rPr>
                <w:rFonts w:asciiTheme="minorHAnsi" w:hAnsiTheme="minorHAnsi" w:cstheme="minorHAnsi"/>
                <w:sz w:val="22"/>
                <w:szCs w:val="22"/>
                <w:shd w:val="clear" w:color="auto" w:fill="FFFFFF"/>
              </w:rPr>
              <w:t>…</w:t>
            </w:r>
            <w:r w:rsidRPr="00AE7428">
              <w:rPr>
                <w:rFonts w:asciiTheme="minorHAnsi" w:hAnsiTheme="minorHAnsi" w:cstheme="minorHAnsi"/>
                <w:sz w:val="22"/>
                <w:szCs w:val="22"/>
                <w:shd w:val="clear" w:color="auto" w:fill="FFFFFF"/>
              </w:rPr>
              <w:t xml:space="preserve">for initial </w:t>
            </w:r>
            <w:r w:rsidRPr="00F94E85">
              <w:rPr>
                <w:rFonts w:asciiTheme="minorHAnsi" w:hAnsiTheme="minorHAnsi" w:cstheme="minorHAnsi"/>
                <w:sz w:val="22"/>
                <w:szCs w:val="22"/>
                <w:u w:val="single"/>
                <w:shd w:val="clear" w:color="auto" w:fill="FFFFFF"/>
              </w:rPr>
              <w:t>certification of teachers</w:t>
            </w:r>
            <w:r w:rsidRPr="00AE7428">
              <w:rPr>
                <w:rFonts w:asciiTheme="minorHAnsi" w:hAnsiTheme="minorHAnsi" w:cstheme="minorHAnsi"/>
                <w:sz w:val="22"/>
                <w:szCs w:val="22"/>
                <w:shd w:val="clear" w:color="auto" w:fill="FFFFFF"/>
              </w:rPr>
              <w:t>. …For each formal observation, the field supervisor shall …</w:t>
            </w:r>
            <w:r w:rsidRPr="00AE7428">
              <w:rPr>
                <w:rFonts w:asciiTheme="minorHAnsi" w:hAnsiTheme="minorHAnsi" w:cstheme="minorHAnsi"/>
                <w:sz w:val="22"/>
                <w:szCs w:val="22"/>
                <w:u w:val="single"/>
                <w:shd w:val="clear" w:color="auto" w:fill="FFFFFF"/>
              </w:rPr>
              <w:t>provide a copy of the written feedback to the candidate's cooperating teacher or mentor.</w:t>
            </w:r>
          </w:p>
          <w:p w14:paraId="69B70A91" w14:textId="77777777" w:rsidR="00CE2AB4" w:rsidRPr="00AE7428" w:rsidRDefault="00CE2AB4" w:rsidP="00A474D6">
            <w:pPr>
              <w:pStyle w:val="NoSpacing"/>
              <w:rPr>
                <w:rFonts w:asciiTheme="minorHAnsi" w:hAnsiTheme="minorHAnsi" w:cstheme="minorHAnsi"/>
                <w:sz w:val="22"/>
                <w:szCs w:val="22"/>
                <w:shd w:val="clear" w:color="auto" w:fill="FFFFFF"/>
              </w:rPr>
            </w:pPr>
          </w:p>
          <w:p w14:paraId="2075D634" w14:textId="59BB1121" w:rsidR="00CE2AB4" w:rsidRPr="00AE7428" w:rsidRDefault="00CE2AB4" w:rsidP="00A474D6">
            <w:pPr>
              <w:pStyle w:val="NoSpacing"/>
              <w:rPr>
                <w:rFonts w:asciiTheme="minorHAnsi" w:hAnsiTheme="minorHAnsi" w:cstheme="minorHAnsi"/>
                <w:sz w:val="22"/>
                <w:szCs w:val="22"/>
              </w:rPr>
            </w:pPr>
            <w:r w:rsidRPr="00AE7428">
              <w:rPr>
                <w:rFonts w:asciiTheme="minorHAnsi" w:hAnsiTheme="minorHAnsi" w:cstheme="minorHAnsi"/>
                <w:sz w:val="22"/>
                <w:szCs w:val="22"/>
                <w:shd w:val="clear" w:color="auto" w:fill="FFFFFF"/>
              </w:rPr>
              <w:t xml:space="preserve">(h) </w:t>
            </w:r>
            <w:r>
              <w:rPr>
                <w:rFonts w:asciiTheme="minorHAnsi" w:hAnsiTheme="minorHAnsi" w:cstheme="minorHAnsi"/>
                <w:sz w:val="22"/>
                <w:szCs w:val="22"/>
                <w:shd w:val="clear" w:color="auto" w:fill="FFFFFF"/>
              </w:rPr>
              <w:t>…</w:t>
            </w:r>
            <w:r w:rsidRPr="00AE7428">
              <w:rPr>
                <w:rFonts w:asciiTheme="minorHAnsi" w:hAnsiTheme="minorHAnsi" w:cstheme="minorHAnsi"/>
                <w:sz w:val="22"/>
                <w:szCs w:val="22"/>
                <w:shd w:val="clear" w:color="auto" w:fill="FFFFFF"/>
              </w:rPr>
              <w:t xml:space="preserve">for certification in a </w:t>
            </w:r>
            <w:r w:rsidRPr="00F94E85">
              <w:rPr>
                <w:rFonts w:asciiTheme="minorHAnsi" w:hAnsiTheme="minorHAnsi" w:cstheme="minorHAnsi"/>
                <w:sz w:val="22"/>
                <w:szCs w:val="22"/>
                <w:u w:val="single"/>
                <w:shd w:val="clear" w:color="auto" w:fill="FFFFFF"/>
              </w:rPr>
              <w:t>certification class other than classroom teacher</w:t>
            </w:r>
            <w:r w:rsidRPr="00AE7428">
              <w:rPr>
                <w:rFonts w:asciiTheme="minorHAnsi" w:hAnsiTheme="minorHAnsi" w:cstheme="minorHAnsi"/>
                <w:sz w:val="22"/>
                <w:szCs w:val="22"/>
                <w:shd w:val="clear" w:color="auto" w:fill="FFFFFF"/>
              </w:rPr>
              <w:t>. …For each formal observation, the field supervisor shall …</w:t>
            </w:r>
            <w:r w:rsidRPr="00AE7428">
              <w:rPr>
                <w:rFonts w:asciiTheme="minorHAnsi" w:hAnsiTheme="minorHAnsi" w:cstheme="minorHAnsi"/>
                <w:sz w:val="22"/>
                <w:szCs w:val="22"/>
                <w:u w:val="single"/>
                <w:shd w:val="clear" w:color="auto" w:fill="FFFFFF"/>
              </w:rPr>
              <w:t>provide a copy of the written feedback to the candidate's site supervisor.</w:t>
            </w:r>
            <w:r w:rsidRPr="00AE7428">
              <w:rPr>
                <w:rFonts w:asciiTheme="minorHAnsi" w:hAnsiTheme="minorHAnsi" w:cstheme="minorHAnsi"/>
                <w:sz w:val="22"/>
                <w:szCs w:val="22"/>
                <w:shd w:val="clear" w:color="auto" w:fill="FFFFFF"/>
              </w:rPr>
              <w:t> </w:t>
            </w:r>
          </w:p>
        </w:tc>
        <w:tc>
          <w:tcPr>
            <w:tcW w:w="599" w:type="pct"/>
          </w:tcPr>
          <w:p w14:paraId="313A3333" w14:textId="313164A2"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1" w:type="pct"/>
          </w:tcPr>
          <w:p w14:paraId="63A7468E" w14:textId="11A63B36"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 xml:space="preserve">Observation instrument with cooperating teacher, mentor, and/or campus supervisor signature; or </w:t>
            </w:r>
          </w:p>
          <w:p w14:paraId="234AA23C"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Email with delivery/read receipt; or</w:t>
            </w:r>
          </w:p>
          <w:p w14:paraId="013E99D0"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Dated copy of letter on program letterhead sent with observation results.</w:t>
            </w:r>
          </w:p>
          <w:p w14:paraId="599F7503" w14:textId="77777777" w:rsidR="00CE2AB4" w:rsidRPr="00AE7428" w:rsidRDefault="00CE2AB4" w:rsidP="00F817C4">
            <w:pPr>
              <w:outlineLvl w:val="0"/>
              <w:rPr>
                <w:rFonts w:asciiTheme="minorHAnsi" w:hAnsiTheme="minorHAnsi" w:cstheme="minorHAnsi"/>
                <w:sz w:val="22"/>
                <w:szCs w:val="22"/>
              </w:rPr>
            </w:pPr>
          </w:p>
        </w:tc>
        <w:tc>
          <w:tcPr>
            <w:tcW w:w="270" w:type="pct"/>
          </w:tcPr>
          <w:p w14:paraId="4BBB76C5"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71C82EA4" w14:textId="77777777" w:rsidR="00CE2AB4" w:rsidRPr="00AE7428" w:rsidRDefault="00CE2AB4" w:rsidP="003C7FD0">
            <w:pPr>
              <w:outlineLvl w:val="0"/>
              <w:rPr>
                <w:rFonts w:asciiTheme="minorHAnsi" w:hAnsiTheme="minorHAnsi" w:cstheme="minorHAnsi"/>
                <w:sz w:val="22"/>
                <w:szCs w:val="22"/>
              </w:rPr>
            </w:pPr>
          </w:p>
        </w:tc>
        <w:tc>
          <w:tcPr>
            <w:tcW w:w="428" w:type="pct"/>
          </w:tcPr>
          <w:p w14:paraId="27B249EF"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0C76AC03" w14:textId="77777777" w:rsidTr="00897F5A">
        <w:trPr>
          <w:cantSplit/>
        </w:trPr>
        <w:tc>
          <w:tcPr>
            <w:tcW w:w="1634" w:type="pct"/>
          </w:tcPr>
          <w:p w14:paraId="641A55D5" w14:textId="7E6B227F" w:rsidR="00CE2AB4" w:rsidRPr="004E2A15" w:rsidRDefault="00CE2AB4" w:rsidP="00176D43">
            <w:pPr>
              <w:pStyle w:val="NoSpacing"/>
              <w:rPr>
                <w:rFonts w:asciiTheme="minorHAnsi" w:hAnsiTheme="minorHAnsi" w:cstheme="minorHAnsi"/>
                <w:b/>
                <w:bCs/>
                <w:sz w:val="22"/>
                <w:szCs w:val="22"/>
              </w:rPr>
            </w:pPr>
            <w:r w:rsidRPr="004E2A15">
              <w:rPr>
                <w:rFonts w:asciiTheme="minorHAnsi" w:hAnsiTheme="minorHAnsi" w:cstheme="minorHAnsi"/>
                <w:b/>
                <w:bCs/>
                <w:sz w:val="22"/>
                <w:szCs w:val="22"/>
              </w:rPr>
              <w:t>19 TAC §228.35(g)</w:t>
            </w:r>
            <w:r>
              <w:rPr>
                <w:rFonts w:asciiTheme="minorHAnsi" w:hAnsiTheme="minorHAnsi" w:cstheme="minorHAnsi"/>
                <w:b/>
                <w:bCs/>
                <w:sz w:val="22"/>
                <w:szCs w:val="22"/>
              </w:rPr>
              <w:t xml:space="preserve">, </w:t>
            </w:r>
            <w:r w:rsidRPr="00AE7428">
              <w:rPr>
                <w:rFonts w:asciiTheme="minorHAnsi" w:hAnsiTheme="minorHAnsi" w:cstheme="minorHAnsi"/>
                <w:b/>
                <w:bCs/>
                <w:sz w:val="22"/>
                <w:szCs w:val="22"/>
              </w:rPr>
              <w:t>§228.35</w:t>
            </w:r>
            <w:r>
              <w:rPr>
                <w:rFonts w:asciiTheme="minorHAnsi" w:hAnsiTheme="minorHAnsi" w:cstheme="minorHAnsi"/>
                <w:b/>
                <w:bCs/>
                <w:sz w:val="22"/>
                <w:szCs w:val="22"/>
              </w:rPr>
              <w:t xml:space="preserve">(h), </w:t>
            </w:r>
            <w:r w:rsidRPr="004E2A15">
              <w:rPr>
                <w:rFonts w:asciiTheme="minorHAnsi" w:hAnsiTheme="minorHAnsi" w:cstheme="minorHAnsi"/>
                <w:b/>
                <w:bCs/>
                <w:sz w:val="22"/>
                <w:szCs w:val="22"/>
              </w:rPr>
              <w:t xml:space="preserve">&amp; </w:t>
            </w:r>
            <w:r w:rsidRPr="00AE7428">
              <w:rPr>
                <w:rFonts w:asciiTheme="minorHAnsi" w:hAnsiTheme="minorHAnsi" w:cstheme="minorHAnsi"/>
                <w:b/>
                <w:bCs/>
                <w:sz w:val="22"/>
                <w:szCs w:val="22"/>
              </w:rPr>
              <w:t>§228.35</w:t>
            </w:r>
            <w:r w:rsidRPr="004E2A15">
              <w:rPr>
                <w:rFonts w:asciiTheme="minorHAnsi" w:hAnsiTheme="minorHAnsi" w:cstheme="minorHAnsi"/>
                <w:b/>
                <w:bCs/>
                <w:sz w:val="22"/>
                <w:szCs w:val="22"/>
              </w:rPr>
              <w:t>(</w:t>
            </w:r>
            <w:r>
              <w:rPr>
                <w:rFonts w:asciiTheme="minorHAnsi" w:hAnsiTheme="minorHAnsi" w:cstheme="minorHAnsi"/>
                <w:b/>
                <w:bCs/>
                <w:sz w:val="22"/>
                <w:szCs w:val="22"/>
              </w:rPr>
              <w:t>j</w:t>
            </w:r>
            <w:r w:rsidRPr="004E2A15">
              <w:rPr>
                <w:rFonts w:asciiTheme="minorHAnsi" w:hAnsiTheme="minorHAnsi" w:cstheme="minorHAnsi"/>
                <w:b/>
                <w:bCs/>
                <w:sz w:val="22"/>
                <w:szCs w:val="22"/>
              </w:rPr>
              <w:t>)</w:t>
            </w:r>
            <w:r>
              <w:rPr>
                <w:rFonts w:asciiTheme="minorHAnsi" w:hAnsiTheme="minorHAnsi" w:cstheme="minorHAnsi"/>
                <w:b/>
                <w:bCs/>
                <w:sz w:val="22"/>
                <w:szCs w:val="22"/>
              </w:rPr>
              <w:t>(2)(C)</w:t>
            </w:r>
          </w:p>
          <w:p w14:paraId="759823CB" w14:textId="4386C651" w:rsidR="00CE2AB4" w:rsidRPr="004E2A15" w:rsidRDefault="00CE2AB4" w:rsidP="00176D43">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Field Supervision: </w:t>
            </w:r>
            <w:r w:rsidRPr="004E2A15">
              <w:rPr>
                <w:rFonts w:asciiTheme="minorHAnsi" w:hAnsiTheme="minorHAnsi" w:cstheme="minorHAnsi"/>
                <w:b/>
                <w:bCs/>
                <w:sz w:val="22"/>
                <w:szCs w:val="22"/>
              </w:rPr>
              <w:t xml:space="preserve">Informal Observations &amp; Ongoing Coaching </w:t>
            </w:r>
          </w:p>
          <w:p w14:paraId="7BC296A5" w14:textId="77777777" w:rsidR="00CE2AB4" w:rsidRPr="004E2A15" w:rsidRDefault="00CE2AB4" w:rsidP="00176D43">
            <w:pPr>
              <w:pStyle w:val="NoSpacing"/>
              <w:rPr>
                <w:rFonts w:asciiTheme="minorHAnsi" w:hAnsiTheme="minorHAnsi" w:cstheme="minorHAnsi"/>
                <w:sz w:val="22"/>
                <w:szCs w:val="22"/>
              </w:rPr>
            </w:pPr>
          </w:p>
          <w:p w14:paraId="7210D68E" w14:textId="0D6AF60F" w:rsidR="00CE2AB4" w:rsidRPr="004E2A15" w:rsidRDefault="00CE2AB4" w:rsidP="004E2A15">
            <w:pPr>
              <w:pStyle w:val="NoSpacing"/>
              <w:rPr>
                <w:rFonts w:asciiTheme="minorHAnsi" w:hAnsiTheme="minorHAnsi" w:cstheme="minorHAnsi"/>
                <w:sz w:val="22"/>
                <w:szCs w:val="22"/>
                <w:shd w:val="clear" w:color="auto" w:fill="FFFFFF"/>
              </w:rPr>
            </w:pPr>
            <w:r w:rsidRPr="004E2A15">
              <w:rPr>
                <w:rFonts w:asciiTheme="minorHAnsi" w:hAnsiTheme="minorHAnsi" w:cstheme="minorHAnsi"/>
                <w:sz w:val="22"/>
                <w:szCs w:val="22"/>
                <w:shd w:val="clear" w:color="auto" w:fill="FFFFFF"/>
              </w:rPr>
              <w:t>…</w:t>
            </w:r>
            <w:r w:rsidRPr="004E2A15">
              <w:rPr>
                <w:rFonts w:asciiTheme="minorHAnsi" w:hAnsiTheme="minorHAnsi" w:cstheme="minorHAnsi"/>
                <w:sz w:val="22"/>
                <w:szCs w:val="22"/>
                <w:u w:val="single"/>
                <w:shd w:val="clear" w:color="auto" w:fill="FFFFFF"/>
              </w:rPr>
              <w:t>Informal observations and coaching shall be provided by the field supervisor as appropriate</w:t>
            </w:r>
            <w:r w:rsidRPr="004E2A15">
              <w:rPr>
                <w:rFonts w:asciiTheme="minorHAnsi" w:hAnsiTheme="minorHAnsi" w:cstheme="minorHAnsi"/>
                <w:sz w:val="22"/>
                <w:szCs w:val="22"/>
                <w:shd w:val="clear" w:color="auto" w:fill="FFFFFF"/>
              </w:rPr>
              <w:t>… </w:t>
            </w:r>
          </w:p>
        </w:tc>
        <w:tc>
          <w:tcPr>
            <w:tcW w:w="599" w:type="pct"/>
          </w:tcPr>
          <w:p w14:paraId="2809D3C7" w14:textId="0E32623E"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1" w:type="pct"/>
          </w:tcPr>
          <w:p w14:paraId="0B03F6CE" w14:textId="20CB084A" w:rsidR="00CE2AB4" w:rsidRPr="004E2A15" w:rsidRDefault="00CE2AB4" w:rsidP="00F817C4">
            <w:pPr>
              <w:outlineLvl w:val="0"/>
              <w:rPr>
                <w:rFonts w:asciiTheme="minorHAnsi" w:hAnsiTheme="minorHAnsi" w:cstheme="minorHAnsi"/>
                <w:sz w:val="22"/>
                <w:szCs w:val="22"/>
              </w:rPr>
            </w:pPr>
            <w:r w:rsidRPr="004E2A15">
              <w:rPr>
                <w:rFonts w:asciiTheme="minorHAnsi" w:hAnsiTheme="minorHAnsi" w:cstheme="minorHAnsi"/>
                <w:sz w:val="22"/>
                <w:szCs w:val="22"/>
              </w:rPr>
              <w:t xml:space="preserve">Field supervisor log; or </w:t>
            </w:r>
          </w:p>
          <w:p w14:paraId="322001FF" w14:textId="77777777" w:rsidR="00CE2AB4" w:rsidRPr="004E2A15" w:rsidRDefault="00CE2AB4" w:rsidP="00F817C4">
            <w:pPr>
              <w:outlineLvl w:val="0"/>
              <w:rPr>
                <w:rFonts w:asciiTheme="minorHAnsi" w:hAnsiTheme="minorHAnsi" w:cstheme="minorHAnsi"/>
                <w:sz w:val="22"/>
                <w:szCs w:val="22"/>
              </w:rPr>
            </w:pPr>
            <w:r w:rsidRPr="004E2A15">
              <w:rPr>
                <w:rFonts w:asciiTheme="minorHAnsi" w:hAnsiTheme="minorHAnsi" w:cstheme="minorHAnsi"/>
                <w:sz w:val="22"/>
                <w:szCs w:val="22"/>
              </w:rPr>
              <w:t>Email records with delivery/read receipts; or</w:t>
            </w:r>
          </w:p>
          <w:p w14:paraId="10F96037" w14:textId="77777777" w:rsidR="00CE2AB4" w:rsidRPr="004E2A15" w:rsidRDefault="00CE2AB4" w:rsidP="00F817C4">
            <w:pPr>
              <w:outlineLvl w:val="0"/>
              <w:rPr>
                <w:rFonts w:asciiTheme="minorHAnsi" w:hAnsiTheme="minorHAnsi" w:cstheme="minorHAnsi"/>
                <w:sz w:val="22"/>
                <w:szCs w:val="22"/>
              </w:rPr>
            </w:pPr>
            <w:r w:rsidRPr="004E2A15">
              <w:rPr>
                <w:rFonts w:asciiTheme="minorHAnsi" w:hAnsiTheme="minorHAnsi" w:cstheme="minorHAnsi"/>
                <w:sz w:val="22"/>
                <w:szCs w:val="22"/>
              </w:rPr>
              <w:t>Phone records; or</w:t>
            </w:r>
          </w:p>
          <w:p w14:paraId="49ECE9E2" w14:textId="77777777" w:rsidR="00CE2AB4" w:rsidRPr="004E2A15" w:rsidRDefault="00CE2AB4" w:rsidP="00F817C4">
            <w:pPr>
              <w:outlineLvl w:val="0"/>
              <w:rPr>
                <w:rFonts w:asciiTheme="minorHAnsi" w:hAnsiTheme="minorHAnsi" w:cstheme="minorHAnsi"/>
                <w:sz w:val="22"/>
                <w:szCs w:val="22"/>
              </w:rPr>
            </w:pPr>
            <w:r w:rsidRPr="004E2A15">
              <w:rPr>
                <w:rFonts w:asciiTheme="minorHAnsi" w:hAnsiTheme="minorHAnsi" w:cstheme="minorHAnsi"/>
                <w:sz w:val="22"/>
                <w:szCs w:val="22"/>
              </w:rPr>
              <w:t>Observation forms; or</w:t>
            </w:r>
          </w:p>
          <w:p w14:paraId="20D55D05" w14:textId="77777777" w:rsidR="00CE2AB4" w:rsidRPr="004E2A15" w:rsidRDefault="00CE2AB4" w:rsidP="00F817C4">
            <w:pPr>
              <w:outlineLvl w:val="0"/>
              <w:rPr>
                <w:rFonts w:asciiTheme="minorHAnsi" w:hAnsiTheme="minorHAnsi" w:cstheme="minorHAnsi"/>
                <w:sz w:val="22"/>
                <w:szCs w:val="22"/>
              </w:rPr>
            </w:pPr>
            <w:r w:rsidRPr="004E2A15">
              <w:rPr>
                <w:rFonts w:asciiTheme="minorHAnsi" w:hAnsiTheme="minorHAnsi" w:cstheme="minorHAnsi"/>
                <w:sz w:val="22"/>
                <w:szCs w:val="22"/>
              </w:rPr>
              <w:t>Other electronic records of observation and coaching.</w:t>
            </w:r>
          </w:p>
          <w:p w14:paraId="345E3B18" w14:textId="77777777" w:rsidR="00CE2AB4" w:rsidRPr="004E2A15" w:rsidRDefault="00CE2AB4" w:rsidP="00F817C4">
            <w:pPr>
              <w:outlineLvl w:val="0"/>
              <w:rPr>
                <w:rFonts w:asciiTheme="minorHAnsi" w:hAnsiTheme="minorHAnsi" w:cstheme="minorHAnsi"/>
                <w:sz w:val="22"/>
                <w:szCs w:val="22"/>
              </w:rPr>
            </w:pPr>
          </w:p>
        </w:tc>
        <w:tc>
          <w:tcPr>
            <w:tcW w:w="270" w:type="pct"/>
          </w:tcPr>
          <w:p w14:paraId="14E3A483"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7C2AFDD1" w14:textId="77777777" w:rsidR="00CE2AB4" w:rsidRPr="00AE7428" w:rsidRDefault="00CE2AB4" w:rsidP="003C7FD0">
            <w:pPr>
              <w:outlineLvl w:val="0"/>
              <w:rPr>
                <w:rFonts w:asciiTheme="minorHAnsi" w:hAnsiTheme="minorHAnsi" w:cstheme="minorHAnsi"/>
                <w:sz w:val="22"/>
                <w:szCs w:val="22"/>
              </w:rPr>
            </w:pPr>
          </w:p>
        </w:tc>
        <w:tc>
          <w:tcPr>
            <w:tcW w:w="428" w:type="pct"/>
          </w:tcPr>
          <w:p w14:paraId="18583F07"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0EF55FCC" w14:textId="77777777" w:rsidTr="00897F5A">
        <w:trPr>
          <w:cantSplit/>
        </w:trPr>
        <w:tc>
          <w:tcPr>
            <w:tcW w:w="1634" w:type="pct"/>
          </w:tcPr>
          <w:p w14:paraId="06A7197D" w14:textId="77777777" w:rsidR="00CE2AB4" w:rsidRDefault="00CE2AB4" w:rsidP="00CE090F">
            <w:pPr>
              <w:pStyle w:val="NoSpacing"/>
              <w:rPr>
                <w:rFonts w:asciiTheme="minorHAnsi" w:hAnsiTheme="minorHAnsi" w:cstheme="minorHAnsi"/>
                <w:b/>
                <w:bCs/>
                <w:sz w:val="22"/>
                <w:szCs w:val="22"/>
              </w:rPr>
            </w:pPr>
            <w:r w:rsidRPr="00AE7428">
              <w:rPr>
                <w:rFonts w:asciiTheme="minorHAnsi" w:hAnsiTheme="minorHAnsi" w:cstheme="minorHAnsi"/>
                <w:b/>
                <w:bCs/>
                <w:sz w:val="22"/>
                <w:szCs w:val="22"/>
              </w:rPr>
              <w:lastRenderedPageBreak/>
              <w:t xml:space="preserve">19 TAC §228.35(g) </w:t>
            </w:r>
            <w:r>
              <w:rPr>
                <w:rFonts w:asciiTheme="minorHAnsi" w:hAnsiTheme="minorHAnsi" w:cstheme="minorHAnsi"/>
                <w:b/>
                <w:bCs/>
                <w:sz w:val="22"/>
                <w:szCs w:val="22"/>
              </w:rPr>
              <w:t>&amp;</w:t>
            </w:r>
            <w:r w:rsidRPr="00AE7428">
              <w:rPr>
                <w:rFonts w:asciiTheme="minorHAnsi" w:hAnsiTheme="minorHAnsi" w:cstheme="minorHAnsi"/>
                <w:b/>
                <w:bCs/>
                <w:sz w:val="22"/>
                <w:szCs w:val="22"/>
              </w:rPr>
              <w:t xml:space="preserve"> §228.35(h) </w:t>
            </w:r>
          </w:p>
          <w:p w14:paraId="3AF57D67" w14:textId="51AD767A" w:rsidR="00CE2AB4" w:rsidRPr="00AE7428" w:rsidRDefault="00CE2AB4" w:rsidP="00CE090F">
            <w:pPr>
              <w:pStyle w:val="NoSpacing"/>
              <w:rPr>
                <w:rFonts w:asciiTheme="minorHAnsi" w:hAnsiTheme="minorHAnsi" w:cstheme="minorHAnsi"/>
                <w:b/>
                <w:bCs/>
                <w:sz w:val="22"/>
                <w:szCs w:val="22"/>
              </w:rPr>
            </w:pPr>
            <w:r>
              <w:rPr>
                <w:rFonts w:asciiTheme="minorHAnsi" w:hAnsiTheme="minorHAnsi" w:cstheme="minorHAnsi"/>
                <w:b/>
                <w:bCs/>
                <w:sz w:val="22"/>
                <w:szCs w:val="22"/>
              </w:rPr>
              <w:t>Field Supervision: Field Supervisor Collaboration</w:t>
            </w:r>
          </w:p>
          <w:p w14:paraId="0E9525E2" w14:textId="77777777" w:rsidR="00CE2AB4" w:rsidRPr="00AE7428" w:rsidRDefault="00CE2AB4" w:rsidP="00CE090F">
            <w:pPr>
              <w:pStyle w:val="NoSpacing"/>
              <w:rPr>
                <w:rFonts w:asciiTheme="minorHAnsi" w:hAnsiTheme="minorHAnsi" w:cstheme="minorHAnsi"/>
                <w:sz w:val="22"/>
                <w:szCs w:val="22"/>
              </w:rPr>
            </w:pPr>
          </w:p>
          <w:p w14:paraId="5B6B3694" w14:textId="77777777" w:rsidR="00CE2AB4" w:rsidRDefault="00CE2AB4" w:rsidP="00CE090F">
            <w:pPr>
              <w:pStyle w:val="NoSpacing"/>
              <w:rPr>
                <w:rFonts w:asciiTheme="minorHAnsi" w:hAnsiTheme="minorHAnsi" w:cstheme="minorHAnsi"/>
                <w:sz w:val="22"/>
                <w:szCs w:val="22"/>
                <w:shd w:val="clear" w:color="auto" w:fill="FFFFFF"/>
              </w:rPr>
            </w:pPr>
            <w:r w:rsidRPr="00AE7428">
              <w:rPr>
                <w:rFonts w:asciiTheme="minorHAnsi" w:hAnsiTheme="minorHAnsi" w:cstheme="minorHAnsi"/>
                <w:sz w:val="22"/>
                <w:szCs w:val="22"/>
                <w:shd w:val="clear" w:color="auto" w:fill="FFFFFF"/>
              </w:rPr>
              <w:t xml:space="preserve">(g) …In a clinical teaching experience, the </w:t>
            </w:r>
            <w:r w:rsidRPr="00AE7428">
              <w:rPr>
                <w:rFonts w:asciiTheme="minorHAnsi" w:hAnsiTheme="minorHAnsi" w:cstheme="minorHAnsi"/>
                <w:sz w:val="22"/>
                <w:szCs w:val="22"/>
                <w:u w:val="single"/>
                <w:shd w:val="clear" w:color="auto" w:fill="FFFFFF"/>
              </w:rPr>
              <w:t>field supervisor shall collaborate with the candidate and cooperating teacher throughout the clinical teaching experience</w:t>
            </w:r>
            <w:r w:rsidRPr="00AE7428">
              <w:rPr>
                <w:rFonts w:asciiTheme="minorHAnsi" w:hAnsiTheme="minorHAnsi" w:cstheme="minorHAnsi"/>
                <w:sz w:val="22"/>
                <w:szCs w:val="22"/>
                <w:shd w:val="clear" w:color="auto" w:fill="FFFFFF"/>
              </w:rPr>
              <w:t xml:space="preserve">. </w:t>
            </w:r>
          </w:p>
          <w:p w14:paraId="6140C4FF" w14:textId="77777777" w:rsidR="00CE2AB4" w:rsidRDefault="00CE2AB4" w:rsidP="00CE090F">
            <w:pPr>
              <w:pStyle w:val="NoSpacing"/>
              <w:rPr>
                <w:rFonts w:asciiTheme="minorHAnsi" w:hAnsiTheme="minorHAnsi" w:cstheme="minorHAnsi"/>
                <w:sz w:val="22"/>
                <w:szCs w:val="22"/>
                <w:shd w:val="clear" w:color="auto" w:fill="FFFFFF"/>
              </w:rPr>
            </w:pPr>
          </w:p>
          <w:p w14:paraId="3F5A75AD" w14:textId="3B19A0F6" w:rsidR="00CE2AB4" w:rsidRPr="00AE7428" w:rsidRDefault="00CE2AB4" w:rsidP="00CE090F">
            <w:pPr>
              <w:pStyle w:val="NoSpacing"/>
              <w:rPr>
                <w:rFonts w:asciiTheme="minorHAnsi" w:hAnsiTheme="minorHAnsi" w:cstheme="minorHAnsi"/>
                <w:sz w:val="22"/>
                <w:szCs w:val="22"/>
                <w:shd w:val="clear" w:color="auto" w:fill="FFFFFF"/>
              </w:rPr>
            </w:pPr>
            <w:r w:rsidRPr="00AE7428">
              <w:rPr>
                <w:rFonts w:asciiTheme="minorHAnsi" w:hAnsiTheme="minorHAnsi" w:cstheme="minorHAnsi"/>
                <w:sz w:val="22"/>
                <w:szCs w:val="22"/>
                <w:shd w:val="clear" w:color="auto" w:fill="FFFFFF"/>
              </w:rPr>
              <w:t xml:space="preserve">For an internship, </w:t>
            </w:r>
            <w:r w:rsidRPr="00AE7428">
              <w:rPr>
                <w:rFonts w:asciiTheme="minorHAnsi" w:hAnsiTheme="minorHAnsi" w:cstheme="minorHAnsi"/>
                <w:sz w:val="22"/>
                <w:szCs w:val="22"/>
                <w:u w:val="single"/>
                <w:shd w:val="clear" w:color="auto" w:fill="FFFFFF"/>
              </w:rPr>
              <w:t>the field supervisor shall collaborate with the candidate, mentor, and supervising campus administrator throughout the internship</w:t>
            </w:r>
            <w:r w:rsidRPr="00AE7428">
              <w:rPr>
                <w:rFonts w:asciiTheme="minorHAnsi" w:hAnsiTheme="minorHAnsi" w:cstheme="minorHAnsi"/>
                <w:sz w:val="22"/>
                <w:szCs w:val="22"/>
                <w:shd w:val="clear" w:color="auto" w:fill="FFFFFF"/>
              </w:rPr>
              <w:t>.</w:t>
            </w:r>
          </w:p>
          <w:p w14:paraId="5BF930D2" w14:textId="77777777" w:rsidR="00CE2AB4" w:rsidRPr="00AE7428" w:rsidRDefault="00CE2AB4" w:rsidP="00CE090F">
            <w:pPr>
              <w:pStyle w:val="NoSpacing"/>
              <w:rPr>
                <w:rFonts w:asciiTheme="minorHAnsi" w:hAnsiTheme="minorHAnsi" w:cstheme="minorHAnsi"/>
                <w:sz w:val="22"/>
                <w:szCs w:val="22"/>
                <w:shd w:val="clear" w:color="auto" w:fill="FFFFFF"/>
              </w:rPr>
            </w:pPr>
          </w:p>
          <w:p w14:paraId="71B849E3" w14:textId="77777777" w:rsidR="00CE2AB4" w:rsidRDefault="00CE2AB4" w:rsidP="00CE090F">
            <w:pPr>
              <w:pStyle w:val="NoSpacing"/>
              <w:rPr>
                <w:rFonts w:asciiTheme="minorHAnsi" w:hAnsiTheme="minorHAnsi" w:cstheme="minorHAnsi"/>
                <w:sz w:val="22"/>
                <w:szCs w:val="22"/>
                <w:shd w:val="clear" w:color="auto" w:fill="FFFFFF"/>
              </w:rPr>
            </w:pPr>
            <w:r w:rsidRPr="00AE7428">
              <w:rPr>
                <w:rFonts w:asciiTheme="minorHAnsi" w:hAnsiTheme="minorHAnsi" w:cstheme="minorHAnsi"/>
                <w:sz w:val="22"/>
                <w:szCs w:val="22"/>
                <w:shd w:val="clear" w:color="auto" w:fill="FFFFFF"/>
              </w:rPr>
              <w:t xml:space="preserve">(h) …The field supervisor shall </w:t>
            </w:r>
            <w:r w:rsidRPr="00AE7428">
              <w:rPr>
                <w:rFonts w:asciiTheme="minorHAnsi" w:hAnsiTheme="minorHAnsi" w:cstheme="minorHAnsi"/>
                <w:sz w:val="22"/>
                <w:szCs w:val="22"/>
                <w:u w:val="single"/>
                <w:shd w:val="clear" w:color="auto" w:fill="FFFFFF"/>
              </w:rPr>
              <w:t>collaborate with the candidate and site supervisor throughout the practicum experience</w:t>
            </w:r>
            <w:r w:rsidRPr="00AE7428">
              <w:rPr>
                <w:rFonts w:asciiTheme="minorHAnsi" w:hAnsiTheme="minorHAnsi" w:cstheme="minorHAnsi"/>
                <w:sz w:val="22"/>
                <w:szCs w:val="22"/>
                <w:shd w:val="clear" w:color="auto" w:fill="FFFFFF"/>
              </w:rPr>
              <w:t>.</w:t>
            </w:r>
          </w:p>
          <w:p w14:paraId="3FB1B8F8" w14:textId="581D28EF" w:rsidR="00CE2AB4" w:rsidRPr="00372043" w:rsidRDefault="00CE2AB4" w:rsidP="00CE090F">
            <w:pPr>
              <w:pStyle w:val="NoSpacing"/>
              <w:rPr>
                <w:rFonts w:asciiTheme="minorHAnsi" w:hAnsiTheme="minorHAnsi" w:cstheme="minorHAnsi"/>
                <w:sz w:val="22"/>
                <w:szCs w:val="22"/>
                <w:shd w:val="clear" w:color="auto" w:fill="FFFFFF"/>
              </w:rPr>
            </w:pPr>
          </w:p>
        </w:tc>
        <w:tc>
          <w:tcPr>
            <w:tcW w:w="599" w:type="pct"/>
          </w:tcPr>
          <w:p w14:paraId="6B6FFE57" w14:textId="578E3C83"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1" w:type="pct"/>
          </w:tcPr>
          <w:p w14:paraId="2011DFAE" w14:textId="1C0E4B6B"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 xml:space="preserve">Field supervisor log; or </w:t>
            </w:r>
          </w:p>
          <w:p w14:paraId="68BEEB07"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Email records with delivery/read receipts; or</w:t>
            </w:r>
          </w:p>
          <w:p w14:paraId="7F4B5D0E" w14:textId="77777777"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Phone records; or</w:t>
            </w:r>
          </w:p>
          <w:p w14:paraId="2730166C" w14:textId="53898ADA"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Signed observation forms.</w:t>
            </w:r>
          </w:p>
        </w:tc>
        <w:tc>
          <w:tcPr>
            <w:tcW w:w="270" w:type="pct"/>
          </w:tcPr>
          <w:p w14:paraId="6E090E16"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6C6E5FA5" w14:textId="77777777" w:rsidR="00CE2AB4" w:rsidRPr="00AE7428" w:rsidRDefault="00CE2AB4" w:rsidP="003C7FD0">
            <w:pPr>
              <w:outlineLvl w:val="0"/>
              <w:rPr>
                <w:rFonts w:asciiTheme="minorHAnsi" w:hAnsiTheme="minorHAnsi" w:cstheme="minorHAnsi"/>
                <w:sz w:val="22"/>
                <w:szCs w:val="22"/>
              </w:rPr>
            </w:pPr>
          </w:p>
        </w:tc>
        <w:tc>
          <w:tcPr>
            <w:tcW w:w="428" w:type="pct"/>
          </w:tcPr>
          <w:p w14:paraId="61582E4E"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789C2A50" w14:textId="77777777" w:rsidTr="00897F5A">
        <w:trPr>
          <w:cantSplit/>
        </w:trPr>
        <w:tc>
          <w:tcPr>
            <w:tcW w:w="1634" w:type="pct"/>
          </w:tcPr>
          <w:p w14:paraId="40C92D3D" w14:textId="77777777" w:rsidR="00CE2AB4" w:rsidRDefault="00CE2AB4" w:rsidP="005324F4">
            <w:pPr>
              <w:pStyle w:val="NoSpacing"/>
              <w:rPr>
                <w:rFonts w:asciiTheme="minorHAnsi" w:hAnsiTheme="minorHAnsi" w:cstheme="minorHAnsi"/>
                <w:b/>
                <w:bCs/>
                <w:sz w:val="22"/>
                <w:szCs w:val="22"/>
              </w:rPr>
            </w:pPr>
            <w:r w:rsidRPr="00AE7428">
              <w:rPr>
                <w:rFonts w:asciiTheme="minorHAnsi" w:hAnsiTheme="minorHAnsi" w:cstheme="minorHAnsi"/>
                <w:b/>
                <w:bCs/>
                <w:sz w:val="22"/>
                <w:szCs w:val="22"/>
              </w:rPr>
              <w:t>19 TAC §228.35(g)(1)</w:t>
            </w:r>
          </w:p>
          <w:p w14:paraId="2DC726F0" w14:textId="0658313A" w:rsidR="00CE2AB4" w:rsidRPr="00AE7428" w:rsidRDefault="00CE2AB4" w:rsidP="005324F4">
            <w:pPr>
              <w:pStyle w:val="NoSpacing"/>
              <w:rPr>
                <w:rFonts w:asciiTheme="minorHAnsi" w:hAnsiTheme="minorHAnsi" w:cstheme="minorHAnsi"/>
                <w:b/>
                <w:bCs/>
                <w:sz w:val="22"/>
                <w:szCs w:val="22"/>
              </w:rPr>
            </w:pPr>
            <w:r>
              <w:rPr>
                <w:rFonts w:asciiTheme="minorHAnsi" w:hAnsiTheme="minorHAnsi" w:cstheme="minorHAnsi"/>
                <w:b/>
                <w:bCs/>
                <w:sz w:val="22"/>
                <w:szCs w:val="22"/>
              </w:rPr>
              <w:t>Field Supervision: Formal Observations-Duration &amp; Format</w:t>
            </w:r>
          </w:p>
          <w:p w14:paraId="321B352A" w14:textId="77777777" w:rsidR="00CE2AB4" w:rsidRPr="00AE7428" w:rsidRDefault="00CE2AB4" w:rsidP="005324F4">
            <w:pPr>
              <w:pStyle w:val="NoSpacing"/>
              <w:rPr>
                <w:rFonts w:asciiTheme="minorHAnsi" w:hAnsiTheme="minorHAnsi" w:cstheme="minorHAnsi"/>
                <w:sz w:val="22"/>
                <w:szCs w:val="22"/>
              </w:rPr>
            </w:pPr>
          </w:p>
          <w:p w14:paraId="2B880920" w14:textId="58D36AD1" w:rsidR="00CE2AB4" w:rsidRPr="00AE7428" w:rsidRDefault="00CE2AB4" w:rsidP="005324F4">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(1) Each formal observation must be at least </w:t>
            </w:r>
            <w:r w:rsidRPr="00AE7428">
              <w:rPr>
                <w:rFonts w:asciiTheme="minorHAnsi" w:hAnsiTheme="minorHAnsi" w:cstheme="minorHAnsi"/>
                <w:sz w:val="22"/>
                <w:szCs w:val="22"/>
                <w:u w:val="single"/>
              </w:rPr>
              <w:t>45 minutes in duration</w:t>
            </w:r>
            <w:r w:rsidRPr="00AE7428">
              <w:rPr>
                <w:rFonts w:asciiTheme="minorHAnsi" w:hAnsiTheme="minorHAnsi" w:cstheme="minorHAnsi"/>
                <w:sz w:val="22"/>
                <w:szCs w:val="22"/>
              </w:rPr>
              <w:t xml:space="preserve">, must be conducted by the field supervisor, and must be </w:t>
            </w:r>
            <w:r w:rsidRPr="00AE7428">
              <w:rPr>
                <w:rFonts w:asciiTheme="minorHAnsi" w:hAnsiTheme="minorHAnsi" w:cstheme="minorHAnsi"/>
                <w:sz w:val="22"/>
                <w:szCs w:val="22"/>
                <w:u w:val="single"/>
              </w:rPr>
              <w:t>on the candidate's site in a</w:t>
            </w:r>
            <w:r w:rsidRPr="00AE7428">
              <w:rPr>
                <w:rFonts w:asciiTheme="minorHAnsi" w:hAnsiTheme="minorHAnsi" w:cstheme="minorHAnsi"/>
                <w:sz w:val="22"/>
                <w:szCs w:val="22"/>
              </w:rPr>
              <w:t xml:space="preserve"> </w:t>
            </w:r>
            <w:r w:rsidRPr="00AE7428">
              <w:rPr>
                <w:rFonts w:asciiTheme="minorHAnsi" w:hAnsiTheme="minorHAnsi" w:cstheme="minorHAnsi"/>
                <w:sz w:val="22"/>
                <w:szCs w:val="22"/>
                <w:u w:val="single"/>
              </w:rPr>
              <w:t>face-to-face setting</w:t>
            </w:r>
            <w:r w:rsidRPr="00AE7428">
              <w:rPr>
                <w:rFonts w:asciiTheme="minorHAnsi" w:hAnsiTheme="minorHAnsi" w:cstheme="minorHAnsi"/>
                <w:sz w:val="22"/>
                <w:szCs w:val="22"/>
              </w:rPr>
              <w:t>.</w:t>
            </w:r>
          </w:p>
          <w:p w14:paraId="7668D971" w14:textId="42436003" w:rsidR="00CE2AB4" w:rsidRPr="00AE7428" w:rsidRDefault="00CE2AB4" w:rsidP="005324F4">
            <w:pPr>
              <w:pStyle w:val="NoSpacing"/>
              <w:rPr>
                <w:rFonts w:asciiTheme="minorHAnsi" w:hAnsiTheme="minorHAnsi" w:cstheme="minorHAnsi"/>
                <w:sz w:val="22"/>
                <w:szCs w:val="22"/>
              </w:rPr>
            </w:pPr>
          </w:p>
        </w:tc>
        <w:tc>
          <w:tcPr>
            <w:tcW w:w="599" w:type="pct"/>
          </w:tcPr>
          <w:p w14:paraId="5CB92687" w14:textId="601D375B"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2F6AB711" w14:textId="427D51D5"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Observation forms signed by candidate and field supervisor with date, start and stop time, subject, and grade level with record of instructional strategies observed.</w:t>
            </w:r>
          </w:p>
          <w:p w14:paraId="2BFDDA1F" w14:textId="77777777" w:rsidR="00CE2AB4" w:rsidRPr="00AE7428" w:rsidRDefault="00CE2AB4" w:rsidP="00F817C4">
            <w:pPr>
              <w:outlineLvl w:val="0"/>
              <w:rPr>
                <w:rFonts w:asciiTheme="minorHAnsi" w:hAnsiTheme="minorHAnsi" w:cstheme="minorHAnsi"/>
                <w:sz w:val="22"/>
                <w:szCs w:val="22"/>
              </w:rPr>
            </w:pPr>
          </w:p>
        </w:tc>
        <w:tc>
          <w:tcPr>
            <w:tcW w:w="270" w:type="pct"/>
          </w:tcPr>
          <w:p w14:paraId="23F81F13"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00CCEE07" w14:textId="77777777" w:rsidR="00CE2AB4" w:rsidRPr="00AE7428" w:rsidRDefault="00CE2AB4" w:rsidP="003C7FD0">
            <w:pPr>
              <w:outlineLvl w:val="0"/>
              <w:rPr>
                <w:rFonts w:asciiTheme="minorHAnsi" w:hAnsiTheme="minorHAnsi" w:cstheme="minorHAnsi"/>
                <w:sz w:val="22"/>
                <w:szCs w:val="22"/>
              </w:rPr>
            </w:pPr>
          </w:p>
        </w:tc>
        <w:tc>
          <w:tcPr>
            <w:tcW w:w="428" w:type="pct"/>
          </w:tcPr>
          <w:p w14:paraId="50D43904"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35487637" w14:textId="77777777" w:rsidTr="00897F5A">
        <w:trPr>
          <w:cantSplit/>
        </w:trPr>
        <w:tc>
          <w:tcPr>
            <w:tcW w:w="1634" w:type="pct"/>
          </w:tcPr>
          <w:p w14:paraId="2859134C" w14:textId="77777777" w:rsidR="00CE2AB4" w:rsidRDefault="00CE2AB4" w:rsidP="005324F4">
            <w:pPr>
              <w:pStyle w:val="NoSpacing"/>
              <w:rPr>
                <w:rFonts w:asciiTheme="minorHAnsi" w:hAnsiTheme="minorHAnsi" w:cstheme="minorHAnsi"/>
                <w:b/>
                <w:bCs/>
                <w:sz w:val="22"/>
                <w:szCs w:val="22"/>
              </w:rPr>
            </w:pPr>
            <w:r w:rsidRPr="00AE7428">
              <w:rPr>
                <w:rFonts w:asciiTheme="minorHAnsi" w:hAnsiTheme="minorHAnsi" w:cstheme="minorHAnsi"/>
                <w:b/>
                <w:bCs/>
                <w:sz w:val="22"/>
                <w:szCs w:val="22"/>
              </w:rPr>
              <w:lastRenderedPageBreak/>
              <w:t>19 TAC §228.35(g)(2)</w:t>
            </w:r>
          </w:p>
          <w:p w14:paraId="451735B4" w14:textId="00653080" w:rsidR="00CE2AB4" w:rsidRPr="00AE7428" w:rsidRDefault="00CE2AB4" w:rsidP="005324F4">
            <w:pPr>
              <w:pStyle w:val="NoSpacing"/>
              <w:rPr>
                <w:rFonts w:asciiTheme="minorHAnsi" w:hAnsiTheme="minorHAnsi" w:cstheme="minorHAnsi"/>
                <w:b/>
                <w:bCs/>
                <w:sz w:val="22"/>
                <w:szCs w:val="22"/>
              </w:rPr>
            </w:pPr>
            <w:r>
              <w:rPr>
                <w:rFonts w:asciiTheme="minorHAnsi" w:hAnsiTheme="minorHAnsi" w:cstheme="minorHAnsi"/>
                <w:b/>
                <w:bCs/>
                <w:sz w:val="22"/>
                <w:szCs w:val="22"/>
              </w:rPr>
              <w:t>Field Supervision: Formal Observations-Frequency</w:t>
            </w:r>
          </w:p>
          <w:p w14:paraId="0CEACFB2" w14:textId="77777777" w:rsidR="00CE2AB4" w:rsidRPr="00AE7428" w:rsidRDefault="00CE2AB4" w:rsidP="005324F4">
            <w:pPr>
              <w:pStyle w:val="NoSpacing"/>
              <w:rPr>
                <w:rFonts w:asciiTheme="minorHAnsi" w:hAnsiTheme="minorHAnsi" w:cstheme="minorHAnsi"/>
                <w:sz w:val="22"/>
                <w:szCs w:val="22"/>
              </w:rPr>
            </w:pPr>
          </w:p>
          <w:p w14:paraId="272E9850" w14:textId="77777777" w:rsidR="00CE2AB4" w:rsidRPr="00AE7428" w:rsidRDefault="00CE2AB4" w:rsidP="005324F4">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(2) An EPP must provide the </w:t>
            </w:r>
            <w:r w:rsidRPr="00AE7428">
              <w:rPr>
                <w:rFonts w:asciiTheme="minorHAnsi" w:hAnsiTheme="minorHAnsi" w:cstheme="minorHAnsi"/>
                <w:sz w:val="22"/>
                <w:szCs w:val="22"/>
                <w:u w:val="single"/>
              </w:rPr>
              <w:t>first formal observation within the first third of all clinical teaching</w:t>
            </w:r>
            <w:r w:rsidRPr="00AE7428">
              <w:rPr>
                <w:rFonts w:asciiTheme="minorHAnsi" w:hAnsiTheme="minorHAnsi" w:cstheme="minorHAnsi"/>
                <w:sz w:val="22"/>
                <w:szCs w:val="22"/>
              </w:rPr>
              <w:t xml:space="preserve"> assignments and the </w:t>
            </w:r>
            <w:r w:rsidRPr="00AE7428">
              <w:rPr>
                <w:rFonts w:asciiTheme="minorHAnsi" w:hAnsiTheme="minorHAnsi" w:cstheme="minorHAnsi"/>
                <w:sz w:val="22"/>
                <w:szCs w:val="22"/>
                <w:u w:val="single"/>
              </w:rPr>
              <w:t>first six weeks of all internship</w:t>
            </w:r>
            <w:r w:rsidRPr="00AE7428">
              <w:rPr>
                <w:rFonts w:asciiTheme="minorHAnsi" w:hAnsiTheme="minorHAnsi" w:cstheme="minorHAnsi"/>
                <w:sz w:val="22"/>
                <w:szCs w:val="22"/>
              </w:rPr>
              <w:t xml:space="preserve"> assignments.</w:t>
            </w:r>
          </w:p>
          <w:p w14:paraId="2470BF57" w14:textId="77777777" w:rsidR="00CE2AB4" w:rsidRPr="00AE7428" w:rsidRDefault="00CE2AB4" w:rsidP="005324F4">
            <w:pPr>
              <w:pStyle w:val="NoSpacing"/>
              <w:rPr>
                <w:rFonts w:asciiTheme="minorHAnsi" w:hAnsiTheme="minorHAnsi" w:cstheme="minorHAnsi"/>
                <w:sz w:val="22"/>
                <w:szCs w:val="22"/>
              </w:rPr>
            </w:pPr>
          </w:p>
        </w:tc>
        <w:tc>
          <w:tcPr>
            <w:tcW w:w="599" w:type="pct"/>
          </w:tcPr>
          <w:p w14:paraId="3A2FCBE6" w14:textId="44976B21"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44EB2D73" w14:textId="4607F431" w:rsidR="00CE2AB4" w:rsidRPr="00AE7428" w:rsidRDefault="00CE2AB4" w:rsidP="000F6624">
            <w:pPr>
              <w:outlineLvl w:val="0"/>
              <w:rPr>
                <w:rFonts w:asciiTheme="minorHAnsi" w:hAnsiTheme="minorHAnsi" w:cstheme="minorHAnsi"/>
                <w:sz w:val="22"/>
                <w:szCs w:val="22"/>
              </w:rPr>
            </w:pPr>
            <w:r w:rsidRPr="00AE7428">
              <w:rPr>
                <w:rFonts w:asciiTheme="minorHAnsi" w:hAnsiTheme="minorHAnsi" w:cstheme="minorHAnsi"/>
                <w:sz w:val="22"/>
                <w:szCs w:val="22"/>
              </w:rPr>
              <w:t>Observation forms signed by candidate and field supervisor with date, start and stop time, subject, and grade level with record of instructional strategies observed.</w:t>
            </w:r>
          </w:p>
          <w:p w14:paraId="1469404E" w14:textId="77777777" w:rsidR="00CE2AB4" w:rsidRPr="00AE7428" w:rsidRDefault="00CE2AB4" w:rsidP="00F817C4">
            <w:pPr>
              <w:outlineLvl w:val="0"/>
              <w:rPr>
                <w:rFonts w:asciiTheme="minorHAnsi" w:hAnsiTheme="minorHAnsi" w:cstheme="minorHAnsi"/>
                <w:sz w:val="22"/>
                <w:szCs w:val="22"/>
              </w:rPr>
            </w:pPr>
          </w:p>
        </w:tc>
        <w:tc>
          <w:tcPr>
            <w:tcW w:w="270" w:type="pct"/>
          </w:tcPr>
          <w:p w14:paraId="0BFF1B5A"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54C8FB33" w14:textId="77777777" w:rsidR="00CE2AB4" w:rsidRPr="00AE7428" w:rsidRDefault="00CE2AB4" w:rsidP="003C7FD0">
            <w:pPr>
              <w:outlineLvl w:val="0"/>
              <w:rPr>
                <w:rFonts w:asciiTheme="minorHAnsi" w:hAnsiTheme="minorHAnsi" w:cstheme="minorHAnsi"/>
                <w:sz w:val="22"/>
                <w:szCs w:val="22"/>
              </w:rPr>
            </w:pPr>
          </w:p>
        </w:tc>
        <w:tc>
          <w:tcPr>
            <w:tcW w:w="428" w:type="pct"/>
          </w:tcPr>
          <w:p w14:paraId="3D59B383"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1F7EA237" w14:textId="77777777" w:rsidTr="00897F5A">
        <w:trPr>
          <w:cantSplit/>
        </w:trPr>
        <w:tc>
          <w:tcPr>
            <w:tcW w:w="1634" w:type="pct"/>
          </w:tcPr>
          <w:p w14:paraId="79AA3183" w14:textId="77777777" w:rsidR="00CE2AB4" w:rsidRDefault="00CE2AB4" w:rsidP="005324F4">
            <w:pPr>
              <w:pStyle w:val="NoSpacing"/>
              <w:rPr>
                <w:rFonts w:asciiTheme="minorHAnsi" w:hAnsiTheme="minorHAnsi" w:cstheme="minorHAnsi"/>
                <w:b/>
                <w:bCs/>
                <w:sz w:val="22"/>
                <w:szCs w:val="22"/>
              </w:rPr>
            </w:pPr>
            <w:r w:rsidRPr="00AE7428">
              <w:rPr>
                <w:rFonts w:asciiTheme="minorHAnsi" w:hAnsiTheme="minorHAnsi" w:cstheme="minorHAnsi"/>
                <w:b/>
                <w:bCs/>
                <w:sz w:val="22"/>
                <w:szCs w:val="22"/>
              </w:rPr>
              <w:lastRenderedPageBreak/>
              <w:t xml:space="preserve">19 TAC §228.35(g)(3-4) </w:t>
            </w:r>
          </w:p>
          <w:p w14:paraId="016A5927" w14:textId="456CCABB" w:rsidR="00CE2AB4" w:rsidRPr="00AE7428" w:rsidRDefault="00CE2AB4" w:rsidP="005324F4">
            <w:pPr>
              <w:pStyle w:val="NoSpacing"/>
              <w:rPr>
                <w:rFonts w:asciiTheme="minorHAnsi" w:hAnsiTheme="minorHAnsi" w:cstheme="minorHAnsi"/>
                <w:b/>
                <w:bCs/>
                <w:sz w:val="22"/>
                <w:szCs w:val="22"/>
              </w:rPr>
            </w:pPr>
            <w:r>
              <w:rPr>
                <w:rFonts w:asciiTheme="minorHAnsi" w:hAnsiTheme="minorHAnsi" w:cstheme="minorHAnsi"/>
                <w:b/>
                <w:bCs/>
                <w:sz w:val="22"/>
                <w:szCs w:val="22"/>
              </w:rPr>
              <w:t>Field Supervision: Internship-Number of Observations (One Subject Area)</w:t>
            </w:r>
          </w:p>
          <w:p w14:paraId="09EBBE1F" w14:textId="77777777" w:rsidR="00CE2AB4" w:rsidRPr="00AE7428" w:rsidRDefault="00CE2AB4" w:rsidP="005324F4">
            <w:pPr>
              <w:pStyle w:val="NoSpacing"/>
              <w:rPr>
                <w:rFonts w:asciiTheme="minorHAnsi" w:hAnsiTheme="minorHAnsi" w:cstheme="minorHAnsi"/>
                <w:sz w:val="22"/>
                <w:szCs w:val="22"/>
              </w:rPr>
            </w:pPr>
          </w:p>
          <w:p w14:paraId="33E96A81" w14:textId="5B3D1FAB" w:rsidR="00CE2AB4" w:rsidRPr="00AE7428" w:rsidRDefault="00CE2AB4" w:rsidP="005324F4">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(3) For an internship under an </w:t>
            </w:r>
            <w:r w:rsidRPr="00AE7428">
              <w:rPr>
                <w:rFonts w:asciiTheme="minorHAnsi" w:hAnsiTheme="minorHAnsi" w:cstheme="minorHAnsi"/>
                <w:sz w:val="22"/>
                <w:szCs w:val="22"/>
                <w:u w:val="single"/>
              </w:rPr>
              <w:t>intern certificate</w:t>
            </w:r>
            <w:r w:rsidRPr="00AE7428">
              <w:rPr>
                <w:rFonts w:asciiTheme="minorHAnsi" w:hAnsiTheme="minorHAnsi" w:cstheme="minorHAnsi"/>
                <w:sz w:val="22"/>
                <w:szCs w:val="22"/>
              </w:rPr>
              <w:t xml:space="preserve"> or an additional internship described in 19 TAC §228.35(e)(2)(B)(v)(I), an EPP must provide a minimum of </w:t>
            </w:r>
            <w:r w:rsidRPr="00AE7428">
              <w:rPr>
                <w:rFonts w:asciiTheme="minorHAnsi" w:hAnsiTheme="minorHAnsi" w:cstheme="minorHAnsi"/>
                <w:sz w:val="22"/>
                <w:szCs w:val="22"/>
                <w:u w:val="single"/>
              </w:rPr>
              <w:t>three formal observations during the first half of the internship and a minimum of two formal observations during the last half of the internship</w:t>
            </w:r>
            <w:r w:rsidRPr="00AE7428">
              <w:rPr>
                <w:rFonts w:asciiTheme="minorHAnsi" w:hAnsiTheme="minorHAnsi" w:cstheme="minorHAnsi"/>
                <w:sz w:val="22"/>
                <w:szCs w:val="22"/>
              </w:rPr>
              <w:t>.</w:t>
            </w:r>
          </w:p>
          <w:p w14:paraId="6C4C5215" w14:textId="77777777" w:rsidR="00CE2AB4" w:rsidRPr="00AE7428" w:rsidRDefault="00CE2AB4" w:rsidP="005324F4">
            <w:pPr>
              <w:pStyle w:val="NoSpacing"/>
              <w:rPr>
                <w:rFonts w:asciiTheme="minorHAnsi" w:hAnsiTheme="minorHAnsi" w:cstheme="minorHAnsi"/>
                <w:sz w:val="22"/>
                <w:szCs w:val="22"/>
              </w:rPr>
            </w:pPr>
          </w:p>
          <w:p w14:paraId="46F5D8E7" w14:textId="04705AD9" w:rsidR="00CE2AB4" w:rsidRPr="00AE7428" w:rsidRDefault="00CE2AB4" w:rsidP="005324F4">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4) For a first-year internship under </w:t>
            </w:r>
            <w:r w:rsidRPr="00AE7428">
              <w:rPr>
                <w:rFonts w:asciiTheme="minorHAnsi" w:hAnsiTheme="minorHAnsi" w:cstheme="minorHAnsi"/>
                <w:sz w:val="22"/>
                <w:szCs w:val="22"/>
                <w:u w:val="single"/>
              </w:rPr>
              <w:t>a probationary certificate</w:t>
            </w:r>
            <w:r w:rsidRPr="00AE7428">
              <w:rPr>
                <w:rFonts w:asciiTheme="minorHAnsi" w:hAnsiTheme="minorHAnsi" w:cstheme="minorHAnsi"/>
                <w:sz w:val="22"/>
                <w:szCs w:val="22"/>
              </w:rPr>
              <w:t xml:space="preserve"> or an additional internship described in 19 TAC §228.35(e)(2)(B)(v)(II), an EPP must provide a minimum of </w:t>
            </w:r>
            <w:r w:rsidRPr="00AE7428">
              <w:rPr>
                <w:rFonts w:asciiTheme="minorHAnsi" w:hAnsiTheme="minorHAnsi" w:cstheme="minorHAnsi"/>
                <w:sz w:val="22"/>
                <w:szCs w:val="22"/>
                <w:u w:val="single"/>
              </w:rPr>
              <w:t>one formal observation during the first third of the assignment, a minimum of one formal observation during the second third of the assignment, and a minimum of one formal observation during the last third of the assignment.</w:t>
            </w:r>
          </w:p>
          <w:p w14:paraId="0166D6EE" w14:textId="77777777" w:rsidR="00CE2AB4" w:rsidRPr="00AE7428" w:rsidRDefault="00CE2AB4" w:rsidP="005324F4">
            <w:pPr>
              <w:pStyle w:val="NoSpacing"/>
              <w:rPr>
                <w:rFonts w:asciiTheme="minorHAnsi" w:hAnsiTheme="minorHAnsi" w:cstheme="minorHAnsi"/>
                <w:sz w:val="22"/>
                <w:szCs w:val="22"/>
              </w:rPr>
            </w:pPr>
          </w:p>
        </w:tc>
        <w:tc>
          <w:tcPr>
            <w:tcW w:w="599" w:type="pct"/>
          </w:tcPr>
          <w:p w14:paraId="6FB798DA" w14:textId="344EA829"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81" w:type="pct"/>
          </w:tcPr>
          <w:p w14:paraId="6D56EC5C" w14:textId="56AE1710" w:rsidR="00CE2AB4" w:rsidRPr="00AE7428" w:rsidRDefault="00CE2AB4" w:rsidP="000F6624">
            <w:pPr>
              <w:outlineLvl w:val="0"/>
              <w:rPr>
                <w:rFonts w:asciiTheme="minorHAnsi" w:hAnsiTheme="minorHAnsi" w:cstheme="minorHAnsi"/>
                <w:sz w:val="22"/>
                <w:szCs w:val="22"/>
              </w:rPr>
            </w:pPr>
            <w:r w:rsidRPr="00AE7428">
              <w:rPr>
                <w:rFonts w:asciiTheme="minorHAnsi" w:hAnsiTheme="minorHAnsi" w:cstheme="minorHAnsi"/>
                <w:sz w:val="22"/>
                <w:szCs w:val="22"/>
              </w:rPr>
              <w:t>Observation forms signed by candidate and field supervisor with date, start and stop time, subject, and grade level with record of instructional strategies observed.</w:t>
            </w:r>
          </w:p>
          <w:p w14:paraId="61501381" w14:textId="596F82B6" w:rsidR="00CE2AB4" w:rsidRPr="00AE7428" w:rsidRDefault="00CE2AB4" w:rsidP="00F817C4">
            <w:pPr>
              <w:outlineLvl w:val="0"/>
              <w:rPr>
                <w:rFonts w:asciiTheme="minorHAnsi" w:hAnsiTheme="minorHAnsi" w:cstheme="minorHAnsi"/>
                <w:sz w:val="22"/>
                <w:szCs w:val="22"/>
              </w:rPr>
            </w:pPr>
          </w:p>
        </w:tc>
        <w:tc>
          <w:tcPr>
            <w:tcW w:w="270" w:type="pct"/>
          </w:tcPr>
          <w:p w14:paraId="74792F1C"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6811449F" w14:textId="77777777" w:rsidR="00CE2AB4" w:rsidRPr="00AE7428" w:rsidRDefault="00CE2AB4" w:rsidP="003C7FD0">
            <w:pPr>
              <w:outlineLvl w:val="0"/>
              <w:rPr>
                <w:rFonts w:asciiTheme="minorHAnsi" w:hAnsiTheme="minorHAnsi" w:cstheme="minorHAnsi"/>
                <w:sz w:val="22"/>
                <w:szCs w:val="22"/>
              </w:rPr>
            </w:pPr>
          </w:p>
        </w:tc>
        <w:tc>
          <w:tcPr>
            <w:tcW w:w="428" w:type="pct"/>
          </w:tcPr>
          <w:p w14:paraId="798286E9"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7BDC2E4F" w14:textId="77777777" w:rsidTr="00897F5A">
        <w:trPr>
          <w:cantSplit/>
        </w:trPr>
        <w:tc>
          <w:tcPr>
            <w:tcW w:w="1634" w:type="pct"/>
          </w:tcPr>
          <w:p w14:paraId="754161B3" w14:textId="77777777" w:rsidR="00CE2AB4" w:rsidRDefault="00CE2AB4" w:rsidP="001C1D3E">
            <w:pPr>
              <w:pStyle w:val="NoSpacing"/>
              <w:rPr>
                <w:rFonts w:asciiTheme="minorHAnsi" w:hAnsiTheme="minorHAnsi" w:cstheme="minorHAnsi"/>
                <w:b/>
                <w:bCs/>
                <w:sz w:val="22"/>
                <w:szCs w:val="22"/>
              </w:rPr>
            </w:pPr>
            <w:r w:rsidRPr="00AE7428">
              <w:rPr>
                <w:rFonts w:asciiTheme="minorHAnsi" w:hAnsiTheme="minorHAnsi" w:cstheme="minorHAnsi"/>
                <w:b/>
                <w:bCs/>
                <w:sz w:val="22"/>
                <w:szCs w:val="22"/>
              </w:rPr>
              <w:lastRenderedPageBreak/>
              <w:t>19 TAC §228.35(g)(5-6)</w:t>
            </w:r>
          </w:p>
          <w:p w14:paraId="62A480FF" w14:textId="06770555" w:rsidR="00CE2AB4" w:rsidRPr="00AE7428" w:rsidRDefault="00CE2AB4" w:rsidP="001C1D3E">
            <w:pPr>
              <w:pStyle w:val="NoSpacing"/>
              <w:rPr>
                <w:rFonts w:asciiTheme="minorHAnsi" w:hAnsiTheme="minorHAnsi" w:cstheme="minorHAnsi"/>
                <w:b/>
                <w:bCs/>
                <w:sz w:val="22"/>
                <w:szCs w:val="22"/>
              </w:rPr>
            </w:pPr>
            <w:r>
              <w:rPr>
                <w:rFonts w:asciiTheme="minorHAnsi" w:hAnsiTheme="minorHAnsi" w:cstheme="minorHAnsi"/>
                <w:b/>
                <w:bCs/>
                <w:sz w:val="22"/>
                <w:szCs w:val="22"/>
              </w:rPr>
              <w:t>Field Supervision: Internship-Number of Observations (Two Subject Areas)</w:t>
            </w:r>
          </w:p>
          <w:p w14:paraId="7BF693CB" w14:textId="77777777" w:rsidR="00CE2AB4" w:rsidRPr="00AE7428" w:rsidRDefault="00CE2AB4" w:rsidP="001C1D3E">
            <w:pPr>
              <w:pStyle w:val="NoSpacing"/>
              <w:rPr>
                <w:rFonts w:asciiTheme="minorHAnsi" w:hAnsiTheme="minorHAnsi" w:cstheme="minorHAnsi"/>
                <w:sz w:val="22"/>
                <w:szCs w:val="22"/>
              </w:rPr>
            </w:pPr>
          </w:p>
          <w:p w14:paraId="600C17DD" w14:textId="2664CDEB" w:rsidR="00CE2AB4" w:rsidRPr="00AE7428" w:rsidRDefault="00CE2AB4" w:rsidP="001C1D3E">
            <w:pPr>
              <w:pStyle w:val="NoSpacing"/>
              <w:rPr>
                <w:rFonts w:asciiTheme="minorHAnsi" w:hAnsiTheme="minorHAnsi" w:cstheme="minorHAnsi"/>
                <w:sz w:val="22"/>
                <w:szCs w:val="22"/>
                <w:u w:val="single"/>
              </w:rPr>
            </w:pPr>
            <w:r w:rsidRPr="00AE7428">
              <w:rPr>
                <w:rFonts w:asciiTheme="minorHAnsi" w:hAnsiTheme="minorHAnsi" w:cstheme="minorHAnsi"/>
                <w:sz w:val="22"/>
                <w:szCs w:val="22"/>
              </w:rPr>
              <w:t xml:space="preserve">(5) If an internship under an </w:t>
            </w:r>
            <w:r w:rsidRPr="00AE7428">
              <w:rPr>
                <w:rFonts w:asciiTheme="minorHAnsi" w:hAnsiTheme="minorHAnsi" w:cstheme="minorHAnsi"/>
                <w:sz w:val="22"/>
                <w:szCs w:val="22"/>
                <w:u w:val="single"/>
              </w:rPr>
              <w:t>intern certificate</w:t>
            </w:r>
            <w:r w:rsidRPr="00AE7428">
              <w:rPr>
                <w:rFonts w:asciiTheme="minorHAnsi" w:hAnsiTheme="minorHAnsi" w:cstheme="minorHAnsi"/>
                <w:sz w:val="22"/>
                <w:szCs w:val="22"/>
              </w:rPr>
              <w:t xml:space="preserve"> or an additional internship described in 19 TAC §228.35(e)(2)(B)(v)(I) involves certification in </w:t>
            </w:r>
            <w:r w:rsidRPr="00AE7428">
              <w:rPr>
                <w:rFonts w:asciiTheme="minorHAnsi" w:hAnsiTheme="minorHAnsi" w:cstheme="minorHAnsi"/>
                <w:sz w:val="22"/>
                <w:szCs w:val="22"/>
                <w:u w:val="single"/>
              </w:rPr>
              <w:t>more than one certification category that cannot be taught concurrently during the same period of the school day</w:t>
            </w:r>
            <w:r w:rsidRPr="00AE7428">
              <w:rPr>
                <w:rFonts w:asciiTheme="minorHAnsi" w:hAnsiTheme="minorHAnsi" w:cstheme="minorHAnsi"/>
                <w:sz w:val="22"/>
                <w:szCs w:val="22"/>
              </w:rPr>
              <w:t xml:space="preserve">, an EPP must provide a </w:t>
            </w:r>
            <w:r w:rsidRPr="00AE7428">
              <w:rPr>
                <w:rFonts w:asciiTheme="minorHAnsi" w:hAnsiTheme="minorHAnsi" w:cstheme="minorHAnsi"/>
                <w:sz w:val="22"/>
                <w:szCs w:val="22"/>
                <w:u w:val="single"/>
              </w:rPr>
              <w:t>minimum of three observations in each assignment. For each assignment, the EPP must provide at least two formal observations during the first half of the internship and one formal observation during the second half of the internship.</w:t>
            </w:r>
          </w:p>
          <w:p w14:paraId="043C680C" w14:textId="77777777" w:rsidR="00CE2AB4" w:rsidRPr="00AE7428" w:rsidRDefault="00CE2AB4" w:rsidP="001C1D3E">
            <w:pPr>
              <w:pStyle w:val="NoSpacing"/>
              <w:rPr>
                <w:rFonts w:asciiTheme="minorHAnsi" w:hAnsiTheme="minorHAnsi" w:cstheme="minorHAnsi"/>
                <w:sz w:val="22"/>
                <w:szCs w:val="22"/>
                <w:u w:val="single"/>
              </w:rPr>
            </w:pPr>
          </w:p>
          <w:p w14:paraId="4AFC74D7" w14:textId="004C0D69" w:rsidR="00CE2AB4" w:rsidRPr="00AE7428" w:rsidRDefault="00CE2AB4" w:rsidP="001C1D3E">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(6) For a first-year internship under a </w:t>
            </w:r>
            <w:r w:rsidRPr="00AE7428">
              <w:rPr>
                <w:rFonts w:asciiTheme="minorHAnsi" w:hAnsiTheme="minorHAnsi" w:cstheme="minorHAnsi"/>
                <w:sz w:val="22"/>
                <w:szCs w:val="22"/>
                <w:u w:val="single"/>
              </w:rPr>
              <w:t>probationary certificate</w:t>
            </w:r>
            <w:r w:rsidRPr="00AE7428">
              <w:rPr>
                <w:rFonts w:asciiTheme="minorHAnsi" w:hAnsiTheme="minorHAnsi" w:cstheme="minorHAnsi"/>
                <w:sz w:val="22"/>
                <w:szCs w:val="22"/>
              </w:rPr>
              <w:t xml:space="preserve"> or an additional internship described in 19 TAC §228.35(e)(2)(B)(v)(II) that involves certification in </w:t>
            </w:r>
            <w:r w:rsidRPr="00AE7428">
              <w:rPr>
                <w:rFonts w:asciiTheme="minorHAnsi" w:hAnsiTheme="minorHAnsi" w:cstheme="minorHAnsi"/>
                <w:sz w:val="22"/>
                <w:szCs w:val="22"/>
                <w:u w:val="single"/>
              </w:rPr>
              <w:t>more than one certification category that cannot be taught concurrently during the same period of the school day, an EPP must provide a minimum of one formal observation in each of the assignments during the first half of the assignment and a minimum of one formal observation in each assignment during the second half of the assignment</w:t>
            </w:r>
            <w:r w:rsidRPr="00AE7428">
              <w:rPr>
                <w:rFonts w:asciiTheme="minorHAnsi" w:hAnsiTheme="minorHAnsi" w:cstheme="minorHAnsi"/>
                <w:sz w:val="22"/>
                <w:szCs w:val="22"/>
              </w:rPr>
              <w:t>.</w:t>
            </w:r>
          </w:p>
          <w:p w14:paraId="54A51D98" w14:textId="77777777" w:rsidR="00CE2AB4" w:rsidRPr="00AE7428" w:rsidRDefault="00CE2AB4" w:rsidP="001C1D3E">
            <w:pPr>
              <w:pStyle w:val="NoSpacing"/>
              <w:rPr>
                <w:rFonts w:asciiTheme="minorHAnsi" w:hAnsiTheme="minorHAnsi" w:cstheme="minorHAnsi"/>
                <w:sz w:val="22"/>
                <w:szCs w:val="22"/>
              </w:rPr>
            </w:pPr>
          </w:p>
        </w:tc>
        <w:tc>
          <w:tcPr>
            <w:tcW w:w="599" w:type="pct"/>
          </w:tcPr>
          <w:p w14:paraId="1F1A5899" w14:textId="77777777" w:rsidR="00CE2AB4" w:rsidRDefault="00CE2AB4" w:rsidP="00187665">
            <w:pPr>
              <w:pStyle w:val="NoSpacing"/>
              <w:jc w:val="center"/>
              <w:rPr>
                <w:rFonts w:asciiTheme="minorHAnsi" w:hAnsiTheme="minorHAnsi" w:cstheme="minorHAnsi"/>
                <w:b/>
                <w:sz w:val="22"/>
                <w:szCs w:val="22"/>
              </w:rPr>
            </w:pPr>
            <w:r>
              <w:rPr>
                <w:rFonts w:asciiTheme="minorHAnsi" w:hAnsiTheme="minorHAnsi" w:cstheme="minorHAnsi"/>
                <w:b/>
                <w:sz w:val="22"/>
                <w:szCs w:val="22"/>
              </w:rPr>
              <w:t>Teacher</w:t>
            </w:r>
          </w:p>
          <w:p w14:paraId="692957C4" w14:textId="31236450" w:rsidR="00EE300E" w:rsidRPr="00187665" w:rsidRDefault="00EE300E" w:rsidP="00187665">
            <w:pPr>
              <w:pStyle w:val="NoSpacing"/>
              <w:jc w:val="center"/>
              <w:rPr>
                <w:rFonts w:asciiTheme="minorHAnsi" w:hAnsiTheme="minorHAnsi" w:cstheme="minorHAnsi"/>
                <w:b/>
                <w:sz w:val="22"/>
                <w:szCs w:val="22"/>
              </w:rPr>
            </w:pPr>
            <w:r>
              <w:rPr>
                <w:rFonts w:asciiTheme="minorHAnsi" w:hAnsiTheme="minorHAnsi" w:cstheme="minorHAnsi"/>
                <w:b/>
                <w:sz w:val="22"/>
                <w:szCs w:val="22"/>
              </w:rPr>
              <w:t>(as applicable)</w:t>
            </w:r>
          </w:p>
        </w:tc>
        <w:tc>
          <w:tcPr>
            <w:tcW w:w="981" w:type="pct"/>
          </w:tcPr>
          <w:p w14:paraId="3AB686E6" w14:textId="716FCD71" w:rsidR="00CE2AB4" w:rsidRPr="00AE7428" w:rsidRDefault="00CE2AB4" w:rsidP="001C1D3E">
            <w:pPr>
              <w:pStyle w:val="NoSpacing"/>
              <w:rPr>
                <w:rFonts w:asciiTheme="minorHAnsi" w:hAnsiTheme="minorHAnsi" w:cstheme="minorHAnsi"/>
                <w:sz w:val="22"/>
                <w:szCs w:val="22"/>
              </w:rPr>
            </w:pPr>
            <w:r w:rsidRPr="00AE7428">
              <w:rPr>
                <w:rFonts w:asciiTheme="minorHAnsi" w:hAnsiTheme="minorHAnsi" w:cstheme="minorHAnsi"/>
                <w:sz w:val="22"/>
                <w:szCs w:val="22"/>
              </w:rPr>
              <w:t>Observation forms signed by candidate and field supervisor with date, start and stop time, subject, and grade level with record of instructional strategies observed.</w:t>
            </w:r>
          </w:p>
          <w:p w14:paraId="5D6D31A0" w14:textId="77777777" w:rsidR="00CE2AB4" w:rsidRPr="00AE7428" w:rsidRDefault="00CE2AB4" w:rsidP="001C1D3E">
            <w:pPr>
              <w:pStyle w:val="NoSpacing"/>
              <w:rPr>
                <w:rFonts w:asciiTheme="minorHAnsi" w:hAnsiTheme="minorHAnsi" w:cstheme="minorHAnsi"/>
                <w:sz w:val="22"/>
                <w:szCs w:val="22"/>
              </w:rPr>
            </w:pPr>
          </w:p>
        </w:tc>
        <w:tc>
          <w:tcPr>
            <w:tcW w:w="270" w:type="pct"/>
          </w:tcPr>
          <w:p w14:paraId="76906C9B" w14:textId="77777777" w:rsidR="00CE2AB4" w:rsidRPr="00AE7428" w:rsidRDefault="00CE2AB4" w:rsidP="003C7FD0">
            <w:pPr>
              <w:pStyle w:val="NoSpacing"/>
              <w:jc w:val="center"/>
              <w:rPr>
                <w:rFonts w:asciiTheme="minorHAnsi" w:hAnsiTheme="minorHAnsi" w:cstheme="minorHAnsi"/>
                <w:sz w:val="22"/>
                <w:szCs w:val="22"/>
              </w:rPr>
            </w:pPr>
          </w:p>
        </w:tc>
        <w:tc>
          <w:tcPr>
            <w:tcW w:w="1088" w:type="pct"/>
          </w:tcPr>
          <w:p w14:paraId="1DA36A60" w14:textId="77777777" w:rsidR="00CE2AB4" w:rsidRPr="00AE7428" w:rsidRDefault="00CE2AB4" w:rsidP="003C7FD0">
            <w:pPr>
              <w:pStyle w:val="NoSpacing"/>
              <w:rPr>
                <w:rFonts w:asciiTheme="minorHAnsi" w:hAnsiTheme="minorHAnsi" w:cstheme="minorHAnsi"/>
                <w:sz w:val="22"/>
                <w:szCs w:val="22"/>
              </w:rPr>
            </w:pPr>
          </w:p>
        </w:tc>
        <w:tc>
          <w:tcPr>
            <w:tcW w:w="428" w:type="pct"/>
          </w:tcPr>
          <w:p w14:paraId="2134A64A" w14:textId="77777777" w:rsidR="00CE2AB4" w:rsidRPr="00AE7428" w:rsidRDefault="00CE2AB4" w:rsidP="003C7FD0">
            <w:pPr>
              <w:pStyle w:val="NoSpacing"/>
              <w:jc w:val="center"/>
              <w:rPr>
                <w:rFonts w:asciiTheme="minorHAnsi" w:hAnsiTheme="minorHAnsi" w:cstheme="minorHAnsi"/>
                <w:sz w:val="22"/>
                <w:szCs w:val="22"/>
              </w:rPr>
            </w:pPr>
          </w:p>
        </w:tc>
      </w:tr>
      <w:tr w:rsidR="00CE2AB4" w:rsidRPr="00AE7428" w14:paraId="0C0F2EEE" w14:textId="77777777" w:rsidTr="00897F5A">
        <w:trPr>
          <w:cantSplit/>
        </w:trPr>
        <w:tc>
          <w:tcPr>
            <w:tcW w:w="1634" w:type="pct"/>
          </w:tcPr>
          <w:p w14:paraId="061B9D24" w14:textId="77777777" w:rsidR="00CE2AB4" w:rsidRDefault="00CE2AB4" w:rsidP="00302E51">
            <w:pPr>
              <w:pStyle w:val="NoSpacing"/>
              <w:rPr>
                <w:rFonts w:asciiTheme="minorHAnsi" w:hAnsiTheme="minorHAnsi" w:cstheme="minorHAnsi"/>
                <w:b/>
                <w:bCs/>
                <w:sz w:val="22"/>
                <w:szCs w:val="22"/>
              </w:rPr>
            </w:pPr>
            <w:r w:rsidRPr="00AE7428">
              <w:rPr>
                <w:rFonts w:asciiTheme="minorHAnsi" w:hAnsiTheme="minorHAnsi" w:cstheme="minorHAnsi"/>
                <w:b/>
                <w:bCs/>
                <w:sz w:val="22"/>
                <w:szCs w:val="22"/>
              </w:rPr>
              <w:lastRenderedPageBreak/>
              <w:t xml:space="preserve">19 TAC §228.35(g)(7-8) </w:t>
            </w:r>
          </w:p>
          <w:p w14:paraId="7880A005" w14:textId="113A56AB" w:rsidR="00CE2AB4" w:rsidRPr="00AE7428" w:rsidRDefault="00CE2AB4" w:rsidP="00302E51">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Field Supervision: Clinical Teaching-Number of Observations </w:t>
            </w:r>
          </w:p>
          <w:p w14:paraId="11047BA8" w14:textId="77777777" w:rsidR="00CE2AB4" w:rsidRPr="00AE7428" w:rsidRDefault="00CE2AB4" w:rsidP="00302E51">
            <w:pPr>
              <w:pStyle w:val="NoSpacing"/>
              <w:rPr>
                <w:rFonts w:asciiTheme="minorHAnsi" w:hAnsiTheme="minorHAnsi" w:cstheme="minorHAnsi"/>
                <w:sz w:val="22"/>
                <w:szCs w:val="22"/>
              </w:rPr>
            </w:pPr>
          </w:p>
          <w:p w14:paraId="66DA61A6" w14:textId="77777777" w:rsidR="00CE2AB4" w:rsidRPr="00AE7428" w:rsidRDefault="00CE2AB4" w:rsidP="00302E51">
            <w:pPr>
              <w:pStyle w:val="NoSpacing"/>
              <w:rPr>
                <w:rFonts w:asciiTheme="minorHAnsi" w:hAnsiTheme="minorHAnsi" w:cstheme="minorHAnsi"/>
                <w:sz w:val="22"/>
                <w:szCs w:val="22"/>
              </w:rPr>
            </w:pPr>
            <w:r w:rsidRPr="00AE7428">
              <w:rPr>
                <w:rFonts w:asciiTheme="minorHAnsi" w:hAnsiTheme="minorHAnsi" w:cstheme="minorHAnsi"/>
                <w:sz w:val="22"/>
                <w:szCs w:val="22"/>
              </w:rPr>
              <w:t>(7</w:t>
            </w:r>
            <w:r w:rsidRPr="00AE7428">
              <w:rPr>
                <w:rFonts w:asciiTheme="minorHAnsi" w:hAnsiTheme="minorHAnsi" w:cstheme="minorHAnsi"/>
                <w:sz w:val="22"/>
                <w:szCs w:val="22"/>
                <w:u w:val="single"/>
              </w:rPr>
              <w:t>) For a 14-week, full-day clinical teaching assignment</w:t>
            </w:r>
            <w:r w:rsidRPr="00AE7428">
              <w:rPr>
                <w:rFonts w:asciiTheme="minorHAnsi" w:hAnsiTheme="minorHAnsi" w:cstheme="minorHAnsi"/>
                <w:sz w:val="22"/>
                <w:szCs w:val="22"/>
              </w:rPr>
              <w:t xml:space="preserve">, an EPP must provide a </w:t>
            </w:r>
            <w:r w:rsidRPr="00AE7428">
              <w:rPr>
                <w:rFonts w:asciiTheme="minorHAnsi" w:hAnsiTheme="minorHAnsi" w:cstheme="minorHAnsi"/>
                <w:sz w:val="22"/>
                <w:szCs w:val="22"/>
                <w:u w:val="single"/>
              </w:rPr>
              <w:t>minimum of one formal observation during the first third of the assignment, a minimum of one formal observation during the second third of the assignment, and a minimum of one formal observation during the last third of the assignment</w:t>
            </w:r>
            <w:r w:rsidRPr="00AE7428">
              <w:rPr>
                <w:rFonts w:asciiTheme="minorHAnsi" w:hAnsiTheme="minorHAnsi" w:cstheme="minorHAnsi"/>
                <w:sz w:val="22"/>
                <w:szCs w:val="22"/>
              </w:rPr>
              <w:t xml:space="preserve">. </w:t>
            </w:r>
          </w:p>
          <w:p w14:paraId="70B47BB7" w14:textId="77777777" w:rsidR="00CE2AB4" w:rsidRPr="00AE7428" w:rsidRDefault="00CE2AB4" w:rsidP="00302E51">
            <w:pPr>
              <w:pStyle w:val="NoSpacing"/>
              <w:rPr>
                <w:rFonts w:asciiTheme="minorHAnsi" w:hAnsiTheme="minorHAnsi" w:cstheme="minorHAnsi"/>
                <w:sz w:val="22"/>
                <w:szCs w:val="22"/>
              </w:rPr>
            </w:pPr>
          </w:p>
          <w:p w14:paraId="067636A7" w14:textId="56FB14DD" w:rsidR="00CE2AB4" w:rsidRPr="00AE7428" w:rsidRDefault="00CE2AB4" w:rsidP="00302E51">
            <w:pPr>
              <w:pStyle w:val="NoSpacing"/>
              <w:rPr>
                <w:rFonts w:asciiTheme="minorHAnsi" w:hAnsiTheme="minorHAnsi" w:cstheme="minorHAnsi"/>
                <w:sz w:val="22"/>
                <w:szCs w:val="22"/>
                <w:u w:val="single"/>
              </w:rPr>
            </w:pPr>
            <w:r w:rsidRPr="00AE7428">
              <w:rPr>
                <w:rFonts w:asciiTheme="minorHAnsi" w:hAnsiTheme="minorHAnsi" w:cstheme="minorHAnsi"/>
                <w:sz w:val="22"/>
                <w:szCs w:val="22"/>
              </w:rPr>
              <w:t xml:space="preserve">For an </w:t>
            </w:r>
            <w:r w:rsidRPr="00AE7428">
              <w:rPr>
                <w:rFonts w:asciiTheme="minorHAnsi" w:hAnsiTheme="minorHAnsi" w:cstheme="minorHAnsi"/>
                <w:sz w:val="22"/>
                <w:szCs w:val="22"/>
                <w:u w:val="single"/>
              </w:rPr>
              <w:t>all-level clinical</w:t>
            </w:r>
            <w:r w:rsidRPr="00AE7428">
              <w:rPr>
                <w:rFonts w:asciiTheme="minorHAnsi" w:hAnsiTheme="minorHAnsi" w:cstheme="minorHAnsi"/>
                <w:sz w:val="22"/>
                <w:szCs w:val="22"/>
              </w:rPr>
              <w:t xml:space="preserve"> teaching assignment in more than one location or in an </w:t>
            </w:r>
            <w:r w:rsidRPr="00AE7428">
              <w:rPr>
                <w:rFonts w:asciiTheme="minorHAnsi" w:hAnsiTheme="minorHAnsi" w:cstheme="minorHAnsi"/>
                <w:sz w:val="22"/>
                <w:szCs w:val="22"/>
                <w:u w:val="single"/>
              </w:rPr>
              <w:t>assignment that involves certification in more than one certification category that cannot be taught concurrently</w:t>
            </w:r>
            <w:r w:rsidRPr="00AE7428">
              <w:rPr>
                <w:rFonts w:asciiTheme="minorHAnsi" w:hAnsiTheme="minorHAnsi" w:cstheme="minorHAnsi"/>
                <w:sz w:val="22"/>
                <w:szCs w:val="22"/>
              </w:rPr>
              <w:t xml:space="preserve"> during the same period of the school day, a minimum of </w:t>
            </w:r>
            <w:r w:rsidRPr="00AE7428">
              <w:rPr>
                <w:rFonts w:asciiTheme="minorHAnsi" w:hAnsiTheme="minorHAnsi" w:cstheme="minorHAnsi"/>
                <w:sz w:val="22"/>
                <w:szCs w:val="22"/>
                <w:u w:val="single"/>
              </w:rPr>
              <w:t>two formal observations must be provided during the first half of the assignment and a minimum of one formal observation must be provided during the second half of the assignment.</w:t>
            </w:r>
          </w:p>
          <w:p w14:paraId="795C4603" w14:textId="77777777" w:rsidR="00CE2AB4" w:rsidRPr="00AE7428" w:rsidRDefault="00CE2AB4" w:rsidP="00302E51">
            <w:pPr>
              <w:pStyle w:val="NoSpacing"/>
              <w:rPr>
                <w:rFonts w:asciiTheme="minorHAnsi" w:hAnsiTheme="minorHAnsi" w:cstheme="minorHAnsi"/>
                <w:sz w:val="22"/>
                <w:szCs w:val="22"/>
                <w:u w:val="single"/>
              </w:rPr>
            </w:pPr>
          </w:p>
          <w:p w14:paraId="001B5EF7" w14:textId="77777777" w:rsidR="00CE2AB4" w:rsidRPr="00AE7428" w:rsidRDefault="00CE2AB4" w:rsidP="00302E51">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(8) For a </w:t>
            </w:r>
            <w:r w:rsidRPr="00AE7428">
              <w:rPr>
                <w:rFonts w:asciiTheme="minorHAnsi" w:hAnsiTheme="minorHAnsi" w:cstheme="minorHAnsi"/>
                <w:sz w:val="22"/>
                <w:szCs w:val="22"/>
                <w:u w:val="single"/>
              </w:rPr>
              <w:t>28-week, half-day clinical teaching assignment or a full-day clinical teaching assignment that exceeds 14 weeks and extends beyond one semester,</w:t>
            </w:r>
            <w:r w:rsidRPr="00AE7428">
              <w:rPr>
                <w:rFonts w:asciiTheme="minorHAnsi" w:hAnsiTheme="minorHAnsi" w:cstheme="minorHAnsi"/>
                <w:sz w:val="22"/>
                <w:szCs w:val="22"/>
              </w:rPr>
              <w:t xml:space="preserve"> an EPP must provide a </w:t>
            </w:r>
            <w:r w:rsidRPr="00AE7428">
              <w:rPr>
                <w:rFonts w:asciiTheme="minorHAnsi" w:hAnsiTheme="minorHAnsi" w:cstheme="minorHAnsi"/>
                <w:sz w:val="22"/>
                <w:szCs w:val="22"/>
                <w:u w:val="single"/>
              </w:rPr>
              <w:t xml:space="preserve">minimum of two formal observations during the first half of the assignment and a minimum of two formal </w:t>
            </w:r>
            <w:r w:rsidRPr="00AE7428">
              <w:rPr>
                <w:rFonts w:asciiTheme="minorHAnsi" w:hAnsiTheme="minorHAnsi" w:cstheme="minorHAnsi"/>
                <w:sz w:val="22"/>
                <w:szCs w:val="22"/>
                <w:u w:val="single"/>
              </w:rPr>
              <w:lastRenderedPageBreak/>
              <w:t>observations during the last half of the assignment</w:t>
            </w:r>
            <w:r w:rsidRPr="00AE7428">
              <w:rPr>
                <w:rFonts w:asciiTheme="minorHAnsi" w:hAnsiTheme="minorHAnsi" w:cstheme="minorHAnsi"/>
                <w:sz w:val="22"/>
                <w:szCs w:val="22"/>
              </w:rPr>
              <w:t>.</w:t>
            </w:r>
          </w:p>
          <w:p w14:paraId="0CFAD415" w14:textId="77777777" w:rsidR="00CE2AB4" w:rsidRPr="00AE7428" w:rsidRDefault="00CE2AB4" w:rsidP="00302E51">
            <w:pPr>
              <w:pStyle w:val="NoSpacing"/>
              <w:rPr>
                <w:rFonts w:asciiTheme="minorHAnsi" w:hAnsiTheme="minorHAnsi" w:cstheme="minorHAnsi"/>
                <w:sz w:val="22"/>
                <w:szCs w:val="22"/>
              </w:rPr>
            </w:pPr>
          </w:p>
        </w:tc>
        <w:tc>
          <w:tcPr>
            <w:tcW w:w="599" w:type="pct"/>
          </w:tcPr>
          <w:p w14:paraId="424E44D5" w14:textId="07C5B024"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lastRenderedPageBreak/>
              <w:t>Teacher</w:t>
            </w:r>
          </w:p>
        </w:tc>
        <w:tc>
          <w:tcPr>
            <w:tcW w:w="981" w:type="pct"/>
          </w:tcPr>
          <w:p w14:paraId="0761FA9A" w14:textId="7218F3CF" w:rsidR="00CE2AB4" w:rsidRPr="00AE7428" w:rsidRDefault="00CE2AB4" w:rsidP="000F6624">
            <w:pPr>
              <w:outlineLvl w:val="0"/>
              <w:rPr>
                <w:rFonts w:asciiTheme="minorHAnsi" w:hAnsiTheme="minorHAnsi" w:cstheme="minorHAnsi"/>
                <w:sz w:val="22"/>
                <w:szCs w:val="22"/>
              </w:rPr>
            </w:pPr>
            <w:r w:rsidRPr="00AE7428">
              <w:rPr>
                <w:rFonts w:asciiTheme="minorHAnsi" w:hAnsiTheme="minorHAnsi" w:cstheme="minorHAnsi"/>
                <w:sz w:val="22"/>
                <w:szCs w:val="22"/>
              </w:rPr>
              <w:t>Observation forms signed by candidate and field supervisor with date, start and stop time, subject, and grade level with record of instructional strategies observed.</w:t>
            </w:r>
          </w:p>
          <w:p w14:paraId="0DA6EBA5" w14:textId="77777777" w:rsidR="00CE2AB4" w:rsidRPr="00AE7428" w:rsidRDefault="00CE2AB4" w:rsidP="00F817C4">
            <w:pPr>
              <w:outlineLvl w:val="0"/>
              <w:rPr>
                <w:rFonts w:asciiTheme="minorHAnsi" w:hAnsiTheme="minorHAnsi" w:cstheme="minorHAnsi"/>
                <w:sz w:val="22"/>
                <w:szCs w:val="22"/>
              </w:rPr>
            </w:pPr>
          </w:p>
        </w:tc>
        <w:tc>
          <w:tcPr>
            <w:tcW w:w="270" w:type="pct"/>
          </w:tcPr>
          <w:p w14:paraId="4E9654DC"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78426C76" w14:textId="77777777" w:rsidR="00CE2AB4" w:rsidRPr="00AE7428" w:rsidRDefault="00CE2AB4" w:rsidP="003C7FD0">
            <w:pPr>
              <w:outlineLvl w:val="0"/>
              <w:rPr>
                <w:rFonts w:asciiTheme="minorHAnsi" w:hAnsiTheme="minorHAnsi" w:cstheme="minorHAnsi"/>
                <w:sz w:val="22"/>
                <w:szCs w:val="22"/>
              </w:rPr>
            </w:pPr>
          </w:p>
        </w:tc>
        <w:tc>
          <w:tcPr>
            <w:tcW w:w="428" w:type="pct"/>
          </w:tcPr>
          <w:p w14:paraId="2747E454"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47C03E81" w14:textId="77777777" w:rsidTr="00897F5A">
        <w:trPr>
          <w:cantSplit/>
        </w:trPr>
        <w:tc>
          <w:tcPr>
            <w:tcW w:w="1634" w:type="pct"/>
          </w:tcPr>
          <w:p w14:paraId="3C0302A8" w14:textId="0E99A501" w:rsidR="00CE2AB4" w:rsidRDefault="00CE2AB4" w:rsidP="000A00FE">
            <w:pPr>
              <w:pStyle w:val="NoSpacing"/>
              <w:rPr>
                <w:rFonts w:asciiTheme="minorHAnsi" w:hAnsiTheme="minorHAnsi" w:cstheme="minorHAnsi"/>
                <w:b/>
                <w:bCs/>
                <w:sz w:val="22"/>
                <w:szCs w:val="22"/>
              </w:rPr>
            </w:pPr>
            <w:r w:rsidRPr="00AE7428">
              <w:rPr>
                <w:rFonts w:asciiTheme="minorHAnsi" w:hAnsiTheme="minorHAnsi" w:cstheme="minorHAnsi"/>
                <w:b/>
                <w:bCs/>
                <w:sz w:val="22"/>
                <w:szCs w:val="22"/>
              </w:rPr>
              <w:t>19 TAC §228.35(h)</w:t>
            </w:r>
            <w:r>
              <w:rPr>
                <w:rFonts w:asciiTheme="minorHAnsi" w:hAnsiTheme="minorHAnsi" w:cstheme="minorHAnsi"/>
                <w:b/>
                <w:bCs/>
                <w:sz w:val="22"/>
                <w:szCs w:val="22"/>
              </w:rPr>
              <w:t xml:space="preserve"> &amp; </w:t>
            </w:r>
            <w:r w:rsidRPr="00AE7428">
              <w:rPr>
                <w:rFonts w:asciiTheme="minorHAnsi" w:hAnsiTheme="minorHAnsi" w:cstheme="minorHAnsi"/>
                <w:b/>
                <w:bCs/>
                <w:sz w:val="22"/>
                <w:szCs w:val="22"/>
              </w:rPr>
              <w:t>§228.35</w:t>
            </w:r>
            <w:r>
              <w:rPr>
                <w:rFonts w:asciiTheme="minorHAnsi" w:hAnsiTheme="minorHAnsi" w:cstheme="minorHAnsi"/>
                <w:b/>
                <w:bCs/>
                <w:sz w:val="22"/>
                <w:szCs w:val="22"/>
              </w:rPr>
              <w:t>(j)(2)(C)</w:t>
            </w:r>
          </w:p>
          <w:p w14:paraId="494EACB3" w14:textId="79CC43AF" w:rsidR="00CE2AB4" w:rsidRPr="00AE7428" w:rsidRDefault="00CE2AB4" w:rsidP="000A00FE">
            <w:pPr>
              <w:pStyle w:val="NoSpacing"/>
              <w:rPr>
                <w:rFonts w:asciiTheme="minorHAnsi" w:hAnsiTheme="minorHAnsi" w:cstheme="minorHAnsi"/>
                <w:b/>
                <w:bCs/>
                <w:sz w:val="22"/>
                <w:szCs w:val="22"/>
              </w:rPr>
            </w:pPr>
            <w:r>
              <w:rPr>
                <w:rFonts w:asciiTheme="minorHAnsi" w:hAnsiTheme="minorHAnsi" w:cstheme="minorHAnsi"/>
                <w:b/>
                <w:bCs/>
                <w:sz w:val="22"/>
                <w:szCs w:val="22"/>
              </w:rPr>
              <w:t>Field Supervision: Practicum-Formal Observation Duration</w:t>
            </w:r>
          </w:p>
          <w:p w14:paraId="0165F1BB" w14:textId="77777777" w:rsidR="00CE2AB4" w:rsidRPr="00AE7428" w:rsidRDefault="00CE2AB4" w:rsidP="000A00FE">
            <w:pPr>
              <w:pStyle w:val="NoSpacing"/>
              <w:rPr>
                <w:rFonts w:asciiTheme="minorHAnsi" w:hAnsiTheme="minorHAnsi" w:cstheme="minorHAnsi"/>
                <w:sz w:val="22"/>
                <w:szCs w:val="22"/>
              </w:rPr>
            </w:pPr>
          </w:p>
          <w:p w14:paraId="70930F9A" w14:textId="1B064B64" w:rsidR="00CE2AB4" w:rsidRDefault="00CE2AB4" w:rsidP="000A00FE">
            <w:pPr>
              <w:pStyle w:val="NoSpacing"/>
              <w:rPr>
                <w:rFonts w:asciiTheme="minorHAnsi" w:hAnsiTheme="minorHAnsi" w:cstheme="minorHAnsi"/>
                <w:sz w:val="22"/>
                <w:szCs w:val="22"/>
                <w:u w:val="single"/>
              </w:rPr>
            </w:pPr>
            <w:r w:rsidRPr="00AE7428">
              <w:rPr>
                <w:rFonts w:asciiTheme="minorHAnsi" w:hAnsiTheme="minorHAnsi" w:cstheme="minorHAnsi"/>
                <w:sz w:val="22"/>
                <w:szCs w:val="22"/>
              </w:rPr>
              <w:t xml:space="preserve">(1) Formal observations must </w:t>
            </w:r>
            <w:r w:rsidRPr="00AE7428">
              <w:rPr>
                <w:rFonts w:asciiTheme="minorHAnsi" w:hAnsiTheme="minorHAnsi" w:cstheme="minorHAnsi"/>
                <w:sz w:val="22"/>
                <w:szCs w:val="22"/>
                <w:u w:val="single"/>
              </w:rPr>
              <w:t>be at least 135 minutes in duration in total throughout the practicum</w:t>
            </w:r>
            <w:r w:rsidRPr="00AE7428">
              <w:rPr>
                <w:rFonts w:asciiTheme="minorHAnsi" w:hAnsiTheme="minorHAnsi" w:cstheme="minorHAnsi"/>
                <w:sz w:val="22"/>
                <w:szCs w:val="22"/>
              </w:rPr>
              <w:t xml:space="preserve"> </w:t>
            </w:r>
            <w:r w:rsidRPr="00AE7428">
              <w:rPr>
                <w:rFonts w:asciiTheme="minorHAnsi" w:hAnsiTheme="minorHAnsi" w:cstheme="minorHAnsi"/>
                <w:sz w:val="22"/>
                <w:szCs w:val="22"/>
                <w:u w:val="single"/>
              </w:rPr>
              <w:t>and must be conducted by the field supervisor.</w:t>
            </w:r>
          </w:p>
          <w:p w14:paraId="5B86EDD4" w14:textId="625EC830" w:rsidR="00CE2AB4" w:rsidRPr="00B845A9" w:rsidRDefault="00CE2AB4" w:rsidP="00B845A9">
            <w:pPr>
              <w:pStyle w:val="NoSpacing"/>
              <w:rPr>
                <w:rFonts w:ascii="Calibri" w:hAnsi="Calibri" w:cs="Calibri"/>
                <w:sz w:val="22"/>
                <w:szCs w:val="22"/>
              </w:rPr>
            </w:pPr>
          </w:p>
          <w:p w14:paraId="4C6E52D6" w14:textId="5AFC83AF" w:rsidR="00CE2AB4" w:rsidRPr="00E1351C" w:rsidRDefault="00CE2AB4" w:rsidP="00E1351C">
            <w:pPr>
              <w:pStyle w:val="NoSpacing"/>
              <w:rPr>
                <w:rFonts w:ascii="Calibri" w:hAnsi="Calibri" w:cs="Calibri"/>
                <w:sz w:val="22"/>
                <w:szCs w:val="22"/>
              </w:rPr>
            </w:pPr>
            <w:r w:rsidRPr="00B845A9">
              <w:rPr>
                <w:rFonts w:ascii="Calibri" w:hAnsi="Calibri" w:cs="Calibri"/>
                <w:sz w:val="22"/>
                <w:szCs w:val="22"/>
              </w:rPr>
              <w:t xml:space="preserve">(i) </w:t>
            </w:r>
            <w:r>
              <w:rPr>
                <w:rFonts w:ascii="Calibri" w:hAnsi="Calibri" w:cs="Calibri"/>
                <w:sz w:val="22"/>
                <w:szCs w:val="22"/>
              </w:rPr>
              <w:t xml:space="preserve">(TVI) </w:t>
            </w:r>
            <w:r w:rsidRPr="00B845A9">
              <w:rPr>
                <w:rFonts w:ascii="Calibri" w:hAnsi="Calibri" w:cs="Calibri"/>
                <w:sz w:val="22"/>
                <w:szCs w:val="22"/>
              </w:rPr>
              <w:t xml:space="preserve">Formal observations must </w:t>
            </w:r>
            <w:r w:rsidRPr="00B845A9">
              <w:rPr>
                <w:rFonts w:ascii="Calibri" w:hAnsi="Calibri" w:cs="Calibri"/>
                <w:sz w:val="22"/>
                <w:szCs w:val="22"/>
                <w:u w:val="single"/>
              </w:rPr>
              <w:t>be at least 135 minutes in duration in total throughout the clinical experience</w:t>
            </w:r>
            <w:r w:rsidRPr="00B845A9">
              <w:rPr>
                <w:rFonts w:ascii="Calibri" w:hAnsi="Calibri" w:cs="Calibri"/>
                <w:sz w:val="22"/>
                <w:szCs w:val="22"/>
              </w:rPr>
              <w:t xml:space="preserve"> and must be conducted by the field supervisor.</w:t>
            </w:r>
          </w:p>
        </w:tc>
        <w:tc>
          <w:tcPr>
            <w:tcW w:w="599" w:type="pct"/>
          </w:tcPr>
          <w:p w14:paraId="646E222E" w14:textId="1572763A"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Non-teacher</w:t>
            </w:r>
          </w:p>
          <w:p w14:paraId="632E5487" w14:textId="77777777" w:rsidR="00CE2AB4" w:rsidRDefault="00CE2AB4" w:rsidP="00187665">
            <w:pPr>
              <w:jc w:val="center"/>
              <w:outlineLvl w:val="0"/>
              <w:rPr>
                <w:rFonts w:asciiTheme="minorHAnsi" w:hAnsiTheme="minorHAnsi" w:cstheme="minorHAnsi"/>
                <w:b/>
                <w:sz w:val="22"/>
                <w:szCs w:val="22"/>
              </w:rPr>
            </w:pPr>
          </w:p>
          <w:p w14:paraId="35CD8D88" w14:textId="038EB997"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 (TVI Supplemental)</w:t>
            </w:r>
          </w:p>
        </w:tc>
        <w:tc>
          <w:tcPr>
            <w:tcW w:w="981" w:type="pct"/>
          </w:tcPr>
          <w:p w14:paraId="3F6CBF8C" w14:textId="4FB38A4D"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Observation forms signed by candidate and field supervisor with date, start and stop time, subject, and grade level with record of instructional strategies observed.</w:t>
            </w:r>
          </w:p>
        </w:tc>
        <w:tc>
          <w:tcPr>
            <w:tcW w:w="270" w:type="pct"/>
          </w:tcPr>
          <w:p w14:paraId="11FE2353"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5D9DDA7A" w14:textId="77777777" w:rsidR="00CE2AB4" w:rsidRPr="00AE7428" w:rsidRDefault="00CE2AB4" w:rsidP="003C7FD0">
            <w:pPr>
              <w:outlineLvl w:val="0"/>
              <w:rPr>
                <w:rFonts w:asciiTheme="minorHAnsi" w:hAnsiTheme="minorHAnsi" w:cstheme="minorHAnsi"/>
                <w:sz w:val="22"/>
                <w:szCs w:val="22"/>
              </w:rPr>
            </w:pPr>
          </w:p>
        </w:tc>
        <w:tc>
          <w:tcPr>
            <w:tcW w:w="428" w:type="pct"/>
          </w:tcPr>
          <w:p w14:paraId="0BD3646C"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532B2274" w14:textId="77777777" w:rsidTr="00897F5A">
        <w:trPr>
          <w:cantSplit/>
        </w:trPr>
        <w:tc>
          <w:tcPr>
            <w:tcW w:w="1634" w:type="pct"/>
          </w:tcPr>
          <w:p w14:paraId="1D6F0FA6" w14:textId="58346227" w:rsidR="00CE2AB4" w:rsidRDefault="00CE2AB4" w:rsidP="002C45A6">
            <w:pPr>
              <w:pStyle w:val="NoSpacing"/>
              <w:rPr>
                <w:rFonts w:asciiTheme="minorHAnsi" w:hAnsiTheme="minorHAnsi" w:cstheme="minorHAnsi"/>
                <w:b/>
                <w:bCs/>
                <w:sz w:val="22"/>
                <w:szCs w:val="22"/>
              </w:rPr>
            </w:pPr>
            <w:r w:rsidRPr="00AE7428">
              <w:rPr>
                <w:rFonts w:asciiTheme="minorHAnsi" w:hAnsiTheme="minorHAnsi" w:cstheme="minorHAnsi"/>
                <w:b/>
                <w:bCs/>
                <w:sz w:val="22"/>
                <w:szCs w:val="22"/>
              </w:rPr>
              <w:t>19 TAC §228.35(h)</w:t>
            </w:r>
            <w:r>
              <w:rPr>
                <w:rFonts w:asciiTheme="minorHAnsi" w:hAnsiTheme="minorHAnsi" w:cstheme="minorHAnsi"/>
                <w:b/>
                <w:bCs/>
                <w:sz w:val="22"/>
                <w:szCs w:val="22"/>
              </w:rPr>
              <w:t xml:space="preserve">(2) &amp; </w:t>
            </w:r>
            <w:r w:rsidRPr="00AE7428">
              <w:rPr>
                <w:rFonts w:asciiTheme="minorHAnsi" w:hAnsiTheme="minorHAnsi" w:cstheme="minorHAnsi"/>
                <w:b/>
                <w:bCs/>
                <w:sz w:val="22"/>
                <w:szCs w:val="22"/>
              </w:rPr>
              <w:t>§228.35</w:t>
            </w:r>
            <w:r>
              <w:rPr>
                <w:rFonts w:asciiTheme="minorHAnsi" w:hAnsiTheme="minorHAnsi" w:cstheme="minorHAnsi"/>
                <w:b/>
                <w:bCs/>
                <w:sz w:val="22"/>
                <w:szCs w:val="22"/>
              </w:rPr>
              <w:t>(j)(2)(C)(ii)</w:t>
            </w:r>
          </w:p>
          <w:p w14:paraId="312D80D0" w14:textId="2C4D83D1" w:rsidR="00CE2AB4" w:rsidRPr="00AE7428" w:rsidRDefault="00CE2AB4" w:rsidP="002C45A6">
            <w:pPr>
              <w:pStyle w:val="NoSpacing"/>
              <w:rPr>
                <w:rFonts w:asciiTheme="minorHAnsi" w:hAnsiTheme="minorHAnsi" w:cstheme="minorHAnsi"/>
                <w:b/>
                <w:bCs/>
                <w:sz w:val="22"/>
                <w:szCs w:val="22"/>
              </w:rPr>
            </w:pPr>
            <w:r>
              <w:rPr>
                <w:rFonts w:asciiTheme="minorHAnsi" w:hAnsiTheme="minorHAnsi" w:cstheme="minorHAnsi"/>
                <w:b/>
                <w:bCs/>
                <w:sz w:val="22"/>
                <w:szCs w:val="22"/>
              </w:rPr>
              <w:t>Field Supervision: Practicum-Observation Format</w:t>
            </w:r>
          </w:p>
          <w:p w14:paraId="01A41681" w14:textId="36485B25" w:rsidR="00CE2AB4" w:rsidRPr="00AE7428" w:rsidRDefault="00CE2AB4" w:rsidP="002C45A6">
            <w:pPr>
              <w:pStyle w:val="NoSpacing"/>
              <w:rPr>
                <w:rFonts w:asciiTheme="minorHAnsi" w:hAnsiTheme="minorHAnsi" w:cstheme="minorHAnsi"/>
                <w:sz w:val="22"/>
                <w:szCs w:val="22"/>
              </w:rPr>
            </w:pPr>
          </w:p>
          <w:p w14:paraId="42287ABE" w14:textId="2454C4CA" w:rsidR="00CE2AB4" w:rsidRPr="00AE7428" w:rsidRDefault="00CE2AB4" w:rsidP="002C45A6">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If a formal observation is not conducted on the candidate's site in a face-to-face setting, </w:t>
            </w:r>
            <w:r w:rsidRPr="00AE7428">
              <w:rPr>
                <w:rFonts w:asciiTheme="minorHAnsi" w:hAnsiTheme="minorHAnsi" w:cstheme="minorHAnsi"/>
                <w:sz w:val="22"/>
                <w:szCs w:val="22"/>
                <w:u w:val="single"/>
              </w:rPr>
              <w:t>the formal observation may be provided by use of electronic transmission or other video or technology-based method</w:t>
            </w:r>
            <w:r w:rsidRPr="00AE7428">
              <w:rPr>
                <w:rFonts w:asciiTheme="minorHAnsi" w:hAnsiTheme="minorHAnsi" w:cstheme="minorHAnsi"/>
                <w:sz w:val="22"/>
                <w:szCs w:val="22"/>
              </w:rPr>
              <w:t>. A formal observation that is not conducted on the candidates' site in a face-to-face setting must include a pre- and post-conference.</w:t>
            </w:r>
          </w:p>
        </w:tc>
        <w:tc>
          <w:tcPr>
            <w:tcW w:w="599" w:type="pct"/>
          </w:tcPr>
          <w:p w14:paraId="4F151A3C" w14:textId="77777777" w:rsidR="00CE2AB4" w:rsidRDefault="00CE2AB4" w:rsidP="00187665">
            <w:pPr>
              <w:jc w:val="center"/>
              <w:outlineLvl w:val="0"/>
              <w:rPr>
                <w:rFonts w:asciiTheme="minorHAnsi" w:hAnsiTheme="minorHAnsi" w:cstheme="minorHAnsi"/>
                <w:b/>
                <w:sz w:val="22"/>
                <w:szCs w:val="22"/>
              </w:rPr>
            </w:pPr>
            <w:r w:rsidRPr="00AE7428">
              <w:rPr>
                <w:rFonts w:asciiTheme="minorHAnsi" w:hAnsiTheme="minorHAnsi" w:cstheme="minorHAnsi"/>
                <w:b/>
                <w:sz w:val="22"/>
                <w:szCs w:val="22"/>
              </w:rPr>
              <w:t>Non-teacher</w:t>
            </w:r>
          </w:p>
          <w:p w14:paraId="779C4CDB" w14:textId="77777777" w:rsidR="00CE2AB4" w:rsidRDefault="00CE2AB4" w:rsidP="00187665">
            <w:pPr>
              <w:jc w:val="center"/>
              <w:outlineLvl w:val="0"/>
              <w:rPr>
                <w:rFonts w:asciiTheme="minorHAnsi" w:hAnsiTheme="minorHAnsi" w:cstheme="minorHAnsi"/>
                <w:b/>
                <w:sz w:val="22"/>
                <w:szCs w:val="22"/>
              </w:rPr>
            </w:pPr>
          </w:p>
          <w:p w14:paraId="1481C7ED" w14:textId="423D5E53"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 (TVI Supplemental</w:t>
            </w:r>
          </w:p>
        </w:tc>
        <w:tc>
          <w:tcPr>
            <w:tcW w:w="981" w:type="pct"/>
          </w:tcPr>
          <w:p w14:paraId="4F889AAA" w14:textId="29BB60EA" w:rsidR="00CE2AB4" w:rsidRPr="00AE7428" w:rsidRDefault="00CE2AB4" w:rsidP="002C45A6">
            <w:pPr>
              <w:outlineLvl w:val="0"/>
              <w:rPr>
                <w:rFonts w:asciiTheme="minorHAnsi" w:hAnsiTheme="minorHAnsi" w:cstheme="minorHAnsi"/>
                <w:sz w:val="22"/>
                <w:szCs w:val="22"/>
              </w:rPr>
            </w:pPr>
            <w:r w:rsidRPr="00AE7428">
              <w:rPr>
                <w:rFonts w:asciiTheme="minorHAnsi" w:hAnsiTheme="minorHAnsi" w:cstheme="minorHAnsi"/>
                <w:sz w:val="22"/>
                <w:szCs w:val="22"/>
              </w:rPr>
              <w:t>Observation forms signed by candidate and field supervisor with date, start and stop time, subject, and grade level with record of instructional strategies observed.</w:t>
            </w:r>
          </w:p>
          <w:p w14:paraId="25F9ADB5" w14:textId="77777777" w:rsidR="00CE2AB4" w:rsidRPr="00AE7428" w:rsidRDefault="00CE2AB4" w:rsidP="00F817C4">
            <w:pPr>
              <w:outlineLvl w:val="0"/>
              <w:rPr>
                <w:rFonts w:asciiTheme="minorHAnsi" w:hAnsiTheme="minorHAnsi" w:cstheme="minorHAnsi"/>
                <w:sz w:val="22"/>
                <w:szCs w:val="22"/>
              </w:rPr>
            </w:pPr>
          </w:p>
        </w:tc>
        <w:tc>
          <w:tcPr>
            <w:tcW w:w="270" w:type="pct"/>
          </w:tcPr>
          <w:p w14:paraId="1BE5F67F"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602E13EB" w14:textId="77777777" w:rsidR="00CE2AB4" w:rsidRPr="00AE7428" w:rsidRDefault="00CE2AB4" w:rsidP="003C7FD0">
            <w:pPr>
              <w:outlineLvl w:val="0"/>
              <w:rPr>
                <w:rFonts w:asciiTheme="minorHAnsi" w:hAnsiTheme="minorHAnsi" w:cstheme="minorHAnsi"/>
                <w:sz w:val="22"/>
                <w:szCs w:val="22"/>
              </w:rPr>
            </w:pPr>
          </w:p>
        </w:tc>
        <w:tc>
          <w:tcPr>
            <w:tcW w:w="428" w:type="pct"/>
          </w:tcPr>
          <w:p w14:paraId="62BEF789"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0A7276FA" w14:textId="77777777" w:rsidTr="00897F5A">
        <w:trPr>
          <w:cantSplit/>
        </w:trPr>
        <w:tc>
          <w:tcPr>
            <w:tcW w:w="1634" w:type="pct"/>
          </w:tcPr>
          <w:p w14:paraId="49EBCA87" w14:textId="19C1FA57" w:rsidR="00CE2AB4" w:rsidRDefault="00CE2AB4" w:rsidP="002C45A6">
            <w:pPr>
              <w:pStyle w:val="NoSpacing"/>
              <w:rPr>
                <w:rFonts w:asciiTheme="minorHAnsi" w:hAnsiTheme="minorHAnsi" w:cstheme="minorHAnsi"/>
                <w:b/>
                <w:bCs/>
                <w:sz w:val="22"/>
                <w:szCs w:val="22"/>
              </w:rPr>
            </w:pPr>
            <w:r w:rsidRPr="00AE7428">
              <w:rPr>
                <w:rFonts w:asciiTheme="minorHAnsi" w:hAnsiTheme="minorHAnsi" w:cstheme="minorHAnsi"/>
                <w:b/>
                <w:bCs/>
                <w:sz w:val="22"/>
                <w:szCs w:val="22"/>
              </w:rPr>
              <w:lastRenderedPageBreak/>
              <w:t>19 TAC §228.35(h)(3)</w:t>
            </w:r>
            <w:r>
              <w:rPr>
                <w:rFonts w:asciiTheme="minorHAnsi" w:hAnsiTheme="minorHAnsi" w:cstheme="minorHAnsi"/>
                <w:b/>
                <w:bCs/>
                <w:sz w:val="22"/>
                <w:szCs w:val="22"/>
              </w:rPr>
              <w:t xml:space="preserve"> &amp; </w:t>
            </w:r>
            <w:r w:rsidRPr="00AE7428">
              <w:rPr>
                <w:rFonts w:asciiTheme="minorHAnsi" w:hAnsiTheme="minorHAnsi" w:cstheme="minorHAnsi"/>
                <w:b/>
                <w:bCs/>
                <w:sz w:val="22"/>
                <w:szCs w:val="22"/>
              </w:rPr>
              <w:t>§228.35</w:t>
            </w:r>
            <w:r>
              <w:rPr>
                <w:rFonts w:asciiTheme="minorHAnsi" w:hAnsiTheme="minorHAnsi" w:cstheme="minorHAnsi"/>
                <w:b/>
                <w:bCs/>
                <w:sz w:val="22"/>
                <w:szCs w:val="22"/>
              </w:rPr>
              <w:t>(j)(2)(C)(iii)</w:t>
            </w:r>
          </w:p>
          <w:p w14:paraId="644B1602" w14:textId="34C6AA7D" w:rsidR="00CE2AB4" w:rsidRPr="00AE7428" w:rsidRDefault="00CE2AB4" w:rsidP="002C45A6">
            <w:pPr>
              <w:pStyle w:val="NoSpacing"/>
              <w:rPr>
                <w:rFonts w:asciiTheme="minorHAnsi" w:hAnsiTheme="minorHAnsi" w:cstheme="minorHAnsi"/>
                <w:b/>
                <w:bCs/>
                <w:sz w:val="22"/>
                <w:szCs w:val="22"/>
              </w:rPr>
            </w:pPr>
            <w:r>
              <w:rPr>
                <w:rFonts w:asciiTheme="minorHAnsi" w:hAnsiTheme="minorHAnsi" w:cstheme="minorHAnsi"/>
                <w:b/>
                <w:bCs/>
                <w:sz w:val="22"/>
                <w:szCs w:val="22"/>
              </w:rPr>
              <w:t>Field Supervision: Practicum-Observation Number &amp; Frequency</w:t>
            </w:r>
          </w:p>
          <w:p w14:paraId="0BED8B5C" w14:textId="77777777" w:rsidR="00CE2AB4" w:rsidRPr="00AE7428" w:rsidRDefault="00CE2AB4" w:rsidP="002C45A6">
            <w:pPr>
              <w:pStyle w:val="NoSpacing"/>
              <w:rPr>
                <w:rFonts w:asciiTheme="minorHAnsi" w:hAnsiTheme="minorHAnsi" w:cstheme="minorHAnsi"/>
                <w:sz w:val="22"/>
                <w:szCs w:val="22"/>
              </w:rPr>
            </w:pPr>
          </w:p>
          <w:p w14:paraId="7AE7DE89" w14:textId="2F507765" w:rsidR="00CE2AB4" w:rsidRDefault="00CE2AB4" w:rsidP="002C45A6">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(3) Regardless of the type of certificate held by a candidate during a practicum, an EPP must provide </w:t>
            </w:r>
            <w:r w:rsidRPr="00AE7428">
              <w:rPr>
                <w:rFonts w:asciiTheme="minorHAnsi" w:hAnsiTheme="minorHAnsi" w:cstheme="minorHAnsi"/>
                <w:sz w:val="22"/>
                <w:szCs w:val="22"/>
                <w:u w:val="single"/>
              </w:rPr>
              <w:t>a minimum of one formal observation within the first third of the practicum, one formal observation within the second third of the practicum, and one formal observation within the final third of the practicum</w:t>
            </w:r>
            <w:r w:rsidRPr="00AE7428">
              <w:rPr>
                <w:rFonts w:asciiTheme="minorHAnsi" w:hAnsiTheme="minorHAnsi" w:cstheme="minorHAnsi"/>
                <w:sz w:val="22"/>
                <w:szCs w:val="22"/>
              </w:rPr>
              <w:t>.</w:t>
            </w:r>
          </w:p>
          <w:p w14:paraId="3D013BA7" w14:textId="735A46F6" w:rsidR="00CE2AB4" w:rsidRDefault="00CE2AB4" w:rsidP="002C45A6">
            <w:pPr>
              <w:pStyle w:val="NoSpacing"/>
              <w:rPr>
                <w:rFonts w:asciiTheme="minorHAnsi" w:hAnsiTheme="minorHAnsi" w:cstheme="minorHAnsi"/>
                <w:sz w:val="22"/>
                <w:szCs w:val="22"/>
              </w:rPr>
            </w:pPr>
          </w:p>
          <w:p w14:paraId="69614EA4" w14:textId="7B1E6878" w:rsidR="00CE2AB4" w:rsidRPr="009B4E65" w:rsidRDefault="00CE2AB4" w:rsidP="009B4E65">
            <w:pPr>
              <w:pStyle w:val="NoSpacing"/>
              <w:rPr>
                <w:rFonts w:asciiTheme="minorHAnsi" w:hAnsiTheme="minorHAnsi" w:cstheme="minorHAnsi"/>
                <w:sz w:val="22"/>
                <w:szCs w:val="22"/>
              </w:rPr>
            </w:pPr>
            <w:r w:rsidRPr="009B4E65">
              <w:rPr>
                <w:rFonts w:asciiTheme="minorHAnsi" w:hAnsiTheme="minorHAnsi" w:cstheme="minorHAnsi"/>
                <w:sz w:val="22"/>
                <w:szCs w:val="22"/>
              </w:rPr>
              <w:t xml:space="preserve">(iii) (TVI) An EPP must provide a </w:t>
            </w:r>
            <w:r w:rsidRPr="009B4E65">
              <w:rPr>
                <w:rFonts w:asciiTheme="minorHAnsi" w:hAnsiTheme="minorHAnsi" w:cstheme="minorHAnsi"/>
                <w:sz w:val="22"/>
                <w:szCs w:val="22"/>
                <w:u w:val="single"/>
              </w:rPr>
              <w:t>minimum of one formal observation within the first third of the clinical experience, one formal observation within the second third of the clinical experience, and one formal observation within the</w:t>
            </w:r>
            <w:r w:rsidRPr="009B4E65">
              <w:rPr>
                <w:rFonts w:asciiTheme="minorHAnsi" w:hAnsiTheme="minorHAnsi" w:cstheme="minorHAnsi"/>
                <w:sz w:val="22"/>
                <w:szCs w:val="22"/>
              </w:rPr>
              <w:t xml:space="preserve"> </w:t>
            </w:r>
            <w:r w:rsidRPr="009B4E65">
              <w:rPr>
                <w:rFonts w:asciiTheme="minorHAnsi" w:hAnsiTheme="minorHAnsi" w:cstheme="minorHAnsi"/>
                <w:sz w:val="22"/>
                <w:szCs w:val="22"/>
                <w:u w:val="single"/>
              </w:rPr>
              <w:t>final third of the clinical experience.</w:t>
            </w:r>
          </w:p>
          <w:p w14:paraId="6A915552" w14:textId="77777777" w:rsidR="00CE2AB4" w:rsidRPr="00AE7428" w:rsidRDefault="00CE2AB4" w:rsidP="002C45A6">
            <w:pPr>
              <w:pStyle w:val="NoSpacing"/>
              <w:rPr>
                <w:rFonts w:asciiTheme="minorHAnsi" w:hAnsiTheme="minorHAnsi" w:cstheme="minorHAnsi"/>
                <w:sz w:val="22"/>
                <w:szCs w:val="22"/>
              </w:rPr>
            </w:pPr>
          </w:p>
        </w:tc>
        <w:tc>
          <w:tcPr>
            <w:tcW w:w="599" w:type="pct"/>
          </w:tcPr>
          <w:p w14:paraId="47587E3A" w14:textId="77777777" w:rsidR="00CE2AB4" w:rsidRDefault="00CE2AB4" w:rsidP="00187665">
            <w:pPr>
              <w:jc w:val="center"/>
              <w:outlineLvl w:val="0"/>
              <w:rPr>
                <w:rFonts w:asciiTheme="minorHAnsi" w:hAnsiTheme="minorHAnsi" w:cstheme="minorHAnsi"/>
                <w:b/>
                <w:sz w:val="22"/>
                <w:szCs w:val="22"/>
              </w:rPr>
            </w:pPr>
            <w:r w:rsidRPr="00AE7428">
              <w:rPr>
                <w:rFonts w:asciiTheme="minorHAnsi" w:hAnsiTheme="minorHAnsi" w:cstheme="minorHAnsi"/>
                <w:b/>
                <w:sz w:val="22"/>
                <w:szCs w:val="22"/>
              </w:rPr>
              <w:t>Non-teacher</w:t>
            </w:r>
          </w:p>
          <w:p w14:paraId="28EF5C60" w14:textId="77777777" w:rsidR="00CE2AB4" w:rsidRDefault="00CE2AB4" w:rsidP="00187665">
            <w:pPr>
              <w:jc w:val="center"/>
              <w:outlineLvl w:val="0"/>
              <w:rPr>
                <w:rFonts w:asciiTheme="minorHAnsi" w:hAnsiTheme="minorHAnsi" w:cstheme="minorHAnsi"/>
                <w:b/>
                <w:sz w:val="22"/>
                <w:szCs w:val="22"/>
              </w:rPr>
            </w:pPr>
          </w:p>
          <w:p w14:paraId="0AABE485" w14:textId="01B79889" w:rsidR="00CE2AB4" w:rsidRPr="00187665"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 (TVI Supplemental</w:t>
            </w:r>
          </w:p>
        </w:tc>
        <w:tc>
          <w:tcPr>
            <w:tcW w:w="981" w:type="pct"/>
          </w:tcPr>
          <w:p w14:paraId="5128F297" w14:textId="51DF9D8C" w:rsidR="00CE2AB4" w:rsidRPr="00AE7428" w:rsidRDefault="00CE2AB4" w:rsidP="002C45A6">
            <w:pPr>
              <w:outlineLvl w:val="0"/>
              <w:rPr>
                <w:rFonts w:asciiTheme="minorHAnsi" w:hAnsiTheme="minorHAnsi" w:cstheme="minorHAnsi"/>
                <w:sz w:val="22"/>
                <w:szCs w:val="22"/>
              </w:rPr>
            </w:pPr>
            <w:r w:rsidRPr="00AE7428">
              <w:rPr>
                <w:rFonts w:asciiTheme="minorHAnsi" w:hAnsiTheme="minorHAnsi" w:cstheme="minorHAnsi"/>
                <w:sz w:val="22"/>
                <w:szCs w:val="22"/>
              </w:rPr>
              <w:t>Observation forms signed by candidate and field supervisor with date, start and stop time, subject, and grade level with record of instructional strategies observed.</w:t>
            </w:r>
          </w:p>
          <w:p w14:paraId="6483097F" w14:textId="77777777" w:rsidR="00CE2AB4" w:rsidRPr="00AE7428" w:rsidRDefault="00CE2AB4" w:rsidP="00F817C4">
            <w:pPr>
              <w:outlineLvl w:val="0"/>
              <w:rPr>
                <w:rFonts w:asciiTheme="minorHAnsi" w:hAnsiTheme="minorHAnsi" w:cstheme="minorHAnsi"/>
                <w:sz w:val="22"/>
                <w:szCs w:val="22"/>
              </w:rPr>
            </w:pPr>
          </w:p>
        </w:tc>
        <w:tc>
          <w:tcPr>
            <w:tcW w:w="270" w:type="pct"/>
          </w:tcPr>
          <w:p w14:paraId="141DEF2E"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5B6D77EC" w14:textId="77777777" w:rsidR="00CE2AB4" w:rsidRPr="00AE7428" w:rsidRDefault="00CE2AB4" w:rsidP="003C7FD0">
            <w:pPr>
              <w:outlineLvl w:val="0"/>
              <w:rPr>
                <w:rFonts w:asciiTheme="minorHAnsi" w:hAnsiTheme="minorHAnsi" w:cstheme="minorHAnsi"/>
                <w:sz w:val="22"/>
                <w:szCs w:val="22"/>
              </w:rPr>
            </w:pPr>
          </w:p>
        </w:tc>
        <w:tc>
          <w:tcPr>
            <w:tcW w:w="428" w:type="pct"/>
          </w:tcPr>
          <w:p w14:paraId="119E8C21"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39352246" w14:textId="77777777" w:rsidTr="00897F5A">
        <w:trPr>
          <w:cantSplit/>
        </w:trPr>
        <w:tc>
          <w:tcPr>
            <w:tcW w:w="1634" w:type="pct"/>
          </w:tcPr>
          <w:p w14:paraId="04A50A63" w14:textId="77777777" w:rsidR="00CE2AB4" w:rsidRDefault="00CE2AB4" w:rsidP="00A7767B">
            <w:pPr>
              <w:pStyle w:val="NoSpacing"/>
              <w:rPr>
                <w:rFonts w:asciiTheme="minorHAnsi" w:hAnsiTheme="minorHAnsi" w:cstheme="minorHAnsi"/>
                <w:b/>
                <w:bCs/>
                <w:sz w:val="22"/>
                <w:szCs w:val="22"/>
              </w:rPr>
            </w:pPr>
            <w:r w:rsidRPr="00AE7428">
              <w:rPr>
                <w:rFonts w:asciiTheme="minorHAnsi" w:hAnsiTheme="minorHAnsi" w:cstheme="minorHAnsi"/>
                <w:b/>
                <w:bCs/>
                <w:sz w:val="22"/>
                <w:szCs w:val="22"/>
              </w:rPr>
              <w:lastRenderedPageBreak/>
              <w:t>19 TAC §228.35(l)(1 &amp; 2)</w:t>
            </w:r>
            <w:bookmarkStart w:id="26" w:name="Exemptions"/>
          </w:p>
          <w:p w14:paraId="14B974CA" w14:textId="63DBDC73" w:rsidR="00CE2AB4" w:rsidRPr="00AE7428" w:rsidRDefault="00CE2AB4" w:rsidP="00A7767B">
            <w:pPr>
              <w:pStyle w:val="NoSpacing"/>
              <w:rPr>
                <w:rFonts w:asciiTheme="minorHAnsi" w:hAnsiTheme="minorHAnsi" w:cstheme="minorHAnsi"/>
                <w:b/>
                <w:bCs/>
                <w:sz w:val="22"/>
                <w:szCs w:val="22"/>
              </w:rPr>
            </w:pPr>
            <w:r w:rsidRPr="00AE7428">
              <w:rPr>
                <w:rFonts w:asciiTheme="minorHAnsi" w:hAnsiTheme="minorHAnsi" w:cstheme="minorHAnsi"/>
                <w:b/>
                <w:bCs/>
                <w:sz w:val="22"/>
                <w:szCs w:val="22"/>
              </w:rPr>
              <w:t>Exemptions</w:t>
            </w:r>
            <w:bookmarkEnd w:id="26"/>
            <w:r>
              <w:rPr>
                <w:rFonts w:asciiTheme="minorHAnsi" w:hAnsiTheme="minorHAnsi" w:cstheme="minorHAnsi"/>
                <w:b/>
                <w:bCs/>
                <w:sz w:val="22"/>
                <w:szCs w:val="22"/>
              </w:rPr>
              <w:t>:</w:t>
            </w:r>
            <w:r w:rsidRPr="00AE7428">
              <w:rPr>
                <w:rFonts w:asciiTheme="minorHAnsi" w:hAnsiTheme="minorHAnsi" w:cstheme="minorHAnsi"/>
                <w:b/>
                <w:bCs/>
                <w:sz w:val="22"/>
                <w:szCs w:val="22"/>
              </w:rPr>
              <w:t xml:space="preserve"> from Clinical Teaching or</w:t>
            </w:r>
            <w:r>
              <w:rPr>
                <w:rFonts w:asciiTheme="minorHAnsi" w:hAnsiTheme="minorHAnsi" w:cstheme="minorHAnsi"/>
                <w:b/>
                <w:bCs/>
                <w:sz w:val="22"/>
                <w:szCs w:val="22"/>
              </w:rPr>
              <w:t xml:space="preserve"> Internship</w:t>
            </w:r>
          </w:p>
          <w:p w14:paraId="5835D4C9" w14:textId="77777777" w:rsidR="00CE2AB4" w:rsidRPr="00AE7428" w:rsidRDefault="00CE2AB4" w:rsidP="00A7767B">
            <w:pPr>
              <w:pStyle w:val="NoSpacing"/>
              <w:rPr>
                <w:rFonts w:asciiTheme="minorHAnsi" w:hAnsiTheme="minorHAnsi" w:cstheme="minorHAnsi"/>
                <w:sz w:val="22"/>
                <w:szCs w:val="22"/>
              </w:rPr>
            </w:pPr>
          </w:p>
          <w:p w14:paraId="29C22A46" w14:textId="243103C1" w:rsidR="00CE2AB4" w:rsidRPr="00AE7428" w:rsidRDefault="00CE2AB4" w:rsidP="00A7767B">
            <w:pPr>
              <w:pStyle w:val="NoSpacing"/>
              <w:rPr>
                <w:rFonts w:asciiTheme="minorHAnsi" w:hAnsiTheme="minorHAnsi" w:cstheme="minorHAnsi"/>
                <w:sz w:val="22"/>
                <w:szCs w:val="22"/>
                <w:u w:val="single"/>
              </w:rPr>
            </w:pPr>
            <w:r w:rsidRPr="00AE7428">
              <w:rPr>
                <w:rFonts w:asciiTheme="minorHAnsi" w:hAnsiTheme="minorHAnsi" w:cstheme="minorHAnsi"/>
                <w:sz w:val="22"/>
                <w:szCs w:val="22"/>
              </w:rPr>
              <w:t xml:space="preserve">(1) Under the TEC, §21.050(c), a candidate who receives a bachelor's degree required for a teaching certificate </w:t>
            </w:r>
            <w:r w:rsidRPr="00AE7428">
              <w:rPr>
                <w:rFonts w:asciiTheme="minorHAnsi" w:hAnsiTheme="minorHAnsi" w:cstheme="minorHAnsi"/>
                <w:sz w:val="22"/>
                <w:szCs w:val="22"/>
                <w:u w:val="single"/>
              </w:rPr>
              <w:t>on the basis of higher education coursework completed while receiving an exemption from tuition and fees under the TEC, §54.363, is exempt from the requirements of this chapter relating to field-based experience, internship, or clinical teaching.</w:t>
            </w:r>
          </w:p>
          <w:p w14:paraId="0769C9B3" w14:textId="77777777" w:rsidR="00CE2AB4" w:rsidRPr="00AE7428" w:rsidRDefault="00CE2AB4" w:rsidP="00A7767B">
            <w:pPr>
              <w:pStyle w:val="NoSpacing"/>
              <w:rPr>
                <w:rFonts w:asciiTheme="minorHAnsi" w:hAnsiTheme="minorHAnsi" w:cstheme="minorHAnsi"/>
                <w:sz w:val="22"/>
                <w:szCs w:val="22"/>
              </w:rPr>
            </w:pPr>
          </w:p>
          <w:p w14:paraId="3749378C" w14:textId="77777777" w:rsidR="00CE2AB4" w:rsidRDefault="00CE2AB4" w:rsidP="00A7767B">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(2) Under the TEC, §21.0487(c)(2)(B), a candidate's employment by a school or district as </w:t>
            </w:r>
            <w:r w:rsidRPr="00AE7428">
              <w:rPr>
                <w:rFonts w:asciiTheme="minorHAnsi" w:hAnsiTheme="minorHAnsi" w:cstheme="minorHAnsi"/>
                <w:sz w:val="22"/>
                <w:szCs w:val="22"/>
                <w:u w:val="single"/>
              </w:rPr>
              <w:t>a Junior Reserve Officer Training Corps instructor before the person was enrolled in an EPP or while the person is enrolled in an EPP is exempt from any clinical teaching, internship, or field-based experience program requirement</w:t>
            </w:r>
            <w:r w:rsidRPr="00AE7428">
              <w:rPr>
                <w:rFonts w:asciiTheme="minorHAnsi" w:hAnsiTheme="minorHAnsi" w:cstheme="minorHAnsi"/>
                <w:sz w:val="22"/>
                <w:szCs w:val="22"/>
              </w:rPr>
              <w:t>.</w:t>
            </w:r>
          </w:p>
          <w:p w14:paraId="79DBA4E3" w14:textId="77777777" w:rsidR="00EE300E" w:rsidRDefault="00EE300E" w:rsidP="00A7767B">
            <w:pPr>
              <w:pStyle w:val="NoSpacing"/>
              <w:rPr>
                <w:rFonts w:asciiTheme="minorHAnsi" w:hAnsiTheme="minorHAnsi" w:cstheme="minorHAnsi"/>
                <w:sz w:val="22"/>
                <w:szCs w:val="22"/>
              </w:rPr>
            </w:pPr>
          </w:p>
          <w:p w14:paraId="09B7FB22" w14:textId="77777777" w:rsidR="00EE300E" w:rsidRDefault="007A0AFD" w:rsidP="00A7767B">
            <w:pPr>
              <w:pStyle w:val="NoSpacing"/>
              <w:rPr>
                <w:rFonts w:asciiTheme="minorHAnsi" w:hAnsiTheme="minorHAnsi" w:cstheme="minorHAnsi"/>
                <w:sz w:val="22"/>
                <w:szCs w:val="22"/>
              </w:rPr>
            </w:pPr>
            <w:hyperlink w:anchor="SkillsImplementation" w:history="1">
              <w:r w:rsidR="00EE300E" w:rsidRPr="00EE300E">
                <w:rPr>
                  <w:rStyle w:val="Hyperlink"/>
                  <w:rFonts w:asciiTheme="minorHAnsi" w:hAnsiTheme="minorHAnsi" w:cstheme="minorHAnsi"/>
                  <w:sz w:val="22"/>
                  <w:szCs w:val="22"/>
                </w:rPr>
                <w:t>Link to Clinical Teaching/Internship Requirement</w:t>
              </w:r>
            </w:hyperlink>
          </w:p>
          <w:p w14:paraId="550794F6" w14:textId="16BA721A" w:rsidR="00982167" w:rsidRPr="00AE7428" w:rsidRDefault="00982167" w:rsidP="00A7767B">
            <w:pPr>
              <w:pStyle w:val="NoSpacing"/>
              <w:rPr>
                <w:rFonts w:asciiTheme="minorHAnsi" w:hAnsiTheme="minorHAnsi" w:cstheme="minorHAnsi"/>
                <w:sz w:val="22"/>
                <w:szCs w:val="22"/>
              </w:rPr>
            </w:pPr>
          </w:p>
        </w:tc>
        <w:tc>
          <w:tcPr>
            <w:tcW w:w="599" w:type="pct"/>
          </w:tcPr>
          <w:p w14:paraId="700A85F7" w14:textId="77777777"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34076978" w14:textId="338F84C7" w:rsidR="00EE300E" w:rsidRPr="00187665" w:rsidRDefault="00EE300E"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1" w:type="pct"/>
          </w:tcPr>
          <w:p w14:paraId="1EEA8BB1" w14:textId="7F6A81ED" w:rsidR="00CE2AB4" w:rsidRPr="00AE7428" w:rsidRDefault="00CE2AB4" w:rsidP="00F817C4">
            <w:pPr>
              <w:outlineLvl w:val="0"/>
              <w:rPr>
                <w:rFonts w:asciiTheme="minorHAnsi" w:hAnsiTheme="minorHAnsi" w:cstheme="minorHAnsi"/>
                <w:sz w:val="22"/>
                <w:szCs w:val="22"/>
              </w:rPr>
            </w:pPr>
            <w:r w:rsidRPr="00AE7428">
              <w:rPr>
                <w:rFonts w:asciiTheme="minorHAnsi" w:hAnsiTheme="minorHAnsi" w:cstheme="minorHAnsi"/>
                <w:sz w:val="22"/>
                <w:szCs w:val="22"/>
              </w:rPr>
              <w:t>Record from the THECB documenting exemption eligibility.</w:t>
            </w:r>
          </w:p>
          <w:p w14:paraId="4B10AF4F" w14:textId="77777777" w:rsidR="00CE2AB4" w:rsidRPr="00AE7428" w:rsidRDefault="00CE2AB4" w:rsidP="00A7767B">
            <w:pPr>
              <w:outlineLvl w:val="0"/>
              <w:rPr>
                <w:rFonts w:asciiTheme="minorHAnsi" w:hAnsiTheme="minorHAnsi" w:cstheme="minorHAnsi"/>
                <w:sz w:val="22"/>
                <w:szCs w:val="22"/>
              </w:rPr>
            </w:pPr>
            <w:r w:rsidRPr="00AE7428">
              <w:rPr>
                <w:rFonts w:asciiTheme="minorHAnsi" w:hAnsiTheme="minorHAnsi" w:cstheme="minorHAnsi"/>
                <w:sz w:val="22"/>
                <w:szCs w:val="22"/>
              </w:rPr>
              <w:t>Service record; or</w:t>
            </w:r>
          </w:p>
          <w:p w14:paraId="6D87543A" w14:textId="5A225957" w:rsidR="00CE2AB4" w:rsidRPr="00AE7428" w:rsidRDefault="00CE2AB4" w:rsidP="00A7767B">
            <w:pPr>
              <w:outlineLvl w:val="0"/>
              <w:rPr>
                <w:rFonts w:asciiTheme="minorHAnsi" w:hAnsiTheme="minorHAnsi" w:cstheme="minorHAnsi"/>
                <w:sz w:val="22"/>
                <w:szCs w:val="22"/>
              </w:rPr>
            </w:pPr>
            <w:r w:rsidRPr="00AE7428">
              <w:rPr>
                <w:rFonts w:asciiTheme="minorHAnsi" w:hAnsiTheme="minorHAnsi" w:cstheme="minorHAnsi"/>
                <w:sz w:val="22"/>
                <w:szCs w:val="22"/>
              </w:rPr>
              <w:t>Record of current employment.</w:t>
            </w:r>
          </w:p>
          <w:p w14:paraId="26FDD57A" w14:textId="77777777" w:rsidR="00CE2AB4" w:rsidRPr="00AE7428" w:rsidRDefault="00CE2AB4" w:rsidP="00F817C4">
            <w:pPr>
              <w:pStyle w:val="ListParagraph"/>
              <w:ind w:left="251"/>
              <w:outlineLvl w:val="0"/>
              <w:rPr>
                <w:rFonts w:asciiTheme="minorHAnsi" w:hAnsiTheme="minorHAnsi" w:cstheme="minorHAnsi"/>
                <w:sz w:val="22"/>
                <w:szCs w:val="22"/>
              </w:rPr>
            </w:pPr>
          </w:p>
        </w:tc>
        <w:tc>
          <w:tcPr>
            <w:tcW w:w="270" w:type="pct"/>
          </w:tcPr>
          <w:p w14:paraId="7F46F83E"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60AE4D25" w14:textId="77777777" w:rsidR="00CE2AB4" w:rsidRPr="00AE7428" w:rsidRDefault="00CE2AB4" w:rsidP="003C7FD0">
            <w:pPr>
              <w:outlineLvl w:val="0"/>
              <w:rPr>
                <w:rFonts w:asciiTheme="minorHAnsi" w:hAnsiTheme="minorHAnsi" w:cstheme="minorHAnsi"/>
                <w:sz w:val="22"/>
                <w:szCs w:val="22"/>
              </w:rPr>
            </w:pPr>
          </w:p>
        </w:tc>
        <w:tc>
          <w:tcPr>
            <w:tcW w:w="428" w:type="pct"/>
          </w:tcPr>
          <w:p w14:paraId="19D27091"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51259E4C" w14:textId="77777777" w:rsidTr="00897F5A">
        <w:trPr>
          <w:cantSplit/>
        </w:trPr>
        <w:tc>
          <w:tcPr>
            <w:tcW w:w="1634" w:type="pct"/>
          </w:tcPr>
          <w:p w14:paraId="156F6993" w14:textId="77777777" w:rsidR="00CE2AB4" w:rsidRDefault="00CE2AB4" w:rsidP="00B53153">
            <w:pPr>
              <w:pStyle w:val="NoSpacing"/>
              <w:rPr>
                <w:rFonts w:asciiTheme="minorHAnsi" w:hAnsiTheme="minorHAnsi" w:cstheme="minorHAnsi"/>
                <w:b/>
                <w:bCs/>
                <w:sz w:val="22"/>
                <w:szCs w:val="22"/>
              </w:rPr>
            </w:pPr>
            <w:r w:rsidRPr="00AE7428">
              <w:rPr>
                <w:rFonts w:asciiTheme="minorHAnsi" w:hAnsiTheme="minorHAnsi" w:cstheme="minorHAnsi"/>
                <w:b/>
                <w:bCs/>
                <w:sz w:val="22"/>
                <w:szCs w:val="22"/>
              </w:rPr>
              <w:lastRenderedPageBreak/>
              <w:t xml:space="preserve">19 TAC §228.35(i) </w:t>
            </w:r>
            <w:bookmarkStart w:id="27" w:name="EC3Requirements"/>
          </w:p>
          <w:p w14:paraId="3680F38D" w14:textId="2D46ABE3" w:rsidR="00CE2AB4" w:rsidRPr="00AE7428" w:rsidRDefault="00CE2AB4" w:rsidP="00B53153">
            <w:pPr>
              <w:pStyle w:val="NoSpacing"/>
              <w:rPr>
                <w:rFonts w:asciiTheme="minorHAnsi" w:hAnsiTheme="minorHAnsi" w:cstheme="minorHAnsi"/>
                <w:b/>
                <w:bCs/>
                <w:sz w:val="22"/>
                <w:szCs w:val="22"/>
              </w:rPr>
            </w:pPr>
            <w:r>
              <w:rPr>
                <w:rFonts w:asciiTheme="minorHAnsi" w:hAnsiTheme="minorHAnsi" w:cstheme="minorHAnsi"/>
                <w:b/>
                <w:bCs/>
                <w:sz w:val="22"/>
                <w:szCs w:val="22"/>
              </w:rPr>
              <w:t>EC-3 Certification Requirements for Certified Teachers</w:t>
            </w:r>
            <w:bookmarkEnd w:id="27"/>
            <w:r>
              <w:rPr>
                <w:rFonts w:asciiTheme="minorHAnsi" w:hAnsiTheme="minorHAnsi" w:cstheme="minorHAnsi"/>
                <w:b/>
                <w:bCs/>
                <w:sz w:val="22"/>
                <w:szCs w:val="22"/>
              </w:rPr>
              <w:t>: Teachers Certified in Early Childhood Areas</w:t>
            </w:r>
            <w:r w:rsidRPr="00AE7428">
              <w:rPr>
                <w:rFonts w:asciiTheme="minorHAnsi" w:hAnsiTheme="minorHAnsi" w:cstheme="minorHAnsi"/>
                <w:b/>
                <w:bCs/>
                <w:sz w:val="22"/>
                <w:szCs w:val="22"/>
              </w:rPr>
              <w:t xml:space="preserve"> </w:t>
            </w:r>
          </w:p>
          <w:p w14:paraId="0C0C49EF" w14:textId="77777777" w:rsidR="00CE2AB4" w:rsidRPr="00AE7428" w:rsidRDefault="00CE2AB4" w:rsidP="00B53153">
            <w:pPr>
              <w:pStyle w:val="NoSpacing"/>
              <w:rPr>
                <w:rFonts w:asciiTheme="minorHAnsi" w:hAnsiTheme="minorHAnsi" w:cstheme="minorHAnsi"/>
                <w:sz w:val="22"/>
                <w:szCs w:val="22"/>
              </w:rPr>
            </w:pPr>
          </w:p>
          <w:p w14:paraId="4E7D124A" w14:textId="049DC68C" w:rsidR="00CE2AB4" w:rsidRPr="00AE7428" w:rsidRDefault="00CE2AB4" w:rsidP="00B53153">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(2) An EPP shall provide each candidate who holds a valid standard, provisional, or one-year classroom teacher certificate specified in 19 TAC §230.31 in a certificate category </w:t>
            </w:r>
            <w:r w:rsidRPr="0042318D">
              <w:rPr>
                <w:rFonts w:asciiTheme="minorHAnsi" w:hAnsiTheme="minorHAnsi" w:cstheme="minorHAnsi"/>
                <w:sz w:val="22"/>
                <w:szCs w:val="22"/>
                <w:u w:val="single"/>
              </w:rPr>
              <w:t>that allows the applicant to teach all subjects in Prekindergarten, Kindergarten, Grade 1, Grade 2, or Grade 3</w:t>
            </w:r>
            <w:r w:rsidRPr="00AE7428">
              <w:rPr>
                <w:rFonts w:asciiTheme="minorHAnsi" w:hAnsiTheme="minorHAnsi" w:cstheme="minorHAnsi"/>
                <w:sz w:val="22"/>
                <w:szCs w:val="22"/>
              </w:rPr>
              <w:t xml:space="preserve"> with a minimum of </w:t>
            </w:r>
            <w:r w:rsidRPr="00AE7428">
              <w:rPr>
                <w:rFonts w:asciiTheme="minorHAnsi" w:hAnsiTheme="minorHAnsi" w:cstheme="minorHAnsi"/>
                <w:sz w:val="22"/>
                <w:szCs w:val="22"/>
                <w:u w:val="single"/>
              </w:rPr>
              <w:t xml:space="preserve">150 clock-hours of coursework and/or training that is directly aligned to the educator standards as specified in 19 TAC Chapter 235, Subchapter B, Division 1, and that is based on the concepts and themes specified in </w:t>
            </w:r>
            <w:r>
              <w:rPr>
                <w:rFonts w:asciiTheme="minorHAnsi" w:hAnsiTheme="minorHAnsi" w:cstheme="minorHAnsi"/>
                <w:sz w:val="22"/>
                <w:szCs w:val="22"/>
                <w:u w:val="single"/>
              </w:rPr>
              <w:t>19 TAC §228.35</w:t>
            </w:r>
            <w:r w:rsidRPr="00AE7428">
              <w:rPr>
                <w:rFonts w:asciiTheme="minorHAnsi" w:hAnsiTheme="minorHAnsi" w:cstheme="minorHAnsi"/>
                <w:sz w:val="22"/>
                <w:szCs w:val="22"/>
                <w:u w:val="single"/>
              </w:rPr>
              <w:t>(i)(1</w:t>
            </w:r>
            <w:r w:rsidRPr="00AE7428">
              <w:rPr>
                <w:rFonts w:asciiTheme="minorHAnsi" w:hAnsiTheme="minorHAnsi" w:cstheme="minorHAnsi"/>
                <w:sz w:val="22"/>
                <w:szCs w:val="22"/>
              </w:rPr>
              <w:t xml:space="preserve">). </w:t>
            </w:r>
          </w:p>
          <w:p w14:paraId="2F339120" w14:textId="77777777" w:rsidR="00CE2AB4" w:rsidRPr="00AE7428" w:rsidRDefault="00CE2AB4" w:rsidP="00B53153">
            <w:pPr>
              <w:pStyle w:val="NoSpacing"/>
              <w:rPr>
                <w:rFonts w:asciiTheme="minorHAnsi" w:hAnsiTheme="minorHAnsi" w:cstheme="minorHAnsi"/>
                <w:sz w:val="22"/>
                <w:szCs w:val="22"/>
              </w:rPr>
            </w:pPr>
          </w:p>
          <w:p w14:paraId="685BB79F" w14:textId="77777777" w:rsidR="00CE2AB4" w:rsidRDefault="00CE2AB4" w:rsidP="00B53153">
            <w:pPr>
              <w:pStyle w:val="SUBSECTIONa0"/>
              <w:tabs>
                <w:tab w:val="clear" w:pos="720"/>
              </w:tabs>
              <w:ind w:left="0" w:hanging="23"/>
              <w:rPr>
                <w:rFonts w:asciiTheme="minorHAnsi" w:hAnsiTheme="minorHAnsi" w:cstheme="minorHAnsi"/>
                <w:sz w:val="22"/>
                <w:szCs w:val="22"/>
              </w:rPr>
            </w:pPr>
            <w:r w:rsidRPr="00AE7428">
              <w:rPr>
                <w:rFonts w:asciiTheme="minorHAnsi" w:hAnsiTheme="minorHAnsi" w:cstheme="minorHAnsi"/>
                <w:sz w:val="22"/>
                <w:szCs w:val="22"/>
              </w:rPr>
              <w:t xml:space="preserve">A clinical teaching, internship, or practicum assignment is </w:t>
            </w:r>
            <w:r w:rsidRPr="007D23BE">
              <w:rPr>
                <w:rFonts w:asciiTheme="minorHAnsi" w:hAnsiTheme="minorHAnsi" w:cstheme="minorHAnsi"/>
                <w:sz w:val="22"/>
                <w:szCs w:val="22"/>
                <w:u w:val="single"/>
              </w:rPr>
              <w:t>not required</w:t>
            </w:r>
            <w:r w:rsidRPr="00AE7428">
              <w:rPr>
                <w:rFonts w:asciiTheme="minorHAnsi" w:hAnsiTheme="minorHAnsi" w:cstheme="minorHAnsi"/>
                <w:sz w:val="22"/>
                <w:szCs w:val="22"/>
              </w:rPr>
              <w:t xml:space="preserve"> for completion of program requirements.</w:t>
            </w:r>
          </w:p>
          <w:p w14:paraId="1EE23666" w14:textId="03477B8E" w:rsidR="00905AE6" w:rsidRPr="00AE7428" w:rsidRDefault="00905AE6" w:rsidP="00B53153">
            <w:pPr>
              <w:pStyle w:val="SUBSECTIONa0"/>
              <w:tabs>
                <w:tab w:val="clear" w:pos="720"/>
              </w:tabs>
              <w:ind w:left="0" w:hanging="23"/>
              <w:rPr>
                <w:rFonts w:asciiTheme="minorHAnsi" w:hAnsiTheme="minorHAnsi" w:cstheme="minorHAnsi"/>
                <w:sz w:val="22"/>
                <w:szCs w:val="22"/>
              </w:rPr>
            </w:pPr>
          </w:p>
        </w:tc>
        <w:tc>
          <w:tcPr>
            <w:tcW w:w="599" w:type="pct"/>
          </w:tcPr>
          <w:p w14:paraId="38A5516F" w14:textId="77777777"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2FE3E16A" w14:textId="0F7A3BDC" w:rsidR="00905AE6" w:rsidRPr="00187665" w:rsidRDefault="00905AE6"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1" w:type="pct"/>
          </w:tcPr>
          <w:p w14:paraId="75977441" w14:textId="1B65EA8D" w:rsidR="00CE2AB4" w:rsidRPr="00AE7428" w:rsidRDefault="00CE2AB4" w:rsidP="00D8181B">
            <w:pPr>
              <w:outlineLvl w:val="0"/>
              <w:rPr>
                <w:rFonts w:asciiTheme="minorHAnsi" w:hAnsiTheme="minorHAnsi" w:cstheme="minorHAnsi"/>
                <w:sz w:val="22"/>
                <w:szCs w:val="22"/>
              </w:rPr>
            </w:pPr>
            <w:r w:rsidRPr="00AE7428">
              <w:rPr>
                <w:rFonts w:asciiTheme="minorHAnsi" w:hAnsiTheme="minorHAnsi" w:cstheme="minorHAnsi"/>
                <w:sz w:val="22"/>
                <w:szCs w:val="22"/>
              </w:rPr>
              <w:t>Document tracking hours for courses; or</w:t>
            </w:r>
          </w:p>
          <w:p w14:paraId="4E53D0F5" w14:textId="77777777" w:rsidR="00CE2AB4" w:rsidRPr="00AE7428" w:rsidRDefault="00CE2AB4" w:rsidP="00D8181B">
            <w:pPr>
              <w:outlineLvl w:val="0"/>
              <w:rPr>
                <w:rFonts w:asciiTheme="minorHAnsi" w:hAnsiTheme="minorHAnsi" w:cstheme="minorHAnsi"/>
                <w:sz w:val="22"/>
                <w:szCs w:val="22"/>
              </w:rPr>
            </w:pPr>
            <w:r w:rsidRPr="00AE7428">
              <w:rPr>
                <w:rFonts w:asciiTheme="minorHAnsi" w:hAnsiTheme="minorHAnsi" w:cstheme="minorHAnsi"/>
                <w:sz w:val="22"/>
                <w:szCs w:val="22"/>
              </w:rPr>
              <w:t>Degree plans; or</w:t>
            </w:r>
          </w:p>
          <w:p w14:paraId="00841DDA" w14:textId="6672564B" w:rsidR="00CE2AB4" w:rsidRPr="00AE7428" w:rsidRDefault="00CE2AB4" w:rsidP="00D8181B">
            <w:pPr>
              <w:outlineLvl w:val="0"/>
              <w:rPr>
                <w:rFonts w:asciiTheme="minorHAnsi" w:hAnsiTheme="minorHAnsi" w:cstheme="minorHAnsi"/>
                <w:sz w:val="22"/>
                <w:szCs w:val="22"/>
              </w:rPr>
            </w:pPr>
            <w:r w:rsidRPr="00AE7428">
              <w:rPr>
                <w:rFonts w:asciiTheme="minorHAnsi" w:hAnsiTheme="minorHAnsi" w:cstheme="minorHAnsi"/>
                <w:sz w:val="22"/>
                <w:szCs w:val="22"/>
              </w:rPr>
              <w:t xml:space="preserve">Coursework transcripts; or </w:t>
            </w:r>
          </w:p>
          <w:p w14:paraId="6779D550" w14:textId="77777777" w:rsidR="00CE2AB4" w:rsidRPr="00AE7428" w:rsidRDefault="00CE2AB4" w:rsidP="00D8181B">
            <w:pPr>
              <w:outlineLvl w:val="0"/>
              <w:rPr>
                <w:rFonts w:asciiTheme="minorHAnsi" w:hAnsiTheme="minorHAnsi" w:cstheme="minorHAnsi"/>
                <w:sz w:val="22"/>
                <w:szCs w:val="22"/>
              </w:rPr>
            </w:pPr>
            <w:r w:rsidRPr="00AE7428">
              <w:rPr>
                <w:rFonts w:asciiTheme="minorHAnsi" w:hAnsiTheme="minorHAnsi" w:cstheme="minorHAnsi"/>
                <w:sz w:val="22"/>
                <w:szCs w:val="22"/>
              </w:rPr>
              <w:t>Program Course/Module Schedule; or</w:t>
            </w:r>
          </w:p>
          <w:p w14:paraId="47F942D8" w14:textId="77777777" w:rsidR="00CE2AB4" w:rsidRPr="00AE7428" w:rsidRDefault="00CE2AB4" w:rsidP="00D8181B">
            <w:pPr>
              <w:outlineLvl w:val="0"/>
              <w:rPr>
                <w:rFonts w:asciiTheme="minorHAnsi" w:hAnsiTheme="minorHAnsi" w:cstheme="minorHAnsi"/>
                <w:sz w:val="22"/>
                <w:szCs w:val="22"/>
              </w:rPr>
            </w:pPr>
            <w:r w:rsidRPr="00AE7428">
              <w:rPr>
                <w:rFonts w:asciiTheme="minorHAnsi" w:hAnsiTheme="minorHAnsi" w:cstheme="minorHAnsi"/>
                <w:sz w:val="22"/>
                <w:szCs w:val="22"/>
              </w:rPr>
              <w:t>Syllabi; or</w:t>
            </w:r>
          </w:p>
          <w:p w14:paraId="4086232C" w14:textId="06E51F16" w:rsidR="00CE2AB4" w:rsidRPr="00AE7428" w:rsidRDefault="00CE2AB4" w:rsidP="00D8181B">
            <w:pPr>
              <w:outlineLvl w:val="0"/>
              <w:rPr>
                <w:rFonts w:asciiTheme="minorHAnsi" w:hAnsiTheme="minorHAnsi" w:cstheme="minorHAnsi"/>
                <w:sz w:val="22"/>
                <w:szCs w:val="22"/>
              </w:rPr>
            </w:pPr>
            <w:r w:rsidRPr="00AE7428">
              <w:rPr>
                <w:rFonts w:asciiTheme="minorHAnsi" w:hAnsiTheme="minorHAnsi" w:cstheme="minorHAnsi"/>
                <w:sz w:val="22"/>
                <w:szCs w:val="22"/>
              </w:rPr>
              <w:t>Benchmark documents; and</w:t>
            </w:r>
          </w:p>
          <w:p w14:paraId="75002C7E" w14:textId="77777777" w:rsidR="00CE2AB4" w:rsidRPr="00AE7428" w:rsidRDefault="00CE2AB4" w:rsidP="00D8181B">
            <w:pPr>
              <w:outlineLvl w:val="0"/>
              <w:rPr>
                <w:rFonts w:asciiTheme="minorHAnsi" w:hAnsiTheme="minorHAnsi" w:cstheme="minorHAnsi"/>
                <w:sz w:val="22"/>
                <w:szCs w:val="22"/>
              </w:rPr>
            </w:pPr>
            <w:r w:rsidRPr="00AE7428">
              <w:rPr>
                <w:rFonts w:asciiTheme="minorHAnsi" w:hAnsiTheme="minorHAnsi" w:cstheme="minorHAnsi"/>
                <w:sz w:val="22"/>
                <w:szCs w:val="22"/>
              </w:rPr>
              <w:t>Assessments</w:t>
            </w:r>
          </w:p>
          <w:p w14:paraId="674DB31B" w14:textId="4298E39D" w:rsidR="00CE2AB4" w:rsidRPr="00AE7428" w:rsidRDefault="00CE2AB4" w:rsidP="00D8181B">
            <w:pPr>
              <w:outlineLvl w:val="0"/>
              <w:rPr>
                <w:rFonts w:asciiTheme="minorHAnsi" w:hAnsiTheme="minorHAnsi" w:cstheme="minorHAnsi"/>
                <w:sz w:val="22"/>
                <w:szCs w:val="22"/>
              </w:rPr>
            </w:pPr>
          </w:p>
        </w:tc>
        <w:tc>
          <w:tcPr>
            <w:tcW w:w="270" w:type="pct"/>
          </w:tcPr>
          <w:p w14:paraId="7A88F5CA"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734A42C3" w14:textId="77777777" w:rsidR="00CE2AB4" w:rsidRPr="00AE7428" w:rsidRDefault="00CE2AB4" w:rsidP="003C7FD0">
            <w:pPr>
              <w:outlineLvl w:val="0"/>
              <w:rPr>
                <w:rFonts w:asciiTheme="minorHAnsi" w:hAnsiTheme="minorHAnsi" w:cstheme="minorHAnsi"/>
                <w:sz w:val="22"/>
                <w:szCs w:val="22"/>
              </w:rPr>
            </w:pPr>
          </w:p>
        </w:tc>
        <w:tc>
          <w:tcPr>
            <w:tcW w:w="428" w:type="pct"/>
          </w:tcPr>
          <w:p w14:paraId="02F020C4" w14:textId="77777777" w:rsidR="00CE2AB4" w:rsidRPr="00AE7428" w:rsidRDefault="00CE2AB4" w:rsidP="003C7FD0">
            <w:pPr>
              <w:jc w:val="center"/>
              <w:outlineLvl w:val="0"/>
              <w:rPr>
                <w:rFonts w:asciiTheme="minorHAnsi" w:hAnsiTheme="minorHAnsi" w:cstheme="minorHAnsi"/>
                <w:sz w:val="22"/>
                <w:szCs w:val="22"/>
              </w:rPr>
            </w:pPr>
          </w:p>
        </w:tc>
      </w:tr>
      <w:tr w:rsidR="00CE2AB4" w:rsidRPr="00AE7428" w14:paraId="18EB3D0F" w14:textId="77777777" w:rsidTr="00897F5A">
        <w:trPr>
          <w:cantSplit/>
        </w:trPr>
        <w:tc>
          <w:tcPr>
            <w:tcW w:w="1634" w:type="pct"/>
          </w:tcPr>
          <w:p w14:paraId="7EB311AF" w14:textId="77777777" w:rsidR="00CE2AB4" w:rsidRDefault="00CE2AB4" w:rsidP="00D8181B">
            <w:pPr>
              <w:pStyle w:val="NoSpacing"/>
              <w:rPr>
                <w:rFonts w:asciiTheme="minorHAnsi" w:hAnsiTheme="minorHAnsi" w:cstheme="minorHAnsi"/>
                <w:b/>
                <w:bCs/>
                <w:sz w:val="22"/>
                <w:szCs w:val="22"/>
              </w:rPr>
            </w:pPr>
            <w:r w:rsidRPr="00AE7428">
              <w:rPr>
                <w:rFonts w:asciiTheme="minorHAnsi" w:hAnsiTheme="minorHAnsi" w:cstheme="minorHAnsi"/>
                <w:b/>
                <w:bCs/>
                <w:sz w:val="22"/>
                <w:szCs w:val="22"/>
              </w:rPr>
              <w:lastRenderedPageBreak/>
              <w:t>19 TAC §228.35(i)</w:t>
            </w:r>
          </w:p>
          <w:p w14:paraId="2F05D684" w14:textId="0210C343" w:rsidR="00CE2AB4" w:rsidRPr="00AE7428" w:rsidRDefault="00CE2AB4" w:rsidP="00D8181B">
            <w:pPr>
              <w:pStyle w:val="NoSpacing"/>
              <w:rPr>
                <w:rFonts w:asciiTheme="minorHAnsi" w:hAnsiTheme="minorHAnsi" w:cstheme="minorHAnsi"/>
                <w:b/>
                <w:bCs/>
                <w:sz w:val="22"/>
                <w:szCs w:val="22"/>
              </w:rPr>
            </w:pPr>
            <w:r w:rsidRPr="00AE7428">
              <w:rPr>
                <w:rFonts w:asciiTheme="minorHAnsi" w:hAnsiTheme="minorHAnsi" w:cstheme="minorHAnsi"/>
                <w:b/>
                <w:bCs/>
                <w:sz w:val="22"/>
                <w:szCs w:val="22"/>
              </w:rPr>
              <w:t xml:space="preserve">EC-3 </w:t>
            </w:r>
            <w:r>
              <w:rPr>
                <w:rFonts w:asciiTheme="minorHAnsi" w:hAnsiTheme="minorHAnsi" w:cstheme="minorHAnsi"/>
                <w:b/>
                <w:bCs/>
                <w:sz w:val="22"/>
                <w:szCs w:val="22"/>
              </w:rPr>
              <w:t xml:space="preserve">Certification Requirements for Certified Teachers: Teachers Certified in Areas Not Including Early Childhood </w:t>
            </w:r>
          </w:p>
          <w:p w14:paraId="0E0358FA" w14:textId="77777777" w:rsidR="00CE2AB4" w:rsidRPr="00AE7428" w:rsidRDefault="00CE2AB4" w:rsidP="00D8181B">
            <w:pPr>
              <w:pStyle w:val="NoSpacing"/>
              <w:rPr>
                <w:rFonts w:asciiTheme="minorHAnsi" w:hAnsiTheme="minorHAnsi" w:cstheme="minorHAnsi"/>
                <w:sz w:val="22"/>
                <w:szCs w:val="22"/>
              </w:rPr>
            </w:pPr>
          </w:p>
          <w:p w14:paraId="31792C30" w14:textId="77777777" w:rsidR="00CE2AB4" w:rsidRPr="00AE7428" w:rsidRDefault="00CE2AB4" w:rsidP="00D8181B">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(3) An EPP shall provide each candidate who holds a valid standard, provisional, or one year classroom teacher certificate specified in 19 TAC §230.31 in a certificate category </w:t>
            </w:r>
            <w:r w:rsidRPr="0042318D">
              <w:rPr>
                <w:rFonts w:asciiTheme="minorHAnsi" w:hAnsiTheme="minorHAnsi" w:cstheme="minorHAnsi"/>
                <w:sz w:val="22"/>
                <w:szCs w:val="22"/>
                <w:u w:val="single"/>
              </w:rPr>
              <w:t>that does not allow the candidate to teach all subjects in Prekindergarten, Kindergarten, Grade 1, Grade 2, or Grade 3:</w:t>
            </w:r>
            <w:r w:rsidRPr="00AE7428">
              <w:rPr>
                <w:rFonts w:asciiTheme="minorHAnsi" w:hAnsiTheme="minorHAnsi" w:cstheme="minorHAnsi"/>
                <w:sz w:val="22"/>
                <w:szCs w:val="22"/>
              </w:rPr>
              <w:t xml:space="preserve"> </w:t>
            </w:r>
          </w:p>
          <w:p w14:paraId="10A0FE37" w14:textId="77777777" w:rsidR="00CE2AB4" w:rsidRPr="00AE7428" w:rsidRDefault="00CE2AB4" w:rsidP="00D8181B">
            <w:pPr>
              <w:pStyle w:val="NoSpacing"/>
              <w:rPr>
                <w:rFonts w:asciiTheme="minorHAnsi" w:hAnsiTheme="minorHAnsi" w:cstheme="minorHAnsi"/>
                <w:sz w:val="22"/>
                <w:szCs w:val="22"/>
              </w:rPr>
            </w:pPr>
          </w:p>
          <w:p w14:paraId="0B45301E" w14:textId="401ED502" w:rsidR="00CE2AB4" w:rsidRPr="00AE7428" w:rsidRDefault="00CE2AB4" w:rsidP="00D8181B">
            <w:pPr>
              <w:pStyle w:val="NoSpacing"/>
              <w:rPr>
                <w:rFonts w:asciiTheme="minorHAnsi" w:hAnsiTheme="minorHAnsi" w:cstheme="minorHAnsi"/>
                <w:sz w:val="22"/>
                <w:szCs w:val="22"/>
              </w:rPr>
            </w:pPr>
            <w:r w:rsidRPr="00AE7428">
              <w:rPr>
                <w:rFonts w:asciiTheme="minorHAnsi" w:hAnsiTheme="minorHAnsi" w:cstheme="minorHAnsi"/>
                <w:sz w:val="22"/>
                <w:szCs w:val="22"/>
                <w:u w:val="single"/>
              </w:rPr>
              <w:t>coursework and/or training</w:t>
            </w:r>
            <w:r w:rsidRPr="00AE7428">
              <w:rPr>
                <w:rFonts w:asciiTheme="minorHAnsi" w:hAnsiTheme="minorHAnsi" w:cstheme="minorHAnsi"/>
                <w:sz w:val="22"/>
                <w:szCs w:val="22"/>
              </w:rPr>
              <w:t xml:space="preserve"> as specified in subsections (a) and (b) of this section that is directly aligned to the educator standards as specified in Chapter 235, Subchapter B, Division 1, of this title (relating to Early Childhood: Prekindergarten-Grade 3) and that is based on the concepts and themes specified in 19 TAC §228.35(i)(1</w:t>
            </w:r>
            <w:r>
              <w:rPr>
                <w:rFonts w:asciiTheme="minorHAnsi" w:hAnsiTheme="minorHAnsi" w:cstheme="minorHAnsi"/>
                <w:sz w:val="22"/>
                <w:szCs w:val="22"/>
              </w:rPr>
              <w:t>); and</w:t>
            </w:r>
          </w:p>
          <w:p w14:paraId="7853A1D9" w14:textId="77777777" w:rsidR="00CE2AB4" w:rsidRPr="00AE7428" w:rsidRDefault="00CE2AB4" w:rsidP="00D8181B">
            <w:pPr>
              <w:pStyle w:val="NoSpacing"/>
              <w:rPr>
                <w:rFonts w:asciiTheme="minorHAnsi" w:hAnsiTheme="minorHAnsi" w:cstheme="minorHAnsi"/>
                <w:sz w:val="22"/>
                <w:szCs w:val="22"/>
              </w:rPr>
            </w:pPr>
          </w:p>
          <w:p w14:paraId="3B74EF74" w14:textId="7FFC99C3" w:rsidR="00CE2AB4" w:rsidRPr="00AE7428" w:rsidRDefault="00CE2AB4" w:rsidP="00D8181B">
            <w:pPr>
              <w:pStyle w:val="NoSpacing"/>
              <w:rPr>
                <w:rFonts w:asciiTheme="minorHAnsi" w:hAnsiTheme="minorHAnsi" w:cstheme="minorHAnsi"/>
                <w:sz w:val="22"/>
                <w:szCs w:val="22"/>
              </w:rPr>
            </w:pPr>
            <w:r w:rsidRPr="00AE7428">
              <w:rPr>
                <w:rFonts w:asciiTheme="minorHAnsi" w:hAnsiTheme="minorHAnsi" w:cstheme="minorHAnsi"/>
                <w:sz w:val="22"/>
                <w:szCs w:val="22"/>
                <w:u w:val="single"/>
              </w:rPr>
              <w:t>a clinical experience</w:t>
            </w:r>
            <w:r w:rsidRPr="00AE7428">
              <w:rPr>
                <w:rFonts w:asciiTheme="minorHAnsi" w:hAnsiTheme="minorHAnsi" w:cstheme="minorHAnsi"/>
                <w:sz w:val="22"/>
                <w:szCs w:val="22"/>
              </w:rPr>
              <w:t xml:space="preserve"> as specified in 19 TAC §228.35(e)(2)</w:t>
            </w:r>
            <w:r>
              <w:rPr>
                <w:rFonts w:asciiTheme="minorHAnsi" w:hAnsiTheme="minorHAnsi" w:cstheme="minorHAnsi"/>
                <w:sz w:val="22"/>
                <w:szCs w:val="22"/>
              </w:rPr>
              <w:t>; and</w:t>
            </w:r>
            <w:r w:rsidRPr="00AE7428">
              <w:rPr>
                <w:rFonts w:asciiTheme="minorHAnsi" w:hAnsiTheme="minorHAnsi" w:cstheme="minorHAnsi"/>
                <w:sz w:val="22"/>
                <w:szCs w:val="22"/>
              </w:rPr>
              <w:t xml:space="preserve"> </w:t>
            </w:r>
          </w:p>
          <w:p w14:paraId="10130518" w14:textId="77777777" w:rsidR="00CE2AB4" w:rsidRPr="00AE7428" w:rsidRDefault="00CE2AB4" w:rsidP="00D8181B">
            <w:pPr>
              <w:pStyle w:val="NoSpacing"/>
              <w:rPr>
                <w:rFonts w:asciiTheme="minorHAnsi" w:hAnsiTheme="minorHAnsi" w:cstheme="minorHAnsi"/>
                <w:sz w:val="22"/>
                <w:szCs w:val="22"/>
              </w:rPr>
            </w:pPr>
          </w:p>
          <w:p w14:paraId="3ED10562" w14:textId="71E25298" w:rsidR="00CE2AB4" w:rsidRPr="00AE7428" w:rsidRDefault="00CE2AB4" w:rsidP="00D8181B">
            <w:pPr>
              <w:pStyle w:val="NoSpacing"/>
              <w:rPr>
                <w:rFonts w:asciiTheme="minorHAnsi" w:hAnsiTheme="minorHAnsi" w:cstheme="minorHAnsi"/>
                <w:sz w:val="22"/>
                <w:szCs w:val="22"/>
              </w:rPr>
            </w:pPr>
            <w:r w:rsidRPr="00AE7428">
              <w:rPr>
                <w:rFonts w:asciiTheme="minorHAnsi" w:hAnsiTheme="minorHAnsi" w:cstheme="minorHAnsi"/>
                <w:sz w:val="22"/>
                <w:szCs w:val="22"/>
              </w:rPr>
              <w:t xml:space="preserve">a </w:t>
            </w:r>
            <w:r w:rsidRPr="00AE7428">
              <w:rPr>
                <w:rFonts w:asciiTheme="minorHAnsi" w:hAnsiTheme="minorHAnsi" w:cstheme="minorHAnsi"/>
                <w:sz w:val="22"/>
                <w:szCs w:val="22"/>
                <w:u w:val="single"/>
              </w:rPr>
              <w:t>mentor or cooperating teacher</w:t>
            </w:r>
            <w:r w:rsidRPr="00AE7428">
              <w:rPr>
                <w:rFonts w:asciiTheme="minorHAnsi" w:hAnsiTheme="minorHAnsi" w:cstheme="minorHAnsi"/>
                <w:sz w:val="22"/>
                <w:szCs w:val="22"/>
              </w:rPr>
              <w:t xml:space="preserve"> as specified in 19 TAC §228.35(f)</w:t>
            </w:r>
            <w:r>
              <w:rPr>
                <w:rFonts w:asciiTheme="minorHAnsi" w:hAnsiTheme="minorHAnsi" w:cstheme="minorHAnsi"/>
                <w:sz w:val="22"/>
                <w:szCs w:val="22"/>
              </w:rPr>
              <w:t>; and</w:t>
            </w:r>
          </w:p>
          <w:p w14:paraId="562FCFE6" w14:textId="77777777" w:rsidR="00CE2AB4" w:rsidRDefault="00CE2AB4" w:rsidP="00D8181B">
            <w:pPr>
              <w:pStyle w:val="SUBSECTIONa0"/>
              <w:tabs>
                <w:tab w:val="clear" w:pos="720"/>
              </w:tabs>
              <w:ind w:left="0" w:hanging="23"/>
              <w:rPr>
                <w:rFonts w:asciiTheme="minorHAnsi" w:hAnsiTheme="minorHAnsi" w:cstheme="minorHAnsi"/>
                <w:sz w:val="22"/>
                <w:szCs w:val="22"/>
              </w:rPr>
            </w:pPr>
            <w:r w:rsidRPr="00AE7428">
              <w:rPr>
                <w:rFonts w:asciiTheme="minorHAnsi" w:hAnsiTheme="minorHAnsi" w:cstheme="minorHAnsi"/>
                <w:sz w:val="22"/>
                <w:szCs w:val="22"/>
                <w:u w:val="single"/>
              </w:rPr>
              <w:t>ongoing support</w:t>
            </w:r>
            <w:r w:rsidRPr="00AE7428">
              <w:rPr>
                <w:rFonts w:asciiTheme="minorHAnsi" w:hAnsiTheme="minorHAnsi" w:cstheme="minorHAnsi"/>
                <w:sz w:val="22"/>
                <w:szCs w:val="22"/>
              </w:rPr>
              <w:t xml:space="preserve"> as specified in 19 TAC §228.35(g).</w:t>
            </w:r>
          </w:p>
          <w:p w14:paraId="41B53752" w14:textId="128E3395" w:rsidR="00905AE6" w:rsidRPr="00AE7428" w:rsidRDefault="007A0AFD" w:rsidP="00D8181B">
            <w:pPr>
              <w:pStyle w:val="SUBSECTIONa0"/>
              <w:tabs>
                <w:tab w:val="clear" w:pos="720"/>
              </w:tabs>
              <w:ind w:left="0" w:hanging="23"/>
              <w:rPr>
                <w:rFonts w:asciiTheme="minorHAnsi" w:hAnsiTheme="minorHAnsi" w:cstheme="minorHAnsi"/>
                <w:sz w:val="22"/>
                <w:szCs w:val="22"/>
              </w:rPr>
            </w:pPr>
            <w:hyperlink w:anchor="Jump" w:history="1">
              <w:r w:rsidR="005521AA" w:rsidRPr="005521AA">
                <w:rPr>
                  <w:rStyle w:val="Hyperlink"/>
                  <w:rFonts w:asciiTheme="minorHAnsi" w:hAnsiTheme="minorHAnsi" w:cstheme="minorHAnsi"/>
                  <w:sz w:val="22"/>
                  <w:szCs w:val="22"/>
                </w:rPr>
                <w:t>Return to Top</w:t>
              </w:r>
            </w:hyperlink>
          </w:p>
        </w:tc>
        <w:tc>
          <w:tcPr>
            <w:tcW w:w="599" w:type="pct"/>
          </w:tcPr>
          <w:p w14:paraId="2CCA5F26" w14:textId="77777777" w:rsidR="00CE2AB4" w:rsidRDefault="00CE2AB4"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6D1C6CC7" w14:textId="4BEBA7EC" w:rsidR="00905AE6" w:rsidRPr="00187665" w:rsidRDefault="00905AE6" w:rsidP="00187665">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1" w:type="pct"/>
          </w:tcPr>
          <w:p w14:paraId="382644A0" w14:textId="544B7034" w:rsidR="00CE2AB4" w:rsidRPr="00AE7428" w:rsidRDefault="00CE2AB4" w:rsidP="00D8181B">
            <w:pPr>
              <w:outlineLvl w:val="0"/>
              <w:rPr>
                <w:rFonts w:asciiTheme="minorHAnsi" w:hAnsiTheme="minorHAnsi" w:cstheme="minorHAnsi"/>
                <w:sz w:val="22"/>
                <w:szCs w:val="22"/>
              </w:rPr>
            </w:pPr>
            <w:r w:rsidRPr="00AE7428">
              <w:rPr>
                <w:rFonts w:asciiTheme="minorHAnsi" w:hAnsiTheme="minorHAnsi" w:cstheme="minorHAnsi"/>
                <w:sz w:val="22"/>
                <w:szCs w:val="22"/>
              </w:rPr>
              <w:t>Document tracking hours for courses; or</w:t>
            </w:r>
          </w:p>
          <w:p w14:paraId="2F237BFA" w14:textId="77777777" w:rsidR="00CE2AB4" w:rsidRPr="00AE7428" w:rsidRDefault="00CE2AB4" w:rsidP="00D8181B">
            <w:pPr>
              <w:outlineLvl w:val="0"/>
              <w:rPr>
                <w:rFonts w:asciiTheme="minorHAnsi" w:hAnsiTheme="minorHAnsi" w:cstheme="minorHAnsi"/>
                <w:sz w:val="22"/>
                <w:szCs w:val="22"/>
              </w:rPr>
            </w:pPr>
            <w:r w:rsidRPr="00AE7428">
              <w:rPr>
                <w:rFonts w:asciiTheme="minorHAnsi" w:hAnsiTheme="minorHAnsi" w:cstheme="minorHAnsi"/>
                <w:sz w:val="22"/>
                <w:szCs w:val="22"/>
              </w:rPr>
              <w:t>Degree plans; or</w:t>
            </w:r>
          </w:p>
          <w:p w14:paraId="7F57F517" w14:textId="77777777" w:rsidR="00CE2AB4" w:rsidRPr="00AE7428" w:rsidRDefault="00CE2AB4" w:rsidP="00D8181B">
            <w:pPr>
              <w:outlineLvl w:val="0"/>
              <w:rPr>
                <w:rFonts w:asciiTheme="minorHAnsi" w:hAnsiTheme="minorHAnsi" w:cstheme="minorHAnsi"/>
                <w:sz w:val="22"/>
                <w:szCs w:val="22"/>
              </w:rPr>
            </w:pPr>
            <w:r w:rsidRPr="00AE7428">
              <w:rPr>
                <w:rFonts w:asciiTheme="minorHAnsi" w:hAnsiTheme="minorHAnsi" w:cstheme="minorHAnsi"/>
                <w:sz w:val="22"/>
                <w:szCs w:val="22"/>
              </w:rPr>
              <w:t xml:space="preserve">Coursework transcripts; or </w:t>
            </w:r>
          </w:p>
          <w:p w14:paraId="6C627A4D" w14:textId="77777777" w:rsidR="00CE2AB4" w:rsidRPr="00AE7428" w:rsidRDefault="00CE2AB4" w:rsidP="00D8181B">
            <w:pPr>
              <w:outlineLvl w:val="0"/>
              <w:rPr>
                <w:rFonts w:asciiTheme="minorHAnsi" w:hAnsiTheme="minorHAnsi" w:cstheme="minorHAnsi"/>
                <w:sz w:val="22"/>
                <w:szCs w:val="22"/>
              </w:rPr>
            </w:pPr>
            <w:r w:rsidRPr="00AE7428">
              <w:rPr>
                <w:rFonts w:asciiTheme="minorHAnsi" w:hAnsiTheme="minorHAnsi" w:cstheme="minorHAnsi"/>
                <w:sz w:val="22"/>
                <w:szCs w:val="22"/>
              </w:rPr>
              <w:t>Program Course/Module Schedule; or</w:t>
            </w:r>
          </w:p>
          <w:p w14:paraId="18FABB0F" w14:textId="77777777" w:rsidR="00CE2AB4" w:rsidRPr="00AE7428" w:rsidRDefault="00CE2AB4" w:rsidP="00D8181B">
            <w:pPr>
              <w:outlineLvl w:val="0"/>
              <w:rPr>
                <w:rFonts w:asciiTheme="minorHAnsi" w:hAnsiTheme="minorHAnsi" w:cstheme="minorHAnsi"/>
                <w:sz w:val="22"/>
                <w:szCs w:val="22"/>
              </w:rPr>
            </w:pPr>
            <w:r w:rsidRPr="00AE7428">
              <w:rPr>
                <w:rFonts w:asciiTheme="minorHAnsi" w:hAnsiTheme="minorHAnsi" w:cstheme="minorHAnsi"/>
                <w:sz w:val="22"/>
                <w:szCs w:val="22"/>
              </w:rPr>
              <w:t>Syllabi; or</w:t>
            </w:r>
          </w:p>
          <w:p w14:paraId="65E6F541" w14:textId="7DFA503D" w:rsidR="00CE2AB4" w:rsidRPr="00AE7428" w:rsidRDefault="00CE2AB4" w:rsidP="00D8181B">
            <w:pPr>
              <w:outlineLvl w:val="0"/>
              <w:rPr>
                <w:rFonts w:asciiTheme="minorHAnsi" w:hAnsiTheme="minorHAnsi" w:cstheme="minorHAnsi"/>
                <w:sz w:val="22"/>
                <w:szCs w:val="22"/>
              </w:rPr>
            </w:pPr>
            <w:r w:rsidRPr="00AE7428">
              <w:rPr>
                <w:rFonts w:asciiTheme="minorHAnsi" w:hAnsiTheme="minorHAnsi" w:cstheme="minorHAnsi"/>
                <w:sz w:val="22"/>
                <w:szCs w:val="22"/>
              </w:rPr>
              <w:t>Benchmark documents; and</w:t>
            </w:r>
          </w:p>
          <w:p w14:paraId="685BB167" w14:textId="77777777" w:rsidR="00CE2AB4" w:rsidRPr="00AE7428" w:rsidRDefault="00CE2AB4" w:rsidP="00D8181B">
            <w:pPr>
              <w:outlineLvl w:val="0"/>
              <w:rPr>
                <w:rFonts w:asciiTheme="minorHAnsi" w:hAnsiTheme="minorHAnsi" w:cstheme="minorHAnsi"/>
                <w:sz w:val="22"/>
                <w:szCs w:val="22"/>
              </w:rPr>
            </w:pPr>
            <w:r w:rsidRPr="00AE7428">
              <w:rPr>
                <w:rFonts w:asciiTheme="minorHAnsi" w:hAnsiTheme="minorHAnsi" w:cstheme="minorHAnsi"/>
                <w:sz w:val="22"/>
                <w:szCs w:val="22"/>
              </w:rPr>
              <w:t>Assessments</w:t>
            </w:r>
          </w:p>
          <w:p w14:paraId="79E7A867" w14:textId="4ED0B7C1" w:rsidR="00CE2AB4" w:rsidRPr="00AE7428" w:rsidRDefault="00CE2AB4" w:rsidP="00B53153">
            <w:pPr>
              <w:outlineLvl w:val="0"/>
              <w:rPr>
                <w:rFonts w:asciiTheme="minorHAnsi" w:hAnsiTheme="minorHAnsi" w:cstheme="minorHAnsi"/>
                <w:sz w:val="22"/>
                <w:szCs w:val="22"/>
              </w:rPr>
            </w:pPr>
            <w:r w:rsidRPr="00AE7428">
              <w:rPr>
                <w:rFonts w:asciiTheme="minorHAnsi" w:hAnsiTheme="minorHAnsi" w:cstheme="minorHAnsi"/>
                <w:sz w:val="22"/>
                <w:szCs w:val="22"/>
              </w:rPr>
              <w:t>and</w:t>
            </w:r>
          </w:p>
          <w:p w14:paraId="60182B70" w14:textId="473475D2" w:rsidR="00CE2AB4" w:rsidRPr="00AE7428" w:rsidRDefault="00CE2AB4" w:rsidP="00B53153">
            <w:pPr>
              <w:outlineLvl w:val="0"/>
              <w:rPr>
                <w:rFonts w:asciiTheme="minorHAnsi" w:hAnsiTheme="minorHAnsi" w:cstheme="minorHAnsi"/>
                <w:sz w:val="22"/>
                <w:szCs w:val="22"/>
              </w:rPr>
            </w:pPr>
            <w:r w:rsidRPr="00AE7428">
              <w:rPr>
                <w:rFonts w:asciiTheme="minorHAnsi" w:hAnsiTheme="minorHAnsi" w:cstheme="minorHAnsi"/>
                <w:sz w:val="22"/>
                <w:szCs w:val="22"/>
              </w:rPr>
              <w:t>Observation documents</w:t>
            </w:r>
          </w:p>
        </w:tc>
        <w:tc>
          <w:tcPr>
            <w:tcW w:w="270" w:type="pct"/>
          </w:tcPr>
          <w:p w14:paraId="3F893196" w14:textId="77777777" w:rsidR="00CE2AB4" w:rsidRPr="00AE7428" w:rsidRDefault="00CE2AB4" w:rsidP="003C7FD0">
            <w:pPr>
              <w:jc w:val="center"/>
              <w:outlineLvl w:val="0"/>
              <w:rPr>
                <w:rFonts w:asciiTheme="minorHAnsi" w:hAnsiTheme="minorHAnsi" w:cstheme="minorHAnsi"/>
                <w:sz w:val="22"/>
                <w:szCs w:val="22"/>
              </w:rPr>
            </w:pPr>
          </w:p>
        </w:tc>
        <w:tc>
          <w:tcPr>
            <w:tcW w:w="1088" w:type="pct"/>
          </w:tcPr>
          <w:p w14:paraId="0D402F6C" w14:textId="77777777" w:rsidR="00CE2AB4" w:rsidRPr="00AE7428" w:rsidRDefault="00CE2AB4" w:rsidP="003C7FD0">
            <w:pPr>
              <w:outlineLvl w:val="0"/>
              <w:rPr>
                <w:rFonts w:asciiTheme="minorHAnsi" w:hAnsiTheme="minorHAnsi" w:cstheme="minorHAnsi"/>
                <w:sz w:val="22"/>
                <w:szCs w:val="22"/>
              </w:rPr>
            </w:pPr>
          </w:p>
        </w:tc>
        <w:tc>
          <w:tcPr>
            <w:tcW w:w="428" w:type="pct"/>
          </w:tcPr>
          <w:p w14:paraId="7267F33C" w14:textId="77777777" w:rsidR="00CE2AB4" w:rsidRPr="00AE7428" w:rsidRDefault="00CE2AB4" w:rsidP="003C7FD0">
            <w:pPr>
              <w:jc w:val="center"/>
              <w:outlineLvl w:val="0"/>
              <w:rPr>
                <w:rFonts w:asciiTheme="minorHAnsi" w:hAnsiTheme="minorHAnsi" w:cstheme="minorHAnsi"/>
                <w:sz w:val="22"/>
                <w:szCs w:val="22"/>
              </w:rPr>
            </w:pPr>
          </w:p>
        </w:tc>
      </w:tr>
    </w:tbl>
    <w:p w14:paraId="05E281FB" w14:textId="77777777" w:rsidR="006A6CBE" w:rsidRPr="00F817C4" w:rsidRDefault="006A6CBE" w:rsidP="006A09FA">
      <w:pPr>
        <w:rPr>
          <w:rFonts w:ascii="Arial" w:hAnsi="Arial" w:cs="Arial"/>
        </w:rPr>
      </w:pPr>
    </w:p>
    <w:tbl>
      <w:tblPr>
        <w:tblStyle w:val="TableGrid"/>
        <w:tblW w:w="5095" w:type="pct"/>
        <w:tblLook w:val="04A0" w:firstRow="1" w:lastRow="0" w:firstColumn="1" w:lastColumn="0" w:noHBand="0" w:noVBand="1"/>
      </w:tblPr>
      <w:tblGrid>
        <w:gridCol w:w="4323"/>
        <w:gridCol w:w="1586"/>
        <w:gridCol w:w="2597"/>
        <w:gridCol w:w="710"/>
        <w:gridCol w:w="2879"/>
        <w:gridCol w:w="1101"/>
      </w:tblGrid>
      <w:tr w:rsidR="005C1795" w:rsidRPr="00F5568D" w14:paraId="50708771" w14:textId="77777777" w:rsidTr="002F7B6F">
        <w:trPr>
          <w:cantSplit/>
          <w:tblHeader/>
        </w:trPr>
        <w:tc>
          <w:tcPr>
            <w:tcW w:w="1638" w:type="pct"/>
            <w:shd w:val="clear" w:color="auto" w:fill="A1D1AF"/>
            <w:vAlign w:val="center"/>
          </w:tcPr>
          <w:p w14:paraId="06F87EAF" w14:textId="77777777" w:rsidR="005C1795" w:rsidRPr="00F5568D" w:rsidRDefault="005C1795" w:rsidP="00871160">
            <w:pPr>
              <w:jc w:val="center"/>
              <w:outlineLvl w:val="0"/>
              <w:rPr>
                <w:rFonts w:asciiTheme="minorHAnsi" w:hAnsiTheme="minorHAnsi" w:cs="Arial"/>
                <w:b/>
                <w:sz w:val="22"/>
                <w:szCs w:val="22"/>
              </w:rPr>
            </w:pPr>
            <w:bookmarkStart w:id="28" w:name="Assessment"/>
            <w:r w:rsidRPr="00F5568D">
              <w:rPr>
                <w:rFonts w:asciiTheme="minorHAnsi" w:hAnsiTheme="minorHAnsi" w:cs="Arial"/>
                <w:b/>
                <w:sz w:val="22"/>
                <w:szCs w:val="22"/>
              </w:rPr>
              <w:t>Component V: Assessment and Evaluation of Candidates and Program</w:t>
            </w:r>
          </w:p>
        </w:tc>
        <w:tc>
          <w:tcPr>
            <w:tcW w:w="601" w:type="pct"/>
            <w:shd w:val="clear" w:color="auto" w:fill="A1D1AF"/>
          </w:tcPr>
          <w:p w14:paraId="0D57E8F1" w14:textId="2B7738CC" w:rsidR="005C1795" w:rsidRPr="005C1795" w:rsidRDefault="005C1795" w:rsidP="005C1795">
            <w:pPr>
              <w:jc w:val="center"/>
              <w:outlineLvl w:val="0"/>
              <w:rPr>
                <w:rFonts w:asciiTheme="minorHAnsi" w:hAnsiTheme="minorHAnsi" w:cs="Arial"/>
                <w:b/>
                <w:sz w:val="22"/>
                <w:szCs w:val="22"/>
              </w:rPr>
            </w:pPr>
            <w:r w:rsidRPr="005C1795">
              <w:rPr>
                <w:rFonts w:asciiTheme="minorHAnsi" w:hAnsiTheme="minorHAnsi" w:cs="Arial"/>
                <w:b/>
                <w:sz w:val="22"/>
                <w:szCs w:val="22"/>
              </w:rPr>
              <w:t>Certificate Class</w:t>
            </w:r>
          </w:p>
        </w:tc>
        <w:tc>
          <w:tcPr>
            <w:tcW w:w="984" w:type="pct"/>
            <w:shd w:val="clear" w:color="auto" w:fill="A1D1AF"/>
            <w:vAlign w:val="center"/>
          </w:tcPr>
          <w:p w14:paraId="0620C423" w14:textId="597F8D2D" w:rsidR="005C1795" w:rsidRPr="00F5568D" w:rsidRDefault="005C1795" w:rsidP="00871160">
            <w:pPr>
              <w:jc w:val="center"/>
              <w:outlineLvl w:val="0"/>
              <w:rPr>
                <w:rFonts w:asciiTheme="minorHAnsi" w:hAnsiTheme="minorHAnsi" w:cs="Arial"/>
                <w:b/>
                <w:sz w:val="22"/>
                <w:szCs w:val="22"/>
              </w:rPr>
            </w:pPr>
            <w:r w:rsidRPr="00F5568D">
              <w:rPr>
                <w:rFonts w:asciiTheme="minorHAnsi" w:hAnsiTheme="minorHAnsi" w:cs="Arial"/>
                <w:b/>
                <w:sz w:val="22"/>
                <w:szCs w:val="22"/>
              </w:rPr>
              <w:t>Evidence</w:t>
            </w:r>
          </w:p>
        </w:tc>
        <w:tc>
          <w:tcPr>
            <w:tcW w:w="269" w:type="pct"/>
            <w:shd w:val="clear" w:color="auto" w:fill="A1D1AF"/>
            <w:vAlign w:val="center"/>
          </w:tcPr>
          <w:p w14:paraId="32112DE9" w14:textId="32563AE6" w:rsidR="005C1795" w:rsidRPr="00F5568D" w:rsidRDefault="007606BE" w:rsidP="00F34649">
            <w:pPr>
              <w:jc w:val="center"/>
              <w:outlineLvl w:val="0"/>
              <w:rPr>
                <w:rFonts w:asciiTheme="minorHAnsi" w:hAnsiTheme="minorHAnsi" w:cs="Arial"/>
                <w:b/>
                <w:sz w:val="22"/>
                <w:szCs w:val="22"/>
              </w:rPr>
            </w:pPr>
            <w:r w:rsidRPr="007606BE">
              <w:rPr>
                <w:rFonts w:asciiTheme="minorHAnsi" w:hAnsiTheme="minorHAnsi" w:cs="Arial"/>
                <w:b/>
              </w:rPr>
              <w:t>C/N</w:t>
            </w:r>
            <w:r>
              <w:rPr>
                <w:rFonts w:asciiTheme="minorHAnsi" w:hAnsiTheme="minorHAnsi" w:cs="Arial"/>
                <w:b/>
              </w:rPr>
              <w:t xml:space="preserve"> or </w:t>
            </w:r>
            <w:r w:rsidRPr="007606BE">
              <w:rPr>
                <w:rFonts w:asciiTheme="minorHAnsi" w:hAnsiTheme="minorHAnsi" w:cs="Arial"/>
                <w:b/>
              </w:rPr>
              <w:t>NA</w:t>
            </w:r>
          </w:p>
        </w:tc>
        <w:tc>
          <w:tcPr>
            <w:tcW w:w="1091" w:type="pct"/>
            <w:shd w:val="clear" w:color="auto" w:fill="A1D1AF"/>
            <w:vAlign w:val="center"/>
          </w:tcPr>
          <w:p w14:paraId="581B0A27" w14:textId="77777777" w:rsidR="005C1795" w:rsidRPr="00F5568D" w:rsidRDefault="005C1795" w:rsidP="00F34649">
            <w:pPr>
              <w:jc w:val="center"/>
              <w:outlineLvl w:val="0"/>
              <w:rPr>
                <w:rFonts w:asciiTheme="minorHAnsi" w:hAnsiTheme="minorHAnsi" w:cs="Arial"/>
                <w:b/>
                <w:sz w:val="22"/>
                <w:szCs w:val="22"/>
              </w:rPr>
            </w:pPr>
            <w:r w:rsidRPr="00F5568D">
              <w:rPr>
                <w:rFonts w:asciiTheme="minorHAnsi" w:hAnsiTheme="minorHAnsi" w:cs="Arial"/>
                <w:b/>
                <w:sz w:val="22"/>
                <w:szCs w:val="22"/>
              </w:rPr>
              <w:t>Reviewer Notes</w:t>
            </w:r>
          </w:p>
        </w:tc>
        <w:tc>
          <w:tcPr>
            <w:tcW w:w="417" w:type="pct"/>
            <w:shd w:val="clear" w:color="auto" w:fill="A1D1AF"/>
            <w:vAlign w:val="center"/>
          </w:tcPr>
          <w:p w14:paraId="20615116" w14:textId="0F2D9C5D" w:rsidR="005C1795" w:rsidRPr="00F5568D" w:rsidRDefault="005C1795" w:rsidP="00F34649">
            <w:pPr>
              <w:jc w:val="center"/>
              <w:outlineLvl w:val="0"/>
              <w:rPr>
                <w:rFonts w:asciiTheme="minorHAnsi" w:hAnsiTheme="minorHAnsi" w:cs="Arial"/>
                <w:b/>
                <w:sz w:val="22"/>
                <w:szCs w:val="22"/>
              </w:rPr>
            </w:pPr>
            <w:r w:rsidRPr="00F5568D">
              <w:rPr>
                <w:rFonts w:asciiTheme="minorHAnsi" w:hAnsiTheme="minorHAnsi" w:cs="Arial"/>
                <w:b/>
                <w:sz w:val="22"/>
                <w:szCs w:val="22"/>
              </w:rPr>
              <w:t>Reviewer Initials</w:t>
            </w:r>
          </w:p>
        </w:tc>
      </w:tr>
      <w:bookmarkEnd w:id="28"/>
      <w:tr w:rsidR="005C1795" w:rsidRPr="00F5568D" w14:paraId="26AD4792" w14:textId="77777777" w:rsidTr="002F7B6F">
        <w:trPr>
          <w:cantSplit/>
        </w:trPr>
        <w:tc>
          <w:tcPr>
            <w:tcW w:w="1638" w:type="pct"/>
          </w:tcPr>
          <w:p w14:paraId="4F3BB89B" w14:textId="77777777" w:rsidR="005C1795" w:rsidRPr="00A30C74" w:rsidRDefault="005C1795" w:rsidP="00DA468A">
            <w:pPr>
              <w:pStyle w:val="NoSpacing"/>
              <w:rPr>
                <w:rFonts w:asciiTheme="minorHAnsi" w:hAnsiTheme="minorHAnsi" w:cstheme="minorHAnsi"/>
                <w:b/>
                <w:bCs/>
                <w:noProof/>
                <w:sz w:val="22"/>
                <w:szCs w:val="22"/>
              </w:rPr>
            </w:pPr>
            <w:r w:rsidRPr="00A30C74">
              <w:rPr>
                <w:rFonts w:asciiTheme="minorHAnsi" w:hAnsiTheme="minorHAnsi" w:cstheme="minorHAnsi"/>
                <w:b/>
                <w:bCs/>
                <w:sz w:val="22"/>
                <w:szCs w:val="22"/>
              </w:rPr>
              <w:t>19 TAC §</w:t>
            </w:r>
            <w:r w:rsidRPr="00A30C74">
              <w:rPr>
                <w:rFonts w:asciiTheme="minorHAnsi" w:hAnsiTheme="minorHAnsi" w:cstheme="minorHAnsi"/>
                <w:b/>
                <w:bCs/>
                <w:noProof/>
                <w:sz w:val="22"/>
                <w:szCs w:val="22"/>
              </w:rPr>
              <w:t>228.40(a)</w:t>
            </w:r>
          </w:p>
          <w:p w14:paraId="327D7B57" w14:textId="566080D8" w:rsidR="005C1795" w:rsidRPr="00A30C74" w:rsidRDefault="005C1795" w:rsidP="00DA468A">
            <w:pPr>
              <w:pStyle w:val="NoSpacing"/>
              <w:rPr>
                <w:rFonts w:asciiTheme="minorHAnsi" w:hAnsiTheme="minorHAnsi" w:cstheme="minorHAnsi"/>
                <w:b/>
                <w:bCs/>
                <w:noProof/>
                <w:sz w:val="22"/>
                <w:szCs w:val="22"/>
              </w:rPr>
            </w:pPr>
            <w:r w:rsidRPr="00A30C74">
              <w:rPr>
                <w:rFonts w:asciiTheme="minorHAnsi" w:hAnsiTheme="minorHAnsi" w:cstheme="minorHAnsi"/>
                <w:b/>
                <w:bCs/>
                <w:noProof/>
                <w:sz w:val="22"/>
                <w:szCs w:val="22"/>
              </w:rPr>
              <w:t>Benchmarks</w:t>
            </w:r>
          </w:p>
          <w:p w14:paraId="54D75BC3" w14:textId="77777777" w:rsidR="005C1795" w:rsidRPr="00A30C74" w:rsidRDefault="005C1795" w:rsidP="00DA468A">
            <w:pPr>
              <w:pStyle w:val="NoSpacing"/>
              <w:rPr>
                <w:rFonts w:asciiTheme="minorHAnsi" w:hAnsiTheme="minorHAnsi" w:cstheme="minorHAnsi"/>
                <w:noProof/>
                <w:sz w:val="22"/>
                <w:szCs w:val="22"/>
              </w:rPr>
            </w:pPr>
          </w:p>
          <w:p w14:paraId="1F30AA76" w14:textId="77777777" w:rsidR="005C1795" w:rsidRPr="00A30C74" w:rsidRDefault="005C1795" w:rsidP="00DA468A">
            <w:pPr>
              <w:pStyle w:val="NoSpacing"/>
              <w:rPr>
                <w:rFonts w:asciiTheme="minorHAnsi" w:hAnsiTheme="minorHAnsi" w:cstheme="minorHAnsi"/>
                <w:sz w:val="22"/>
                <w:szCs w:val="22"/>
                <w:shd w:val="clear" w:color="auto" w:fill="FFFFFF"/>
              </w:rPr>
            </w:pPr>
            <w:r w:rsidRPr="00A30C74">
              <w:rPr>
                <w:rFonts w:asciiTheme="minorHAnsi" w:hAnsiTheme="minorHAnsi" w:cstheme="minorHAnsi"/>
                <w:sz w:val="22"/>
                <w:szCs w:val="22"/>
                <w:shd w:val="clear" w:color="auto" w:fill="FFFFFF"/>
              </w:rPr>
              <w:t xml:space="preserve">To ensure that a candidate for educator certification is prepared to receive a standard certificate, the educator preparation program (EPP) shall establish </w:t>
            </w:r>
            <w:r w:rsidRPr="00A30C74">
              <w:rPr>
                <w:rFonts w:asciiTheme="minorHAnsi" w:hAnsiTheme="minorHAnsi" w:cstheme="minorHAnsi"/>
                <w:sz w:val="22"/>
                <w:szCs w:val="22"/>
                <w:u w:val="single"/>
                <w:shd w:val="clear" w:color="auto" w:fill="FFFFFF"/>
              </w:rPr>
              <w:t>benchmarks</w:t>
            </w:r>
            <w:r w:rsidRPr="00A30C74">
              <w:rPr>
                <w:rFonts w:asciiTheme="minorHAnsi" w:hAnsiTheme="minorHAnsi" w:cstheme="minorHAnsi"/>
                <w:sz w:val="22"/>
                <w:szCs w:val="22"/>
                <w:shd w:val="clear" w:color="auto" w:fill="FFFFFF"/>
              </w:rPr>
              <w:t>…</w:t>
            </w:r>
          </w:p>
          <w:p w14:paraId="56BB37BB" w14:textId="380B2900" w:rsidR="005C1795" w:rsidRPr="00A30C74" w:rsidRDefault="005C1795" w:rsidP="00DA468A">
            <w:pPr>
              <w:pStyle w:val="NoSpacing"/>
              <w:rPr>
                <w:rFonts w:asciiTheme="minorHAnsi" w:hAnsiTheme="minorHAnsi" w:cstheme="minorHAnsi"/>
                <w:i/>
                <w:noProof/>
                <w:sz w:val="22"/>
                <w:szCs w:val="22"/>
              </w:rPr>
            </w:pPr>
          </w:p>
        </w:tc>
        <w:tc>
          <w:tcPr>
            <w:tcW w:w="601" w:type="pct"/>
          </w:tcPr>
          <w:p w14:paraId="35395AE7" w14:textId="052832FD" w:rsidR="005C1795" w:rsidRPr="00A30C74" w:rsidRDefault="005C1795" w:rsidP="005C1795">
            <w:pPr>
              <w:jc w:val="center"/>
              <w:outlineLvl w:val="0"/>
              <w:rPr>
                <w:rFonts w:asciiTheme="minorHAnsi" w:hAnsiTheme="minorHAnsi" w:cstheme="minorHAnsi"/>
                <w:b/>
                <w:sz w:val="22"/>
                <w:szCs w:val="22"/>
              </w:rPr>
            </w:pPr>
            <w:r w:rsidRPr="00A30C74">
              <w:rPr>
                <w:rFonts w:asciiTheme="minorHAnsi" w:hAnsiTheme="minorHAnsi" w:cstheme="minorHAnsi"/>
                <w:b/>
                <w:sz w:val="22"/>
                <w:szCs w:val="22"/>
              </w:rPr>
              <w:t>All</w:t>
            </w:r>
          </w:p>
        </w:tc>
        <w:tc>
          <w:tcPr>
            <w:tcW w:w="984" w:type="pct"/>
          </w:tcPr>
          <w:p w14:paraId="6755E2F0" w14:textId="0090271E" w:rsidR="005C1795" w:rsidRPr="00F5568D" w:rsidRDefault="005C1795" w:rsidP="00F817C4">
            <w:pPr>
              <w:outlineLvl w:val="0"/>
              <w:rPr>
                <w:rFonts w:asciiTheme="minorHAnsi" w:hAnsiTheme="minorHAnsi" w:cstheme="minorHAnsi"/>
                <w:sz w:val="22"/>
                <w:szCs w:val="22"/>
              </w:rPr>
            </w:pPr>
            <w:r w:rsidRPr="00A30C74">
              <w:rPr>
                <w:rFonts w:asciiTheme="minorHAnsi" w:hAnsiTheme="minorHAnsi" w:cstheme="minorHAnsi"/>
                <w:sz w:val="22"/>
                <w:szCs w:val="22"/>
              </w:rPr>
              <w:t>Benchmark documents</w:t>
            </w:r>
          </w:p>
        </w:tc>
        <w:tc>
          <w:tcPr>
            <w:tcW w:w="269" w:type="pct"/>
          </w:tcPr>
          <w:p w14:paraId="64F00181" w14:textId="77AF8D38" w:rsidR="005C1795" w:rsidRPr="00F5568D" w:rsidRDefault="005C1795" w:rsidP="00F34649">
            <w:pPr>
              <w:jc w:val="center"/>
              <w:outlineLvl w:val="0"/>
              <w:rPr>
                <w:rFonts w:asciiTheme="minorHAnsi" w:hAnsiTheme="minorHAnsi" w:cstheme="minorHAnsi"/>
                <w:sz w:val="22"/>
                <w:szCs w:val="22"/>
              </w:rPr>
            </w:pPr>
          </w:p>
        </w:tc>
        <w:tc>
          <w:tcPr>
            <w:tcW w:w="1091" w:type="pct"/>
          </w:tcPr>
          <w:p w14:paraId="6676966A" w14:textId="77777777" w:rsidR="005C1795" w:rsidRPr="00F5568D" w:rsidRDefault="005C1795" w:rsidP="00F34649">
            <w:pPr>
              <w:outlineLvl w:val="0"/>
              <w:rPr>
                <w:rFonts w:asciiTheme="minorHAnsi" w:hAnsiTheme="minorHAnsi" w:cstheme="minorHAnsi"/>
                <w:sz w:val="22"/>
                <w:szCs w:val="22"/>
              </w:rPr>
            </w:pPr>
          </w:p>
        </w:tc>
        <w:tc>
          <w:tcPr>
            <w:tcW w:w="417" w:type="pct"/>
          </w:tcPr>
          <w:p w14:paraId="6E755791" w14:textId="77777777" w:rsidR="005C1795" w:rsidRPr="00F5568D" w:rsidRDefault="005C1795" w:rsidP="00F34649">
            <w:pPr>
              <w:jc w:val="center"/>
              <w:outlineLvl w:val="0"/>
              <w:rPr>
                <w:rFonts w:asciiTheme="minorHAnsi" w:hAnsiTheme="minorHAnsi" w:cstheme="minorHAnsi"/>
                <w:sz w:val="22"/>
                <w:szCs w:val="22"/>
              </w:rPr>
            </w:pPr>
          </w:p>
        </w:tc>
      </w:tr>
      <w:tr w:rsidR="005C1795" w:rsidRPr="00F5568D" w14:paraId="1E257580" w14:textId="77777777" w:rsidTr="002F7B6F">
        <w:trPr>
          <w:cantSplit/>
        </w:trPr>
        <w:tc>
          <w:tcPr>
            <w:tcW w:w="1638" w:type="pct"/>
          </w:tcPr>
          <w:p w14:paraId="742EEA57" w14:textId="62CE253F" w:rsidR="005C1795" w:rsidRPr="00F5568D" w:rsidRDefault="005C1795" w:rsidP="00DA468A">
            <w:pPr>
              <w:pStyle w:val="NoSpacing"/>
              <w:rPr>
                <w:rFonts w:asciiTheme="minorHAnsi" w:hAnsiTheme="minorHAnsi" w:cstheme="minorHAnsi"/>
                <w:b/>
                <w:bCs/>
                <w:noProof/>
                <w:sz w:val="22"/>
                <w:szCs w:val="22"/>
              </w:rPr>
            </w:pPr>
            <w:r w:rsidRPr="00F5568D">
              <w:rPr>
                <w:rFonts w:asciiTheme="minorHAnsi" w:hAnsiTheme="minorHAnsi" w:cstheme="minorHAnsi"/>
                <w:b/>
                <w:bCs/>
                <w:sz w:val="22"/>
                <w:szCs w:val="22"/>
              </w:rPr>
              <w:t>19 TAC §</w:t>
            </w:r>
            <w:r w:rsidRPr="00F5568D">
              <w:rPr>
                <w:rFonts w:asciiTheme="minorHAnsi" w:hAnsiTheme="minorHAnsi" w:cstheme="minorHAnsi"/>
                <w:b/>
                <w:bCs/>
                <w:noProof/>
                <w:sz w:val="22"/>
                <w:szCs w:val="22"/>
              </w:rPr>
              <w:t xml:space="preserve">228.40(a) </w:t>
            </w:r>
          </w:p>
          <w:p w14:paraId="43D68734" w14:textId="2BBCDE39" w:rsidR="005C1795" w:rsidRPr="00F5568D" w:rsidRDefault="005C1795" w:rsidP="00DA468A">
            <w:pPr>
              <w:pStyle w:val="NoSpacing"/>
              <w:rPr>
                <w:rFonts w:asciiTheme="minorHAnsi" w:hAnsiTheme="minorHAnsi" w:cstheme="minorHAnsi"/>
                <w:b/>
                <w:bCs/>
                <w:noProof/>
                <w:sz w:val="22"/>
                <w:szCs w:val="22"/>
                <w:shd w:val="clear" w:color="auto" w:fill="FFFFFF"/>
              </w:rPr>
            </w:pPr>
            <w:r>
              <w:rPr>
                <w:rFonts w:asciiTheme="minorHAnsi" w:hAnsiTheme="minorHAnsi" w:cstheme="minorHAnsi"/>
                <w:b/>
                <w:bCs/>
                <w:noProof/>
                <w:sz w:val="22"/>
                <w:szCs w:val="22"/>
                <w:shd w:val="clear" w:color="auto" w:fill="FFFFFF"/>
              </w:rPr>
              <w:t xml:space="preserve">Candidate </w:t>
            </w:r>
            <w:r w:rsidRPr="00F5568D">
              <w:rPr>
                <w:rFonts w:asciiTheme="minorHAnsi" w:hAnsiTheme="minorHAnsi" w:cstheme="minorHAnsi"/>
                <w:b/>
                <w:bCs/>
                <w:noProof/>
                <w:sz w:val="22"/>
                <w:szCs w:val="22"/>
                <w:shd w:val="clear" w:color="auto" w:fill="FFFFFF"/>
              </w:rPr>
              <w:t>Assessment</w:t>
            </w:r>
          </w:p>
          <w:p w14:paraId="34B32E0E" w14:textId="77777777" w:rsidR="005C1795" w:rsidRPr="00F5568D" w:rsidRDefault="005C1795" w:rsidP="00DA468A">
            <w:pPr>
              <w:pStyle w:val="NoSpacing"/>
              <w:rPr>
                <w:rFonts w:asciiTheme="minorHAnsi" w:hAnsiTheme="minorHAnsi" w:cstheme="minorHAnsi"/>
                <w:noProof/>
                <w:sz w:val="22"/>
                <w:szCs w:val="22"/>
                <w:shd w:val="clear" w:color="auto" w:fill="FFFFFF"/>
              </w:rPr>
            </w:pPr>
          </w:p>
          <w:p w14:paraId="3FD8BB0D" w14:textId="577BCB65" w:rsidR="005C1795" w:rsidRPr="00F5568D" w:rsidRDefault="005C1795" w:rsidP="00DA468A">
            <w:pPr>
              <w:pStyle w:val="NoSpacing"/>
              <w:rPr>
                <w:rFonts w:asciiTheme="minorHAnsi" w:hAnsiTheme="minorHAnsi" w:cstheme="minorHAnsi"/>
                <w:sz w:val="22"/>
                <w:szCs w:val="22"/>
              </w:rPr>
            </w:pPr>
            <w:r w:rsidRPr="00F5568D">
              <w:rPr>
                <w:rFonts w:asciiTheme="minorHAnsi" w:hAnsiTheme="minorHAnsi" w:cstheme="minorHAnsi"/>
                <w:sz w:val="22"/>
                <w:szCs w:val="22"/>
                <w:shd w:val="clear" w:color="auto" w:fill="FFFFFF"/>
              </w:rPr>
              <w:t>To ensure that a candidate for educator certification is prepared to receive a standard certificate, the educator preparation program (EPP) shall establish …</w:t>
            </w:r>
            <w:r w:rsidRPr="00F5568D">
              <w:rPr>
                <w:rFonts w:asciiTheme="minorHAnsi" w:hAnsiTheme="minorHAnsi" w:cstheme="minorHAnsi"/>
                <w:sz w:val="22"/>
                <w:szCs w:val="22"/>
                <w:u w:val="single"/>
                <w:shd w:val="clear" w:color="auto" w:fill="FFFFFF"/>
              </w:rPr>
              <w:t xml:space="preserve">structured assessments </w:t>
            </w:r>
            <w:r w:rsidRPr="00F5568D">
              <w:rPr>
                <w:rFonts w:asciiTheme="minorHAnsi" w:hAnsiTheme="minorHAnsi" w:cstheme="minorHAnsi"/>
                <w:sz w:val="22"/>
                <w:szCs w:val="22"/>
                <w:shd w:val="clear" w:color="auto" w:fill="FFFFFF"/>
              </w:rPr>
              <w:t>of the candidate's progress throughout the EPP.</w:t>
            </w:r>
          </w:p>
          <w:p w14:paraId="0F527D11" w14:textId="77777777" w:rsidR="005C1795" w:rsidRPr="00F5568D" w:rsidRDefault="005C1795" w:rsidP="00DA468A">
            <w:pPr>
              <w:pStyle w:val="NoSpacing"/>
              <w:rPr>
                <w:rFonts w:asciiTheme="minorHAnsi" w:hAnsiTheme="minorHAnsi" w:cstheme="minorHAnsi"/>
                <w:sz w:val="22"/>
                <w:szCs w:val="22"/>
              </w:rPr>
            </w:pPr>
          </w:p>
        </w:tc>
        <w:tc>
          <w:tcPr>
            <w:tcW w:w="601" w:type="pct"/>
          </w:tcPr>
          <w:p w14:paraId="4D5B225C" w14:textId="551D6630" w:rsidR="005C1795" w:rsidRPr="005C1795" w:rsidRDefault="005C1795" w:rsidP="005C1795">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4" w:type="pct"/>
          </w:tcPr>
          <w:p w14:paraId="21356707" w14:textId="746121D0" w:rsidR="005C1795" w:rsidRPr="00F5568D" w:rsidRDefault="005C1795" w:rsidP="00F817C4">
            <w:pPr>
              <w:outlineLvl w:val="0"/>
              <w:rPr>
                <w:rFonts w:asciiTheme="minorHAnsi" w:hAnsiTheme="minorHAnsi" w:cstheme="minorHAnsi"/>
                <w:sz w:val="22"/>
                <w:szCs w:val="22"/>
              </w:rPr>
            </w:pPr>
            <w:r w:rsidRPr="00F5568D">
              <w:rPr>
                <w:rFonts w:asciiTheme="minorHAnsi" w:hAnsiTheme="minorHAnsi" w:cstheme="minorHAnsi"/>
                <w:sz w:val="22"/>
                <w:szCs w:val="22"/>
              </w:rPr>
              <w:t>Assessments; and</w:t>
            </w:r>
          </w:p>
          <w:p w14:paraId="6A94ABCC" w14:textId="7C6C1AF4" w:rsidR="005C1795" w:rsidRPr="00F5568D" w:rsidRDefault="005C1795" w:rsidP="00F817C4">
            <w:pPr>
              <w:outlineLvl w:val="0"/>
              <w:rPr>
                <w:rFonts w:asciiTheme="minorHAnsi" w:hAnsiTheme="minorHAnsi" w:cstheme="minorHAnsi"/>
                <w:sz w:val="22"/>
                <w:szCs w:val="22"/>
              </w:rPr>
            </w:pPr>
            <w:r w:rsidRPr="00F5568D">
              <w:rPr>
                <w:rFonts w:asciiTheme="minorHAnsi" w:hAnsiTheme="minorHAnsi" w:cstheme="minorHAnsi"/>
                <w:sz w:val="22"/>
                <w:szCs w:val="22"/>
              </w:rPr>
              <w:t>Rubrics.</w:t>
            </w:r>
          </w:p>
        </w:tc>
        <w:tc>
          <w:tcPr>
            <w:tcW w:w="269" w:type="pct"/>
          </w:tcPr>
          <w:p w14:paraId="7436A266" w14:textId="77777777" w:rsidR="005C1795" w:rsidRPr="00F5568D" w:rsidRDefault="005C1795" w:rsidP="00F34649">
            <w:pPr>
              <w:jc w:val="center"/>
              <w:outlineLvl w:val="0"/>
              <w:rPr>
                <w:rFonts w:asciiTheme="minorHAnsi" w:hAnsiTheme="minorHAnsi" w:cstheme="minorHAnsi"/>
                <w:sz w:val="22"/>
                <w:szCs w:val="22"/>
              </w:rPr>
            </w:pPr>
          </w:p>
        </w:tc>
        <w:tc>
          <w:tcPr>
            <w:tcW w:w="1091" w:type="pct"/>
          </w:tcPr>
          <w:p w14:paraId="6F012760" w14:textId="77777777" w:rsidR="005C1795" w:rsidRPr="00F5568D" w:rsidRDefault="005C1795" w:rsidP="00F34649">
            <w:pPr>
              <w:outlineLvl w:val="0"/>
              <w:rPr>
                <w:rFonts w:asciiTheme="minorHAnsi" w:hAnsiTheme="minorHAnsi" w:cstheme="minorHAnsi"/>
                <w:sz w:val="22"/>
                <w:szCs w:val="22"/>
              </w:rPr>
            </w:pPr>
          </w:p>
        </w:tc>
        <w:tc>
          <w:tcPr>
            <w:tcW w:w="417" w:type="pct"/>
          </w:tcPr>
          <w:p w14:paraId="1A5085B0" w14:textId="77777777" w:rsidR="005C1795" w:rsidRPr="00F5568D" w:rsidRDefault="005C1795" w:rsidP="00F34649">
            <w:pPr>
              <w:jc w:val="center"/>
              <w:outlineLvl w:val="0"/>
              <w:rPr>
                <w:rFonts w:asciiTheme="minorHAnsi" w:hAnsiTheme="minorHAnsi" w:cstheme="minorHAnsi"/>
                <w:sz w:val="22"/>
                <w:szCs w:val="22"/>
              </w:rPr>
            </w:pPr>
          </w:p>
        </w:tc>
      </w:tr>
      <w:tr w:rsidR="005C1795" w:rsidRPr="00F5568D" w14:paraId="5E270F2B" w14:textId="77777777" w:rsidTr="002F7B6F">
        <w:trPr>
          <w:cantSplit/>
        </w:trPr>
        <w:tc>
          <w:tcPr>
            <w:tcW w:w="1638" w:type="pct"/>
          </w:tcPr>
          <w:p w14:paraId="1A4EE9BD" w14:textId="0387A03C" w:rsidR="005C1795" w:rsidRPr="00726414" w:rsidRDefault="005C1795" w:rsidP="005C1134">
            <w:pPr>
              <w:pStyle w:val="NoSpacing"/>
              <w:rPr>
                <w:rFonts w:asciiTheme="minorHAnsi" w:hAnsiTheme="minorHAnsi" w:cstheme="minorHAnsi"/>
                <w:b/>
                <w:bCs/>
                <w:sz w:val="22"/>
                <w:szCs w:val="22"/>
              </w:rPr>
            </w:pPr>
            <w:r w:rsidRPr="00726414">
              <w:rPr>
                <w:rFonts w:asciiTheme="minorHAnsi" w:hAnsiTheme="minorHAnsi" w:cstheme="minorHAnsi"/>
                <w:b/>
                <w:bCs/>
                <w:sz w:val="22"/>
                <w:szCs w:val="22"/>
              </w:rPr>
              <w:lastRenderedPageBreak/>
              <w:t>19 TAC §228.40(b)</w:t>
            </w:r>
            <w:r>
              <w:rPr>
                <w:rFonts w:asciiTheme="minorHAnsi" w:hAnsiTheme="minorHAnsi" w:cstheme="minorHAnsi"/>
                <w:b/>
                <w:bCs/>
                <w:sz w:val="22"/>
                <w:szCs w:val="22"/>
              </w:rPr>
              <w:t xml:space="preserve"> &amp;</w:t>
            </w:r>
            <w:r w:rsidRPr="00726414">
              <w:rPr>
                <w:rFonts w:asciiTheme="minorHAnsi" w:hAnsiTheme="minorHAnsi" w:cstheme="minorHAnsi"/>
                <w:b/>
                <w:bCs/>
                <w:sz w:val="22"/>
                <w:szCs w:val="22"/>
              </w:rPr>
              <w:t xml:space="preserve"> §228.40(d)</w:t>
            </w:r>
          </w:p>
          <w:p w14:paraId="1DCD5A97" w14:textId="0B8E9915" w:rsidR="005C1795" w:rsidRPr="00726414" w:rsidRDefault="005C1795" w:rsidP="005C1134">
            <w:pPr>
              <w:pStyle w:val="NoSpacing"/>
              <w:rPr>
                <w:rFonts w:asciiTheme="minorHAnsi" w:hAnsiTheme="minorHAnsi" w:cstheme="minorHAnsi"/>
                <w:b/>
                <w:bCs/>
                <w:sz w:val="22"/>
                <w:szCs w:val="22"/>
              </w:rPr>
            </w:pPr>
            <w:r w:rsidRPr="00726414">
              <w:rPr>
                <w:rFonts w:asciiTheme="minorHAnsi" w:hAnsiTheme="minorHAnsi" w:cstheme="minorHAnsi"/>
                <w:b/>
                <w:bCs/>
                <w:sz w:val="22"/>
                <w:szCs w:val="22"/>
              </w:rPr>
              <w:t>Test Preparation</w:t>
            </w:r>
          </w:p>
          <w:p w14:paraId="52CE38C1" w14:textId="77777777" w:rsidR="005C1795" w:rsidRPr="00F5568D" w:rsidRDefault="005C1795" w:rsidP="005C1134">
            <w:pPr>
              <w:pStyle w:val="NoSpacing"/>
              <w:rPr>
                <w:rFonts w:asciiTheme="minorHAnsi" w:hAnsiTheme="minorHAnsi" w:cstheme="minorHAnsi"/>
                <w:sz w:val="22"/>
                <w:szCs w:val="22"/>
              </w:rPr>
            </w:pPr>
          </w:p>
          <w:p w14:paraId="41EC010B" w14:textId="1243C4B5" w:rsidR="005C1795" w:rsidRPr="00F5568D" w:rsidRDefault="005C1795" w:rsidP="005C1134">
            <w:pPr>
              <w:pStyle w:val="NoSpacing"/>
              <w:rPr>
                <w:rFonts w:asciiTheme="minorHAnsi" w:hAnsiTheme="minorHAnsi" w:cstheme="minorHAnsi"/>
                <w:sz w:val="22"/>
                <w:szCs w:val="22"/>
              </w:rPr>
            </w:pPr>
            <w:r w:rsidRPr="00F5568D">
              <w:rPr>
                <w:rFonts w:asciiTheme="minorHAnsi" w:hAnsiTheme="minorHAnsi" w:cstheme="minorHAnsi"/>
                <w:sz w:val="22"/>
                <w:szCs w:val="22"/>
              </w:rPr>
              <w:t xml:space="preserve">(b) An EPP is responsible for ensuring that each </w:t>
            </w:r>
            <w:r w:rsidRPr="004F0F62">
              <w:rPr>
                <w:rFonts w:asciiTheme="minorHAnsi" w:hAnsiTheme="minorHAnsi" w:cstheme="minorHAnsi"/>
                <w:sz w:val="22"/>
                <w:szCs w:val="22"/>
                <w:u w:val="single"/>
              </w:rPr>
              <w:t>candidate is adequately prepared to pass the appropriate content pedagogy examination(s)</w:t>
            </w:r>
            <w:r w:rsidRPr="00F5568D">
              <w:rPr>
                <w:rFonts w:asciiTheme="minorHAnsi" w:hAnsiTheme="minorHAnsi" w:cstheme="minorHAnsi"/>
                <w:sz w:val="22"/>
                <w:szCs w:val="22"/>
              </w:rPr>
              <w:t xml:space="preserve"> required for certification, unless that content pedagogy test is used for admission purposes.</w:t>
            </w:r>
          </w:p>
          <w:p w14:paraId="513B731B" w14:textId="77777777" w:rsidR="005C1795" w:rsidRPr="00F5568D" w:rsidRDefault="005C1795" w:rsidP="005C1134">
            <w:pPr>
              <w:pStyle w:val="NoSpacing"/>
              <w:rPr>
                <w:rFonts w:asciiTheme="minorHAnsi" w:hAnsiTheme="minorHAnsi" w:cstheme="minorHAnsi"/>
                <w:sz w:val="22"/>
                <w:szCs w:val="22"/>
              </w:rPr>
            </w:pPr>
          </w:p>
          <w:p w14:paraId="5DAA166A" w14:textId="002E5159" w:rsidR="005C1795" w:rsidRPr="00F5568D" w:rsidRDefault="005C1795" w:rsidP="005C1134">
            <w:pPr>
              <w:pStyle w:val="NoSpacing"/>
              <w:rPr>
                <w:rFonts w:asciiTheme="minorHAnsi" w:hAnsiTheme="minorHAnsi" w:cstheme="minorHAnsi"/>
                <w:sz w:val="22"/>
                <w:szCs w:val="22"/>
              </w:rPr>
            </w:pPr>
            <w:r w:rsidRPr="00F5568D">
              <w:rPr>
                <w:rFonts w:asciiTheme="minorHAnsi" w:hAnsiTheme="minorHAnsi" w:cstheme="minorHAnsi"/>
                <w:sz w:val="22"/>
                <w:szCs w:val="22"/>
              </w:rPr>
              <w:t xml:space="preserve">(d) An EPP shall determine the </w:t>
            </w:r>
            <w:r w:rsidRPr="004F0F62">
              <w:rPr>
                <w:rFonts w:asciiTheme="minorHAnsi" w:hAnsiTheme="minorHAnsi" w:cstheme="minorHAnsi"/>
                <w:sz w:val="22"/>
                <w:szCs w:val="22"/>
                <w:u w:val="single"/>
              </w:rPr>
              <w:t>readiness of each candidate to take the appropriate certification examination</w:t>
            </w:r>
            <w:r w:rsidRPr="00F5568D">
              <w:rPr>
                <w:rFonts w:asciiTheme="minorHAnsi" w:hAnsiTheme="minorHAnsi" w:cstheme="minorHAnsi"/>
                <w:sz w:val="22"/>
                <w:szCs w:val="22"/>
              </w:rPr>
              <w:t xml:space="preserve"> of content, pedagogy, and professional responsibilities, including professional ethics and standards of conduct.</w:t>
            </w:r>
          </w:p>
        </w:tc>
        <w:tc>
          <w:tcPr>
            <w:tcW w:w="601" w:type="pct"/>
          </w:tcPr>
          <w:p w14:paraId="4939550C" w14:textId="64ED99D2" w:rsidR="005C1795" w:rsidRPr="005C1795" w:rsidRDefault="005C1795" w:rsidP="005C1795">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4" w:type="pct"/>
          </w:tcPr>
          <w:p w14:paraId="612ADA44" w14:textId="3C41F3F8" w:rsidR="005C1795" w:rsidRPr="00F5568D" w:rsidRDefault="005C1795" w:rsidP="00F817C4">
            <w:pPr>
              <w:outlineLvl w:val="0"/>
              <w:rPr>
                <w:rFonts w:asciiTheme="minorHAnsi" w:hAnsiTheme="minorHAnsi" w:cstheme="minorHAnsi"/>
                <w:sz w:val="22"/>
                <w:szCs w:val="22"/>
              </w:rPr>
            </w:pPr>
            <w:r w:rsidRPr="00F5568D">
              <w:rPr>
                <w:rFonts w:asciiTheme="minorHAnsi" w:hAnsiTheme="minorHAnsi" w:cstheme="minorHAnsi"/>
                <w:sz w:val="22"/>
                <w:szCs w:val="22"/>
              </w:rPr>
              <w:t>Candidate document(s) reflecting meeting criteria for testing with date; and</w:t>
            </w:r>
          </w:p>
          <w:p w14:paraId="440442E9" w14:textId="77777777" w:rsidR="005C1795" w:rsidRPr="00F5568D" w:rsidRDefault="005C1795" w:rsidP="00F817C4">
            <w:pPr>
              <w:outlineLvl w:val="0"/>
              <w:rPr>
                <w:rFonts w:asciiTheme="minorHAnsi" w:hAnsiTheme="minorHAnsi" w:cstheme="minorHAnsi"/>
                <w:sz w:val="22"/>
                <w:szCs w:val="22"/>
              </w:rPr>
            </w:pPr>
            <w:r w:rsidRPr="00F5568D">
              <w:rPr>
                <w:rFonts w:asciiTheme="minorHAnsi" w:hAnsiTheme="minorHAnsi" w:cstheme="minorHAnsi"/>
                <w:sz w:val="22"/>
                <w:szCs w:val="22"/>
              </w:rPr>
              <w:t>Syllabi/course outlines; or</w:t>
            </w:r>
          </w:p>
          <w:p w14:paraId="7287C72C" w14:textId="77777777" w:rsidR="005C1795" w:rsidRPr="00F5568D" w:rsidRDefault="005C1795" w:rsidP="00F817C4">
            <w:pPr>
              <w:outlineLvl w:val="0"/>
              <w:rPr>
                <w:rFonts w:asciiTheme="minorHAnsi" w:hAnsiTheme="minorHAnsi" w:cstheme="minorHAnsi"/>
                <w:sz w:val="22"/>
                <w:szCs w:val="22"/>
              </w:rPr>
            </w:pPr>
            <w:r w:rsidRPr="00F5568D">
              <w:rPr>
                <w:rFonts w:asciiTheme="minorHAnsi" w:hAnsiTheme="minorHAnsi" w:cstheme="minorHAnsi"/>
                <w:sz w:val="22"/>
                <w:szCs w:val="22"/>
              </w:rPr>
              <w:t xml:space="preserve">Benchmarks. </w:t>
            </w:r>
          </w:p>
          <w:p w14:paraId="5DF0DDB7" w14:textId="77777777" w:rsidR="005C1795" w:rsidRPr="00F5568D" w:rsidRDefault="005C1795" w:rsidP="00F817C4">
            <w:pPr>
              <w:outlineLvl w:val="0"/>
              <w:rPr>
                <w:rFonts w:asciiTheme="minorHAnsi" w:hAnsiTheme="minorHAnsi" w:cstheme="minorHAnsi"/>
                <w:sz w:val="22"/>
                <w:szCs w:val="22"/>
              </w:rPr>
            </w:pPr>
          </w:p>
        </w:tc>
        <w:tc>
          <w:tcPr>
            <w:tcW w:w="269" w:type="pct"/>
          </w:tcPr>
          <w:p w14:paraId="7C76A3B2" w14:textId="65FE51FC" w:rsidR="005C1795" w:rsidRPr="00F5568D" w:rsidRDefault="005C1795" w:rsidP="00F34649">
            <w:pPr>
              <w:jc w:val="center"/>
              <w:outlineLvl w:val="0"/>
              <w:rPr>
                <w:rFonts w:asciiTheme="minorHAnsi" w:hAnsiTheme="minorHAnsi" w:cstheme="minorHAnsi"/>
                <w:sz w:val="22"/>
                <w:szCs w:val="22"/>
              </w:rPr>
            </w:pPr>
          </w:p>
        </w:tc>
        <w:tc>
          <w:tcPr>
            <w:tcW w:w="1091" w:type="pct"/>
          </w:tcPr>
          <w:p w14:paraId="6E72EB48" w14:textId="77777777" w:rsidR="005C1795" w:rsidRPr="00F5568D" w:rsidRDefault="005C1795" w:rsidP="00F34649">
            <w:pPr>
              <w:outlineLvl w:val="0"/>
              <w:rPr>
                <w:rFonts w:asciiTheme="minorHAnsi" w:hAnsiTheme="minorHAnsi" w:cstheme="minorHAnsi"/>
                <w:sz w:val="22"/>
                <w:szCs w:val="22"/>
              </w:rPr>
            </w:pPr>
          </w:p>
        </w:tc>
        <w:tc>
          <w:tcPr>
            <w:tcW w:w="417" w:type="pct"/>
          </w:tcPr>
          <w:p w14:paraId="49B920AB" w14:textId="77777777" w:rsidR="005C1795" w:rsidRPr="00F5568D" w:rsidRDefault="005C1795" w:rsidP="00F34649">
            <w:pPr>
              <w:jc w:val="center"/>
              <w:outlineLvl w:val="0"/>
              <w:rPr>
                <w:rFonts w:asciiTheme="minorHAnsi" w:hAnsiTheme="minorHAnsi" w:cstheme="minorHAnsi"/>
                <w:sz w:val="22"/>
                <w:szCs w:val="22"/>
              </w:rPr>
            </w:pPr>
          </w:p>
        </w:tc>
      </w:tr>
      <w:tr w:rsidR="005C1795" w:rsidRPr="00F5568D" w14:paraId="016BDF62" w14:textId="77777777" w:rsidTr="002F7B6F">
        <w:trPr>
          <w:cantSplit/>
        </w:trPr>
        <w:tc>
          <w:tcPr>
            <w:tcW w:w="1638" w:type="pct"/>
          </w:tcPr>
          <w:p w14:paraId="7540937D" w14:textId="77777777" w:rsidR="005C1795" w:rsidRPr="00726414" w:rsidRDefault="005C1795" w:rsidP="0035726E">
            <w:pPr>
              <w:pStyle w:val="NoSpacing"/>
              <w:rPr>
                <w:rFonts w:asciiTheme="minorHAnsi" w:hAnsiTheme="minorHAnsi" w:cstheme="minorHAnsi"/>
                <w:b/>
                <w:bCs/>
                <w:sz w:val="22"/>
                <w:szCs w:val="22"/>
              </w:rPr>
            </w:pPr>
            <w:r w:rsidRPr="00726414">
              <w:rPr>
                <w:rFonts w:asciiTheme="minorHAnsi" w:hAnsiTheme="minorHAnsi" w:cstheme="minorHAnsi"/>
                <w:b/>
                <w:bCs/>
                <w:sz w:val="22"/>
                <w:szCs w:val="22"/>
              </w:rPr>
              <w:t>19 TAC §228.40(d)</w:t>
            </w:r>
          </w:p>
          <w:p w14:paraId="5DF1CD51" w14:textId="205E82A1" w:rsidR="005C1795" w:rsidRDefault="005C1795" w:rsidP="0035726E">
            <w:pPr>
              <w:pStyle w:val="NoSpacing"/>
              <w:rPr>
                <w:rFonts w:asciiTheme="minorHAnsi" w:hAnsiTheme="minorHAnsi" w:cstheme="minorHAnsi"/>
                <w:b/>
                <w:bCs/>
                <w:sz w:val="22"/>
                <w:szCs w:val="22"/>
              </w:rPr>
            </w:pPr>
            <w:r w:rsidRPr="00726414">
              <w:rPr>
                <w:rFonts w:asciiTheme="minorHAnsi" w:hAnsiTheme="minorHAnsi" w:cstheme="minorHAnsi"/>
                <w:b/>
                <w:bCs/>
                <w:sz w:val="22"/>
                <w:szCs w:val="22"/>
              </w:rPr>
              <w:t>Test Approval</w:t>
            </w:r>
          </w:p>
          <w:p w14:paraId="64C62B09" w14:textId="77777777" w:rsidR="005C1795" w:rsidRPr="00726414" w:rsidRDefault="005C1795" w:rsidP="0035726E">
            <w:pPr>
              <w:pStyle w:val="NoSpacing"/>
              <w:rPr>
                <w:rFonts w:asciiTheme="minorHAnsi" w:hAnsiTheme="minorHAnsi" w:cstheme="minorHAnsi"/>
                <w:b/>
                <w:bCs/>
                <w:sz w:val="22"/>
                <w:szCs w:val="22"/>
              </w:rPr>
            </w:pPr>
          </w:p>
          <w:p w14:paraId="7A90935C" w14:textId="5A6B358A" w:rsidR="005C1795" w:rsidRPr="00F5568D" w:rsidRDefault="005C1795" w:rsidP="0035726E">
            <w:pPr>
              <w:pStyle w:val="NoSpacing"/>
              <w:rPr>
                <w:rFonts w:asciiTheme="minorHAnsi" w:hAnsiTheme="minorHAnsi" w:cstheme="minorHAnsi"/>
                <w:sz w:val="22"/>
                <w:szCs w:val="22"/>
              </w:rPr>
            </w:pPr>
            <w:r w:rsidRPr="00F5568D">
              <w:rPr>
                <w:rFonts w:asciiTheme="minorHAnsi" w:hAnsiTheme="minorHAnsi" w:cstheme="minorHAnsi"/>
                <w:sz w:val="22"/>
                <w:szCs w:val="22"/>
              </w:rPr>
              <w:t>…</w:t>
            </w:r>
            <w:r w:rsidRPr="00F5568D">
              <w:rPr>
                <w:rFonts w:asciiTheme="minorHAnsi" w:hAnsiTheme="minorHAnsi" w:cstheme="minorHAnsi"/>
                <w:sz w:val="22"/>
                <w:szCs w:val="22"/>
                <w:shd w:val="clear" w:color="auto" w:fill="FFFFFF"/>
              </w:rPr>
              <w:t xml:space="preserve">An EPP shall not </w:t>
            </w:r>
            <w:r w:rsidRPr="004F0F62">
              <w:rPr>
                <w:rFonts w:asciiTheme="minorHAnsi" w:hAnsiTheme="minorHAnsi" w:cstheme="minorHAnsi"/>
                <w:sz w:val="22"/>
                <w:szCs w:val="22"/>
                <w:u w:val="single"/>
                <w:shd w:val="clear" w:color="auto" w:fill="FFFFFF"/>
              </w:rPr>
              <w:t>grant test approval</w:t>
            </w:r>
            <w:r w:rsidRPr="00F5568D">
              <w:rPr>
                <w:rFonts w:asciiTheme="minorHAnsi" w:hAnsiTheme="minorHAnsi" w:cstheme="minorHAnsi"/>
                <w:sz w:val="22"/>
                <w:szCs w:val="22"/>
                <w:shd w:val="clear" w:color="auto" w:fill="FFFFFF"/>
              </w:rPr>
              <w:t xml:space="preserve"> for a certification examination until a candidate has met all of the requirements for admission to the EPP and has been contingently or formally admitted into the EPP.</w:t>
            </w:r>
          </w:p>
        </w:tc>
        <w:tc>
          <w:tcPr>
            <w:tcW w:w="601" w:type="pct"/>
          </w:tcPr>
          <w:p w14:paraId="5A95ACC4" w14:textId="002E95DF" w:rsidR="005C1795" w:rsidRPr="005C1795" w:rsidRDefault="005C1795" w:rsidP="005C1795">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4" w:type="pct"/>
          </w:tcPr>
          <w:p w14:paraId="7C1462E9" w14:textId="3780930A" w:rsidR="005C1795" w:rsidRPr="00F5568D" w:rsidRDefault="005C1795" w:rsidP="00547836">
            <w:pPr>
              <w:outlineLvl w:val="0"/>
              <w:rPr>
                <w:rFonts w:asciiTheme="minorHAnsi" w:hAnsiTheme="minorHAnsi" w:cstheme="minorHAnsi"/>
                <w:sz w:val="22"/>
                <w:szCs w:val="22"/>
              </w:rPr>
            </w:pPr>
            <w:r w:rsidRPr="00F5568D">
              <w:rPr>
                <w:rFonts w:asciiTheme="minorHAnsi" w:hAnsiTheme="minorHAnsi" w:cstheme="minorHAnsi"/>
                <w:sz w:val="22"/>
                <w:szCs w:val="22"/>
              </w:rPr>
              <w:t xml:space="preserve">Criteria for testing published; and </w:t>
            </w:r>
          </w:p>
          <w:p w14:paraId="1772246A" w14:textId="3523756A" w:rsidR="005C1795" w:rsidRPr="00F5568D" w:rsidRDefault="005C1795" w:rsidP="00547836">
            <w:pPr>
              <w:outlineLvl w:val="0"/>
              <w:rPr>
                <w:rFonts w:asciiTheme="minorHAnsi" w:hAnsiTheme="minorHAnsi" w:cstheme="minorHAnsi"/>
                <w:sz w:val="22"/>
                <w:szCs w:val="22"/>
              </w:rPr>
            </w:pPr>
            <w:r w:rsidRPr="00F5568D">
              <w:rPr>
                <w:rFonts w:asciiTheme="minorHAnsi" w:hAnsiTheme="minorHAnsi" w:cstheme="minorHAnsi"/>
                <w:sz w:val="22"/>
                <w:szCs w:val="22"/>
              </w:rPr>
              <w:t>Dated record verifying criteria met.</w:t>
            </w:r>
          </w:p>
        </w:tc>
        <w:tc>
          <w:tcPr>
            <w:tcW w:w="269" w:type="pct"/>
          </w:tcPr>
          <w:p w14:paraId="3CED6E52" w14:textId="77777777" w:rsidR="005C1795" w:rsidRPr="00F5568D" w:rsidRDefault="005C1795" w:rsidP="00F34649">
            <w:pPr>
              <w:jc w:val="center"/>
              <w:outlineLvl w:val="0"/>
              <w:rPr>
                <w:rFonts w:asciiTheme="minorHAnsi" w:hAnsiTheme="minorHAnsi" w:cstheme="minorHAnsi"/>
                <w:sz w:val="22"/>
                <w:szCs w:val="22"/>
              </w:rPr>
            </w:pPr>
          </w:p>
        </w:tc>
        <w:tc>
          <w:tcPr>
            <w:tcW w:w="1091" w:type="pct"/>
          </w:tcPr>
          <w:p w14:paraId="7BAE1DAC" w14:textId="77777777" w:rsidR="005C1795" w:rsidRPr="00F5568D" w:rsidRDefault="005C1795" w:rsidP="00F34649">
            <w:pPr>
              <w:outlineLvl w:val="0"/>
              <w:rPr>
                <w:rFonts w:asciiTheme="minorHAnsi" w:hAnsiTheme="minorHAnsi" w:cstheme="minorHAnsi"/>
                <w:sz w:val="22"/>
                <w:szCs w:val="22"/>
              </w:rPr>
            </w:pPr>
          </w:p>
        </w:tc>
        <w:tc>
          <w:tcPr>
            <w:tcW w:w="417" w:type="pct"/>
          </w:tcPr>
          <w:p w14:paraId="61B5402D" w14:textId="77777777" w:rsidR="005C1795" w:rsidRPr="00F5568D" w:rsidRDefault="005C1795" w:rsidP="00F34649">
            <w:pPr>
              <w:jc w:val="center"/>
              <w:outlineLvl w:val="0"/>
              <w:rPr>
                <w:rFonts w:asciiTheme="minorHAnsi" w:hAnsiTheme="minorHAnsi" w:cstheme="minorHAnsi"/>
                <w:sz w:val="22"/>
                <w:szCs w:val="22"/>
              </w:rPr>
            </w:pPr>
          </w:p>
        </w:tc>
      </w:tr>
      <w:tr w:rsidR="005C1795" w:rsidRPr="00F5568D" w14:paraId="3ECE6540" w14:textId="77777777" w:rsidTr="002F7B6F">
        <w:trPr>
          <w:cantSplit/>
        </w:trPr>
        <w:tc>
          <w:tcPr>
            <w:tcW w:w="1638" w:type="pct"/>
          </w:tcPr>
          <w:p w14:paraId="1F33081A" w14:textId="77777777" w:rsidR="005C1795" w:rsidRPr="00726414" w:rsidRDefault="005C1795" w:rsidP="0035726E">
            <w:pPr>
              <w:pStyle w:val="NoSpacing"/>
              <w:rPr>
                <w:rFonts w:asciiTheme="minorHAnsi" w:hAnsiTheme="minorHAnsi" w:cstheme="minorHAnsi"/>
                <w:b/>
                <w:bCs/>
                <w:sz w:val="22"/>
                <w:szCs w:val="22"/>
              </w:rPr>
            </w:pPr>
            <w:r w:rsidRPr="00726414">
              <w:rPr>
                <w:rFonts w:asciiTheme="minorHAnsi" w:hAnsiTheme="minorHAnsi" w:cstheme="minorHAnsi"/>
                <w:b/>
                <w:bCs/>
                <w:sz w:val="22"/>
                <w:szCs w:val="22"/>
              </w:rPr>
              <w:lastRenderedPageBreak/>
              <w:t>19 TAC §228.40(c)</w:t>
            </w:r>
          </w:p>
          <w:p w14:paraId="42F7872F" w14:textId="77777777" w:rsidR="005C1795" w:rsidRPr="00726414" w:rsidRDefault="005C1795" w:rsidP="0035726E">
            <w:pPr>
              <w:pStyle w:val="NoSpacing"/>
              <w:rPr>
                <w:rFonts w:asciiTheme="minorHAnsi" w:hAnsiTheme="minorHAnsi" w:cstheme="minorHAnsi"/>
                <w:b/>
                <w:bCs/>
                <w:sz w:val="22"/>
                <w:szCs w:val="22"/>
                <w:shd w:val="clear" w:color="auto" w:fill="FFFFFF"/>
              </w:rPr>
            </w:pPr>
            <w:r w:rsidRPr="00726414">
              <w:rPr>
                <w:rFonts w:asciiTheme="minorHAnsi" w:hAnsiTheme="minorHAnsi" w:cstheme="minorHAnsi"/>
                <w:b/>
                <w:bCs/>
                <w:sz w:val="22"/>
                <w:szCs w:val="22"/>
                <w:shd w:val="clear" w:color="auto" w:fill="FFFFFF"/>
              </w:rPr>
              <w:t>Change Certificate Category</w:t>
            </w:r>
          </w:p>
          <w:p w14:paraId="70C73B5E" w14:textId="77777777" w:rsidR="005C1795" w:rsidRDefault="005C1795" w:rsidP="0035726E">
            <w:pPr>
              <w:pStyle w:val="NoSpacing"/>
              <w:rPr>
                <w:rFonts w:asciiTheme="minorHAnsi" w:hAnsiTheme="minorHAnsi" w:cstheme="minorHAnsi"/>
                <w:sz w:val="22"/>
                <w:szCs w:val="22"/>
                <w:shd w:val="clear" w:color="auto" w:fill="FFFFFF"/>
              </w:rPr>
            </w:pPr>
          </w:p>
          <w:p w14:paraId="45A0FCC4" w14:textId="2D09EC9E" w:rsidR="005C1795" w:rsidRPr="00F5568D" w:rsidRDefault="005C1795" w:rsidP="0035726E">
            <w:pPr>
              <w:pStyle w:val="NoSpacing"/>
              <w:rPr>
                <w:rFonts w:asciiTheme="minorHAnsi" w:hAnsiTheme="minorHAnsi" w:cstheme="minorHAnsi"/>
                <w:sz w:val="22"/>
                <w:szCs w:val="22"/>
              </w:rPr>
            </w:pPr>
            <w:r w:rsidRPr="00F5568D">
              <w:rPr>
                <w:rFonts w:asciiTheme="minorHAnsi" w:hAnsiTheme="minorHAnsi" w:cstheme="minorHAnsi"/>
                <w:sz w:val="22"/>
                <w:szCs w:val="22"/>
                <w:shd w:val="clear" w:color="auto" w:fill="FFFFFF"/>
              </w:rPr>
              <w:t xml:space="preserve">Upon the </w:t>
            </w:r>
            <w:r w:rsidRPr="004F0F62">
              <w:rPr>
                <w:rFonts w:asciiTheme="minorHAnsi" w:hAnsiTheme="minorHAnsi" w:cstheme="minorHAnsi"/>
                <w:sz w:val="22"/>
                <w:szCs w:val="22"/>
                <w:u w:val="single"/>
                <w:shd w:val="clear" w:color="auto" w:fill="FFFFFF"/>
              </w:rPr>
              <w:t>written request of the candidate</w:t>
            </w:r>
            <w:r w:rsidRPr="00F5568D">
              <w:rPr>
                <w:rFonts w:asciiTheme="minorHAnsi" w:hAnsiTheme="minorHAnsi" w:cstheme="minorHAnsi"/>
                <w:sz w:val="22"/>
                <w:szCs w:val="22"/>
                <w:shd w:val="clear" w:color="auto" w:fill="FFFFFF"/>
              </w:rPr>
              <w:t>, an EPP may prepare a candidate and grant test approval for a classroom teacher certificate category other than the category for which the candidate was initially admitted to the EPP.</w:t>
            </w:r>
          </w:p>
        </w:tc>
        <w:tc>
          <w:tcPr>
            <w:tcW w:w="601" w:type="pct"/>
          </w:tcPr>
          <w:p w14:paraId="09983793" w14:textId="77777777" w:rsidR="005C1795" w:rsidRDefault="005C1795" w:rsidP="005C1795">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p w14:paraId="317237A2" w14:textId="3078ED9B" w:rsidR="00A30C74" w:rsidRPr="005C1795" w:rsidRDefault="00A30C74" w:rsidP="005C1795">
            <w:pPr>
              <w:jc w:val="center"/>
              <w:outlineLvl w:val="0"/>
              <w:rPr>
                <w:rFonts w:asciiTheme="minorHAnsi" w:hAnsiTheme="minorHAnsi" w:cstheme="minorHAnsi"/>
                <w:b/>
                <w:sz w:val="22"/>
                <w:szCs w:val="22"/>
              </w:rPr>
            </w:pPr>
            <w:r>
              <w:rPr>
                <w:rFonts w:asciiTheme="minorHAnsi" w:hAnsiTheme="minorHAnsi" w:cstheme="minorHAnsi"/>
                <w:b/>
                <w:sz w:val="22"/>
                <w:szCs w:val="22"/>
              </w:rPr>
              <w:t>(as applicable)</w:t>
            </w:r>
          </w:p>
        </w:tc>
        <w:tc>
          <w:tcPr>
            <w:tcW w:w="984" w:type="pct"/>
          </w:tcPr>
          <w:p w14:paraId="4C0DD035" w14:textId="3B11B5A4" w:rsidR="005C1795" w:rsidRPr="00F5568D" w:rsidRDefault="005C1795" w:rsidP="00F817C4">
            <w:pPr>
              <w:outlineLvl w:val="0"/>
              <w:rPr>
                <w:rFonts w:asciiTheme="minorHAnsi" w:hAnsiTheme="minorHAnsi" w:cstheme="minorHAnsi"/>
                <w:sz w:val="22"/>
                <w:szCs w:val="22"/>
              </w:rPr>
            </w:pPr>
            <w:r w:rsidRPr="00F5568D">
              <w:rPr>
                <w:rFonts w:asciiTheme="minorHAnsi" w:hAnsiTheme="minorHAnsi" w:cstheme="minorHAnsi"/>
                <w:sz w:val="22"/>
                <w:szCs w:val="22"/>
              </w:rPr>
              <w:t>Written request of candidate.</w:t>
            </w:r>
          </w:p>
          <w:p w14:paraId="48F95566" w14:textId="77777777" w:rsidR="005C1795" w:rsidRPr="00F5568D" w:rsidRDefault="005C1795" w:rsidP="00F817C4">
            <w:pPr>
              <w:ind w:left="252"/>
              <w:outlineLvl w:val="0"/>
              <w:rPr>
                <w:rFonts w:asciiTheme="minorHAnsi" w:hAnsiTheme="minorHAnsi" w:cstheme="minorHAnsi"/>
                <w:sz w:val="22"/>
                <w:szCs w:val="22"/>
              </w:rPr>
            </w:pPr>
          </w:p>
        </w:tc>
        <w:tc>
          <w:tcPr>
            <w:tcW w:w="269" w:type="pct"/>
          </w:tcPr>
          <w:p w14:paraId="204E0339" w14:textId="4635DEE7" w:rsidR="005C1795" w:rsidRPr="00F5568D" w:rsidRDefault="005C1795" w:rsidP="00F34649">
            <w:pPr>
              <w:jc w:val="center"/>
              <w:outlineLvl w:val="0"/>
              <w:rPr>
                <w:rFonts w:asciiTheme="minorHAnsi" w:hAnsiTheme="minorHAnsi" w:cstheme="minorHAnsi"/>
                <w:sz w:val="22"/>
                <w:szCs w:val="22"/>
              </w:rPr>
            </w:pPr>
          </w:p>
        </w:tc>
        <w:tc>
          <w:tcPr>
            <w:tcW w:w="1091" w:type="pct"/>
          </w:tcPr>
          <w:p w14:paraId="6BDE5B06" w14:textId="77777777" w:rsidR="005C1795" w:rsidRPr="00F5568D" w:rsidRDefault="005C1795" w:rsidP="00F34649">
            <w:pPr>
              <w:outlineLvl w:val="0"/>
              <w:rPr>
                <w:rFonts w:asciiTheme="minorHAnsi" w:hAnsiTheme="minorHAnsi" w:cstheme="minorHAnsi"/>
                <w:sz w:val="22"/>
                <w:szCs w:val="22"/>
              </w:rPr>
            </w:pPr>
          </w:p>
        </w:tc>
        <w:tc>
          <w:tcPr>
            <w:tcW w:w="417" w:type="pct"/>
          </w:tcPr>
          <w:p w14:paraId="4C56F3A9" w14:textId="77777777" w:rsidR="005C1795" w:rsidRPr="00F5568D" w:rsidRDefault="005C1795" w:rsidP="00F34649">
            <w:pPr>
              <w:jc w:val="center"/>
              <w:outlineLvl w:val="0"/>
              <w:rPr>
                <w:rFonts w:asciiTheme="minorHAnsi" w:hAnsiTheme="minorHAnsi" w:cstheme="minorHAnsi"/>
                <w:sz w:val="22"/>
                <w:szCs w:val="22"/>
              </w:rPr>
            </w:pPr>
          </w:p>
        </w:tc>
      </w:tr>
      <w:tr w:rsidR="005C1795" w:rsidRPr="00F5568D" w14:paraId="1B09A7CA" w14:textId="77777777" w:rsidTr="002F7B6F">
        <w:trPr>
          <w:cantSplit/>
        </w:trPr>
        <w:tc>
          <w:tcPr>
            <w:tcW w:w="1638" w:type="pct"/>
          </w:tcPr>
          <w:p w14:paraId="54E5012C" w14:textId="77777777" w:rsidR="005C1795" w:rsidRPr="00726414" w:rsidRDefault="005C1795" w:rsidP="0035726E">
            <w:pPr>
              <w:pStyle w:val="NoSpacing"/>
              <w:rPr>
                <w:rFonts w:asciiTheme="minorHAnsi" w:hAnsiTheme="minorHAnsi" w:cstheme="minorHAnsi"/>
                <w:b/>
                <w:bCs/>
                <w:sz w:val="22"/>
                <w:szCs w:val="22"/>
              </w:rPr>
            </w:pPr>
            <w:r w:rsidRPr="00726414">
              <w:rPr>
                <w:rFonts w:asciiTheme="minorHAnsi" w:hAnsiTheme="minorHAnsi" w:cstheme="minorHAnsi"/>
                <w:b/>
                <w:bCs/>
                <w:sz w:val="22"/>
                <w:szCs w:val="22"/>
              </w:rPr>
              <w:t>19 TAC §</w:t>
            </w:r>
            <w:r w:rsidRPr="00726414">
              <w:rPr>
                <w:rFonts w:asciiTheme="minorHAnsi" w:hAnsiTheme="minorHAnsi" w:cstheme="minorHAnsi"/>
                <w:b/>
                <w:bCs/>
                <w:noProof/>
                <w:sz w:val="22"/>
                <w:szCs w:val="22"/>
              </w:rPr>
              <w:t>228.40</w:t>
            </w:r>
            <w:r w:rsidRPr="00726414">
              <w:rPr>
                <w:rFonts w:asciiTheme="minorHAnsi" w:hAnsiTheme="minorHAnsi" w:cstheme="minorHAnsi"/>
                <w:b/>
                <w:bCs/>
                <w:sz w:val="22"/>
                <w:szCs w:val="22"/>
              </w:rPr>
              <w:t>(e)</w:t>
            </w:r>
          </w:p>
          <w:p w14:paraId="4C885D60" w14:textId="77777777" w:rsidR="005C1795" w:rsidRPr="00726414" w:rsidRDefault="005C1795" w:rsidP="0035726E">
            <w:pPr>
              <w:pStyle w:val="NoSpacing"/>
              <w:rPr>
                <w:rFonts w:asciiTheme="minorHAnsi" w:hAnsiTheme="minorHAnsi" w:cstheme="minorHAnsi"/>
                <w:b/>
                <w:bCs/>
                <w:sz w:val="22"/>
                <w:szCs w:val="22"/>
              </w:rPr>
            </w:pPr>
            <w:r w:rsidRPr="00726414">
              <w:rPr>
                <w:rFonts w:asciiTheme="minorHAnsi" w:hAnsiTheme="minorHAnsi" w:cstheme="minorHAnsi"/>
                <w:b/>
                <w:bCs/>
                <w:sz w:val="22"/>
                <w:szCs w:val="22"/>
              </w:rPr>
              <w:t>Program Evaluation</w:t>
            </w:r>
          </w:p>
          <w:p w14:paraId="47B277EF" w14:textId="77777777" w:rsidR="005C1795" w:rsidRDefault="005C1795" w:rsidP="0035726E">
            <w:pPr>
              <w:pStyle w:val="NoSpacing"/>
              <w:rPr>
                <w:rFonts w:asciiTheme="minorHAnsi" w:hAnsiTheme="minorHAnsi" w:cstheme="minorHAnsi"/>
                <w:sz w:val="22"/>
                <w:szCs w:val="22"/>
                <w:shd w:val="clear" w:color="auto" w:fill="FFFFFF"/>
              </w:rPr>
            </w:pPr>
          </w:p>
          <w:p w14:paraId="5F286237" w14:textId="3D88E47E" w:rsidR="005C1795" w:rsidRPr="00F5568D" w:rsidRDefault="005C1795" w:rsidP="0035726E">
            <w:pPr>
              <w:pStyle w:val="NoSpacing"/>
              <w:rPr>
                <w:rFonts w:asciiTheme="minorHAnsi" w:hAnsiTheme="minorHAnsi" w:cstheme="minorHAnsi"/>
                <w:noProof/>
                <w:sz w:val="22"/>
                <w:szCs w:val="22"/>
              </w:rPr>
            </w:pPr>
            <w:r w:rsidRPr="00F5568D">
              <w:rPr>
                <w:rFonts w:asciiTheme="minorHAnsi" w:hAnsiTheme="minorHAnsi" w:cstheme="minorHAnsi"/>
                <w:sz w:val="22"/>
                <w:szCs w:val="22"/>
                <w:shd w:val="clear" w:color="auto" w:fill="FFFFFF"/>
              </w:rPr>
              <w:t xml:space="preserve">For the purposes of EPP improvement, an entity shall continuously </w:t>
            </w:r>
            <w:r w:rsidRPr="004F0F62">
              <w:rPr>
                <w:rFonts w:asciiTheme="minorHAnsi" w:hAnsiTheme="minorHAnsi" w:cstheme="minorHAnsi"/>
                <w:sz w:val="22"/>
                <w:szCs w:val="22"/>
                <w:u w:val="single"/>
                <w:shd w:val="clear" w:color="auto" w:fill="FFFFFF"/>
              </w:rPr>
              <w:t>evaluate the design and delivery of the EPP</w:t>
            </w:r>
            <w:r w:rsidRPr="00F5568D">
              <w:rPr>
                <w:rFonts w:asciiTheme="minorHAnsi" w:hAnsiTheme="minorHAnsi" w:cstheme="minorHAnsi"/>
                <w:sz w:val="22"/>
                <w:szCs w:val="22"/>
                <w:shd w:val="clear" w:color="auto" w:fill="FFFFFF"/>
              </w:rPr>
              <w:t xml:space="preserve"> components based on performance data, scientifically-based research practices, and the results of internal and external feedback and assessments.</w:t>
            </w:r>
          </w:p>
        </w:tc>
        <w:tc>
          <w:tcPr>
            <w:tcW w:w="601" w:type="pct"/>
          </w:tcPr>
          <w:p w14:paraId="2969DE70" w14:textId="62C3E84F" w:rsidR="005C1795" w:rsidRPr="005C1795" w:rsidRDefault="005C1795" w:rsidP="005C1795">
            <w:pPr>
              <w:jc w:val="center"/>
              <w:rPr>
                <w:rFonts w:asciiTheme="minorHAnsi" w:hAnsiTheme="minorHAnsi" w:cstheme="minorHAnsi"/>
                <w:b/>
                <w:sz w:val="22"/>
                <w:szCs w:val="22"/>
              </w:rPr>
            </w:pPr>
            <w:r>
              <w:rPr>
                <w:rFonts w:asciiTheme="minorHAnsi" w:hAnsiTheme="minorHAnsi" w:cstheme="minorHAnsi"/>
                <w:b/>
                <w:sz w:val="22"/>
                <w:szCs w:val="22"/>
              </w:rPr>
              <w:t>All</w:t>
            </w:r>
          </w:p>
        </w:tc>
        <w:tc>
          <w:tcPr>
            <w:tcW w:w="984" w:type="pct"/>
          </w:tcPr>
          <w:p w14:paraId="2B4CCCA5" w14:textId="05CD20A4" w:rsidR="005C1795" w:rsidRPr="00F5568D" w:rsidRDefault="005C1795" w:rsidP="00F817C4">
            <w:pPr>
              <w:rPr>
                <w:rFonts w:asciiTheme="minorHAnsi" w:hAnsiTheme="minorHAnsi" w:cstheme="minorHAnsi"/>
                <w:sz w:val="22"/>
                <w:szCs w:val="22"/>
              </w:rPr>
            </w:pPr>
            <w:r w:rsidRPr="00F5568D">
              <w:rPr>
                <w:rFonts w:asciiTheme="minorHAnsi" w:hAnsiTheme="minorHAnsi" w:cstheme="minorHAnsi"/>
                <w:sz w:val="22"/>
                <w:szCs w:val="22"/>
              </w:rPr>
              <w:t>Evaluation plan detailing the activity, timeline, person responsible; and</w:t>
            </w:r>
          </w:p>
          <w:p w14:paraId="3C53A8AA" w14:textId="77777777" w:rsidR="005C1795" w:rsidRPr="00F5568D" w:rsidRDefault="005C1795" w:rsidP="00F817C4">
            <w:pPr>
              <w:rPr>
                <w:rFonts w:asciiTheme="minorHAnsi" w:hAnsiTheme="minorHAnsi" w:cstheme="minorHAnsi"/>
                <w:sz w:val="22"/>
                <w:szCs w:val="22"/>
              </w:rPr>
            </w:pPr>
            <w:r w:rsidRPr="00F5568D">
              <w:rPr>
                <w:rFonts w:asciiTheme="minorHAnsi" w:hAnsiTheme="minorHAnsi" w:cstheme="minorHAnsi"/>
                <w:sz w:val="22"/>
                <w:szCs w:val="22"/>
              </w:rPr>
              <w:t>Data results from internal and external sources; and</w:t>
            </w:r>
          </w:p>
          <w:p w14:paraId="707A499D" w14:textId="77777777" w:rsidR="005C1795" w:rsidRPr="00F5568D" w:rsidRDefault="005C1795" w:rsidP="00F817C4">
            <w:pPr>
              <w:rPr>
                <w:rFonts w:asciiTheme="minorHAnsi" w:hAnsiTheme="minorHAnsi" w:cstheme="minorHAnsi"/>
                <w:sz w:val="22"/>
                <w:szCs w:val="22"/>
              </w:rPr>
            </w:pPr>
            <w:r w:rsidRPr="00F5568D">
              <w:rPr>
                <w:rFonts w:asciiTheme="minorHAnsi" w:hAnsiTheme="minorHAnsi" w:cstheme="minorHAnsi"/>
                <w:sz w:val="22"/>
                <w:szCs w:val="22"/>
              </w:rPr>
              <w:t xml:space="preserve">Dated evaluation reports; and </w:t>
            </w:r>
          </w:p>
          <w:p w14:paraId="1E66ED4B" w14:textId="77777777" w:rsidR="005C1795" w:rsidRPr="00F5568D" w:rsidRDefault="005C1795" w:rsidP="00F817C4">
            <w:pPr>
              <w:rPr>
                <w:rFonts w:asciiTheme="minorHAnsi" w:hAnsiTheme="minorHAnsi" w:cstheme="minorHAnsi"/>
                <w:sz w:val="22"/>
                <w:szCs w:val="22"/>
              </w:rPr>
            </w:pPr>
            <w:r w:rsidRPr="00F5568D">
              <w:rPr>
                <w:rFonts w:asciiTheme="minorHAnsi" w:hAnsiTheme="minorHAnsi" w:cstheme="minorHAnsi"/>
                <w:sz w:val="22"/>
                <w:szCs w:val="22"/>
              </w:rPr>
              <w:t>Advisory committee minutes.</w:t>
            </w:r>
          </w:p>
          <w:p w14:paraId="6DAA2764" w14:textId="77777777" w:rsidR="005C1795" w:rsidRPr="00F5568D" w:rsidRDefault="005C1795" w:rsidP="00F817C4">
            <w:pPr>
              <w:rPr>
                <w:rFonts w:asciiTheme="minorHAnsi" w:hAnsiTheme="minorHAnsi" w:cstheme="minorHAnsi"/>
                <w:sz w:val="22"/>
                <w:szCs w:val="22"/>
              </w:rPr>
            </w:pPr>
          </w:p>
        </w:tc>
        <w:tc>
          <w:tcPr>
            <w:tcW w:w="269" w:type="pct"/>
          </w:tcPr>
          <w:p w14:paraId="33B61CAB" w14:textId="78E3F7E3" w:rsidR="005C1795" w:rsidRPr="00F5568D" w:rsidRDefault="005C1795" w:rsidP="00F34649">
            <w:pPr>
              <w:jc w:val="center"/>
              <w:rPr>
                <w:rFonts w:asciiTheme="minorHAnsi" w:hAnsiTheme="minorHAnsi" w:cstheme="minorHAnsi"/>
                <w:sz w:val="22"/>
                <w:szCs w:val="22"/>
              </w:rPr>
            </w:pPr>
          </w:p>
        </w:tc>
        <w:tc>
          <w:tcPr>
            <w:tcW w:w="1091" w:type="pct"/>
          </w:tcPr>
          <w:p w14:paraId="6C7690FA" w14:textId="77777777" w:rsidR="005C1795" w:rsidRPr="00F5568D" w:rsidRDefault="005C1795" w:rsidP="00F34649">
            <w:pPr>
              <w:rPr>
                <w:rFonts w:asciiTheme="minorHAnsi" w:hAnsiTheme="minorHAnsi" w:cstheme="minorHAnsi"/>
                <w:sz w:val="22"/>
                <w:szCs w:val="22"/>
              </w:rPr>
            </w:pPr>
          </w:p>
        </w:tc>
        <w:tc>
          <w:tcPr>
            <w:tcW w:w="417" w:type="pct"/>
          </w:tcPr>
          <w:p w14:paraId="1BA4C441" w14:textId="77777777" w:rsidR="005C1795" w:rsidRPr="00F5568D" w:rsidRDefault="005C1795" w:rsidP="00F34649">
            <w:pPr>
              <w:jc w:val="center"/>
              <w:rPr>
                <w:rFonts w:asciiTheme="minorHAnsi" w:hAnsiTheme="minorHAnsi" w:cstheme="minorHAnsi"/>
                <w:sz w:val="22"/>
                <w:szCs w:val="22"/>
              </w:rPr>
            </w:pPr>
          </w:p>
        </w:tc>
      </w:tr>
      <w:tr w:rsidR="005C1795" w:rsidRPr="00F5568D" w14:paraId="23630FD7" w14:textId="77777777" w:rsidTr="002F7B6F">
        <w:trPr>
          <w:cantSplit/>
        </w:trPr>
        <w:tc>
          <w:tcPr>
            <w:tcW w:w="1638" w:type="pct"/>
          </w:tcPr>
          <w:p w14:paraId="4C79E045" w14:textId="77777777" w:rsidR="005C1795" w:rsidRPr="00726414" w:rsidRDefault="005C1795" w:rsidP="0035726E">
            <w:pPr>
              <w:pStyle w:val="NoSpacing"/>
              <w:rPr>
                <w:rFonts w:asciiTheme="minorHAnsi" w:hAnsiTheme="minorHAnsi" w:cstheme="minorHAnsi"/>
                <w:b/>
                <w:bCs/>
                <w:sz w:val="22"/>
                <w:szCs w:val="22"/>
              </w:rPr>
            </w:pPr>
            <w:r w:rsidRPr="00726414">
              <w:rPr>
                <w:rFonts w:asciiTheme="minorHAnsi" w:hAnsiTheme="minorHAnsi" w:cstheme="minorHAnsi"/>
                <w:b/>
                <w:bCs/>
                <w:sz w:val="22"/>
                <w:szCs w:val="22"/>
              </w:rPr>
              <w:lastRenderedPageBreak/>
              <w:t>19 TAC §</w:t>
            </w:r>
            <w:r w:rsidRPr="00726414">
              <w:rPr>
                <w:rFonts w:asciiTheme="minorHAnsi" w:hAnsiTheme="minorHAnsi" w:cstheme="minorHAnsi"/>
                <w:b/>
                <w:bCs/>
                <w:noProof/>
                <w:sz w:val="22"/>
                <w:szCs w:val="22"/>
              </w:rPr>
              <w:t>228.40</w:t>
            </w:r>
            <w:r w:rsidRPr="00726414">
              <w:rPr>
                <w:rFonts w:asciiTheme="minorHAnsi" w:hAnsiTheme="minorHAnsi" w:cstheme="minorHAnsi"/>
                <w:b/>
                <w:bCs/>
                <w:sz w:val="22"/>
                <w:szCs w:val="22"/>
              </w:rPr>
              <w:t>(f)</w:t>
            </w:r>
          </w:p>
          <w:p w14:paraId="553E640F" w14:textId="77777777" w:rsidR="005C1795" w:rsidRPr="00726414" w:rsidRDefault="005C1795" w:rsidP="0035726E">
            <w:pPr>
              <w:pStyle w:val="NoSpacing"/>
              <w:rPr>
                <w:rFonts w:asciiTheme="minorHAnsi" w:hAnsiTheme="minorHAnsi" w:cstheme="minorHAnsi"/>
                <w:b/>
                <w:bCs/>
                <w:sz w:val="22"/>
                <w:szCs w:val="22"/>
                <w:shd w:val="clear" w:color="auto" w:fill="FFFFFF"/>
              </w:rPr>
            </w:pPr>
            <w:r w:rsidRPr="00726414">
              <w:rPr>
                <w:rFonts w:asciiTheme="minorHAnsi" w:hAnsiTheme="minorHAnsi" w:cstheme="minorHAnsi"/>
                <w:b/>
                <w:bCs/>
                <w:sz w:val="22"/>
                <w:szCs w:val="22"/>
                <w:shd w:val="clear" w:color="auto" w:fill="FFFFFF"/>
              </w:rPr>
              <w:t>Records Retention</w:t>
            </w:r>
          </w:p>
          <w:p w14:paraId="46F5233C" w14:textId="77777777" w:rsidR="005C1795" w:rsidRDefault="005C1795" w:rsidP="0035726E">
            <w:pPr>
              <w:pStyle w:val="NoSpacing"/>
              <w:rPr>
                <w:rFonts w:asciiTheme="minorHAnsi" w:hAnsiTheme="minorHAnsi" w:cstheme="minorHAnsi"/>
                <w:sz w:val="22"/>
                <w:szCs w:val="22"/>
                <w:shd w:val="clear" w:color="auto" w:fill="FFFFFF"/>
              </w:rPr>
            </w:pPr>
          </w:p>
          <w:p w14:paraId="6F0FF2CE" w14:textId="55916C50" w:rsidR="005C1795" w:rsidRPr="00F5568D" w:rsidRDefault="005C1795" w:rsidP="0035726E">
            <w:pPr>
              <w:pStyle w:val="NoSpacing"/>
              <w:rPr>
                <w:rFonts w:asciiTheme="minorHAnsi" w:hAnsiTheme="minorHAnsi" w:cstheme="minorHAnsi"/>
                <w:sz w:val="22"/>
                <w:szCs w:val="22"/>
              </w:rPr>
            </w:pPr>
            <w:r w:rsidRPr="00F5568D">
              <w:rPr>
                <w:rFonts w:asciiTheme="minorHAnsi" w:hAnsiTheme="minorHAnsi" w:cstheme="minorHAnsi"/>
                <w:sz w:val="22"/>
                <w:szCs w:val="22"/>
                <w:shd w:val="clear" w:color="auto" w:fill="FFFFFF"/>
              </w:rPr>
              <w:t xml:space="preserve">An EPP shall </w:t>
            </w:r>
            <w:r w:rsidRPr="004F0F62">
              <w:rPr>
                <w:rFonts w:asciiTheme="minorHAnsi" w:hAnsiTheme="minorHAnsi" w:cstheme="minorHAnsi"/>
                <w:sz w:val="22"/>
                <w:szCs w:val="22"/>
                <w:u w:val="single"/>
                <w:shd w:val="clear" w:color="auto" w:fill="FFFFFF"/>
              </w:rPr>
              <w:t>retain documents</w:t>
            </w:r>
            <w:r w:rsidRPr="00F5568D">
              <w:rPr>
                <w:rFonts w:asciiTheme="minorHAnsi" w:hAnsiTheme="minorHAnsi" w:cstheme="minorHAnsi"/>
                <w:sz w:val="22"/>
                <w:szCs w:val="22"/>
                <w:shd w:val="clear" w:color="auto" w:fill="FFFFFF"/>
              </w:rPr>
              <w:t xml:space="preserve"> that evidence a candidate's eligibility for admission to the program and evidence of completion of all program requirements for a period of five years after a candidate completes, withdraws from, or is discharged or released from the program.</w:t>
            </w:r>
          </w:p>
        </w:tc>
        <w:tc>
          <w:tcPr>
            <w:tcW w:w="601" w:type="pct"/>
          </w:tcPr>
          <w:p w14:paraId="2960BB71" w14:textId="67DCFBD6" w:rsidR="005C1795" w:rsidRPr="005C1795" w:rsidRDefault="005C1795" w:rsidP="005C1795">
            <w:pPr>
              <w:jc w:val="center"/>
              <w:rPr>
                <w:rFonts w:asciiTheme="minorHAnsi" w:hAnsiTheme="minorHAnsi" w:cstheme="minorHAnsi"/>
                <w:b/>
                <w:sz w:val="22"/>
                <w:szCs w:val="22"/>
              </w:rPr>
            </w:pPr>
            <w:r>
              <w:rPr>
                <w:rFonts w:asciiTheme="minorHAnsi" w:hAnsiTheme="minorHAnsi" w:cstheme="minorHAnsi"/>
                <w:b/>
                <w:sz w:val="22"/>
                <w:szCs w:val="22"/>
              </w:rPr>
              <w:t>All</w:t>
            </w:r>
          </w:p>
        </w:tc>
        <w:tc>
          <w:tcPr>
            <w:tcW w:w="984" w:type="pct"/>
          </w:tcPr>
          <w:p w14:paraId="154CEDB9" w14:textId="5D8744A1" w:rsidR="005C1795" w:rsidRPr="00F5568D" w:rsidRDefault="005C1795" w:rsidP="00F817C4">
            <w:pPr>
              <w:rPr>
                <w:rFonts w:asciiTheme="minorHAnsi" w:hAnsiTheme="minorHAnsi" w:cstheme="minorHAnsi"/>
                <w:sz w:val="22"/>
                <w:szCs w:val="22"/>
              </w:rPr>
            </w:pPr>
            <w:r w:rsidRPr="00F5568D">
              <w:rPr>
                <w:rFonts w:asciiTheme="minorHAnsi" w:hAnsiTheme="minorHAnsi" w:cstheme="minorHAnsi"/>
                <w:sz w:val="22"/>
                <w:szCs w:val="22"/>
              </w:rPr>
              <w:t>Candidate records including:</w:t>
            </w:r>
          </w:p>
          <w:p w14:paraId="2132F4AC" w14:textId="08D603C3" w:rsidR="005C1795" w:rsidRPr="00F5568D" w:rsidRDefault="005C1795" w:rsidP="00F817C4">
            <w:pPr>
              <w:rPr>
                <w:rFonts w:asciiTheme="minorHAnsi" w:hAnsiTheme="minorHAnsi" w:cstheme="minorHAnsi"/>
                <w:sz w:val="22"/>
                <w:szCs w:val="22"/>
              </w:rPr>
            </w:pPr>
            <w:r w:rsidRPr="00F5568D">
              <w:rPr>
                <w:rFonts w:asciiTheme="minorHAnsi" w:hAnsiTheme="minorHAnsi" w:cstheme="minorHAnsi"/>
                <w:sz w:val="22"/>
                <w:szCs w:val="22"/>
              </w:rPr>
              <w:t>Admission documents; and</w:t>
            </w:r>
          </w:p>
          <w:p w14:paraId="4C499B5B" w14:textId="5DFF301B" w:rsidR="005C1795" w:rsidRPr="00F5568D" w:rsidRDefault="005C1795" w:rsidP="00F817C4">
            <w:pPr>
              <w:rPr>
                <w:rFonts w:asciiTheme="minorHAnsi" w:hAnsiTheme="minorHAnsi" w:cstheme="minorHAnsi"/>
                <w:sz w:val="22"/>
                <w:szCs w:val="22"/>
              </w:rPr>
            </w:pPr>
            <w:r w:rsidRPr="00F5568D">
              <w:rPr>
                <w:rFonts w:asciiTheme="minorHAnsi" w:hAnsiTheme="minorHAnsi" w:cstheme="minorHAnsi"/>
                <w:sz w:val="22"/>
                <w:szCs w:val="22"/>
              </w:rPr>
              <w:t>Observation &amp; other field supervision documents; and</w:t>
            </w:r>
          </w:p>
          <w:p w14:paraId="51E2B22F" w14:textId="665F8CAB" w:rsidR="005C1795" w:rsidRPr="00F5568D" w:rsidRDefault="005C1795" w:rsidP="00F817C4">
            <w:pPr>
              <w:rPr>
                <w:rFonts w:asciiTheme="minorHAnsi" w:hAnsiTheme="minorHAnsi" w:cstheme="minorHAnsi"/>
                <w:sz w:val="22"/>
                <w:szCs w:val="22"/>
              </w:rPr>
            </w:pPr>
            <w:r w:rsidRPr="00F5568D">
              <w:rPr>
                <w:rFonts w:asciiTheme="minorHAnsi" w:hAnsiTheme="minorHAnsi" w:cstheme="minorHAnsi"/>
                <w:sz w:val="22"/>
                <w:szCs w:val="22"/>
              </w:rPr>
              <w:t>Benchmark documents.</w:t>
            </w:r>
          </w:p>
        </w:tc>
        <w:tc>
          <w:tcPr>
            <w:tcW w:w="269" w:type="pct"/>
          </w:tcPr>
          <w:p w14:paraId="5F9D4B28" w14:textId="77777777" w:rsidR="005C1795" w:rsidRPr="00F5568D" w:rsidRDefault="005C1795" w:rsidP="00F34649">
            <w:pPr>
              <w:jc w:val="center"/>
              <w:rPr>
                <w:rFonts w:asciiTheme="minorHAnsi" w:hAnsiTheme="minorHAnsi" w:cstheme="minorHAnsi"/>
                <w:sz w:val="22"/>
                <w:szCs w:val="22"/>
              </w:rPr>
            </w:pPr>
          </w:p>
        </w:tc>
        <w:tc>
          <w:tcPr>
            <w:tcW w:w="1091" w:type="pct"/>
          </w:tcPr>
          <w:p w14:paraId="30591E1E" w14:textId="77777777" w:rsidR="005C1795" w:rsidRPr="00F5568D" w:rsidRDefault="005C1795" w:rsidP="00F34649">
            <w:pPr>
              <w:rPr>
                <w:rFonts w:asciiTheme="minorHAnsi" w:hAnsiTheme="minorHAnsi" w:cstheme="minorHAnsi"/>
                <w:sz w:val="22"/>
                <w:szCs w:val="22"/>
              </w:rPr>
            </w:pPr>
          </w:p>
        </w:tc>
        <w:tc>
          <w:tcPr>
            <w:tcW w:w="417" w:type="pct"/>
          </w:tcPr>
          <w:p w14:paraId="65E52902" w14:textId="77777777" w:rsidR="005C1795" w:rsidRPr="00F5568D" w:rsidRDefault="005C1795" w:rsidP="00F34649">
            <w:pPr>
              <w:jc w:val="center"/>
              <w:rPr>
                <w:rFonts w:asciiTheme="minorHAnsi" w:hAnsiTheme="minorHAnsi" w:cstheme="minorHAnsi"/>
                <w:sz w:val="22"/>
                <w:szCs w:val="22"/>
              </w:rPr>
            </w:pPr>
          </w:p>
        </w:tc>
      </w:tr>
    </w:tbl>
    <w:p w14:paraId="5C76B05F" w14:textId="752462A4" w:rsidR="00483C18" w:rsidRDefault="007A0AFD" w:rsidP="006A09FA">
      <w:pPr>
        <w:rPr>
          <w:rFonts w:ascii="Arial" w:hAnsi="Arial" w:cs="Arial"/>
        </w:rPr>
      </w:pPr>
      <w:hyperlink w:anchor="Jump" w:history="1">
        <w:r w:rsidR="005521AA" w:rsidRPr="005521AA">
          <w:rPr>
            <w:rStyle w:val="Hyperlink"/>
            <w:rFonts w:ascii="Arial" w:hAnsi="Arial" w:cs="Arial"/>
          </w:rPr>
          <w:t>Return to Top</w:t>
        </w:r>
      </w:hyperlink>
    </w:p>
    <w:p w14:paraId="66BF22D7" w14:textId="77777777" w:rsidR="00CF69AC" w:rsidRPr="00F817C4" w:rsidRDefault="00CF69AC" w:rsidP="006A09FA">
      <w:pPr>
        <w:rPr>
          <w:rFonts w:ascii="Arial" w:hAnsi="Arial" w:cs="Arial"/>
        </w:rPr>
      </w:pPr>
    </w:p>
    <w:tbl>
      <w:tblPr>
        <w:tblW w:w="511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0"/>
        <w:gridCol w:w="1586"/>
        <w:gridCol w:w="2595"/>
        <w:gridCol w:w="715"/>
        <w:gridCol w:w="2881"/>
        <w:gridCol w:w="1133"/>
      </w:tblGrid>
      <w:tr w:rsidR="0012284C" w:rsidRPr="00F5568D" w14:paraId="57D39AD2" w14:textId="77777777" w:rsidTr="00F2354D">
        <w:trPr>
          <w:cantSplit/>
          <w:tblHeader/>
        </w:trPr>
        <w:tc>
          <w:tcPr>
            <w:tcW w:w="1635" w:type="pct"/>
            <w:shd w:val="clear" w:color="auto" w:fill="FBD4B4" w:themeFill="accent6" w:themeFillTint="66"/>
            <w:vAlign w:val="center"/>
          </w:tcPr>
          <w:p w14:paraId="50590AFF" w14:textId="77777777" w:rsidR="0012284C" w:rsidRPr="00F5568D" w:rsidRDefault="0012284C" w:rsidP="008130A6">
            <w:pPr>
              <w:jc w:val="center"/>
              <w:outlineLvl w:val="0"/>
              <w:rPr>
                <w:rFonts w:asciiTheme="minorHAnsi" w:hAnsiTheme="minorHAnsi" w:cs="Arial"/>
                <w:b/>
                <w:sz w:val="22"/>
                <w:szCs w:val="22"/>
              </w:rPr>
            </w:pPr>
            <w:bookmarkStart w:id="29" w:name="Ethics"/>
            <w:r w:rsidRPr="00F5568D">
              <w:rPr>
                <w:rFonts w:asciiTheme="minorHAnsi" w:hAnsiTheme="minorHAnsi" w:cs="Arial"/>
                <w:b/>
                <w:sz w:val="22"/>
                <w:szCs w:val="22"/>
              </w:rPr>
              <w:lastRenderedPageBreak/>
              <w:t>Component VI: Professional Conduct</w:t>
            </w:r>
          </w:p>
        </w:tc>
        <w:tc>
          <w:tcPr>
            <w:tcW w:w="599" w:type="pct"/>
            <w:shd w:val="clear" w:color="auto" w:fill="FBD4B4" w:themeFill="accent6" w:themeFillTint="66"/>
          </w:tcPr>
          <w:p w14:paraId="3DA0D809" w14:textId="17EF202E" w:rsidR="0012284C" w:rsidRPr="0012284C" w:rsidRDefault="0012284C" w:rsidP="0012284C">
            <w:pPr>
              <w:jc w:val="center"/>
              <w:outlineLvl w:val="0"/>
              <w:rPr>
                <w:rFonts w:asciiTheme="minorHAnsi" w:hAnsiTheme="minorHAnsi" w:cs="Arial"/>
                <w:b/>
                <w:sz w:val="22"/>
                <w:szCs w:val="22"/>
              </w:rPr>
            </w:pPr>
            <w:r w:rsidRPr="0012284C">
              <w:rPr>
                <w:rFonts w:asciiTheme="minorHAnsi" w:hAnsiTheme="minorHAnsi" w:cs="Arial"/>
                <w:b/>
                <w:sz w:val="22"/>
                <w:szCs w:val="22"/>
              </w:rPr>
              <w:t>Certificate Class</w:t>
            </w:r>
          </w:p>
        </w:tc>
        <w:tc>
          <w:tcPr>
            <w:tcW w:w="980" w:type="pct"/>
            <w:shd w:val="clear" w:color="auto" w:fill="FBD4B4" w:themeFill="accent6" w:themeFillTint="66"/>
            <w:vAlign w:val="center"/>
          </w:tcPr>
          <w:p w14:paraId="0307B45A" w14:textId="53C8137F" w:rsidR="0012284C" w:rsidRPr="00F5568D" w:rsidRDefault="0012284C" w:rsidP="008130A6">
            <w:pPr>
              <w:jc w:val="center"/>
              <w:outlineLvl w:val="0"/>
              <w:rPr>
                <w:rFonts w:asciiTheme="minorHAnsi" w:hAnsiTheme="minorHAnsi" w:cs="Arial"/>
                <w:b/>
                <w:sz w:val="22"/>
                <w:szCs w:val="22"/>
              </w:rPr>
            </w:pPr>
            <w:r w:rsidRPr="00F5568D">
              <w:rPr>
                <w:rFonts w:asciiTheme="minorHAnsi" w:hAnsiTheme="minorHAnsi" w:cs="Arial"/>
                <w:b/>
                <w:sz w:val="22"/>
                <w:szCs w:val="22"/>
              </w:rPr>
              <w:t>Evidence</w:t>
            </w:r>
          </w:p>
        </w:tc>
        <w:tc>
          <w:tcPr>
            <w:tcW w:w="270" w:type="pct"/>
            <w:shd w:val="clear" w:color="auto" w:fill="FBD4B4" w:themeFill="accent6" w:themeFillTint="66"/>
            <w:vAlign w:val="center"/>
          </w:tcPr>
          <w:p w14:paraId="599EA0C2" w14:textId="73C70328" w:rsidR="0012284C" w:rsidRPr="00F5568D" w:rsidRDefault="007606BE" w:rsidP="0059436D">
            <w:pPr>
              <w:jc w:val="center"/>
              <w:outlineLvl w:val="0"/>
              <w:rPr>
                <w:rFonts w:asciiTheme="minorHAnsi" w:hAnsiTheme="minorHAnsi" w:cs="Arial"/>
                <w:b/>
                <w:sz w:val="22"/>
                <w:szCs w:val="22"/>
              </w:rPr>
            </w:pPr>
            <w:r w:rsidRPr="007606BE">
              <w:rPr>
                <w:rFonts w:asciiTheme="minorHAnsi" w:hAnsiTheme="minorHAnsi" w:cs="Arial"/>
                <w:b/>
              </w:rPr>
              <w:t>C/N</w:t>
            </w:r>
            <w:r>
              <w:rPr>
                <w:rFonts w:asciiTheme="minorHAnsi" w:hAnsiTheme="minorHAnsi" w:cs="Arial"/>
                <w:b/>
              </w:rPr>
              <w:t xml:space="preserve"> or </w:t>
            </w:r>
            <w:r w:rsidRPr="007606BE">
              <w:rPr>
                <w:rFonts w:asciiTheme="minorHAnsi" w:hAnsiTheme="minorHAnsi" w:cs="Arial"/>
                <w:b/>
              </w:rPr>
              <w:t>NA</w:t>
            </w:r>
          </w:p>
        </w:tc>
        <w:tc>
          <w:tcPr>
            <w:tcW w:w="1088" w:type="pct"/>
            <w:shd w:val="clear" w:color="auto" w:fill="FBD4B4" w:themeFill="accent6" w:themeFillTint="66"/>
            <w:vAlign w:val="center"/>
          </w:tcPr>
          <w:p w14:paraId="358A17EF" w14:textId="77777777" w:rsidR="0012284C" w:rsidRPr="00F5568D" w:rsidRDefault="0012284C" w:rsidP="0059436D">
            <w:pPr>
              <w:jc w:val="center"/>
              <w:outlineLvl w:val="0"/>
              <w:rPr>
                <w:rFonts w:asciiTheme="minorHAnsi" w:hAnsiTheme="minorHAnsi" w:cs="Arial"/>
                <w:b/>
                <w:sz w:val="22"/>
                <w:szCs w:val="22"/>
              </w:rPr>
            </w:pPr>
            <w:r w:rsidRPr="00F5568D">
              <w:rPr>
                <w:rFonts w:asciiTheme="minorHAnsi" w:hAnsiTheme="minorHAnsi" w:cs="Arial"/>
                <w:b/>
                <w:sz w:val="22"/>
                <w:szCs w:val="22"/>
              </w:rPr>
              <w:t>Reviewer Notes</w:t>
            </w:r>
          </w:p>
        </w:tc>
        <w:tc>
          <w:tcPr>
            <w:tcW w:w="428" w:type="pct"/>
            <w:shd w:val="clear" w:color="auto" w:fill="FBD4B4" w:themeFill="accent6" w:themeFillTint="66"/>
            <w:vAlign w:val="center"/>
          </w:tcPr>
          <w:p w14:paraId="0DC4F40F" w14:textId="68903CD1" w:rsidR="0012284C" w:rsidRPr="00F5568D" w:rsidRDefault="0012284C" w:rsidP="0059436D">
            <w:pPr>
              <w:jc w:val="center"/>
              <w:outlineLvl w:val="0"/>
              <w:rPr>
                <w:rFonts w:asciiTheme="minorHAnsi" w:hAnsiTheme="minorHAnsi" w:cs="Arial"/>
                <w:b/>
                <w:sz w:val="22"/>
                <w:szCs w:val="22"/>
              </w:rPr>
            </w:pPr>
            <w:r w:rsidRPr="00F5568D">
              <w:rPr>
                <w:rFonts w:asciiTheme="minorHAnsi" w:hAnsiTheme="minorHAnsi" w:cs="Arial"/>
                <w:b/>
                <w:sz w:val="22"/>
                <w:szCs w:val="22"/>
              </w:rPr>
              <w:t>Reviewer Initials</w:t>
            </w:r>
          </w:p>
        </w:tc>
      </w:tr>
      <w:bookmarkEnd w:id="29"/>
      <w:tr w:rsidR="0012284C" w:rsidRPr="00F5568D" w14:paraId="0B2EA95F" w14:textId="77777777" w:rsidTr="00F2354D">
        <w:trPr>
          <w:cantSplit/>
          <w:tblHeader/>
        </w:trPr>
        <w:tc>
          <w:tcPr>
            <w:tcW w:w="1635" w:type="pct"/>
            <w:shd w:val="clear" w:color="auto" w:fill="auto"/>
          </w:tcPr>
          <w:p w14:paraId="2B6A0D33" w14:textId="77777777" w:rsidR="0012284C" w:rsidRPr="00682079" w:rsidRDefault="0012284C" w:rsidP="00830ACF">
            <w:pPr>
              <w:pStyle w:val="NoSpacing"/>
              <w:rPr>
                <w:rFonts w:asciiTheme="minorHAnsi" w:hAnsiTheme="minorHAnsi" w:cstheme="minorHAnsi"/>
                <w:b/>
                <w:bCs/>
                <w:noProof/>
                <w:sz w:val="22"/>
                <w:szCs w:val="22"/>
              </w:rPr>
            </w:pPr>
            <w:r w:rsidRPr="00682079">
              <w:rPr>
                <w:rFonts w:asciiTheme="minorHAnsi" w:hAnsiTheme="minorHAnsi" w:cstheme="minorHAnsi"/>
                <w:b/>
                <w:bCs/>
                <w:sz w:val="22"/>
                <w:szCs w:val="22"/>
              </w:rPr>
              <w:t>19 TAC §</w:t>
            </w:r>
            <w:r w:rsidRPr="00682079">
              <w:rPr>
                <w:rFonts w:asciiTheme="minorHAnsi" w:hAnsiTheme="minorHAnsi" w:cstheme="minorHAnsi"/>
                <w:b/>
                <w:bCs/>
                <w:noProof/>
                <w:sz w:val="22"/>
                <w:szCs w:val="22"/>
              </w:rPr>
              <w:t>228.50</w:t>
            </w:r>
          </w:p>
          <w:p w14:paraId="7EE64454" w14:textId="0FA18AA6" w:rsidR="0012284C" w:rsidRPr="00682079" w:rsidRDefault="0012284C" w:rsidP="00830ACF">
            <w:pPr>
              <w:pStyle w:val="NoSpacing"/>
              <w:rPr>
                <w:rFonts w:asciiTheme="minorHAnsi" w:hAnsiTheme="minorHAnsi" w:cstheme="minorHAnsi"/>
                <w:b/>
                <w:bCs/>
                <w:sz w:val="22"/>
                <w:szCs w:val="22"/>
                <w:shd w:val="clear" w:color="auto" w:fill="FFFFFF"/>
              </w:rPr>
            </w:pPr>
            <w:r w:rsidRPr="00682079">
              <w:rPr>
                <w:rFonts w:asciiTheme="minorHAnsi" w:hAnsiTheme="minorHAnsi" w:cstheme="minorHAnsi"/>
                <w:b/>
                <w:bCs/>
                <w:sz w:val="22"/>
                <w:szCs w:val="22"/>
                <w:shd w:val="clear" w:color="auto" w:fill="FFFFFF"/>
              </w:rPr>
              <w:t>Ethical Staff</w:t>
            </w:r>
          </w:p>
          <w:p w14:paraId="1D6135E8" w14:textId="77777777" w:rsidR="0012284C" w:rsidRDefault="0012284C" w:rsidP="00830ACF">
            <w:pPr>
              <w:pStyle w:val="NoSpacing"/>
              <w:rPr>
                <w:rFonts w:asciiTheme="minorHAnsi" w:hAnsiTheme="minorHAnsi" w:cstheme="minorHAnsi"/>
                <w:sz w:val="22"/>
                <w:szCs w:val="22"/>
                <w:shd w:val="clear" w:color="auto" w:fill="FFFFFF"/>
              </w:rPr>
            </w:pPr>
          </w:p>
          <w:p w14:paraId="53248FB4" w14:textId="77777777" w:rsidR="0012284C" w:rsidRDefault="0012284C" w:rsidP="00830ACF">
            <w:pPr>
              <w:pStyle w:val="NoSpacing"/>
              <w:rPr>
                <w:rFonts w:asciiTheme="minorHAnsi" w:hAnsiTheme="minorHAnsi" w:cstheme="minorHAnsi"/>
                <w:sz w:val="22"/>
                <w:szCs w:val="22"/>
                <w:shd w:val="clear" w:color="auto" w:fill="FFFFFF"/>
              </w:rPr>
            </w:pPr>
            <w:r w:rsidRPr="00F5568D">
              <w:rPr>
                <w:rFonts w:asciiTheme="minorHAnsi" w:hAnsiTheme="minorHAnsi" w:cstheme="minorHAnsi"/>
                <w:sz w:val="22"/>
                <w:szCs w:val="22"/>
                <w:shd w:val="clear" w:color="auto" w:fill="FFFFFF"/>
              </w:rPr>
              <w:t xml:space="preserve">During the period of preparation, the educator preparation program shall ensure that the </w:t>
            </w:r>
            <w:r w:rsidRPr="00682079">
              <w:rPr>
                <w:rFonts w:asciiTheme="minorHAnsi" w:hAnsiTheme="minorHAnsi" w:cstheme="minorHAnsi"/>
                <w:sz w:val="22"/>
                <w:szCs w:val="22"/>
                <w:u w:val="single"/>
                <w:shd w:val="clear" w:color="auto" w:fill="FFFFFF"/>
              </w:rPr>
              <w:t>individuals preparing candidates …understand and adhere to</w:t>
            </w:r>
            <w:r w:rsidRPr="00F5568D">
              <w:rPr>
                <w:rFonts w:asciiTheme="minorHAnsi" w:hAnsiTheme="minorHAnsi" w:cstheme="minorHAnsi"/>
                <w:sz w:val="22"/>
                <w:szCs w:val="22"/>
                <w:shd w:val="clear" w:color="auto" w:fill="FFFFFF"/>
              </w:rPr>
              <w:t xml:space="preserve"> </w:t>
            </w:r>
            <w:r w:rsidR="00A30C74">
              <w:rPr>
                <w:rFonts w:asciiTheme="minorHAnsi" w:hAnsiTheme="minorHAnsi" w:cstheme="minorHAnsi"/>
                <w:sz w:val="22"/>
                <w:szCs w:val="22"/>
                <w:shd w:val="clear" w:color="auto" w:fill="FFFFFF"/>
              </w:rPr>
              <w:t xml:space="preserve">19 TAC </w:t>
            </w:r>
            <w:r w:rsidRPr="00F5568D">
              <w:rPr>
                <w:rFonts w:asciiTheme="minorHAnsi" w:hAnsiTheme="minorHAnsi" w:cstheme="minorHAnsi"/>
                <w:sz w:val="22"/>
                <w:szCs w:val="22"/>
                <w:shd w:val="clear" w:color="auto" w:fill="FFFFFF"/>
              </w:rPr>
              <w:t>Chapter 247.</w:t>
            </w:r>
          </w:p>
          <w:p w14:paraId="23838846" w14:textId="74BEB4A2" w:rsidR="00A30C74" w:rsidRPr="00F5568D" w:rsidRDefault="00A30C74" w:rsidP="00830ACF">
            <w:pPr>
              <w:pStyle w:val="NoSpacing"/>
              <w:rPr>
                <w:rFonts w:asciiTheme="minorHAnsi" w:hAnsiTheme="minorHAnsi" w:cstheme="minorHAnsi"/>
                <w:noProof/>
                <w:sz w:val="22"/>
                <w:szCs w:val="22"/>
              </w:rPr>
            </w:pPr>
          </w:p>
        </w:tc>
        <w:tc>
          <w:tcPr>
            <w:tcW w:w="599" w:type="pct"/>
          </w:tcPr>
          <w:p w14:paraId="57420F2F" w14:textId="318BA4F7" w:rsidR="0012284C" w:rsidRPr="0012284C" w:rsidRDefault="0012284C" w:rsidP="0012284C">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0" w:type="pct"/>
            <w:shd w:val="clear" w:color="auto" w:fill="auto"/>
          </w:tcPr>
          <w:p w14:paraId="080FA0DA" w14:textId="5E8CB67F" w:rsidR="0012284C" w:rsidRPr="00F5568D" w:rsidRDefault="0012284C" w:rsidP="00F817C4">
            <w:pPr>
              <w:outlineLvl w:val="0"/>
              <w:rPr>
                <w:rFonts w:asciiTheme="minorHAnsi" w:hAnsiTheme="minorHAnsi" w:cstheme="minorHAnsi"/>
                <w:sz w:val="22"/>
                <w:szCs w:val="22"/>
              </w:rPr>
            </w:pPr>
            <w:r w:rsidRPr="00F5568D">
              <w:rPr>
                <w:rFonts w:asciiTheme="minorHAnsi" w:hAnsiTheme="minorHAnsi" w:cstheme="minorHAnsi"/>
                <w:sz w:val="22"/>
                <w:szCs w:val="22"/>
              </w:rPr>
              <w:t>Signed statement by staff of reading, understanding and abiding.</w:t>
            </w:r>
          </w:p>
        </w:tc>
        <w:tc>
          <w:tcPr>
            <w:tcW w:w="270" w:type="pct"/>
          </w:tcPr>
          <w:p w14:paraId="5A9A803E" w14:textId="665DDD8E" w:rsidR="0012284C" w:rsidRPr="00F5568D" w:rsidRDefault="0012284C" w:rsidP="0059436D">
            <w:pPr>
              <w:jc w:val="center"/>
              <w:outlineLvl w:val="0"/>
              <w:rPr>
                <w:rFonts w:asciiTheme="minorHAnsi" w:hAnsiTheme="minorHAnsi" w:cstheme="minorHAnsi"/>
                <w:sz w:val="22"/>
                <w:szCs w:val="22"/>
              </w:rPr>
            </w:pPr>
          </w:p>
        </w:tc>
        <w:tc>
          <w:tcPr>
            <w:tcW w:w="1088" w:type="pct"/>
          </w:tcPr>
          <w:p w14:paraId="7436BB70" w14:textId="77777777" w:rsidR="0012284C" w:rsidRPr="00F5568D" w:rsidRDefault="0012284C" w:rsidP="0059436D">
            <w:pPr>
              <w:outlineLvl w:val="0"/>
              <w:rPr>
                <w:rFonts w:asciiTheme="minorHAnsi" w:hAnsiTheme="minorHAnsi" w:cstheme="minorHAnsi"/>
                <w:sz w:val="22"/>
                <w:szCs w:val="22"/>
              </w:rPr>
            </w:pPr>
          </w:p>
        </w:tc>
        <w:tc>
          <w:tcPr>
            <w:tcW w:w="428" w:type="pct"/>
          </w:tcPr>
          <w:p w14:paraId="72C1AD9F" w14:textId="77777777" w:rsidR="0012284C" w:rsidRPr="00F5568D" w:rsidRDefault="0012284C" w:rsidP="0059436D">
            <w:pPr>
              <w:jc w:val="center"/>
              <w:outlineLvl w:val="0"/>
              <w:rPr>
                <w:rFonts w:asciiTheme="minorHAnsi" w:hAnsiTheme="minorHAnsi" w:cstheme="minorHAnsi"/>
                <w:sz w:val="22"/>
                <w:szCs w:val="22"/>
              </w:rPr>
            </w:pPr>
          </w:p>
        </w:tc>
      </w:tr>
      <w:tr w:rsidR="0012284C" w:rsidRPr="00F5568D" w14:paraId="7849C662" w14:textId="77777777" w:rsidTr="00F2354D">
        <w:trPr>
          <w:cantSplit/>
          <w:tblHeader/>
        </w:trPr>
        <w:tc>
          <w:tcPr>
            <w:tcW w:w="1635" w:type="pct"/>
            <w:shd w:val="clear" w:color="auto" w:fill="auto"/>
          </w:tcPr>
          <w:p w14:paraId="5D2136C1" w14:textId="77777777" w:rsidR="0012284C" w:rsidRPr="00682079" w:rsidRDefault="0012284C" w:rsidP="00830ACF">
            <w:pPr>
              <w:pStyle w:val="NoSpacing"/>
              <w:rPr>
                <w:rFonts w:asciiTheme="minorHAnsi" w:hAnsiTheme="minorHAnsi" w:cstheme="minorHAnsi"/>
                <w:b/>
                <w:bCs/>
                <w:noProof/>
                <w:sz w:val="22"/>
                <w:szCs w:val="22"/>
              </w:rPr>
            </w:pPr>
            <w:r w:rsidRPr="00682079">
              <w:rPr>
                <w:rFonts w:asciiTheme="minorHAnsi" w:hAnsiTheme="minorHAnsi" w:cstheme="minorHAnsi"/>
                <w:b/>
                <w:bCs/>
                <w:sz w:val="22"/>
                <w:szCs w:val="22"/>
              </w:rPr>
              <w:t>19 TAC §</w:t>
            </w:r>
            <w:r w:rsidRPr="00682079">
              <w:rPr>
                <w:rFonts w:asciiTheme="minorHAnsi" w:hAnsiTheme="minorHAnsi" w:cstheme="minorHAnsi"/>
                <w:b/>
                <w:bCs/>
                <w:noProof/>
                <w:sz w:val="22"/>
                <w:szCs w:val="22"/>
              </w:rPr>
              <w:t>228.50</w:t>
            </w:r>
          </w:p>
          <w:p w14:paraId="7451DF8B" w14:textId="77777777" w:rsidR="0012284C" w:rsidRPr="00682079" w:rsidRDefault="0012284C" w:rsidP="00830ACF">
            <w:pPr>
              <w:pStyle w:val="NoSpacing"/>
              <w:rPr>
                <w:rFonts w:asciiTheme="minorHAnsi" w:hAnsiTheme="minorHAnsi" w:cstheme="minorHAnsi"/>
                <w:b/>
                <w:bCs/>
                <w:sz w:val="22"/>
                <w:szCs w:val="22"/>
                <w:shd w:val="clear" w:color="auto" w:fill="FFFFFF"/>
              </w:rPr>
            </w:pPr>
            <w:r w:rsidRPr="00682079">
              <w:rPr>
                <w:rFonts w:asciiTheme="minorHAnsi" w:hAnsiTheme="minorHAnsi" w:cstheme="minorHAnsi"/>
                <w:b/>
                <w:bCs/>
                <w:sz w:val="22"/>
                <w:szCs w:val="22"/>
                <w:shd w:val="clear" w:color="auto" w:fill="FFFFFF"/>
              </w:rPr>
              <w:t>Ethical Candidates</w:t>
            </w:r>
          </w:p>
          <w:p w14:paraId="1FA46481" w14:textId="77777777" w:rsidR="0012284C" w:rsidRDefault="0012284C" w:rsidP="00830ACF">
            <w:pPr>
              <w:pStyle w:val="NoSpacing"/>
              <w:rPr>
                <w:rFonts w:asciiTheme="minorHAnsi" w:hAnsiTheme="minorHAnsi" w:cstheme="minorHAnsi"/>
                <w:sz w:val="22"/>
                <w:szCs w:val="22"/>
                <w:shd w:val="clear" w:color="auto" w:fill="FFFFFF"/>
              </w:rPr>
            </w:pPr>
          </w:p>
          <w:p w14:paraId="1656555F" w14:textId="77777777" w:rsidR="0012284C" w:rsidRDefault="0012284C" w:rsidP="00830ACF">
            <w:pPr>
              <w:pStyle w:val="NoSpacing"/>
              <w:rPr>
                <w:rFonts w:asciiTheme="minorHAnsi" w:hAnsiTheme="minorHAnsi" w:cstheme="minorHAnsi"/>
                <w:sz w:val="22"/>
                <w:szCs w:val="22"/>
                <w:shd w:val="clear" w:color="auto" w:fill="FFFFFF"/>
              </w:rPr>
            </w:pPr>
            <w:r w:rsidRPr="00F5568D">
              <w:rPr>
                <w:rFonts w:asciiTheme="minorHAnsi" w:hAnsiTheme="minorHAnsi" w:cstheme="minorHAnsi"/>
                <w:sz w:val="22"/>
                <w:szCs w:val="22"/>
                <w:shd w:val="clear" w:color="auto" w:fill="FFFFFF"/>
              </w:rPr>
              <w:t xml:space="preserve">During the period of preparation, the educator preparation program shall ensure that …the </w:t>
            </w:r>
            <w:r w:rsidRPr="00682079">
              <w:rPr>
                <w:rFonts w:asciiTheme="minorHAnsi" w:hAnsiTheme="minorHAnsi" w:cstheme="minorHAnsi"/>
                <w:sz w:val="22"/>
                <w:szCs w:val="22"/>
                <w:u w:val="single"/>
                <w:shd w:val="clear" w:color="auto" w:fill="FFFFFF"/>
              </w:rPr>
              <w:t>candidates themselves understand and adhere to</w:t>
            </w:r>
            <w:r w:rsidRPr="00F5568D">
              <w:rPr>
                <w:rFonts w:asciiTheme="minorHAnsi" w:hAnsiTheme="minorHAnsi" w:cstheme="minorHAnsi"/>
                <w:sz w:val="22"/>
                <w:szCs w:val="22"/>
                <w:shd w:val="clear" w:color="auto" w:fill="FFFFFF"/>
              </w:rPr>
              <w:t xml:space="preserve"> </w:t>
            </w:r>
            <w:r w:rsidR="00A30C74">
              <w:rPr>
                <w:rFonts w:asciiTheme="minorHAnsi" w:hAnsiTheme="minorHAnsi" w:cstheme="minorHAnsi"/>
                <w:sz w:val="22"/>
                <w:szCs w:val="22"/>
                <w:shd w:val="clear" w:color="auto" w:fill="FFFFFF"/>
              </w:rPr>
              <w:t xml:space="preserve">19 TAC </w:t>
            </w:r>
            <w:r w:rsidRPr="00F5568D">
              <w:rPr>
                <w:rFonts w:asciiTheme="minorHAnsi" w:hAnsiTheme="minorHAnsi" w:cstheme="minorHAnsi"/>
                <w:sz w:val="22"/>
                <w:szCs w:val="22"/>
                <w:shd w:val="clear" w:color="auto" w:fill="FFFFFF"/>
              </w:rPr>
              <w:t>Chapter</w:t>
            </w:r>
            <w:r w:rsidR="00A30C74">
              <w:rPr>
                <w:rFonts w:asciiTheme="minorHAnsi" w:hAnsiTheme="minorHAnsi" w:cstheme="minorHAnsi"/>
                <w:sz w:val="22"/>
                <w:szCs w:val="22"/>
                <w:shd w:val="clear" w:color="auto" w:fill="FFFFFF"/>
              </w:rPr>
              <w:t xml:space="preserve"> 247</w:t>
            </w:r>
            <w:r w:rsidRPr="00F5568D">
              <w:rPr>
                <w:rFonts w:asciiTheme="minorHAnsi" w:hAnsiTheme="minorHAnsi" w:cstheme="minorHAnsi"/>
                <w:sz w:val="22"/>
                <w:szCs w:val="22"/>
                <w:shd w:val="clear" w:color="auto" w:fill="FFFFFF"/>
              </w:rPr>
              <w:t>.</w:t>
            </w:r>
          </w:p>
          <w:p w14:paraId="71AABA01" w14:textId="58DC4BD7" w:rsidR="00A30C74" w:rsidRPr="00F5568D" w:rsidRDefault="00A30C74" w:rsidP="00830ACF">
            <w:pPr>
              <w:pStyle w:val="NoSpacing"/>
              <w:rPr>
                <w:rFonts w:asciiTheme="minorHAnsi" w:hAnsiTheme="minorHAnsi" w:cstheme="minorHAnsi"/>
                <w:sz w:val="22"/>
                <w:szCs w:val="22"/>
              </w:rPr>
            </w:pPr>
          </w:p>
        </w:tc>
        <w:tc>
          <w:tcPr>
            <w:tcW w:w="599" w:type="pct"/>
          </w:tcPr>
          <w:p w14:paraId="61FE11F7" w14:textId="6EAEC167" w:rsidR="0012284C" w:rsidRPr="0012284C" w:rsidRDefault="0012284C" w:rsidP="0012284C">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0" w:type="pct"/>
            <w:shd w:val="clear" w:color="auto" w:fill="auto"/>
          </w:tcPr>
          <w:p w14:paraId="3DAEA828" w14:textId="1C4D713E" w:rsidR="0012284C" w:rsidRPr="00F5568D" w:rsidRDefault="0012284C" w:rsidP="00F817C4">
            <w:pPr>
              <w:outlineLvl w:val="0"/>
              <w:rPr>
                <w:rFonts w:asciiTheme="minorHAnsi" w:hAnsiTheme="minorHAnsi" w:cstheme="minorHAnsi"/>
                <w:sz w:val="22"/>
                <w:szCs w:val="22"/>
              </w:rPr>
            </w:pPr>
            <w:r w:rsidRPr="00F5568D">
              <w:rPr>
                <w:rFonts w:asciiTheme="minorHAnsi" w:hAnsiTheme="minorHAnsi" w:cstheme="minorHAnsi"/>
                <w:sz w:val="22"/>
                <w:szCs w:val="22"/>
              </w:rPr>
              <w:t>Signed statement by candidates of reading, understanding and abiding.</w:t>
            </w:r>
          </w:p>
        </w:tc>
        <w:tc>
          <w:tcPr>
            <w:tcW w:w="270" w:type="pct"/>
          </w:tcPr>
          <w:p w14:paraId="7538EDAA" w14:textId="77777777" w:rsidR="0012284C" w:rsidRPr="00F5568D" w:rsidRDefault="0012284C" w:rsidP="0059436D">
            <w:pPr>
              <w:jc w:val="center"/>
              <w:outlineLvl w:val="0"/>
              <w:rPr>
                <w:rFonts w:asciiTheme="minorHAnsi" w:hAnsiTheme="minorHAnsi" w:cstheme="minorHAnsi"/>
                <w:sz w:val="22"/>
                <w:szCs w:val="22"/>
              </w:rPr>
            </w:pPr>
          </w:p>
        </w:tc>
        <w:tc>
          <w:tcPr>
            <w:tcW w:w="1088" w:type="pct"/>
          </w:tcPr>
          <w:p w14:paraId="2402822E" w14:textId="77777777" w:rsidR="0012284C" w:rsidRPr="00F5568D" w:rsidRDefault="0012284C" w:rsidP="0059436D">
            <w:pPr>
              <w:outlineLvl w:val="0"/>
              <w:rPr>
                <w:rFonts w:asciiTheme="minorHAnsi" w:hAnsiTheme="minorHAnsi" w:cstheme="minorHAnsi"/>
                <w:sz w:val="22"/>
                <w:szCs w:val="22"/>
              </w:rPr>
            </w:pPr>
          </w:p>
        </w:tc>
        <w:tc>
          <w:tcPr>
            <w:tcW w:w="428" w:type="pct"/>
          </w:tcPr>
          <w:p w14:paraId="0F48D616" w14:textId="77777777" w:rsidR="0012284C" w:rsidRPr="00F5568D" w:rsidRDefault="0012284C" w:rsidP="0059436D">
            <w:pPr>
              <w:jc w:val="center"/>
              <w:outlineLvl w:val="0"/>
              <w:rPr>
                <w:rFonts w:asciiTheme="minorHAnsi" w:hAnsiTheme="minorHAnsi" w:cstheme="minorHAnsi"/>
                <w:sz w:val="22"/>
                <w:szCs w:val="22"/>
              </w:rPr>
            </w:pPr>
          </w:p>
        </w:tc>
      </w:tr>
    </w:tbl>
    <w:p w14:paraId="1EDBE47A" w14:textId="78E93BB9" w:rsidR="008130A6" w:rsidRPr="00F817C4" w:rsidRDefault="007A0AFD" w:rsidP="006A09FA">
      <w:pPr>
        <w:rPr>
          <w:rFonts w:ascii="Arial" w:hAnsi="Arial" w:cs="Arial"/>
        </w:rPr>
      </w:pPr>
      <w:hyperlink w:anchor="Jump" w:history="1">
        <w:r w:rsidR="005521AA" w:rsidRPr="005521AA">
          <w:rPr>
            <w:rStyle w:val="Hyperlink"/>
            <w:rFonts w:ascii="Arial" w:hAnsi="Arial" w:cs="Arial"/>
          </w:rPr>
          <w:t>Return to Top</w:t>
        </w:r>
      </w:hyperlink>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586"/>
        <w:gridCol w:w="2573"/>
        <w:gridCol w:w="714"/>
        <w:gridCol w:w="2859"/>
        <w:gridCol w:w="1074"/>
      </w:tblGrid>
      <w:tr w:rsidR="00760C53" w:rsidRPr="009C68D6" w14:paraId="1EC8EA84" w14:textId="77777777" w:rsidTr="00760C53">
        <w:trPr>
          <w:cantSplit/>
          <w:tblHeader/>
        </w:trPr>
        <w:tc>
          <w:tcPr>
            <w:tcW w:w="1646" w:type="pct"/>
            <w:shd w:val="clear" w:color="auto" w:fill="BFBFBF" w:themeFill="background1" w:themeFillShade="BF"/>
          </w:tcPr>
          <w:p w14:paraId="4544BAED" w14:textId="77777777" w:rsidR="00760C53" w:rsidRPr="009C68D6" w:rsidRDefault="00760C53" w:rsidP="00F817C4">
            <w:pPr>
              <w:jc w:val="center"/>
              <w:outlineLvl w:val="0"/>
              <w:rPr>
                <w:rFonts w:asciiTheme="minorHAnsi" w:hAnsiTheme="minorHAnsi" w:cs="Arial"/>
                <w:b/>
                <w:sz w:val="22"/>
                <w:szCs w:val="22"/>
              </w:rPr>
            </w:pPr>
            <w:bookmarkStart w:id="30" w:name="Complaints"/>
            <w:r w:rsidRPr="009C68D6">
              <w:rPr>
                <w:rFonts w:asciiTheme="minorHAnsi" w:hAnsiTheme="minorHAnsi" w:cs="Arial"/>
                <w:b/>
                <w:sz w:val="22"/>
                <w:szCs w:val="22"/>
              </w:rPr>
              <w:lastRenderedPageBreak/>
              <w:t>Component VII: Complaints Procedures</w:t>
            </w:r>
          </w:p>
        </w:tc>
        <w:tc>
          <w:tcPr>
            <w:tcW w:w="604" w:type="pct"/>
            <w:shd w:val="clear" w:color="auto" w:fill="BFBFBF" w:themeFill="background1" w:themeFillShade="BF"/>
          </w:tcPr>
          <w:p w14:paraId="13BE373B" w14:textId="76D2949E" w:rsidR="00760C53" w:rsidRPr="00760C53" w:rsidRDefault="00760C53" w:rsidP="00760C53">
            <w:pPr>
              <w:jc w:val="center"/>
              <w:outlineLvl w:val="0"/>
              <w:rPr>
                <w:rFonts w:asciiTheme="minorHAnsi" w:hAnsiTheme="minorHAnsi" w:cs="Arial"/>
                <w:b/>
                <w:sz w:val="22"/>
                <w:szCs w:val="22"/>
              </w:rPr>
            </w:pPr>
            <w:r w:rsidRPr="00760C53">
              <w:rPr>
                <w:rFonts w:asciiTheme="minorHAnsi" w:hAnsiTheme="minorHAnsi" w:cs="Arial"/>
                <w:b/>
                <w:sz w:val="22"/>
                <w:szCs w:val="22"/>
              </w:rPr>
              <w:t>Certificate Class</w:t>
            </w:r>
          </w:p>
        </w:tc>
        <w:tc>
          <w:tcPr>
            <w:tcW w:w="980" w:type="pct"/>
            <w:shd w:val="clear" w:color="auto" w:fill="BFBFBF" w:themeFill="background1" w:themeFillShade="BF"/>
            <w:vAlign w:val="center"/>
          </w:tcPr>
          <w:p w14:paraId="78C3F494" w14:textId="6836A754" w:rsidR="00760C53" w:rsidRPr="009C68D6" w:rsidRDefault="00760C53" w:rsidP="00F817C4">
            <w:pPr>
              <w:jc w:val="center"/>
              <w:outlineLvl w:val="0"/>
              <w:rPr>
                <w:rFonts w:asciiTheme="minorHAnsi" w:hAnsiTheme="minorHAnsi" w:cs="Arial"/>
                <w:b/>
                <w:sz w:val="22"/>
                <w:szCs w:val="22"/>
              </w:rPr>
            </w:pPr>
            <w:r w:rsidRPr="009C68D6">
              <w:rPr>
                <w:rFonts w:asciiTheme="minorHAnsi" w:hAnsiTheme="minorHAnsi" w:cs="Arial"/>
                <w:b/>
                <w:sz w:val="22"/>
                <w:szCs w:val="22"/>
              </w:rPr>
              <w:t xml:space="preserve">Evidence </w:t>
            </w:r>
          </w:p>
        </w:tc>
        <w:tc>
          <w:tcPr>
            <w:tcW w:w="272" w:type="pct"/>
            <w:shd w:val="clear" w:color="auto" w:fill="BFBFBF" w:themeFill="background1" w:themeFillShade="BF"/>
          </w:tcPr>
          <w:p w14:paraId="108AD3D8" w14:textId="52D16F56" w:rsidR="00760C53" w:rsidRPr="009C68D6" w:rsidRDefault="007606BE" w:rsidP="0059436D">
            <w:pPr>
              <w:jc w:val="center"/>
              <w:outlineLvl w:val="0"/>
              <w:rPr>
                <w:rFonts w:asciiTheme="minorHAnsi" w:hAnsiTheme="minorHAnsi" w:cs="Arial"/>
                <w:b/>
                <w:sz w:val="22"/>
                <w:szCs w:val="22"/>
              </w:rPr>
            </w:pPr>
            <w:r w:rsidRPr="007606BE">
              <w:rPr>
                <w:rFonts w:asciiTheme="minorHAnsi" w:hAnsiTheme="minorHAnsi" w:cs="Arial"/>
                <w:b/>
              </w:rPr>
              <w:t>C/N</w:t>
            </w:r>
            <w:r>
              <w:rPr>
                <w:rFonts w:asciiTheme="minorHAnsi" w:hAnsiTheme="minorHAnsi" w:cs="Arial"/>
                <w:b/>
              </w:rPr>
              <w:t xml:space="preserve"> or </w:t>
            </w:r>
            <w:r w:rsidRPr="007606BE">
              <w:rPr>
                <w:rFonts w:asciiTheme="minorHAnsi" w:hAnsiTheme="minorHAnsi" w:cs="Arial"/>
                <w:b/>
              </w:rPr>
              <w:t>NA</w:t>
            </w:r>
          </w:p>
        </w:tc>
        <w:tc>
          <w:tcPr>
            <w:tcW w:w="1089" w:type="pct"/>
            <w:shd w:val="clear" w:color="auto" w:fill="BFBFBF" w:themeFill="background1" w:themeFillShade="BF"/>
          </w:tcPr>
          <w:p w14:paraId="38EDC588" w14:textId="77777777" w:rsidR="00760C53" w:rsidRPr="009C68D6" w:rsidRDefault="00760C53" w:rsidP="0059436D">
            <w:pPr>
              <w:jc w:val="center"/>
              <w:outlineLvl w:val="0"/>
              <w:rPr>
                <w:rFonts w:asciiTheme="minorHAnsi" w:hAnsiTheme="minorHAnsi" w:cs="Arial"/>
                <w:b/>
                <w:sz w:val="22"/>
                <w:szCs w:val="22"/>
              </w:rPr>
            </w:pPr>
            <w:r w:rsidRPr="009C68D6">
              <w:rPr>
                <w:rFonts w:asciiTheme="minorHAnsi" w:hAnsiTheme="minorHAnsi" w:cs="Arial"/>
                <w:b/>
                <w:sz w:val="22"/>
                <w:szCs w:val="22"/>
              </w:rPr>
              <w:t>Reviewer Notes</w:t>
            </w:r>
          </w:p>
        </w:tc>
        <w:tc>
          <w:tcPr>
            <w:tcW w:w="409" w:type="pct"/>
            <w:shd w:val="clear" w:color="auto" w:fill="BFBFBF" w:themeFill="background1" w:themeFillShade="BF"/>
          </w:tcPr>
          <w:p w14:paraId="14BFD7DD" w14:textId="7D29ACFA" w:rsidR="00760C53" w:rsidRPr="009C68D6" w:rsidRDefault="00760C53" w:rsidP="0059436D">
            <w:pPr>
              <w:jc w:val="center"/>
              <w:outlineLvl w:val="0"/>
              <w:rPr>
                <w:rFonts w:asciiTheme="minorHAnsi" w:hAnsiTheme="minorHAnsi" w:cs="Arial"/>
                <w:b/>
                <w:sz w:val="22"/>
                <w:szCs w:val="22"/>
              </w:rPr>
            </w:pPr>
            <w:r w:rsidRPr="009C68D6">
              <w:rPr>
                <w:rFonts w:asciiTheme="minorHAnsi" w:hAnsiTheme="minorHAnsi" w:cs="Arial"/>
                <w:b/>
                <w:sz w:val="22"/>
                <w:szCs w:val="22"/>
              </w:rPr>
              <w:t>Reviewer Initials</w:t>
            </w:r>
          </w:p>
        </w:tc>
      </w:tr>
      <w:tr w:rsidR="00760C53" w:rsidRPr="009C68D6" w14:paraId="3B5CC401" w14:textId="77777777" w:rsidTr="00760C53">
        <w:trPr>
          <w:cantSplit/>
        </w:trPr>
        <w:tc>
          <w:tcPr>
            <w:tcW w:w="1646" w:type="pct"/>
            <w:shd w:val="clear" w:color="auto" w:fill="auto"/>
          </w:tcPr>
          <w:p w14:paraId="6C65DD57" w14:textId="77777777" w:rsidR="00760C53" w:rsidRPr="00F25CA1" w:rsidRDefault="00760C53" w:rsidP="00BC0DAE">
            <w:pPr>
              <w:pStyle w:val="NoSpacing"/>
              <w:rPr>
                <w:rFonts w:asciiTheme="minorHAnsi" w:hAnsiTheme="minorHAnsi" w:cstheme="minorHAnsi"/>
                <w:b/>
                <w:bCs/>
                <w:color w:val="000000"/>
                <w:sz w:val="22"/>
                <w:szCs w:val="22"/>
              </w:rPr>
            </w:pPr>
            <w:r w:rsidRPr="00F25CA1">
              <w:rPr>
                <w:rFonts w:asciiTheme="minorHAnsi" w:hAnsiTheme="minorHAnsi" w:cstheme="minorHAnsi"/>
                <w:b/>
                <w:bCs/>
                <w:sz w:val="22"/>
                <w:szCs w:val="22"/>
              </w:rPr>
              <w:t>19 TAC §</w:t>
            </w:r>
            <w:r w:rsidRPr="00F25CA1">
              <w:rPr>
                <w:rFonts w:asciiTheme="minorHAnsi" w:hAnsiTheme="minorHAnsi" w:cstheme="minorHAnsi"/>
                <w:b/>
                <w:bCs/>
                <w:color w:val="000000"/>
                <w:sz w:val="22"/>
                <w:szCs w:val="22"/>
              </w:rPr>
              <w:t>228.70(b)(1)</w:t>
            </w:r>
          </w:p>
          <w:p w14:paraId="1AE93510" w14:textId="593F0513" w:rsidR="00760C53" w:rsidRPr="00BC0DAE" w:rsidRDefault="00760C53" w:rsidP="00BC0DAE">
            <w:pPr>
              <w:pStyle w:val="NoSpacing"/>
              <w:rPr>
                <w:rFonts w:asciiTheme="minorHAnsi" w:hAnsiTheme="minorHAnsi" w:cstheme="minorHAnsi"/>
                <w:b/>
                <w:bCs/>
                <w:color w:val="000000"/>
                <w:sz w:val="22"/>
                <w:szCs w:val="22"/>
              </w:rPr>
            </w:pPr>
            <w:r w:rsidRPr="00F25CA1">
              <w:rPr>
                <w:rFonts w:asciiTheme="minorHAnsi" w:hAnsiTheme="minorHAnsi" w:cstheme="minorHAnsi"/>
                <w:b/>
                <w:bCs/>
                <w:color w:val="000000"/>
                <w:sz w:val="22"/>
                <w:szCs w:val="22"/>
              </w:rPr>
              <w:t>Complaints Process</w:t>
            </w:r>
            <w:r w:rsidRPr="00BC0DAE">
              <w:rPr>
                <w:rFonts w:asciiTheme="minorHAnsi" w:hAnsiTheme="minorHAnsi" w:cstheme="minorHAnsi"/>
                <w:b/>
                <w:bCs/>
                <w:color w:val="000000"/>
                <w:sz w:val="22"/>
                <w:szCs w:val="22"/>
              </w:rPr>
              <w:t xml:space="preserve"> </w:t>
            </w:r>
          </w:p>
          <w:p w14:paraId="7FA5745C" w14:textId="77777777" w:rsidR="00760C53" w:rsidRDefault="00760C53" w:rsidP="00BC0DAE">
            <w:pPr>
              <w:pStyle w:val="NoSpacing"/>
              <w:rPr>
                <w:rFonts w:asciiTheme="minorHAnsi" w:hAnsiTheme="minorHAnsi" w:cstheme="minorHAnsi"/>
                <w:sz w:val="22"/>
                <w:szCs w:val="22"/>
                <w:shd w:val="clear" w:color="auto" w:fill="FFFFFF"/>
              </w:rPr>
            </w:pPr>
          </w:p>
          <w:p w14:paraId="122A1546" w14:textId="77777777" w:rsidR="00760C53" w:rsidRDefault="00760C53" w:rsidP="00BC0DAE">
            <w:pPr>
              <w:pStyle w:val="NoSpacing"/>
              <w:rPr>
                <w:rFonts w:asciiTheme="minorHAnsi" w:hAnsiTheme="minorHAnsi" w:cstheme="minorHAnsi"/>
                <w:sz w:val="22"/>
                <w:szCs w:val="22"/>
                <w:shd w:val="clear" w:color="auto" w:fill="FFFFFF"/>
              </w:rPr>
            </w:pPr>
            <w:r w:rsidRPr="009C68D6">
              <w:rPr>
                <w:rFonts w:asciiTheme="minorHAnsi" w:hAnsiTheme="minorHAnsi" w:cstheme="minorHAnsi"/>
                <w:sz w:val="22"/>
                <w:szCs w:val="22"/>
                <w:shd w:val="clear" w:color="auto" w:fill="FFFFFF"/>
              </w:rPr>
              <w:t xml:space="preserve">The EPP </w:t>
            </w:r>
            <w:r w:rsidRPr="00BC0DAE">
              <w:rPr>
                <w:rFonts w:asciiTheme="minorHAnsi" w:hAnsiTheme="minorHAnsi" w:cstheme="minorHAnsi"/>
                <w:sz w:val="22"/>
                <w:szCs w:val="22"/>
                <w:u w:val="single"/>
                <w:shd w:val="clear" w:color="auto" w:fill="FFFFFF"/>
              </w:rPr>
              <w:t>shall adopt …a complaint procedure</w:t>
            </w:r>
            <w:r w:rsidRPr="009C68D6">
              <w:rPr>
                <w:rFonts w:asciiTheme="minorHAnsi" w:hAnsiTheme="minorHAnsi" w:cstheme="minorHAnsi"/>
                <w:sz w:val="22"/>
                <w:szCs w:val="22"/>
                <w:shd w:val="clear" w:color="auto" w:fill="FFFFFF"/>
              </w:rPr>
              <w:t xml:space="preserve"> that requires the EPP to timely attempt to resolve complaints at the EPP level before a complaint is filed with TEA staff.</w:t>
            </w:r>
          </w:p>
          <w:p w14:paraId="73AE78A1" w14:textId="07A64ECF" w:rsidR="00965A32" w:rsidRPr="009C68D6" w:rsidRDefault="00965A32" w:rsidP="00BC0DAE">
            <w:pPr>
              <w:pStyle w:val="NoSpacing"/>
              <w:rPr>
                <w:rFonts w:asciiTheme="minorHAnsi" w:hAnsiTheme="minorHAnsi" w:cstheme="minorHAnsi"/>
                <w:sz w:val="22"/>
                <w:szCs w:val="22"/>
              </w:rPr>
            </w:pPr>
          </w:p>
        </w:tc>
        <w:tc>
          <w:tcPr>
            <w:tcW w:w="604" w:type="pct"/>
          </w:tcPr>
          <w:p w14:paraId="1E8115A7" w14:textId="6291AAC1" w:rsidR="00760C53" w:rsidRPr="00760C53" w:rsidRDefault="00760C53" w:rsidP="00760C53">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0" w:type="pct"/>
            <w:shd w:val="clear" w:color="auto" w:fill="auto"/>
          </w:tcPr>
          <w:p w14:paraId="0756BF4A" w14:textId="035993A0" w:rsidR="00760C53" w:rsidRPr="009C68D6" w:rsidRDefault="00760C53" w:rsidP="00F817C4">
            <w:pPr>
              <w:outlineLvl w:val="0"/>
              <w:rPr>
                <w:rFonts w:asciiTheme="minorHAnsi" w:hAnsiTheme="minorHAnsi" w:cstheme="minorHAnsi"/>
                <w:sz w:val="22"/>
                <w:szCs w:val="22"/>
              </w:rPr>
            </w:pPr>
            <w:r>
              <w:rPr>
                <w:rFonts w:asciiTheme="minorHAnsi" w:hAnsiTheme="minorHAnsi" w:cstheme="minorHAnsi"/>
                <w:sz w:val="22"/>
                <w:szCs w:val="22"/>
              </w:rPr>
              <w:t>Complaint process</w:t>
            </w:r>
          </w:p>
        </w:tc>
        <w:tc>
          <w:tcPr>
            <w:tcW w:w="272" w:type="pct"/>
          </w:tcPr>
          <w:p w14:paraId="488C8318" w14:textId="77777777" w:rsidR="00760C53" w:rsidRPr="009C68D6" w:rsidRDefault="00760C53" w:rsidP="0059436D">
            <w:pPr>
              <w:jc w:val="center"/>
              <w:outlineLvl w:val="0"/>
              <w:rPr>
                <w:rFonts w:asciiTheme="minorHAnsi" w:hAnsiTheme="minorHAnsi" w:cstheme="minorHAnsi"/>
                <w:sz w:val="22"/>
                <w:szCs w:val="22"/>
              </w:rPr>
            </w:pPr>
          </w:p>
        </w:tc>
        <w:tc>
          <w:tcPr>
            <w:tcW w:w="1089" w:type="pct"/>
          </w:tcPr>
          <w:p w14:paraId="518E1ACA" w14:textId="77777777" w:rsidR="00760C53" w:rsidRPr="009C68D6" w:rsidRDefault="00760C53" w:rsidP="0059436D">
            <w:pPr>
              <w:outlineLvl w:val="0"/>
              <w:rPr>
                <w:rFonts w:asciiTheme="minorHAnsi" w:hAnsiTheme="minorHAnsi" w:cstheme="minorHAnsi"/>
                <w:sz w:val="22"/>
                <w:szCs w:val="22"/>
              </w:rPr>
            </w:pPr>
          </w:p>
        </w:tc>
        <w:tc>
          <w:tcPr>
            <w:tcW w:w="409" w:type="pct"/>
          </w:tcPr>
          <w:p w14:paraId="53A6A6E0" w14:textId="77777777" w:rsidR="00760C53" w:rsidRPr="009C68D6" w:rsidRDefault="00760C53" w:rsidP="0059436D">
            <w:pPr>
              <w:jc w:val="center"/>
              <w:outlineLvl w:val="0"/>
              <w:rPr>
                <w:rFonts w:asciiTheme="minorHAnsi" w:hAnsiTheme="minorHAnsi" w:cstheme="minorHAnsi"/>
                <w:sz w:val="22"/>
                <w:szCs w:val="22"/>
              </w:rPr>
            </w:pPr>
          </w:p>
        </w:tc>
      </w:tr>
      <w:bookmarkEnd w:id="30"/>
      <w:tr w:rsidR="00760C53" w:rsidRPr="009C68D6" w14:paraId="322582B6" w14:textId="77777777" w:rsidTr="00760C53">
        <w:trPr>
          <w:cantSplit/>
        </w:trPr>
        <w:tc>
          <w:tcPr>
            <w:tcW w:w="1646" w:type="pct"/>
            <w:shd w:val="clear" w:color="auto" w:fill="auto"/>
          </w:tcPr>
          <w:p w14:paraId="56D6446F" w14:textId="77777777" w:rsidR="00760C53" w:rsidRPr="00F25CA1" w:rsidRDefault="00760C53" w:rsidP="007541CC">
            <w:pPr>
              <w:pStyle w:val="NoSpacing"/>
              <w:rPr>
                <w:rFonts w:asciiTheme="minorHAnsi" w:hAnsiTheme="minorHAnsi" w:cstheme="minorHAnsi"/>
                <w:b/>
                <w:bCs/>
                <w:color w:val="000000"/>
                <w:sz w:val="22"/>
                <w:szCs w:val="22"/>
              </w:rPr>
            </w:pPr>
            <w:r w:rsidRPr="00F25CA1">
              <w:rPr>
                <w:rFonts w:asciiTheme="minorHAnsi" w:hAnsiTheme="minorHAnsi" w:cstheme="minorHAnsi"/>
                <w:b/>
                <w:bCs/>
                <w:sz w:val="22"/>
                <w:szCs w:val="22"/>
              </w:rPr>
              <w:t>19 TAC §</w:t>
            </w:r>
            <w:r w:rsidRPr="00F25CA1">
              <w:rPr>
                <w:rFonts w:asciiTheme="minorHAnsi" w:hAnsiTheme="minorHAnsi" w:cstheme="minorHAnsi"/>
                <w:b/>
                <w:bCs/>
                <w:color w:val="000000"/>
                <w:sz w:val="22"/>
                <w:szCs w:val="22"/>
              </w:rPr>
              <w:t>228.70(b)(1)</w:t>
            </w:r>
          </w:p>
          <w:p w14:paraId="3277E928" w14:textId="104A179C" w:rsidR="00760C53" w:rsidRPr="00F25CA1" w:rsidRDefault="00760C53" w:rsidP="007541CC">
            <w:pPr>
              <w:pStyle w:val="NoSpacing"/>
              <w:rPr>
                <w:rFonts w:asciiTheme="minorHAnsi" w:hAnsiTheme="minorHAnsi" w:cstheme="minorHAnsi"/>
                <w:b/>
                <w:bCs/>
                <w:color w:val="000000"/>
                <w:sz w:val="22"/>
                <w:szCs w:val="22"/>
              </w:rPr>
            </w:pPr>
            <w:r w:rsidRPr="00F25CA1">
              <w:rPr>
                <w:rFonts w:asciiTheme="minorHAnsi" w:hAnsiTheme="minorHAnsi" w:cstheme="minorHAnsi"/>
                <w:b/>
                <w:bCs/>
                <w:color w:val="000000"/>
                <w:sz w:val="22"/>
                <w:szCs w:val="22"/>
              </w:rPr>
              <w:t xml:space="preserve">Complaints Process: On File at TEA </w:t>
            </w:r>
          </w:p>
          <w:p w14:paraId="3BACF17E" w14:textId="77777777" w:rsidR="00760C53" w:rsidRDefault="00760C53" w:rsidP="007541CC">
            <w:pPr>
              <w:pStyle w:val="NoSpacing"/>
              <w:rPr>
                <w:rFonts w:asciiTheme="minorHAnsi" w:hAnsiTheme="minorHAnsi" w:cstheme="minorHAnsi"/>
                <w:sz w:val="22"/>
                <w:szCs w:val="22"/>
                <w:shd w:val="clear" w:color="auto" w:fill="FFFFFF"/>
              </w:rPr>
            </w:pPr>
          </w:p>
          <w:p w14:paraId="61F73215" w14:textId="1A1C8A4F" w:rsidR="00760C53" w:rsidRDefault="00760C53" w:rsidP="007541CC">
            <w:pPr>
              <w:pStyle w:val="NoSpacing"/>
              <w:rPr>
                <w:rFonts w:asciiTheme="minorHAnsi" w:hAnsiTheme="minorHAnsi" w:cstheme="minorHAnsi"/>
                <w:sz w:val="22"/>
                <w:szCs w:val="22"/>
                <w:shd w:val="clear" w:color="auto" w:fill="FFFFFF"/>
              </w:rPr>
            </w:pPr>
            <w:r w:rsidRPr="009C68D6">
              <w:rPr>
                <w:rFonts w:asciiTheme="minorHAnsi" w:hAnsiTheme="minorHAnsi" w:cstheme="minorHAnsi"/>
                <w:sz w:val="22"/>
                <w:szCs w:val="22"/>
                <w:shd w:val="clear" w:color="auto" w:fill="FFFFFF"/>
              </w:rPr>
              <w:t xml:space="preserve">The EPP shall </w:t>
            </w:r>
            <w:r>
              <w:rPr>
                <w:rFonts w:asciiTheme="minorHAnsi" w:hAnsiTheme="minorHAnsi" w:cstheme="minorHAnsi"/>
                <w:sz w:val="22"/>
                <w:szCs w:val="22"/>
                <w:shd w:val="clear" w:color="auto" w:fill="FFFFFF"/>
              </w:rPr>
              <w:t>…</w:t>
            </w:r>
            <w:r w:rsidRPr="00BC0DAE">
              <w:rPr>
                <w:rFonts w:asciiTheme="minorHAnsi" w:hAnsiTheme="minorHAnsi" w:cstheme="minorHAnsi"/>
                <w:sz w:val="22"/>
                <w:szCs w:val="22"/>
                <w:u w:val="single"/>
                <w:shd w:val="clear" w:color="auto" w:fill="FFFFFF"/>
              </w:rPr>
              <w:t>send to TEA staff,</w:t>
            </w:r>
            <w:r w:rsidRPr="009C68D6">
              <w:rPr>
                <w:rFonts w:asciiTheme="minorHAnsi" w:hAnsiTheme="minorHAnsi" w:cstheme="minorHAnsi"/>
                <w:sz w:val="22"/>
                <w:szCs w:val="22"/>
                <w:shd w:val="clear" w:color="auto" w:fill="FFFFFF"/>
              </w:rPr>
              <w:t xml:space="preserve"> for inclusion in the EPP's records, a complaint procedure that requires the EPP to timely attempt to resolve complaints at the EPP level before a complaint is filed with TEA staff.</w:t>
            </w:r>
          </w:p>
          <w:p w14:paraId="53F2CA25" w14:textId="77777777" w:rsidR="00965A32" w:rsidRDefault="00965A32" w:rsidP="007541CC">
            <w:pPr>
              <w:pStyle w:val="NoSpacing"/>
              <w:rPr>
                <w:rFonts w:asciiTheme="minorHAnsi" w:hAnsiTheme="minorHAnsi" w:cstheme="minorHAnsi"/>
                <w:sz w:val="22"/>
                <w:szCs w:val="22"/>
                <w:shd w:val="clear" w:color="auto" w:fill="FFFFFF"/>
              </w:rPr>
            </w:pPr>
          </w:p>
          <w:p w14:paraId="609F0042" w14:textId="0B5E9BC2" w:rsidR="00965A32" w:rsidRPr="009C68D6" w:rsidRDefault="00965A32" w:rsidP="007541CC">
            <w:pPr>
              <w:pStyle w:val="NoSpacing"/>
              <w:rPr>
                <w:rFonts w:asciiTheme="minorHAnsi" w:hAnsiTheme="minorHAnsi" w:cstheme="minorHAnsi"/>
                <w:color w:val="000000"/>
                <w:sz w:val="22"/>
                <w:szCs w:val="22"/>
              </w:rPr>
            </w:pPr>
            <w:r w:rsidRPr="00B12DC7">
              <w:rPr>
                <w:rFonts w:asciiTheme="minorHAnsi" w:hAnsiTheme="minorHAnsi" w:cstheme="minorHAnsi"/>
                <w:sz w:val="22"/>
                <w:szCs w:val="22"/>
              </w:rPr>
              <w:t>Reviewer Note: Check EPP files at TEA</w:t>
            </w:r>
          </w:p>
        </w:tc>
        <w:tc>
          <w:tcPr>
            <w:tcW w:w="604" w:type="pct"/>
          </w:tcPr>
          <w:p w14:paraId="0BFECD48" w14:textId="77777777" w:rsidR="00760C53" w:rsidRDefault="00760C53" w:rsidP="00760C53">
            <w:pPr>
              <w:jc w:val="center"/>
              <w:outlineLvl w:val="0"/>
              <w:rPr>
                <w:rFonts w:asciiTheme="minorHAnsi" w:hAnsiTheme="minorHAnsi" w:cstheme="minorHAnsi"/>
                <w:b/>
                <w:sz w:val="22"/>
                <w:szCs w:val="22"/>
              </w:rPr>
            </w:pPr>
            <w:r>
              <w:rPr>
                <w:rFonts w:asciiTheme="minorHAnsi" w:hAnsiTheme="minorHAnsi" w:cstheme="minorHAnsi"/>
                <w:b/>
                <w:sz w:val="22"/>
                <w:szCs w:val="22"/>
              </w:rPr>
              <w:t>All</w:t>
            </w:r>
          </w:p>
          <w:p w14:paraId="7E233641" w14:textId="478A0B96" w:rsidR="00965A32" w:rsidRPr="00760C53" w:rsidRDefault="00965A32" w:rsidP="00760C53">
            <w:pPr>
              <w:jc w:val="center"/>
              <w:outlineLvl w:val="0"/>
              <w:rPr>
                <w:rFonts w:asciiTheme="minorHAnsi" w:hAnsiTheme="minorHAnsi" w:cstheme="minorHAnsi"/>
                <w:b/>
                <w:sz w:val="22"/>
                <w:szCs w:val="22"/>
              </w:rPr>
            </w:pPr>
          </w:p>
        </w:tc>
        <w:tc>
          <w:tcPr>
            <w:tcW w:w="980" w:type="pct"/>
            <w:shd w:val="clear" w:color="auto" w:fill="auto"/>
          </w:tcPr>
          <w:p w14:paraId="4ED9CD53" w14:textId="592867CE" w:rsidR="00760C53" w:rsidRPr="009C68D6" w:rsidRDefault="00760C53" w:rsidP="00F817C4">
            <w:pPr>
              <w:outlineLvl w:val="0"/>
              <w:rPr>
                <w:rFonts w:asciiTheme="minorHAnsi" w:hAnsiTheme="minorHAnsi" w:cstheme="minorHAnsi"/>
                <w:sz w:val="22"/>
                <w:szCs w:val="22"/>
              </w:rPr>
            </w:pPr>
            <w:r w:rsidRPr="009C68D6">
              <w:rPr>
                <w:rFonts w:asciiTheme="minorHAnsi" w:hAnsiTheme="minorHAnsi" w:cstheme="minorHAnsi"/>
                <w:sz w:val="22"/>
                <w:szCs w:val="22"/>
              </w:rPr>
              <w:t>Complaint process on file with TEA.</w:t>
            </w:r>
          </w:p>
        </w:tc>
        <w:tc>
          <w:tcPr>
            <w:tcW w:w="272" w:type="pct"/>
          </w:tcPr>
          <w:p w14:paraId="14A6D1D5" w14:textId="363F416A" w:rsidR="00760C53" w:rsidRPr="009C68D6" w:rsidRDefault="00760C53" w:rsidP="0059436D">
            <w:pPr>
              <w:jc w:val="center"/>
              <w:outlineLvl w:val="0"/>
              <w:rPr>
                <w:rFonts w:asciiTheme="minorHAnsi" w:hAnsiTheme="minorHAnsi" w:cstheme="minorHAnsi"/>
                <w:sz w:val="22"/>
                <w:szCs w:val="22"/>
              </w:rPr>
            </w:pPr>
          </w:p>
        </w:tc>
        <w:tc>
          <w:tcPr>
            <w:tcW w:w="1089" w:type="pct"/>
          </w:tcPr>
          <w:p w14:paraId="5ECC8256" w14:textId="77777777" w:rsidR="00760C53" w:rsidRPr="009C68D6" w:rsidRDefault="00760C53" w:rsidP="0059436D">
            <w:pPr>
              <w:outlineLvl w:val="0"/>
              <w:rPr>
                <w:rFonts w:asciiTheme="minorHAnsi" w:hAnsiTheme="minorHAnsi" w:cstheme="minorHAnsi"/>
                <w:sz w:val="22"/>
                <w:szCs w:val="22"/>
              </w:rPr>
            </w:pPr>
          </w:p>
        </w:tc>
        <w:tc>
          <w:tcPr>
            <w:tcW w:w="409" w:type="pct"/>
          </w:tcPr>
          <w:p w14:paraId="66B112A7" w14:textId="77777777" w:rsidR="00760C53" w:rsidRPr="009C68D6" w:rsidRDefault="00760C53" w:rsidP="0059436D">
            <w:pPr>
              <w:jc w:val="center"/>
              <w:outlineLvl w:val="0"/>
              <w:rPr>
                <w:rFonts w:asciiTheme="minorHAnsi" w:hAnsiTheme="minorHAnsi" w:cstheme="minorHAnsi"/>
                <w:sz w:val="22"/>
                <w:szCs w:val="22"/>
              </w:rPr>
            </w:pPr>
          </w:p>
        </w:tc>
      </w:tr>
      <w:tr w:rsidR="00760C53" w:rsidRPr="009C68D6" w14:paraId="4DF3866F" w14:textId="77777777" w:rsidTr="00760C53">
        <w:trPr>
          <w:cantSplit/>
        </w:trPr>
        <w:tc>
          <w:tcPr>
            <w:tcW w:w="1646" w:type="pct"/>
            <w:shd w:val="clear" w:color="auto" w:fill="auto"/>
          </w:tcPr>
          <w:p w14:paraId="3CE8E67E" w14:textId="3FF3EAFE" w:rsidR="00760C53" w:rsidRPr="00BC0DAE" w:rsidRDefault="00760C53" w:rsidP="007541CC">
            <w:pPr>
              <w:pStyle w:val="NoSpacing"/>
              <w:rPr>
                <w:rFonts w:asciiTheme="minorHAnsi" w:hAnsiTheme="minorHAnsi" w:cstheme="minorHAnsi"/>
                <w:b/>
                <w:bCs/>
                <w:sz w:val="22"/>
                <w:szCs w:val="22"/>
              </w:rPr>
            </w:pPr>
            <w:r w:rsidRPr="00BC0DAE">
              <w:rPr>
                <w:rFonts w:asciiTheme="minorHAnsi" w:hAnsiTheme="minorHAnsi" w:cstheme="minorHAnsi"/>
                <w:b/>
                <w:bCs/>
                <w:sz w:val="22"/>
                <w:szCs w:val="22"/>
              </w:rPr>
              <w:lastRenderedPageBreak/>
              <w:t>19 TAC §</w:t>
            </w:r>
            <w:r w:rsidRPr="00BC0DAE">
              <w:rPr>
                <w:rFonts w:asciiTheme="minorHAnsi" w:hAnsiTheme="minorHAnsi" w:cstheme="minorHAnsi"/>
                <w:b/>
                <w:bCs/>
                <w:color w:val="000000"/>
                <w:sz w:val="22"/>
                <w:szCs w:val="22"/>
              </w:rPr>
              <w:t>228.70(b)</w:t>
            </w:r>
            <w:r>
              <w:rPr>
                <w:rFonts w:asciiTheme="minorHAnsi" w:hAnsiTheme="minorHAnsi" w:cstheme="minorHAnsi"/>
                <w:b/>
                <w:bCs/>
                <w:color w:val="000000"/>
                <w:sz w:val="22"/>
                <w:szCs w:val="22"/>
              </w:rPr>
              <w:t>(2-4)</w:t>
            </w:r>
          </w:p>
          <w:p w14:paraId="605313CE" w14:textId="0A45CDEC" w:rsidR="00760C53" w:rsidRPr="00BC0DAE" w:rsidRDefault="00760C53" w:rsidP="007541CC">
            <w:pPr>
              <w:pStyle w:val="NoSpacing"/>
              <w:rPr>
                <w:rFonts w:asciiTheme="minorHAnsi" w:hAnsiTheme="minorHAnsi" w:cstheme="minorHAnsi"/>
                <w:b/>
                <w:bCs/>
                <w:sz w:val="22"/>
                <w:szCs w:val="22"/>
              </w:rPr>
            </w:pPr>
            <w:r w:rsidRPr="00BC0DAE">
              <w:rPr>
                <w:rFonts w:asciiTheme="minorHAnsi" w:hAnsiTheme="minorHAnsi" w:cstheme="minorHAnsi"/>
                <w:b/>
                <w:bCs/>
                <w:sz w:val="22"/>
                <w:szCs w:val="22"/>
              </w:rPr>
              <w:t>Complaints</w:t>
            </w:r>
            <w:r>
              <w:rPr>
                <w:rFonts w:asciiTheme="minorHAnsi" w:hAnsiTheme="minorHAnsi" w:cstheme="minorHAnsi"/>
                <w:b/>
                <w:bCs/>
                <w:sz w:val="22"/>
                <w:szCs w:val="22"/>
              </w:rPr>
              <w:t xml:space="preserve"> </w:t>
            </w:r>
            <w:r w:rsidRPr="00BC0DAE">
              <w:rPr>
                <w:rFonts w:asciiTheme="minorHAnsi" w:hAnsiTheme="minorHAnsi" w:cstheme="minorHAnsi"/>
                <w:b/>
                <w:bCs/>
                <w:sz w:val="22"/>
                <w:szCs w:val="22"/>
              </w:rPr>
              <w:t>Process</w:t>
            </w:r>
            <w:r>
              <w:rPr>
                <w:rFonts w:asciiTheme="minorHAnsi" w:hAnsiTheme="minorHAnsi" w:cstheme="minorHAnsi"/>
                <w:b/>
                <w:bCs/>
                <w:sz w:val="22"/>
                <w:szCs w:val="22"/>
              </w:rPr>
              <w:t>:</w:t>
            </w:r>
            <w:r w:rsidRPr="00BC0DAE">
              <w:rPr>
                <w:rFonts w:asciiTheme="minorHAnsi" w:hAnsiTheme="minorHAnsi" w:cstheme="minorHAnsi"/>
                <w:b/>
                <w:bCs/>
                <w:sz w:val="22"/>
                <w:szCs w:val="22"/>
              </w:rPr>
              <w:t xml:space="preserve"> Posted </w:t>
            </w:r>
          </w:p>
          <w:p w14:paraId="1E39F7C0" w14:textId="77777777" w:rsidR="00760C53" w:rsidRDefault="00760C53" w:rsidP="007541CC">
            <w:pPr>
              <w:pStyle w:val="NoSpacing"/>
              <w:rPr>
                <w:rFonts w:asciiTheme="minorHAnsi" w:hAnsiTheme="minorHAnsi" w:cstheme="minorHAnsi"/>
                <w:sz w:val="22"/>
                <w:szCs w:val="22"/>
                <w:shd w:val="clear" w:color="auto" w:fill="FFFFFF"/>
              </w:rPr>
            </w:pPr>
          </w:p>
          <w:p w14:paraId="64144520" w14:textId="1E277AF4" w:rsidR="00760C53" w:rsidRPr="009C68D6" w:rsidRDefault="00760C53" w:rsidP="007541CC">
            <w:pPr>
              <w:pStyle w:val="NoSpacing"/>
              <w:rPr>
                <w:rFonts w:asciiTheme="minorHAnsi" w:hAnsiTheme="minorHAnsi" w:cstheme="minorHAnsi"/>
                <w:sz w:val="22"/>
                <w:szCs w:val="22"/>
              </w:rPr>
            </w:pPr>
            <w:r>
              <w:rPr>
                <w:rFonts w:asciiTheme="minorHAnsi" w:hAnsiTheme="minorHAnsi" w:cstheme="minorHAnsi"/>
                <w:sz w:val="22"/>
                <w:szCs w:val="22"/>
                <w:shd w:val="clear" w:color="auto" w:fill="FFFFFF"/>
              </w:rPr>
              <w:t xml:space="preserve">(2) </w:t>
            </w:r>
            <w:r w:rsidRPr="009C68D6">
              <w:rPr>
                <w:rFonts w:asciiTheme="minorHAnsi" w:hAnsiTheme="minorHAnsi" w:cstheme="minorHAnsi"/>
                <w:sz w:val="22"/>
                <w:szCs w:val="22"/>
                <w:shd w:val="clear" w:color="auto" w:fill="FFFFFF"/>
              </w:rPr>
              <w:t xml:space="preserve">The EPP shall </w:t>
            </w:r>
            <w:r w:rsidRPr="00BC0DAE">
              <w:rPr>
                <w:rFonts w:asciiTheme="minorHAnsi" w:hAnsiTheme="minorHAnsi" w:cstheme="minorHAnsi"/>
                <w:sz w:val="22"/>
                <w:szCs w:val="22"/>
                <w:u w:val="single"/>
                <w:shd w:val="clear" w:color="auto" w:fill="FFFFFF"/>
              </w:rPr>
              <w:t>post on its website a link to the TEA complaints website and information regarding how to file a complaint under the EPP's complaint policy</w:t>
            </w:r>
            <w:r>
              <w:rPr>
                <w:rFonts w:asciiTheme="minorHAnsi" w:hAnsiTheme="minorHAnsi" w:cstheme="minorHAnsi"/>
                <w:sz w:val="22"/>
                <w:szCs w:val="22"/>
                <w:u w:val="single"/>
                <w:shd w:val="clear" w:color="auto" w:fill="FFFFFF"/>
              </w:rPr>
              <w:t xml:space="preserve">; </w:t>
            </w:r>
            <w:r w:rsidRPr="003F2EF1">
              <w:rPr>
                <w:rFonts w:asciiTheme="minorHAnsi" w:hAnsiTheme="minorHAnsi" w:cstheme="minorHAnsi"/>
                <w:sz w:val="22"/>
                <w:szCs w:val="22"/>
                <w:shd w:val="clear" w:color="auto" w:fill="FFFFFF"/>
              </w:rPr>
              <w:t>and</w:t>
            </w:r>
            <w:r w:rsidRPr="003F2EF1">
              <w:rPr>
                <w:rFonts w:asciiTheme="minorHAnsi" w:hAnsiTheme="minorHAnsi" w:cstheme="minorHAnsi"/>
                <w:sz w:val="22"/>
                <w:szCs w:val="22"/>
              </w:rPr>
              <w:t xml:space="preserve"> </w:t>
            </w:r>
          </w:p>
          <w:p w14:paraId="04E0A4F7" w14:textId="77777777" w:rsidR="00760C53" w:rsidRDefault="00760C53" w:rsidP="007541CC">
            <w:pPr>
              <w:pStyle w:val="NoSpacing"/>
              <w:rPr>
                <w:rFonts w:asciiTheme="minorHAnsi" w:hAnsiTheme="minorHAnsi" w:cstheme="minorHAnsi"/>
                <w:sz w:val="22"/>
                <w:szCs w:val="22"/>
                <w:shd w:val="clear" w:color="auto" w:fill="FFFFFF"/>
              </w:rPr>
            </w:pPr>
          </w:p>
          <w:p w14:paraId="085A7E3D" w14:textId="3A5B97E6" w:rsidR="00760C53" w:rsidRDefault="00760C53" w:rsidP="007541CC">
            <w:pPr>
              <w:pStyle w:val="NoSpacing"/>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(3) </w:t>
            </w:r>
            <w:r w:rsidRPr="009C68D6">
              <w:rPr>
                <w:rFonts w:asciiTheme="minorHAnsi" w:hAnsiTheme="minorHAnsi" w:cstheme="minorHAnsi"/>
                <w:sz w:val="22"/>
                <w:szCs w:val="22"/>
                <w:shd w:val="clear" w:color="auto" w:fill="FFFFFF"/>
              </w:rPr>
              <w:t xml:space="preserve">The EPP shall </w:t>
            </w:r>
            <w:r w:rsidRPr="00BC0DAE">
              <w:rPr>
                <w:rFonts w:asciiTheme="minorHAnsi" w:hAnsiTheme="minorHAnsi" w:cstheme="minorHAnsi"/>
                <w:sz w:val="22"/>
                <w:szCs w:val="22"/>
                <w:u w:val="single"/>
                <w:shd w:val="clear" w:color="auto" w:fill="FFFFFF"/>
              </w:rPr>
              <w:t>post a notification at all of its physical site(s)</w:t>
            </w:r>
            <w:r w:rsidRPr="009C68D6">
              <w:rPr>
                <w:rFonts w:asciiTheme="minorHAnsi" w:hAnsiTheme="minorHAnsi" w:cstheme="minorHAnsi"/>
                <w:sz w:val="22"/>
                <w:szCs w:val="22"/>
                <w:shd w:val="clear" w:color="auto" w:fill="FFFFFF"/>
              </w:rPr>
              <w:t xml:space="preserve"> used by employees and candidates, in a conspicuous location, information regarding filing a complaint with TEA staff in accordance with </w:t>
            </w:r>
            <w:r w:rsidRPr="003F2EF1">
              <w:rPr>
                <w:rFonts w:asciiTheme="minorHAnsi" w:hAnsiTheme="minorHAnsi" w:cstheme="minorHAnsi"/>
                <w:sz w:val="22"/>
                <w:szCs w:val="22"/>
              </w:rPr>
              <w:t>19 TAC §</w:t>
            </w:r>
            <w:r w:rsidRPr="003F2EF1">
              <w:rPr>
                <w:rFonts w:asciiTheme="minorHAnsi" w:hAnsiTheme="minorHAnsi" w:cstheme="minorHAnsi"/>
                <w:color w:val="000000"/>
                <w:sz w:val="22"/>
                <w:szCs w:val="22"/>
              </w:rPr>
              <w:t>228.70</w:t>
            </w:r>
            <w:r w:rsidRPr="009C68D6">
              <w:rPr>
                <w:rFonts w:asciiTheme="minorHAnsi" w:hAnsiTheme="minorHAnsi" w:cstheme="minorHAnsi"/>
                <w:sz w:val="22"/>
                <w:szCs w:val="22"/>
                <w:shd w:val="clear" w:color="auto" w:fill="FFFFFF"/>
              </w:rPr>
              <w:t>(c)(1)</w:t>
            </w:r>
            <w:r>
              <w:rPr>
                <w:rFonts w:asciiTheme="minorHAnsi" w:hAnsiTheme="minorHAnsi" w:cstheme="minorHAnsi"/>
                <w:sz w:val="22"/>
                <w:szCs w:val="22"/>
                <w:shd w:val="clear" w:color="auto" w:fill="FFFFFF"/>
              </w:rPr>
              <w:t>; and</w:t>
            </w:r>
          </w:p>
          <w:p w14:paraId="0F00342D" w14:textId="77777777" w:rsidR="00760C53" w:rsidRDefault="00760C53" w:rsidP="007541CC">
            <w:pPr>
              <w:pStyle w:val="NoSpacing"/>
              <w:rPr>
                <w:rFonts w:asciiTheme="minorHAnsi" w:hAnsiTheme="minorHAnsi" w:cstheme="minorHAnsi"/>
                <w:sz w:val="22"/>
                <w:szCs w:val="22"/>
                <w:shd w:val="clear" w:color="auto" w:fill="FFFFFF"/>
              </w:rPr>
            </w:pPr>
          </w:p>
          <w:p w14:paraId="78ACC1A0" w14:textId="71D56B15" w:rsidR="00760C53" w:rsidRPr="009C68D6" w:rsidRDefault="00760C53" w:rsidP="007541CC">
            <w:pPr>
              <w:pStyle w:val="NoSpacing"/>
              <w:rPr>
                <w:rFonts w:asciiTheme="minorHAnsi" w:hAnsiTheme="minorHAnsi" w:cstheme="minorHAnsi"/>
                <w:sz w:val="22"/>
                <w:szCs w:val="22"/>
              </w:rPr>
            </w:pPr>
            <w:r w:rsidRPr="009C68D6">
              <w:rPr>
                <w:rFonts w:asciiTheme="minorHAnsi" w:hAnsiTheme="minorHAnsi" w:cstheme="minorHAnsi"/>
                <w:color w:val="000000"/>
                <w:sz w:val="22"/>
                <w:szCs w:val="22"/>
              </w:rPr>
              <w:t>(4</w:t>
            </w:r>
            <w:r>
              <w:rPr>
                <w:rFonts w:asciiTheme="minorHAnsi" w:hAnsiTheme="minorHAnsi" w:cstheme="minorHAnsi"/>
                <w:color w:val="000000"/>
                <w:sz w:val="22"/>
                <w:szCs w:val="22"/>
              </w:rPr>
              <w:t xml:space="preserve">) </w:t>
            </w:r>
            <w:r w:rsidRPr="009C68D6">
              <w:rPr>
                <w:rFonts w:asciiTheme="minorHAnsi" w:hAnsiTheme="minorHAnsi" w:cstheme="minorHAnsi"/>
                <w:sz w:val="22"/>
                <w:szCs w:val="22"/>
                <w:shd w:val="clear" w:color="auto" w:fill="FFFFFF"/>
              </w:rPr>
              <w:t xml:space="preserve">Upon request of an individual, the EPP </w:t>
            </w:r>
            <w:r w:rsidRPr="00BC0DAE">
              <w:rPr>
                <w:rFonts w:asciiTheme="minorHAnsi" w:hAnsiTheme="minorHAnsi" w:cstheme="minorHAnsi"/>
                <w:sz w:val="22"/>
                <w:szCs w:val="22"/>
                <w:u w:val="single"/>
                <w:shd w:val="clear" w:color="auto" w:fill="FFFFFF"/>
              </w:rPr>
              <w:t xml:space="preserve">shall provide information in writing regarding filing a complaint </w:t>
            </w:r>
            <w:r w:rsidRPr="009C68D6">
              <w:rPr>
                <w:rFonts w:asciiTheme="minorHAnsi" w:hAnsiTheme="minorHAnsi" w:cstheme="minorHAnsi"/>
                <w:sz w:val="22"/>
                <w:szCs w:val="22"/>
                <w:shd w:val="clear" w:color="auto" w:fill="FFFFFF"/>
              </w:rPr>
              <w:t xml:space="preserve">under the EPP's complaint policy and the procedures to submit a complaint to TEA staff in accordance with </w:t>
            </w:r>
            <w:r w:rsidRPr="003F2EF1">
              <w:rPr>
                <w:rFonts w:asciiTheme="minorHAnsi" w:hAnsiTheme="minorHAnsi" w:cstheme="minorHAnsi"/>
                <w:sz w:val="22"/>
                <w:szCs w:val="22"/>
              </w:rPr>
              <w:t>19 TAC §</w:t>
            </w:r>
            <w:r w:rsidRPr="003F2EF1">
              <w:rPr>
                <w:rFonts w:asciiTheme="minorHAnsi" w:hAnsiTheme="minorHAnsi" w:cstheme="minorHAnsi"/>
                <w:color w:val="000000"/>
                <w:sz w:val="22"/>
                <w:szCs w:val="22"/>
              </w:rPr>
              <w:t>228.70</w:t>
            </w:r>
            <w:r w:rsidRPr="009C68D6">
              <w:rPr>
                <w:rFonts w:asciiTheme="minorHAnsi" w:hAnsiTheme="minorHAnsi" w:cstheme="minorHAnsi"/>
                <w:sz w:val="22"/>
                <w:szCs w:val="22"/>
                <w:shd w:val="clear" w:color="auto" w:fill="FFFFFF"/>
              </w:rPr>
              <w:t>(c)(1).</w:t>
            </w:r>
          </w:p>
        </w:tc>
        <w:tc>
          <w:tcPr>
            <w:tcW w:w="604" w:type="pct"/>
          </w:tcPr>
          <w:p w14:paraId="240BDDBE" w14:textId="4515D96A" w:rsidR="00760C53" w:rsidRPr="00760C53" w:rsidRDefault="00760C53" w:rsidP="00760C53">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0" w:type="pct"/>
            <w:shd w:val="clear" w:color="auto" w:fill="auto"/>
          </w:tcPr>
          <w:p w14:paraId="668EE793" w14:textId="27E55573" w:rsidR="00760C53" w:rsidRDefault="00760C53" w:rsidP="00F817C4">
            <w:pPr>
              <w:outlineLvl w:val="0"/>
              <w:rPr>
                <w:rFonts w:asciiTheme="minorHAnsi" w:hAnsiTheme="minorHAnsi" w:cstheme="minorHAnsi"/>
                <w:sz w:val="22"/>
                <w:szCs w:val="22"/>
              </w:rPr>
            </w:pPr>
            <w:r w:rsidRPr="009C68D6">
              <w:rPr>
                <w:rFonts w:asciiTheme="minorHAnsi" w:hAnsiTheme="minorHAnsi" w:cstheme="minorHAnsi"/>
                <w:sz w:val="22"/>
                <w:szCs w:val="22"/>
              </w:rPr>
              <w:t>Web posting</w:t>
            </w:r>
            <w:r>
              <w:rPr>
                <w:rFonts w:asciiTheme="minorHAnsi" w:hAnsiTheme="minorHAnsi" w:cstheme="minorHAnsi"/>
                <w:sz w:val="22"/>
                <w:szCs w:val="22"/>
              </w:rPr>
              <w:t>; and</w:t>
            </w:r>
          </w:p>
          <w:p w14:paraId="5013011B" w14:textId="77777777" w:rsidR="00760C53" w:rsidRDefault="00760C53" w:rsidP="00F817C4">
            <w:pPr>
              <w:outlineLvl w:val="0"/>
              <w:rPr>
                <w:rFonts w:asciiTheme="minorHAnsi" w:hAnsiTheme="minorHAnsi" w:cstheme="minorHAnsi"/>
                <w:sz w:val="22"/>
                <w:szCs w:val="22"/>
              </w:rPr>
            </w:pPr>
            <w:r>
              <w:rPr>
                <w:rFonts w:asciiTheme="minorHAnsi" w:hAnsiTheme="minorHAnsi" w:cstheme="minorHAnsi"/>
                <w:sz w:val="22"/>
                <w:szCs w:val="22"/>
              </w:rPr>
              <w:t>Posting at physical site; and</w:t>
            </w:r>
          </w:p>
          <w:p w14:paraId="168D11A3" w14:textId="041E3F81" w:rsidR="00760C53" w:rsidRPr="009C68D6" w:rsidRDefault="00760C53" w:rsidP="00F817C4">
            <w:pPr>
              <w:outlineLvl w:val="0"/>
              <w:rPr>
                <w:rFonts w:asciiTheme="minorHAnsi" w:hAnsiTheme="minorHAnsi" w:cstheme="minorHAnsi"/>
                <w:sz w:val="22"/>
                <w:szCs w:val="22"/>
              </w:rPr>
            </w:pPr>
            <w:r w:rsidRPr="009C68D6">
              <w:rPr>
                <w:rFonts w:asciiTheme="minorHAnsi" w:hAnsiTheme="minorHAnsi" w:cstheme="minorHAnsi"/>
                <w:sz w:val="22"/>
                <w:szCs w:val="22"/>
              </w:rPr>
              <w:t>Written information for candidate available.</w:t>
            </w:r>
          </w:p>
        </w:tc>
        <w:tc>
          <w:tcPr>
            <w:tcW w:w="272" w:type="pct"/>
          </w:tcPr>
          <w:p w14:paraId="3CEA4D17" w14:textId="00DD4B3C" w:rsidR="00760C53" w:rsidRPr="009C68D6" w:rsidRDefault="00760C53" w:rsidP="0059436D">
            <w:pPr>
              <w:jc w:val="center"/>
              <w:outlineLvl w:val="0"/>
              <w:rPr>
                <w:rFonts w:asciiTheme="minorHAnsi" w:hAnsiTheme="minorHAnsi" w:cstheme="minorHAnsi"/>
                <w:sz w:val="22"/>
                <w:szCs w:val="22"/>
              </w:rPr>
            </w:pPr>
          </w:p>
        </w:tc>
        <w:tc>
          <w:tcPr>
            <w:tcW w:w="1089" w:type="pct"/>
          </w:tcPr>
          <w:p w14:paraId="039C5203" w14:textId="77777777" w:rsidR="00760C53" w:rsidRPr="009C68D6" w:rsidRDefault="00760C53" w:rsidP="0059436D">
            <w:pPr>
              <w:outlineLvl w:val="0"/>
              <w:rPr>
                <w:rFonts w:asciiTheme="minorHAnsi" w:hAnsiTheme="minorHAnsi" w:cstheme="minorHAnsi"/>
                <w:sz w:val="22"/>
                <w:szCs w:val="22"/>
              </w:rPr>
            </w:pPr>
          </w:p>
        </w:tc>
        <w:tc>
          <w:tcPr>
            <w:tcW w:w="409" w:type="pct"/>
          </w:tcPr>
          <w:p w14:paraId="1F02EAB9" w14:textId="77777777" w:rsidR="00760C53" w:rsidRPr="009C68D6" w:rsidRDefault="00760C53" w:rsidP="0059436D">
            <w:pPr>
              <w:jc w:val="center"/>
              <w:outlineLvl w:val="0"/>
              <w:rPr>
                <w:rFonts w:asciiTheme="minorHAnsi" w:hAnsiTheme="minorHAnsi" w:cstheme="minorHAnsi"/>
                <w:sz w:val="22"/>
                <w:szCs w:val="22"/>
              </w:rPr>
            </w:pPr>
          </w:p>
        </w:tc>
      </w:tr>
    </w:tbl>
    <w:p w14:paraId="70DB97EA" w14:textId="4D18BFB5" w:rsidR="00EE686B" w:rsidRPr="00F817C4" w:rsidRDefault="007A0AFD" w:rsidP="00760BF4">
      <w:pPr>
        <w:rPr>
          <w:rFonts w:ascii="Arial" w:hAnsi="Arial" w:cs="Arial"/>
        </w:rPr>
      </w:pPr>
      <w:hyperlink w:anchor="Jump" w:history="1">
        <w:r w:rsidR="005521AA" w:rsidRPr="005521AA">
          <w:rPr>
            <w:rStyle w:val="Hyperlink"/>
            <w:rFonts w:ascii="Arial" w:hAnsi="Arial" w:cs="Arial"/>
          </w:rPr>
          <w:t>Return to Top</w:t>
        </w:r>
      </w:hyperlink>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4"/>
        <w:gridCol w:w="1647"/>
        <w:gridCol w:w="2584"/>
        <w:gridCol w:w="721"/>
        <w:gridCol w:w="2866"/>
        <w:gridCol w:w="1074"/>
      </w:tblGrid>
      <w:tr w:rsidR="00FD1DC6" w:rsidRPr="009C68D6" w14:paraId="72976101" w14:textId="77777777" w:rsidTr="007606BE">
        <w:trPr>
          <w:cantSplit/>
          <w:tblHeader/>
        </w:trPr>
        <w:tc>
          <w:tcPr>
            <w:tcW w:w="1631" w:type="pct"/>
            <w:shd w:val="clear" w:color="auto" w:fill="E5B8B7" w:themeFill="accent2" w:themeFillTint="66"/>
            <w:vAlign w:val="center"/>
          </w:tcPr>
          <w:p w14:paraId="10B32756" w14:textId="77777777" w:rsidR="00FD1DC6" w:rsidRPr="009C68D6" w:rsidRDefault="00FD1DC6" w:rsidP="008130A6">
            <w:pPr>
              <w:jc w:val="center"/>
              <w:outlineLvl w:val="0"/>
              <w:rPr>
                <w:rFonts w:asciiTheme="minorHAnsi" w:hAnsiTheme="minorHAnsi" w:cs="Arial"/>
                <w:b/>
                <w:sz w:val="22"/>
                <w:szCs w:val="22"/>
              </w:rPr>
            </w:pPr>
            <w:bookmarkStart w:id="31" w:name="Certification"/>
            <w:r w:rsidRPr="009C68D6">
              <w:rPr>
                <w:rFonts w:asciiTheme="minorHAnsi" w:hAnsiTheme="minorHAnsi" w:cs="Arial"/>
                <w:b/>
                <w:sz w:val="22"/>
                <w:szCs w:val="22"/>
              </w:rPr>
              <w:lastRenderedPageBreak/>
              <w:t>Component VIII: Certification Procedures</w:t>
            </w:r>
          </w:p>
        </w:tc>
        <w:tc>
          <w:tcPr>
            <w:tcW w:w="624" w:type="pct"/>
            <w:shd w:val="clear" w:color="auto" w:fill="E5B8B7" w:themeFill="accent2" w:themeFillTint="66"/>
          </w:tcPr>
          <w:p w14:paraId="715358AF" w14:textId="23F1405A" w:rsidR="00FD1DC6" w:rsidRPr="00FD1DC6" w:rsidRDefault="00FD1DC6" w:rsidP="00FD1DC6">
            <w:pPr>
              <w:jc w:val="center"/>
              <w:outlineLvl w:val="0"/>
              <w:rPr>
                <w:rFonts w:asciiTheme="minorHAnsi" w:hAnsiTheme="minorHAnsi" w:cs="Arial"/>
                <w:b/>
                <w:sz w:val="22"/>
                <w:szCs w:val="22"/>
              </w:rPr>
            </w:pPr>
            <w:r w:rsidRPr="00FD1DC6">
              <w:rPr>
                <w:rFonts w:asciiTheme="minorHAnsi" w:hAnsiTheme="minorHAnsi" w:cs="Arial"/>
                <w:b/>
                <w:sz w:val="22"/>
                <w:szCs w:val="22"/>
              </w:rPr>
              <w:t>Certificate Class</w:t>
            </w:r>
          </w:p>
        </w:tc>
        <w:tc>
          <w:tcPr>
            <w:tcW w:w="979" w:type="pct"/>
            <w:shd w:val="clear" w:color="auto" w:fill="E5B8B7" w:themeFill="accent2" w:themeFillTint="66"/>
            <w:vAlign w:val="center"/>
          </w:tcPr>
          <w:p w14:paraId="43F8B8CD" w14:textId="63B351BB" w:rsidR="00FD1DC6" w:rsidRPr="009C68D6" w:rsidRDefault="00FD1DC6" w:rsidP="008130A6">
            <w:pPr>
              <w:jc w:val="center"/>
              <w:outlineLvl w:val="0"/>
              <w:rPr>
                <w:rFonts w:asciiTheme="minorHAnsi" w:hAnsiTheme="minorHAnsi" w:cs="Arial"/>
                <w:b/>
                <w:sz w:val="22"/>
                <w:szCs w:val="22"/>
              </w:rPr>
            </w:pPr>
            <w:r w:rsidRPr="009C68D6">
              <w:rPr>
                <w:rFonts w:asciiTheme="minorHAnsi" w:hAnsiTheme="minorHAnsi" w:cs="Arial"/>
                <w:b/>
                <w:sz w:val="22"/>
                <w:szCs w:val="22"/>
              </w:rPr>
              <w:t>Evidence</w:t>
            </w:r>
          </w:p>
        </w:tc>
        <w:tc>
          <w:tcPr>
            <w:tcW w:w="273" w:type="pct"/>
            <w:shd w:val="clear" w:color="auto" w:fill="E5B8B7" w:themeFill="accent2" w:themeFillTint="66"/>
            <w:vAlign w:val="center"/>
          </w:tcPr>
          <w:p w14:paraId="37D670E8" w14:textId="38299DAC" w:rsidR="00FD1DC6" w:rsidRPr="009C68D6" w:rsidRDefault="007606BE" w:rsidP="0059436D">
            <w:pPr>
              <w:jc w:val="center"/>
              <w:outlineLvl w:val="0"/>
              <w:rPr>
                <w:rFonts w:asciiTheme="minorHAnsi" w:hAnsiTheme="minorHAnsi" w:cs="Arial"/>
                <w:b/>
                <w:sz w:val="22"/>
                <w:szCs w:val="22"/>
              </w:rPr>
            </w:pPr>
            <w:r w:rsidRPr="007606BE">
              <w:rPr>
                <w:rFonts w:asciiTheme="minorHAnsi" w:hAnsiTheme="minorHAnsi" w:cs="Arial"/>
                <w:b/>
              </w:rPr>
              <w:t>C/N</w:t>
            </w:r>
            <w:r>
              <w:rPr>
                <w:rFonts w:asciiTheme="minorHAnsi" w:hAnsiTheme="minorHAnsi" w:cs="Arial"/>
                <w:b/>
              </w:rPr>
              <w:t xml:space="preserve"> or </w:t>
            </w:r>
            <w:r w:rsidRPr="007606BE">
              <w:rPr>
                <w:rFonts w:asciiTheme="minorHAnsi" w:hAnsiTheme="minorHAnsi" w:cs="Arial"/>
                <w:b/>
              </w:rPr>
              <w:t>NA</w:t>
            </w:r>
          </w:p>
        </w:tc>
        <w:tc>
          <w:tcPr>
            <w:tcW w:w="1086" w:type="pct"/>
            <w:shd w:val="clear" w:color="auto" w:fill="E5B8B7" w:themeFill="accent2" w:themeFillTint="66"/>
            <w:vAlign w:val="center"/>
          </w:tcPr>
          <w:p w14:paraId="38B6455B" w14:textId="77777777" w:rsidR="00FD1DC6" w:rsidRPr="009C68D6" w:rsidRDefault="00FD1DC6" w:rsidP="0059436D">
            <w:pPr>
              <w:jc w:val="center"/>
              <w:outlineLvl w:val="0"/>
              <w:rPr>
                <w:rFonts w:asciiTheme="minorHAnsi" w:hAnsiTheme="minorHAnsi" w:cs="Arial"/>
                <w:b/>
                <w:sz w:val="22"/>
                <w:szCs w:val="22"/>
              </w:rPr>
            </w:pPr>
            <w:r w:rsidRPr="009C68D6">
              <w:rPr>
                <w:rFonts w:asciiTheme="minorHAnsi" w:hAnsiTheme="minorHAnsi" w:cs="Arial"/>
                <w:b/>
                <w:sz w:val="22"/>
                <w:szCs w:val="22"/>
              </w:rPr>
              <w:t>Reviewer Notes</w:t>
            </w:r>
          </w:p>
        </w:tc>
        <w:tc>
          <w:tcPr>
            <w:tcW w:w="407" w:type="pct"/>
            <w:shd w:val="clear" w:color="auto" w:fill="E5B8B7" w:themeFill="accent2" w:themeFillTint="66"/>
            <w:vAlign w:val="center"/>
          </w:tcPr>
          <w:p w14:paraId="438F7C11" w14:textId="1742D1F1" w:rsidR="00FD1DC6" w:rsidRPr="009C68D6" w:rsidRDefault="00FD1DC6" w:rsidP="0059436D">
            <w:pPr>
              <w:jc w:val="center"/>
              <w:outlineLvl w:val="0"/>
              <w:rPr>
                <w:rFonts w:asciiTheme="minorHAnsi" w:hAnsiTheme="minorHAnsi" w:cs="Arial"/>
                <w:b/>
                <w:sz w:val="22"/>
                <w:szCs w:val="22"/>
              </w:rPr>
            </w:pPr>
            <w:r w:rsidRPr="009C68D6">
              <w:rPr>
                <w:rFonts w:asciiTheme="minorHAnsi" w:hAnsiTheme="minorHAnsi" w:cs="Arial"/>
                <w:b/>
                <w:sz w:val="22"/>
                <w:szCs w:val="22"/>
              </w:rPr>
              <w:t>Reviewer Initials</w:t>
            </w:r>
          </w:p>
        </w:tc>
      </w:tr>
      <w:bookmarkEnd w:id="31"/>
      <w:tr w:rsidR="00FD1DC6" w:rsidRPr="009C68D6" w14:paraId="54DA6398" w14:textId="77777777" w:rsidTr="007606BE">
        <w:trPr>
          <w:cantSplit/>
        </w:trPr>
        <w:tc>
          <w:tcPr>
            <w:tcW w:w="1631" w:type="pct"/>
            <w:shd w:val="clear" w:color="auto" w:fill="auto"/>
          </w:tcPr>
          <w:p w14:paraId="355DDD73" w14:textId="4F457D22" w:rsidR="00FD1DC6" w:rsidRPr="009C68D6" w:rsidRDefault="00FD1DC6" w:rsidP="00ED1290">
            <w:pPr>
              <w:pStyle w:val="NoSpacing"/>
              <w:rPr>
                <w:rFonts w:asciiTheme="minorHAnsi" w:hAnsiTheme="minorHAnsi" w:cstheme="minorHAnsi"/>
                <w:b/>
                <w:bCs/>
                <w:sz w:val="22"/>
                <w:szCs w:val="22"/>
              </w:rPr>
            </w:pPr>
            <w:r w:rsidRPr="009C68D6">
              <w:rPr>
                <w:rFonts w:asciiTheme="minorHAnsi" w:hAnsiTheme="minorHAnsi" w:cstheme="minorHAnsi"/>
                <w:b/>
                <w:bCs/>
                <w:sz w:val="22"/>
                <w:szCs w:val="22"/>
              </w:rPr>
              <w:t xml:space="preserve">19 TAC §230.13(a)(1) and (b)(1) </w:t>
            </w:r>
          </w:p>
          <w:p w14:paraId="7F934185" w14:textId="6EB23E80" w:rsidR="00FD1DC6" w:rsidRPr="00527AEF" w:rsidRDefault="00FD1DC6" w:rsidP="00ED1290">
            <w:pPr>
              <w:pStyle w:val="NoSpacing"/>
              <w:rPr>
                <w:rFonts w:asciiTheme="minorHAnsi" w:hAnsiTheme="minorHAnsi" w:cstheme="minorHAnsi"/>
                <w:b/>
                <w:bCs/>
                <w:sz w:val="22"/>
                <w:szCs w:val="22"/>
              </w:rPr>
            </w:pPr>
            <w:bookmarkStart w:id="32" w:name="TeacherCertification"/>
            <w:r>
              <w:rPr>
                <w:rFonts w:asciiTheme="minorHAnsi" w:hAnsiTheme="minorHAnsi" w:cstheme="minorHAnsi"/>
                <w:b/>
                <w:bCs/>
                <w:sz w:val="22"/>
                <w:szCs w:val="22"/>
              </w:rPr>
              <w:t xml:space="preserve">Teacher </w:t>
            </w:r>
            <w:r w:rsidRPr="00527AEF">
              <w:rPr>
                <w:rFonts w:asciiTheme="minorHAnsi" w:hAnsiTheme="minorHAnsi" w:cstheme="minorHAnsi"/>
                <w:b/>
                <w:bCs/>
                <w:sz w:val="22"/>
                <w:szCs w:val="22"/>
              </w:rPr>
              <w:t>Certification</w:t>
            </w:r>
            <w:bookmarkEnd w:id="32"/>
            <w:r w:rsidRPr="00527AEF">
              <w:rPr>
                <w:rFonts w:asciiTheme="minorHAnsi" w:hAnsiTheme="minorHAnsi" w:cstheme="minorHAnsi"/>
                <w:b/>
                <w:bCs/>
                <w:sz w:val="22"/>
                <w:szCs w:val="22"/>
              </w:rPr>
              <w:t>: Degree</w:t>
            </w:r>
          </w:p>
          <w:p w14:paraId="4734FF4A" w14:textId="77777777" w:rsidR="00FD1DC6" w:rsidRPr="009C68D6" w:rsidRDefault="00FD1DC6" w:rsidP="00ED1290">
            <w:pPr>
              <w:pStyle w:val="NoSpacing"/>
              <w:rPr>
                <w:rFonts w:asciiTheme="minorHAnsi" w:hAnsiTheme="minorHAnsi" w:cstheme="minorHAnsi"/>
                <w:sz w:val="22"/>
                <w:szCs w:val="22"/>
              </w:rPr>
            </w:pPr>
          </w:p>
          <w:p w14:paraId="6E5808C5" w14:textId="7607BE98" w:rsidR="00FD1DC6" w:rsidRDefault="00FD1DC6" w:rsidP="00ED1290">
            <w:pPr>
              <w:pStyle w:val="NoSpacing"/>
              <w:rPr>
                <w:rFonts w:asciiTheme="minorHAnsi" w:hAnsiTheme="minorHAnsi" w:cstheme="minorHAnsi"/>
                <w:sz w:val="22"/>
                <w:szCs w:val="22"/>
              </w:rPr>
            </w:pPr>
            <w:r w:rsidRPr="009C68D6">
              <w:rPr>
                <w:rFonts w:asciiTheme="minorHAnsi" w:hAnsiTheme="minorHAnsi" w:cstheme="minorHAnsi"/>
                <w:sz w:val="22"/>
                <w:szCs w:val="22"/>
              </w:rPr>
              <w:t>a) Initial standard classroom teacher certificates …shall require:</w:t>
            </w:r>
          </w:p>
          <w:p w14:paraId="425558DE" w14:textId="77777777" w:rsidR="00FD1DC6" w:rsidRPr="009C68D6" w:rsidRDefault="00FD1DC6" w:rsidP="00ED1290">
            <w:pPr>
              <w:pStyle w:val="NoSpacing"/>
              <w:rPr>
                <w:rFonts w:asciiTheme="minorHAnsi" w:hAnsiTheme="minorHAnsi" w:cstheme="minorHAnsi"/>
                <w:sz w:val="22"/>
                <w:szCs w:val="22"/>
              </w:rPr>
            </w:pPr>
            <w:r w:rsidRPr="009C68D6">
              <w:rPr>
                <w:rFonts w:asciiTheme="minorHAnsi" w:hAnsiTheme="minorHAnsi" w:cstheme="minorHAnsi"/>
                <w:sz w:val="22"/>
                <w:szCs w:val="22"/>
              </w:rPr>
              <w:t xml:space="preserve">(1)  a </w:t>
            </w:r>
            <w:r w:rsidRPr="002C7B36">
              <w:rPr>
                <w:rFonts w:asciiTheme="minorHAnsi" w:hAnsiTheme="minorHAnsi" w:cstheme="minorHAnsi"/>
                <w:sz w:val="22"/>
                <w:szCs w:val="22"/>
                <w:u w:val="single"/>
              </w:rPr>
              <w:t>bachelor's degree</w:t>
            </w:r>
            <w:r w:rsidRPr="009C68D6">
              <w:rPr>
                <w:rFonts w:asciiTheme="minorHAnsi" w:hAnsiTheme="minorHAnsi" w:cstheme="minorHAnsi"/>
                <w:sz w:val="22"/>
                <w:szCs w:val="22"/>
              </w:rPr>
              <w:t xml:space="preserve"> from an accredited institution of higher education;</w:t>
            </w:r>
          </w:p>
          <w:p w14:paraId="687220FF" w14:textId="77777777" w:rsidR="00FD1DC6" w:rsidRPr="009C68D6" w:rsidRDefault="00FD1DC6" w:rsidP="00ED1290">
            <w:pPr>
              <w:pStyle w:val="NoSpacing"/>
              <w:rPr>
                <w:rFonts w:asciiTheme="minorHAnsi" w:hAnsiTheme="minorHAnsi" w:cstheme="minorHAnsi"/>
                <w:sz w:val="22"/>
                <w:szCs w:val="22"/>
              </w:rPr>
            </w:pPr>
          </w:p>
          <w:p w14:paraId="09B0E384" w14:textId="4E428195" w:rsidR="00FD1DC6" w:rsidRPr="009C68D6" w:rsidRDefault="00FD1DC6" w:rsidP="00ED1290">
            <w:pPr>
              <w:pStyle w:val="NoSpacing"/>
              <w:rPr>
                <w:rFonts w:asciiTheme="minorHAnsi" w:hAnsiTheme="minorHAnsi" w:cstheme="minorHAnsi"/>
                <w:sz w:val="22"/>
                <w:szCs w:val="22"/>
              </w:rPr>
            </w:pPr>
            <w:r w:rsidRPr="009C68D6">
              <w:rPr>
                <w:rFonts w:asciiTheme="minorHAnsi" w:hAnsiTheme="minorHAnsi" w:cstheme="minorHAnsi"/>
                <w:sz w:val="22"/>
                <w:szCs w:val="22"/>
              </w:rPr>
              <w:t xml:space="preserve">b)  Standard </w:t>
            </w:r>
            <w:r w:rsidRPr="002C7B36">
              <w:rPr>
                <w:rFonts w:asciiTheme="minorHAnsi" w:hAnsiTheme="minorHAnsi" w:cstheme="minorHAnsi"/>
                <w:sz w:val="22"/>
                <w:szCs w:val="22"/>
                <w:u w:val="single"/>
              </w:rPr>
              <w:t>career and technical education</w:t>
            </w:r>
            <w:r w:rsidRPr="009C68D6">
              <w:rPr>
                <w:rFonts w:asciiTheme="minorHAnsi" w:hAnsiTheme="minorHAnsi" w:cstheme="minorHAnsi"/>
                <w:sz w:val="22"/>
                <w:szCs w:val="22"/>
              </w:rPr>
              <w:t xml:space="preserve"> certificates based on experience and preparation in a skill area shall require:</w:t>
            </w:r>
          </w:p>
          <w:p w14:paraId="6214F32D" w14:textId="6ACA07F2" w:rsidR="00FD1DC6" w:rsidRPr="009C68D6" w:rsidRDefault="00FD1DC6" w:rsidP="00ED1290">
            <w:pPr>
              <w:pStyle w:val="NoSpacing"/>
              <w:rPr>
                <w:rFonts w:asciiTheme="minorHAnsi" w:hAnsiTheme="minorHAnsi" w:cstheme="minorHAnsi"/>
                <w:sz w:val="22"/>
                <w:szCs w:val="22"/>
              </w:rPr>
            </w:pPr>
            <w:r w:rsidRPr="009C68D6">
              <w:rPr>
                <w:rFonts w:asciiTheme="minorHAnsi" w:hAnsiTheme="minorHAnsi" w:cstheme="minorHAnsi"/>
                <w:sz w:val="22"/>
                <w:szCs w:val="22"/>
              </w:rPr>
              <w:t xml:space="preserve">(1)  a </w:t>
            </w:r>
            <w:r w:rsidRPr="002C7B36">
              <w:rPr>
                <w:rFonts w:asciiTheme="minorHAnsi" w:hAnsiTheme="minorHAnsi" w:cstheme="minorHAnsi"/>
                <w:sz w:val="22"/>
                <w:szCs w:val="22"/>
                <w:u w:val="single"/>
              </w:rPr>
              <w:t>bachelor's degree</w:t>
            </w:r>
            <w:r w:rsidRPr="009C68D6">
              <w:rPr>
                <w:rFonts w:asciiTheme="minorHAnsi" w:hAnsiTheme="minorHAnsi" w:cstheme="minorHAnsi"/>
                <w:sz w:val="22"/>
                <w:szCs w:val="22"/>
              </w:rPr>
              <w:t xml:space="preserve"> from an accredited institution of higher education. In the case of the trade and industrial education certificates, </w:t>
            </w:r>
            <w:r w:rsidRPr="002C7B36">
              <w:rPr>
                <w:rFonts w:asciiTheme="minorHAnsi" w:hAnsiTheme="minorHAnsi" w:cstheme="minorHAnsi"/>
                <w:sz w:val="22"/>
                <w:szCs w:val="22"/>
                <w:u w:val="single"/>
              </w:rPr>
              <w:t>experience may be substituted</w:t>
            </w:r>
            <w:r w:rsidRPr="009C68D6">
              <w:rPr>
                <w:rFonts w:asciiTheme="minorHAnsi" w:hAnsiTheme="minorHAnsi" w:cstheme="minorHAnsi"/>
                <w:sz w:val="22"/>
                <w:szCs w:val="22"/>
              </w:rPr>
              <w:t xml:space="preserve"> for a bachelor's degree;</w:t>
            </w:r>
          </w:p>
          <w:p w14:paraId="7A7620E8" w14:textId="5F3F0B66" w:rsidR="00FD1DC6" w:rsidRPr="009C68D6" w:rsidRDefault="00FD1DC6" w:rsidP="00ED1290">
            <w:pPr>
              <w:pStyle w:val="NoSpacing"/>
              <w:rPr>
                <w:rFonts w:asciiTheme="minorHAnsi" w:hAnsiTheme="minorHAnsi" w:cstheme="minorHAnsi"/>
                <w:sz w:val="22"/>
                <w:szCs w:val="22"/>
              </w:rPr>
            </w:pPr>
          </w:p>
        </w:tc>
        <w:tc>
          <w:tcPr>
            <w:tcW w:w="624" w:type="pct"/>
          </w:tcPr>
          <w:p w14:paraId="735FC706" w14:textId="0D6A4BB4" w:rsidR="00FD1DC6" w:rsidRPr="00FD1DC6" w:rsidRDefault="00FD1DC6" w:rsidP="00FD1DC6">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79" w:type="pct"/>
            <w:shd w:val="clear" w:color="auto" w:fill="auto"/>
          </w:tcPr>
          <w:p w14:paraId="20D95786" w14:textId="257E250A" w:rsidR="00FD1DC6" w:rsidRPr="009C68D6" w:rsidRDefault="00FD1DC6" w:rsidP="008130A6">
            <w:pPr>
              <w:outlineLvl w:val="0"/>
              <w:rPr>
                <w:rFonts w:asciiTheme="minorHAnsi" w:hAnsiTheme="minorHAnsi" w:cstheme="minorHAnsi"/>
                <w:sz w:val="22"/>
                <w:szCs w:val="22"/>
              </w:rPr>
            </w:pPr>
            <w:r w:rsidRPr="009C68D6">
              <w:rPr>
                <w:rFonts w:asciiTheme="minorHAnsi" w:hAnsiTheme="minorHAnsi" w:cstheme="minorHAnsi"/>
                <w:sz w:val="22"/>
                <w:szCs w:val="22"/>
              </w:rPr>
              <w:t>Official transcripts</w:t>
            </w:r>
          </w:p>
          <w:p w14:paraId="4CFF713E" w14:textId="7ED8076A" w:rsidR="00FD1DC6" w:rsidRPr="009C68D6" w:rsidRDefault="00FD1DC6" w:rsidP="008130A6">
            <w:pPr>
              <w:outlineLvl w:val="0"/>
              <w:rPr>
                <w:rFonts w:asciiTheme="minorHAnsi" w:hAnsiTheme="minorHAnsi" w:cstheme="minorHAnsi"/>
                <w:sz w:val="22"/>
                <w:szCs w:val="22"/>
              </w:rPr>
            </w:pPr>
          </w:p>
        </w:tc>
        <w:tc>
          <w:tcPr>
            <w:tcW w:w="273" w:type="pct"/>
          </w:tcPr>
          <w:p w14:paraId="7EA82EE3" w14:textId="6BD2D8D3" w:rsidR="00FD1DC6" w:rsidRPr="009C68D6" w:rsidRDefault="00FD1DC6" w:rsidP="0059436D">
            <w:pPr>
              <w:jc w:val="center"/>
              <w:outlineLvl w:val="0"/>
              <w:rPr>
                <w:rFonts w:asciiTheme="minorHAnsi" w:hAnsiTheme="minorHAnsi" w:cstheme="minorHAnsi"/>
                <w:sz w:val="22"/>
                <w:szCs w:val="22"/>
              </w:rPr>
            </w:pPr>
          </w:p>
        </w:tc>
        <w:tc>
          <w:tcPr>
            <w:tcW w:w="1086" w:type="pct"/>
          </w:tcPr>
          <w:p w14:paraId="151BB2BA" w14:textId="77777777" w:rsidR="00FD1DC6" w:rsidRPr="009C68D6" w:rsidRDefault="00FD1DC6" w:rsidP="0059436D">
            <w:pPr>
              <w:outlineLvl w:val="0"/>
              <w:rPr>
                <w:rFonts w:asciiTheme="minorHAnsi" w:hAnsiTheme="minorHAnsi" w:cstheme="minorHAnsi"/>
                <w:sz w:val="22"/>
                <w:szCs w:val="22"/>
              </w:rPr>
            </w:pPr>
          </w:p>
        </w:tc>
        <w:tc>
          <w:tcPr>
            <w:tcW w:w="407" w:type="pct"/>
          </w:tcPr>
          <w:p w14:paraId="62A45193" w14:textId="77777777" w:rsidR="00FD1DC6" w:rsidRPr="009C68D6" w:rsidRDefault="00FD1DC6" w:rsidP="0059436D">
            <w:pPr>
              <w:jc w:val="center"/>
              <w:outlineLvl w:val="0"/>
              <w:rPr>
                <w:rFonts w:asciiTheme="minorHAnsi" w:hAnsiTheme="minorHAnsi" w:cstheme="minorHAnsi"/>
                <w:sz w:val="22"/>
                <w:szCs w:val="22"/>
              </w:rPr>
            </w:pPr>
          </w:p>
        </w:tc>
      </w:tr>
      <w:tr w:rsidR="00FD1DC6" w:rsidRPr="009C68D6" w14:paraId="4EBD8DC7" w14:textId="77777777" w:rsidTr="007606BE">
        <w:trPr>
          <w:cantSplit/>
        </w:trPr>
        <w:tc>
          <w:tcPr>
            <w:tcW w:w="1631" w:type="pct"/>
            <w:shd w:val="clear" w:color="auto" w:fill="auto"/>
          </w:tcPr>
          <w:p w14:paraId="62211320" w14:textId="77777777" w:rsidR="00FD1DC6" w:rsidRPr="007F12C0" w:rsidRDefault="00FD1DC6" w:rsidP="004025BD">
            <w:pPr>
              <w:pStyle w:val="NoSpacing"/>
              <w:rPr>
                <w:rFonts w:asciiTheme="minorHAnsi" w:hAnsiTheme="minorHAnsi" w:cstheme="minorHAnsi"/>
                <w:b/>
                <w:bCs/>
                <w:sz w:val="22"/>
                <w:szCs w:val="22"/>
              </w:rPr>
            </w:pPr>
            <w:r w:rsidRPr="007F12C0">
              <w:rPr>
                <w:rFonts w:asciiTheme="minorHAnsi" w:hAnsiTheme="minorHAnsi" w:cstheme="minorHAnsi"/>
                <w:b/>
                <w:bCs/>
                <w:sz w:val="22"/>
                <w:szCs w:val="22"/>
              </w:rPr>
              <w:t>19 TAC §230.13(b)(2)</w:t>
            </w:r>
          </w:p>
          <w:p w14:paraId="18447C3A" w14:textId="05C1A41C" w:rsidR="00FD1DC6" w:rsidRPr="007F12C0" w:rsidRDefault="00FD1DC6" w:rsidP="004025B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Teacher </w:t>
            </w:r>
            <w:r w:rsidRPr="00527AEF">
              <w:rPr>
                <w:rFonts w:asciiTheme="minorHAnsi" w:hAnsiTheme="minorHAnsi" w:cstheme="minorHAnsi"/>
                <w:b/>
                <w:bCs/>
                <w:sz w:val="22"/>
                <w:szCs w:val="22"/>
              </w:rPr>
              <w:t>Certification</w:t>
            </w:r>
            <w:r w:rsidRPr="007F12C0">
              <w:rPr>
                <w:rFonts w:asciiTheme="minorHAnsi" w:hAnsiTheme="minorHAnsi" w:cstheme="minorHAnsi"/>
                <w:b/>
                <w:bCs/>
                <w:sz w:val="22"/>
                <w:szCs w:val="22"/>
              </w:rPr>
              <w:t xml:space="preserve">: CTE </w:t>
            </w:r>
          </w:p>
          <w:p w14:paraId="380C0227" w14:textId="77777777" w:rsidR="00FD1DC6" w:rsidRDefault="00FD1DC6" w:rsidP="004025BD">
            <w:pPr>
              <w:pStyle w:val="NoSpacing"/>
              <w:rPr>
                <w:rFonts w:asciiTheme="minorHAnsi" w:hAnsiTheme="minorHAnsi" w:cstheme="minorHAnsi"/>
                <w:sz w:val="22"/>
                <w:szCs w:val="22"/>
              </w:rPr>
            </w:pPr>
          </w:p>
          <w:p w14:paraId="2673A5CA" w14:textId="3F83A2DE" w:rsidR="00FD1DC6" w:rsidRPr="009C68D6" w:rsidRDefault="00FD1DC6" w:rsidP="004025BD">
            <w:pPr>
              <w:pStyle w:val="NoSpacing"/>
              <w:rPr>
                <w:rFonts w:asciiTheme="minorHAnsi" w:hAnsiTheme="minorHAnsi" w:cstheme="minorHAnsi"/>
                <w:sz w:val="22"/>
                <w:szCs w:val="22"/>
              </w:rPr>
            </w:pPr>
            <w:r w:rsidRPr="009C68D6">
              <w:rPr>
                <w:rFonts w:asciiTheme="minorHAnsi" w:hAnsiTheme="minorHAnsi" w:cstheme="minorHAnsi"/>
                <w:sz w:val="22"/>
                <w:szCs w:val="22"/>
              </w:rPr>
              <w:t xml:space="preserve">(b)  Standard </w:t>
            </w:r>
            <w:r w:rsidRPr="002C7B36">
              <w:rPr>
                <w:rFonts w:asciiTheme="minorHAnsi" w:hAnsiTheme="minorHAnsi" w:cstheme="minorHAnsi"/>
                <w:sz w:val="22"/>
                <w:szCs w:val="22"/>
                <w:u w:val="single"/>
              </w:rPr>
              <w:t>career and technical education</w:t>
            </w:r>
            <w:r w:rsidRPr="009C68D6">
              <w:rPr>
                <w:rFonts w:asciiTheme="minorHAnsi" w:hAnsiTheme="minorHAnsi" w:cstheme="minorHAnsi"/>
                <w:sz w:val="22"/>
                <w:szCs w:val="22"/>
              </w:rPr>
              <w:t xml:space="preserve"> certificates based on experience and preparation in a skill area shall require:</w:t>
            </w:r>
          </w:p>
          <w:p w14:paraId="07B0292A" w14:textId="3911DE67" w:rsidR="00FD1DC6" w:rsidRPr="009C68D6" w:rsidRDefault="00FD1DC6" w:rsidP="004025BD">
            <w:pPr>
              <w:pStyle w:val="NoSpacing"/>
              <w:rPr>
                <w:rFonts w:asciiTheme="minorHAnsi" w:hAnsiTheme="minorHAnsi" w:cstheme="minorHAnsi"/>
                <w:sz w:val="22"/>
                <w:szCs w:val="22"/>
              </w:rPr>
            </w:pPr>
            <w:r w:rsidRPr="009C68D6">
              <w:rPr>
                <w:rFonts w:asciiTheme="minorHAnsi" w:hAnsiTheme="minorHAnsi" w:cstheme="minorHAnsi"/>
                <w:sz w:val="22"/>
                <w:szCs w:val="22"/>
              </w:rPr>
              <w:t>(2)  </w:t>
            </w:r>
            <w:r w:rsidRPr="002C7B36">
              <w:rPr>
                <w:rFonts w:asciiTheme="minorHAnsi" w:hAnsiTheme="minorHAnsi" w:cstheme="minorHAnsi"/>
                <w:sz w:val="22"/>
                <w:szCs w:val="22"/>
                <w:u w:val="single"/>
              </w:rPr>
              <w:t>preparation, experience, and/or licensure, certification, or registration</w:t>
            </w:r>
            <w:r w:rsidRPr="009C68D6">
              <w:rPr>
                <w:rFonts w:asciiTheme="minorHAnsi" w:hAnsiTheme="minorHAnsi" w:cstheme="minorHAnsi"/>
                <w:sz w:val="22"/>
                <w:szCs w:val="22"/>
              </w:rPr>
              <w:t xml:space="preserve"> in a skill area as described in </w:t>
            </w:r>
            <w:r>
              <w:rPr>
                <w:rFonts w:asciiTheme="minorHAnsi" w:hAnsiTheme="minorHAnsi" w:cstheme="minorHAnsi"/>
                <w:sz w:val="22"/>
                <w:szCs w:val="22"/>
              </w:rPr>
              <w:t xml:space="preserve">19 TAC </w:t>
            </w:r>
            <w:r w:rsidRPr="009C68D6">
              <w:rPr>
                <w:rFonts w:asciiTheme="minorHAnsi" w:hAnsiTheme="minorHAnsi" w:cstheme="minorHAnsi"/>
                <w:sz w:val="22"/>
                <w:szCs w:val="22"/>
              </w:rPr>
              <w:t>§233.14;</w:t>
            </w:r>
          </w:p>
          <w:p w14:paraId="7BA5A464" w14:textId="77777777" w:rsidR="00FD1DC6" w:rsidRPr="009C68D6" w:rsidRDefault="00FD1DC6" w:rsidP="004025BD">
            <w:pPr>
              <w:pStyle w:val="NoSpacing"/>
              <w:rPr>
                <w:rFonts w:asciiTheme="minorHAnsi" w:hAnsiTheme="minorHAnsi" w:cstheme="minorHAnsi"/>
                <w:sz w:val="22"/>
                <w:szCs w:val="22"/>
              </w:rPr>
            </w:pPr>
          </w:p>
        </w:tc>
        <w:tc>
          <w:tcPr>
            <w:tcW w:w="624" w:type="pct"/>
          </w:tcPr>
          <w:p w14:paraId="4125D3E8" w14:textId="680EE306" w:rsidR="00FD1DC6" w:rsidRPr="00FD1DC6" w:rsidRDefault="00FD1DC6" w:rsidP="00FD1DC6">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79" w:type="pct"/>
            <w:shd w:val="clear" w:color="auto" w:fill="auto"/>
          </w:tcPr>
          <w:p w14:paraId="1CA07C9A" w14:textId="3C631B94" w:rsidR="00FD1DC6" w:rsidRPr="009C68D6" w:rsidRDefault="00FD1DC6" w:rsidP="008130A6">
            <w:pPr>
              <w:outlineLvl w:val="0"/>
              <w:rPr>
                <w:rFonts w:asciiTheme="minorHAnsi" w:hAnsiTheme="minorHAnsi" w:cstheme="minorHAnsi"/>
                <w:sz w:val="22"/>
                <w:szCs w:val="22"/>
              </w:rPr>
            </w:pPr>
            <w:r w:rsidRPr="009C68D6">
              <w:rPr>
                <w:rFonts w:asciiTheme="minorHAnsi" w:hAnsiTheme="minorHAnsi" w:cstheme="minorHAnsi"/>
                <w:sz w:val="22"/>
                <w:szCs w:val="22"/>
              </w:rPr>
              <w:t>Documentation of preparation, experience, and/or licensure certification, or registration requirements.</w:t>
            </w:r>
          </w:p>
        </w:tc>
        <w:tc>
          <w:tcPr>
            <w:tcW w:w="273" w:type="pct"/>
          </w:tcPr>
          <w:p w14:paraId="53D8E58E" w14:textId="12763158" w:rsidR="00FD1DC6" w:rsidRPr="009C68D6" w:rsidRDefault="00FD1DC6" w:rsidP="0059436D">
            <w:pPr>
              <w:jc w:val="center"/>
              <w:outlineLvl w:val="0"/>
              <w:rPr>
                <w:rFonts w:asciiTheme="minorHAnsi" w:hAnsiTheme="minorHAnsi" w:cstheme="minorHAnsi"/>
                <w:sz w:val="22"/>
                <w:szCs w:val="22"/>
              </w:rPr>
            </w:pPr>
          </w:p>
        </w:tc>
        <w:tc>
          <w:tcPr>
            <w:tcW w:w="1086" w:type="pct"/>
          </w:tcPr>
          <w:p w14:paraId="42EB489C" w14:textId="77777777" w:rsidR="00FD1DC6" w:rsidRPr="009C68D6" w:rsidRDefault="00FD1DC6" w:rsidP="0059436D">
            <w:pPr>
              <w:outlineLvl w:val="0"/>
              <w:rPr>
                <w:rFonts w:asciiTheme="minorHAnsi" w:hAnsiTheme="minorHAnsi" w:cstheme="minorHAnsi"/>
                <w:sz w:val="22"/>
                <w:szCs w:val="22"/>
              </w:rPr>
            </w:pPr>
          </w:p>
        </w:tc>
        <w:tc>
          <w:tcPr>
            <w:tcW w:w="407" w:type="pct"/>
          </w:tcPr>
          <w:p w14:paraId="574D6236" w14:textId="77777777" w:rsidR="00FD1DC6" w:rsidRPr="009C68D6" w:rsidRDefault="00FD1DC6" w:rsidP="0059436D">
            <w:pPr>
              <w:jc w:val="center"/>
              <w:outlineLvl w:val="0"/>
              <w:rPr>
                <w:rFonts w:asciiTheme="minorHAnsi" w:hAnsiTheme="minorHAnsi" w:cstheme="minorHAnsi"/>
                <w:sz w:val="22"/>
                <w:szCs w:val="22"/>
              </w:rPr>
            </w:pPr>
          </w:p>
        </w:tc>
      </w:tr>
      <w:tr w:rsidR="00FD1DC6" w:rsidRPr="009C68D6" w14:paraId="5BEBA99E" w14:textId="77777777" w:rsidTr="007606BE">
        <w:trPr>
          <w:cantSplit/>
        </w:trPr>
        <w:tc>
          <w:tcPr>
            <w:tcW w:w="1631" w:type="pct"/>
            <w:shd w:val="clear" w:color="auto" w:fill="auto"/>
          </w:tcPr>
          <w:p w14:paraId="37F9DE24" w14:textId="6755F8A7" w:rsidR="00FD1DC6" w:rsidRPr="007F12C0" w:rsidRDefault="00FD1DC6" w:rsidP="004025BD">
            <w:pPr>
              <w:pStyle w:val="NoSpacing"/>
              <w:rPr>
                <w:rFonts w:asciiTheme="minorHAnsi" w:hAnsiTheme="minorHAnsi" w:cstheme="minorHAnsi"/>
                <w:b/>
                <w:bCs/>
                <w:sz w:val="22"/>
                <w:szCs w:val="22"/>
              </w:rPr>
            </w:pPr>
            <w:r w:rsidRPr="007F12C0">
              <w:rPr>
                <w:rFonts w:asciiTheme="minorHAnsi" w:hAnsiTheme="minorHAnsi" w:cstheme="minorHAnsi"/>
                <w:b/>
                <w:bCs/>
                <w:sz w:val="22"/>
                <w:szCs w:val="22"/>
              </w:rPr>
              <w:lastRenderedPageBreak/>
              <w:t>19 TAC §230.13(a)(2)</w:t>
            </w:r>
            <w:r>
              <w:rPr>
                <w:rFonts w:asciiTheme="minorHAnsi" w:hAnsiTheme="minorHAnsi" w:cstheme="minorHAnsi"/>
                <w:b/>
                <w:bCs/>
                <w:sz w:val="22"/>
                <w:szCs w:val="22"/>
              </w:rPr>
              <w:t xml:space="preserve"> &amp; </w:t>
            </w:r>
            <w:r w:rsidRPr="007F12C0">
              <w:rPr>
                <w:rFonts w:asciiTheme="minorHAnsi" w:hAnsiTheme="minorHAnsi" w:cstheme="minorHAnsi"/>
                <w:b/>
                <w:bCs/>
                <w:sz w:val="22"/>
                <w:szCs w:val="22"/>
              </w:rPr>
              <w:t>§230.13(b)(3)</w:t>
            </w:r>
          </w:p>
          <w:p w14:paraId="4EA7DA8D" w14:textId="480BC1FE" w:rsidR="00FD1DC6" w:rsidRPr="007F12C0" w:rsidRDefault="00FD1DC6" w:rsidP="004025B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Teacher </w:t>
            </w:r>
            <w:r w:rsidRPr="00527AEF">
              <w:rPr>
                <w:rFonts w:asciiTheme="minorHAnsi" w:hAnsiTheme="minorHAnsi" w:cstheme="minorHAnsi"/>
                <w:b/>
                <w:bCs/>
                <w:sz w:val="22"/>
                <w:szCs w:val="22"/>
              </w:rPr>
              <w:t>Certification</w:t>
            </w:r>
            <w:r w:rsidRPr="007F12C0">
              <w:rPr>
                <w:rFonts w:asciiTheme="minorHAnsi" w:hAnsiTheme="minorHAnsi" w:cstheme="minorHAnsi"/>
                <w:b/>
                <w:bCs/>
                <w:sz w:val="22"/>
                <w:szCs w:val="22"/>
              </w:rPr>
              <w:t>: Completion of EPP</w:t>
            </w:r>
          </w:p>
          <w:p w14:paraId="58B86A34" w14:textId="77777777" w:rsidR="00FD1DC6" w:rsidRDefault="00FD1DC6" w:rsidP="004025BD">
            <w:pPr>
              <w:pStyle w:val="NoSpacing"/>
              <w:rPr>
                <w:rFonts w:asciiTheme="minorHAnsi" w:hAnsiTheme="minorHAnsi" w:cstheme="minorHAnsi"/>
                <w:sz w:val="22"/>
                <w:szCs w:val="22"/>
              </w:rPr>
            </w:pPr>
          </w:p>
          <w:p w14:paraId="7280318F" w14:textId="1878433E" w:rsidR="00FD1DC6" w:rsidRPr="009C68D6" w:rsidRDefault="00FD1DC6" w:rsidP="004025BD">
            <w:pPr>
              <w:pStyle w:val="NoSpacing"/>
              <w:rPr>
                <w:rFonts w:asciiTheme="minorHAnsi" w:hAnsiTheme="minorHAnsi" w:cstheme="minorHAnsi"/>
                <w:sz w:val="22"/>
                <w:szCs w:val="22"/>
              </w:rPr>
            </w:pPr>
            <w:r w:rsidRPr="009C68D6">
              <w:rPr>
                <w:rFonts w:asciiTheme="minorHAnsi" w:hAnsiTheme="minorHAnsi" w:cstheme="minorHAnsi"/>
                <w:sz w:val="22"/>
                <w:szCs w:val="22"/>
              </w:rPr>
              <w:t>(a) Initial standard classroom teacher certificates that are not based on experience and preparation in a skill area shall require:</w:t>
            </w:r>
          </w:p>
          <w:p w14:paraId="29FBD8AD" w14:textId="0672F586" w:rsidR="00FD1DC6" w:rsidRPr="009C68D6" w:rsidRDefault="00FD1DC6" w:rsidP="004025BD">
            <w:pPr>
              <w:pStyle w:val="NoSpacing"/>
              <w:rPr>
                <w:rFonts w:asciiTheme="minorHAnsi" w:hAnsiTheme="minorHAnsi" w:cstheme="minorHAnsi"/>
                <w:sz w:val="22"/>
                <w:szCs w:val="22"/>
              </w:rPr>
            </w:pPr>
            <w:r w:rsidRPr="009C68D6">
              <w:rPr>
                <w:rFonts w:asciiTheme="minorHAnsi" w:hAnsiTheme="minorHAnsi" w:cstheme="minorHAnsi"/>
                <w:sz w:val="22"/>
                <w:szCs w:val="22"/>
              </w:rPr>
              <w:t>(2)  </w:t>
            </w:r>
            <w:r w:rsidRPr="002C7B36">
              <w:rPr>
                <w:rFonts w:asciiTheme="minorHAnsi" w:hAnsiTheme="minorHAnsi" w:cstheme="minorHAnsi"/>
                <w:sz w:val="22"/>
                <w:szCs w:val="22"/>
                <w:u w:val="single"/>
              </w:rPr>
              <w:t>completion of …an approved educator preparation program (EPP)</w:t>
            </w:r>
            <w:r w:rsidRPr="009C68D6">
              <w:rPr>
                <w:rFonts w:asciiTheme="minorHAnsi" w:hAnsiTheme="minorHAnsi" w:cstheme="minorHAnsi"/>
                <w:sz w:val="22"/>
                <w:szCs w:val="22"/>
              </w:rPr>
              <w:t>…</w:t>
            </w:r>
          </w:p>
          <w:p w14:paraId="3A654AA9" w14:textId="77777777" w:rsidR="00FD1DC6" w:rsidRPr="009C68D6" w:rsidRDefault="00FD1DC6" w:rsidP="004025BD">
            <w:pPr>
              <w:pStyle w:val="NoSpacing"/>
              <w:rPr>
                <w:rFonts w:asciiTheme="minorHAnsi" w:hAnsiTheme="minorHAnsi" w:cstheme="minorHAnsi"/>
                <w:sz w:val="22"/>
                <w:szCs w:val="22"/>
              </w:rPr>
            </w:pPr>
          </w:p>
          <w:p w14:paraId="7CBC1EFA" w14:textId="3C203385" w:rsidR="00FD1DC6" w:rsidRPr="009C68D6" w:rsidRDefault="00FD1DC6" w:rsidP="004025BD">
            <w:pPr>
              <w:pStyle w:val="NoSpacing"/>
              <w:rPr>
                <w:rFonts w:asciiTheme="minorHAnsi" w:hAnsiTheme="minorHAnsi" w:cstheme="minorHAnsi"/>
                <w:sz w:val="22"/>
                <w:szCs w:val="22"/>
              </w:rPr>
            </w:pPr>
            <w:r w:rsidRPr="009C68D6">
              <w:rPr>
                <w:rFonts w:asciiTheme="minorHAnsi" w:hAnsiTheme="minorHAnsi" w:cstheme="minorHAnsi"/>
                <w:sz w:val="22"/>
                <w:szCs w:val="22"/>
              </w:rPr>
              <w:t>(b)  Standard career and technical education certificates based on experience and preparation in a skill area shall require:</w:t>
            </w:r>
          </w:p>
          <w:p w14:paraId="778F8E69" w14:textId="6BD49BA3" w:rsidR="00FD1DC6" w:rsidRPr="009C68D6" w:rsidRDefault="00FD1DC6" w:rsidP="004025BD">
            <w:pPr>
              <w:pStyle w:val="NoSpacing"/>
              <w:rPr>
                <w:rFonts w:asciiTheme="minorHAnsi" w:hAnsiTheme="minorHAnsi" w:cstheme="minorHAnsi"/>
                <w:sz w:val="22"/>
                <w:szCs w:val="22"/>
              </w:rPr>
            </w:pPr>
            <w:r w:rsidRPr="009C68D6">
              <w:rPr>
                <w:rFonts w:asciiTheme="minorHAnsi" w:hAnsiTheme="minorHAnsi" w:cstheme="minorHAnsi"/>
                <w:sz w:val="22"/>
                <w:szCs w:val="22"/>
              </w:rPr>
              <w:t>(3)  </w:t>
            </w:r>
            <w:r w:rsidRPr="002C7B36">
              <w:rPr>
                <w:rFonts w:asciiTheme="minorHAnsi" w:hAnsiTheme="minorHAnsi" w:cstheme="minorHAnsi"/>
                <w:sz w:val="22"/>
                <w:szCs w:val="22"/>
                <w:u w:val="single"/>
              </w:rPr>
              <w:t>completion of …an approved EPP</w:t>
            </w:r>
            <w:r w:rsidRPr="009C68D6">
              <w:rPr>
                <w:rFonts w:asciiTheme="minorHAnsi" w:hAnsiTheme="minorHAnsi" w:cstheme="minorHAnsi"/>
                <w:sz w:val="22"/>
                <w:szCs w:val="22"/>
              </w:rPr>
              <w:t>…</w:t>
            </w:r>
          </w:p>
          <w:p w14:paraId="486E3F59" w14:textId="3DB43206" w:rsidR="00FD1DC6" w:rsidRPr="009C68D6" w:rsidRDefault="00FD1DC6" w:rsidP="004025BD">
            <w:pPr>
              <w:pStyle w:val="NoSpacing"/>
              <w:rPr>
                <w:rFonts w:asciiTheme="minorHAnsi" w:hAnsiTheme="minorHAnsi" w:cstheme="minorHAnsi"/>
                <w:sz w:val="22"/>
                <w:szCs w:val="22"/>
              </w:rPr>
            </w:pPr>
          </w:p>
        </w:tc>
        <w:tc>
          <w:tcPr>
            <w:tcW w:w="624" w:type="pct"/>
          </w:tcPr>
          <w:p w14:paraId="0EB89783" w14:textId="301AC52C" w:rsidR="00FD1DC6" w:rsidRPr="00FD1DC6" w:rsidRDefault="00FD1DC6" w:rsidP="00FD1DC6">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79" w:type="pct"/>
            <w:shd w:val="clear" w:color="auto" w:fill="auto"/>
          </w:tcPr>
          <w:p w14:paraId="4881132C" w14:textId="633F4EA2" w:rsidR="00FD1DC6" w:rsidRPr="009C68D6" w:rsidRDefault="00FD1DC6" w:rsidP="008130A6">
            <w:pPr>
              <w:outlineLvl w:val="0"/>
              <w:rPr>
                <w:rFonts w:asciiTheme="minorHAnsi" w:hAnsiTheme="minorHAnsi" w:cstheme="minorHAnsi"/>
                <w:sz w:val="22"/>
                <w:szCs w:val="22"/>
              </w:rPr>
            </w:pPr>
            <w:r w:rsidRPr="009C68D6">
              <w:rPr>
                <w:rFonts w:asciiTheme="minorHAnsi" w:hAnsiTheme="minorHAnsi" w:cstheme="minorHAnsi"/>
                <w:sz w:val="22"/>
                <w:szCs w:val="22"/>
              </w:rPr>
              <w:t>Record of EPP completion.</w:t>
            </w:r>
          </w:p>
        </w:tc>
        <w:tc>
          <w:tcPr>
            <w:tcW w:w="273" w:type="pct"/>
          </w:tcPr>
          <w:p w14:paraId="1AC950A9" w14:textId="1E0256A1" w:rsidR="00FD1DC6" w:rsidRPr="009C68D6" w:rsidRDefault="00FD1DC6" w:rsidP="0059436D">
            <w:pPr>
              <w:jc w:val="center"/>
              <w:outlineLvl w:val="0"/>
              <w:rPr>
                <w:rFonts w:asciiTheme="minorHAnsi" w:hAnsiTheme="minorHAnsi" w:cstheme="minorHAnsi"/>
                <w:sz w:val="22"/>
                <w:szCs w:val="22"/>
              </w:rPr>
            </w:pPr>
          </w:p>
        </w:tc>
        <w:tc>
          <w:tcPr>
            <w:tcW w:w="1086" w:type="pct"/>
          </w:tcPr>
          <w:p w14:paraId="3828166C" w14:textId="77777777" w:rsidR="00FD1DC6" w:rsidRPr="009C68D6" w:rsidRDefault="00FD1DC6" w:rsidP="0059436D">
            <w:pPr>
              <w:outlineLvl w:val="0"/>
              <w:rPr>
                <w:rFonts w:asciiTheme="minorHAnsi" w:hAnsiTheme="minorHAnsi" w:cstheme="minorHAnsi"/>
                <w:sz w:val="22"/>
                <w:szCs w:val="22"/>
              </w:rPr>
            </w:pPr>
          </w:p>
        </w:tc>
        <w:tc>
          <w:tcPr>
            <w:tcW w:w="407" w:type="pct"/>
          </w:tcPr>
          <w:p w14:paraId="74F0FB75" w14:textId="77777777" w:rsidR="00FD1DC6" w:rsidRPr="009C68D6" w:rsidRDefault="00FD1DC6" w:rsidP="0059436D">
            <w:pPr>
              <w:jc w:val="center"/>
              <w:outlineLvl w:val="0"/>
              <w:rPr>
                <w:rFonts w:asciiTheme="minorHAnsi" w:hAnsiTheme="minorHAnsi" w:cstheme="minorHAnsi"/>
                <w:sz w:val="22"/>
                <w:szCs w:val="22"/>
              </w:rPr>
            </w:pPr>
          </w:p>
        </w:tc>
      </w:tr>
      <w:tr w:rsidR="00FD1DC6" w:rsidRPr="009C68D6" w14:paraId="60259F3A" w14:textId="77777777" w:rsidTr="007606BE">
        <w:trPr>
          <w:cantSplit/>
        </w:trPr>
        <w:tc>
          <w:tcPr>
            <w:tcW w:w="1631" w:type="pct"/>
            <w:shd w:val="clear" w:color="auto" w:fill="auto"/>
          </w:tcPr>
          <w:p w14:paraId="66150551" w14:textId="469B42FF" w:rsidR="00FD1DC6" w:rsidRPr="007F12C0" w:rsidRDefault="00FD1DC6" w:rsidP="009A2AFD">
            <w:pPr>
              <w:pStyle w:val="NoSpacing"/>
              <w:rPr>
                <w:rFonts w:asciiTheme="minorHAnsi" w:hAnsiTheme="minorHAnsi" w:cstheme="minorHAnsi"/>
                <w:b/>
                <w:bCs/>
                <w:sz w:val="22"/>
                <w:szCs w:val="22"/>
              </w:rPr>
            </w:pPr>
            <w:r w:rsidRPr="007F12C0">
              <w:rPr>
                <w:rFonts w:asciiTheme="minorHAnsi" w:hAnsiTheme="minorHAnsi" w:cstheme="minorHAnsi"/>
                <w:b/>
                <w:bCs/>
                <w:sz w:val="22"/>
                <w:szCs w:val="22"/>
              </w:rPr>
              <w:lastRenderedPageBreak/>
              <w:t>19 TAC §230.13(a)(2) &amp; §230.13(b)(3)</w:t>
            </w:r>
          </w:p>
          <w:p w14:paraId="1066474F" w14:textId="495FB111" w:rsidR="00FD1DC6" w:rsidRPr="007F12C0" w:rsidRDefault="00FD1DC6" w:rsidP="009A2AF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Teacher </w:t>
            </w:r>
            <w:r w:rsidRPr="00527AEF">
              <w:rPr>
                <w:rFonts w:asciiTheme="minorHAnsi" w:hAnsiTheme="minorHAnsi" w:cstheme="minorHAnsi"/>
                <w:b/>
                <w:bCs/>
                <w:sz w:val="22"/>
                <w:szCs w:val="22"/>
              </w:rPr>
              <w:t>Certification</w:t>
            </w:r>
            <w:r w:rsidRPr="007F12C0">
              <w:rPr>
                <w:rFonts w:asciiTheme="minorHAnsi" w:hAnsiTheme="minorHAnsi" w:cstheme="minorHAnsi"/>
                <w:b/>
                <w:bCs/>
                <w:sz w:val="22"/>
                <w:szCs w:val="22"/>
              </w:rPr>
              <w:t>: EPP Recommendation</w:t>
            </w:r>
          </w:p>
          <w:p w14:paraId="51BBEBC0" w14:textId="77777777" w:rsidR="00FD1DC6" w:rsidRPr="009C68D6" w:rsidRDefault="00FD1DC6" w:rsidP="009A2AFD">
            <w:pPr>
              <w:pStyle w:val="NoSpacing"/>
              <w:rPr>
                <w:rFonts w:asciiTheme="minorHAnsi" w:hAnsiTheme="minorHAnsi" w:cstheme="minorHAnsi"/>
                <w:sz w:val="22"/>
                <w:szCs w:val="22"/>
              </w:rPr>
            </w:pPr>
          </w:p>
          <w:p w14:paraId="50D6B46B" w14:textId="4F79D828" w:rsidR="00FD1DC6" w:rsidRPr="009C68D6" w:rsidRDefault="00FD1DC6" w:rsidP="009A2AFD">
            <w:pPr>
              <w:pStyle w:val="NoSpacing"/>
              <w:rPr>
                <w:rFonts w:asciiTheme="minorHAnsi" w:hAnsiTheme="minorHAnsi" w:cstheme="minorHAnsi"/>
                <w:sz w:val="22"/>
                <w:szCs w:val="22"/>
              </w:rPr>
            </w:pPr>
            <w:r w:rsidRPr="009C68D6">
              <w:rPr>
                <w:rFonts w:asciiTheme="minorHAnsi" w:hAnsiTheme="minorHAnsi" w:cstheme="minorHAnsi"/>
                <w:sz w:val="22"/>
                <w:szCs w:val="22"/>
              </w:rPr>
              <w:t>(a) Initial standard classroom teacher certificates that are not based on experience and preparation in a skill area shall require:</w:t>
            </w:r>
          </w:p>
          <w:p w14:paraId="044515D4" w14:textId="3A321CEC" w:rsidR="00FD1DC6" w:rsidRPr="009C68D6" w:rsidRDefault="00FD1DC6" w:rsidP="009A2AFD">
            <w:pPr>
              <w:pStyle w:val="NoSpacing"/>
              <w:rPr>
                <w:rFonts w:asciiTheme="minorHAnsi" w:hAnsiTheme="minorHAnsi" w:cstheme="minorHAnsi"/>
                <w:sz w:val="22"/>
                <w:szCs w:val="22"/>
              </w:rPr>
            </w:pPr>
            <w:r w:rsidRPr="009C68D6">
              <w:rPr>
                <w:rFonts w:asciiTheme="minorHAnsi" w:hAnsiTheme="minorHAnsi" w:cstheme="minorHAnsi"/>
                <w:sz w:val="22"/>
                <w:szCs w:val="22"/>
              </w:rPr>
              <w:t>(2) …</w:t>
            </w:r>
            <w:r w:rsidRPr="002C7B36">
              <w:rPr>
                <w:rFonts w:asciiTheme="minorHAnsi" w:hAnsiTheme="minorHAnsi" w:cstheme="minorHAnsi"/>
                <w:sz w:val="22"/>
                <w:szCs w:val="22"/>
                <w:u w:val="single"/>
              </w:rPr>
              <w:t>recommendation</w:t>
            </w:r>
            <w:r w:rsidRPr="009C68D6">
              <w:rPr>
                <w:rFonts w:asciiTheme="minorHAnsi" w:hAnsiTheme="minorHAnsi" w:cstheme="minorHAnsi"/>
                <w:sz w:val="22"/>
                <w:szCs w:val="22"/>
              </w:rPr>
              <w:t xml:space="preserve"> by an approved educator preparation program (EPP) </w:t>
            </w:r>
            <w:r w:rsidRPr="002C7B36">
              <w:rPr>
                <w:rFonts w:asciiTheme="minorHAnsi" w:hAnsiTheme="minorHAnsi" w:cstheme="minorHAnsi"/>
                <w:sz w:val="22"/>
                <w:szCs w:val="22"/>
                <w:u w:val="single"/>
              </w:rPr>
              <w:t>by the application and issuance deadline</w:t>
            </w:r>
            <w:r w:rsidRPr="009C68D6">
              <w:rPr>
                <w:rFonts w:asciiTheme="minorHAnsi" w:hAnsiTheme="minorHAnsi" w:cstheme="minorHAnsi"/>
                <w:sz w:val="22"/>
                <w:szCs w:val="22"/>
              </w:rPr>
              <w:t xml:space="preserve">s for the certificate; </w:t>
            </w:r>
          </w:p>
          <w:p w14:paraId="0796B0F8" w14:textId="77777777" w:rsidR="00FD1DC6" w:rsidRPr="009C68D6" w:rsidRDefault="00FD1DC6" w:rsidP="009A2AFD">
            <w:pPr>
              <w:pStyle w:val="NoSpacing"/>
              <w:rPr>
                <w:rFonts w:asciiTheme="minorHAnsi" w:hAnsiTheme="minorHAnsi" w:cstheme="minorHAnsi"/>
                <w:sz w:val="22"/>
                <w:szCs w:val="22"/>
              </w:rPr>
            </w:pPr>
          </w:p>
          <w:p w14:paraId="3EBD561E" w14:textId="7502CD9B" w:rsidR="00FD1DC6" w:rsidRPr="009C68D6" w:rsidRDefault="00FD1DC6" w:rsidP="009A2AFD">
            <w:pPr>
              <w:pStyle w:val="NoSpacing"/>
              <w:rPr>
                <w:rFonts w:asciiTheme="minorHAnsi" w:hAnsiTheme="minorHAnsi" w:cstheme="minorHAnsi"/>
                <w:sz w:val="22"/>
                <w:szCs w:val="22"/>
              </w:rPr>
            </w:pPr>
            <w:r w:rsidRPr="009C68D6">
              <w:rPr>
                <w:rFonts w:asciiTheme="minorHAnsi" w:hAnsiTheme="minorHAnsi" w:cstheme="minorHAnsi"/>
                <w:sz w:val="22"/>
                <w:szCs w:val="22"/>
              </w:rPr>
              <w:t>(b)  Standard career and technical education certificates based on experience and preparation in a skill area shall require:</w:t>
            </w:r>
          </w:p>
          <w:p w14:paraId="7387D587" w14:textId="33998B9E" w:rsidR="00FD1DC6" w:rsidRPr="009C68D6" w:rsidRDefault="00FD1DC6" w:rsidP="009A2AFD">
            <w:pPr>
              <w:pStyle w:val="NoSpacing"/>
              <w:rPr>
                <w:rFonts w:asciiTheme="minorHAnsi" w:hAnsiTheme="minorHAnsi" w:cstheme="minorHAnsi"/>
                <w:sz w:val="22"/>
                <w:szCs w:val="22"/>
              </w:rPr>
            </w:pPr>
            <w:r w:rsidRPr="009C68D6">
              <w:rPr>
                <w:rFonts w:asciiTheme="minorHAnsi" w:hAnsiTheme="minorHAnsi" w:cstheme="minorHAnsi"/>
                <w:sz w:val="22"/>
                <w:szCs w:val="22"/>
              </w:rPr>
              <w:t>(3)  …</w:t>
            </w:r>
            <w:r w:rsidRPr="002C7B36">
              <w:rPr>
                <w:rFonts w:asciiTheme="minorHAnsi" w:hAnsiTheme="minorHAnsi" w:cstheme="minorHAnsi"/>
                <w:sz w:val="22"/>
                <w:szCs w:val="22"/>
                <w:u w:val="single"/>
              </w:rPr>
              <w:t>recommendation</w:t>
            </w:r>
            <w:r w:rsidRPr="009C68D6">
              <w:rPr>
                <w:rFonts w:asciiTheme="minorHAnsi" w:hAnsiTheme="minorHAnsi" w:cstheme="minorHAnsi"/>
                <w:sz w:val="22"/>
                <w:szCs w:val="22"/>
              </w:rPr>
              <w:t xml:space="preserve"> by an approved EPP </w:t>
            </w:r>
            <w:r w:rsidRPr="002C7B36">
              <w:rPr>
                <w:rFonts w:asciiTheme="minorHAnsi" w:hAnsiTheme="minorHAnsi" w:cstheme="minorHAnsi"/>
                <w:sz w:val="22"/>
                <w:szCs w:val="22"/>
                <w:u w:val="single"/>
              </w:rPr>
              <w:t>by the application and issuance deadlines</w:t>
            </w:r>
            <w:r w:rsidRPr="009C68D6">
              <w:rPr>
                <w:rFonts w:asciiTheme="minorHAnsi" w:hAnsiTheme="minorHAnsi" w:cstheme="minorHAnsi"/>
                <w:sz w:val="22"/>
                <w:szCs w:val="22"/>
              </w:rPr>
              <w:t xml:space="preserve"> for the certificate;</w:t>
            </w:r>
          </w:p>
          <w:p w14:paraId="6D94BAAD" w14:textId="69632554" w:rsidR="00FD1DC6" w:rsidRPr="009C68D6" w:rsidRDefault="00FD1DC6" w:rsidP="009A2AFD">
            <w:pPr>
              <w:pStyle w:val="NoSpacing"/>
              <w:rPr>
                <w:rFonts w:asciiTheme="minorHAnsi" w:hAnsiTheme="minorHAnsi" w:cstheme="minorHAnsi"/>
                <w:sz w:val="22"/>
                <w:szCs w:val="22"/>
              </w:rPr>
            </w:pPr>
          </w:p>
        </w:tc>
        <w:tc>
          <w:tcPr>
            <w:tcW w:w="624" w:type="pct"/>
          </w:tcPr>
          <w:p w14:paraId="43D296F5" w14:textId="49E89929" w:rsidR="00FD1DC6" w:rsidRPr="00FD1DC6" w:rsidRDefault="00FD1DC6" w:rsidP="00FD1DC6">
            <w:pPr>
              <w:jc w:val="center"/>
              <w:outlineLvl w:val="0"/>
              <w:rPr>
                <w:rFonts w:asciiTheme="minorHAnsi" w:hAnsiTheme="minorHAnsi" w:cstheme="minorHAnsi"/>
                <w:b/>
                <w:sz w:val="22"/>
                <w:szCs w:val="22"/>
              </w:rPr>
            </w:pPr>
            <w:r>
              <w:rPr>
                <w:rFonts w:asciiTheme="minorHAnsi" w:hAnsiTheme="minorHAnsi" w:cstheme="minorHAnsi"/>
                <w:b/>
                <w:sz w:val="22"/>
                <w:szCs w:val="22"/>
              </w:rPr>
              <w:t>Teacher</w:t>
            </w:r>
          </w:p>
        </w:tc>
        <w:tc>
          <w:tcPr>
            <w:tcW w:w="979" w:type="pct"/>
            <w:shd w:val="clear" w:color="auto" w:fill="auto"/>
          </w:tcPr>
          <w:p w14:paraId="3ADE86E5" w14:textId="5A993D54" w:rsidR="00FD1DC6" w:rsidRPr="009C68D6" w:rsidRDefault="00FD1DC6" w:rsidP="008130A6">
            <w:pPr>
              <w:outlineLvl w:val="0"/>
              <w:rPr>
                <w:rFonts w:asciiTheme="minorHAnsi" w:hAnsiTheme="minorHAnsi" w:cstheme="minorHAnsi"/>
                <w:sz w:val="22"/>
                <w:szCs w:val="22"/>
              </w:rPr>
            </w:pPr>
            <w:r w:rsidRPr="009C68D6">
              <w:rPr>
                <w:rFonts w:asciiTheme="minorHAnsi" w:hAnsiTheme="minorHAnsi" w:cstheme="minorHAnsi"/>
                <w:sz w:val="22"/>
                <w:szCs w:val="22"/>
              </w:rPr>
              <w:t xml:space="preserve">Record of EPP completion; </w:t>
            </w:r>
          </w:p>
          <w:p w14:paraId="419ACA96" w14:textId="0CB5F0AB" w:rsidR="00FD1DC6" w:rsidRPr="009C68D6" w:rsidRDefault="00FD1DC6" w:rsidP="008130A6">
            <w:pPr>
              <w:outlineLvl w:val="0"/>
              <w:rPr>
                <w:rFonts w:asciiTheme="minorHAnsi" w:hAnsiTheme="minorHAnsi" w:cstheme="minorHAnsi"/>
                <w:sz w:val="22"/>
                <w:szCs w:val="22"/>
              </w:rPr>
            </w:pPr>
            <w:r w:rsidRPr="009C68D6">
              <w:rPr>
                <w:rFonts w:asciiTheme="minorHAnsi" w:hAnsiTheme="minorHAnsi" w:cstheme="minorHAnsi"/>
                <w:sz w:val="22"/>
                <w:szCs w:val="22"/>
              </w:rPr>
              <w:t xml:space="preserve">and </w:t>
            </w:r>
          </w:p>
          <w:p w14:paraId="7DCA7767" w14:textId="3F0B18C5" w:rsidR="00FD1DC6" w:rsidRPr="009C68D6" w:rsidRDefault="00FD1DC6" w:rsidP="008130A6">
            <w:pPr>
              <w:outlineLvl w:val="0"/>
              <w:rPr>
                <w:rFonts w:asciiTheme="minorHAnsi" w:hAnsiTheme="minorHAnsi" w:cstheme="minorHAnsi"/>
                <w:sz w:val="22"/>
                <w:szCs w:val="22"/>
              </w:rPr>
            </w:pPr>
            <w:r w:rsidRPr="009C68D6">
              <w:rPr>
                <w:rFonts w:asciiTheme="minorHAnsi" w:hAnsiTheme="minorHAnsi" w:cstheme="minorHAnsi"/>
                <w:sz w:val="22"/>
                <w:szCs w:val="22"/>
              </w:rPr>
              <w:t>Recommendation date in ECOS.</w:t>
            </w:r>
          </w:p>
        </w:tc>
        <w:tc>
          <w:tcPr>
            <w:tcW w:w="273" w:type="pct"/>
          </w:tcPr>
          <w:p w14:paraId="3546962E" w14:textId="77777777" w:rsidR="00FD1DC6" w:rsidRPr="009C68D6" w:rsidRDefault="00FD1DC6" w:rsidP="0059436D">
            <w:pPr>
              <w:jc w:val="center"/>
              <w:outlineLvl w:val="0"/>
              <w:rPr>
                <w:rFonts w:asciiTheme="minorHAnsi" w:hAnsiTheme="minorHAnsi" w:cstheme="minorHAnsi"/>
                <w:sz w:val="22"/>
                <w:szCs w:val="22"/>
              </w:rPr>
            </w:pPr>
          </w:p>
        </w:tc>
        <w:tc>
          <w:tcPr>
            <w:tcW w:w="1086" w:type="pct"/>
          </w:tcPr>
          <w:p w14:paraId="6FFC33EE" w14:textId="77777777" w:rsidR="00FD1DC6" w:rsidRPr="009C68D6" w:rsidRDefault="00FD1DC6" w:rsidP="0059436D">
            <w:pPr>
              <w:outlineLvl w:val="0"/>
              <w:rPr>
                <w:rFonts w:asciiTheme="minorHAnsi" w:hAnsiTheme="minorHAnsi" w:cstheme="minorHAnsi"/>
                <w:sz w:val="22"/>
                <w:szCs w:val="22"/>
              </w:rPr>
            </w:pPr>
          </w:p>
        </w:tc>
        <w:tc>
          <w:tcPr>
            <w:tcW w:w="407" w:type="pct"/>
          </w:tcPr>
          <w:p w14:paraId="39612DC5" w14:textId="77777777" w:rsidR="00FD1DC6" w:rsidRPr="009C68D6" w:rsidRDefault="00FD1DC6" w:rsidP="0059436D">
            <w:pPr>
              <w:jc w:val="center"/>
              <w:outlineLvl w:val="0"/>
              <w:rPr>
                <w:rFonts w:asciiTheme="minorHAnsi" w:hAnsiTheme="minorHAnsi" w:cstheme="minorHAnsi"/>
                <w:sz w:val="22"/>
                <w:szCs w:val="22"/>
              </w:rPr>
            </w:pPr>
          </w:p>
        </w:tc>
      </w:tr>
      <w:tr w:rsidR="00FD1DC6" w:rsidRPr="009C68D6" w14:paraId="6939E4E6" w14:textId="77777777" w:rsidTr="007606BE">
        <w:trPr>
          <w:cantSplit/>
        </w:trPr>
        <w:tc>
          <w:tcPr>
            <w:tcW w:w="1631" w:type="pct"/>
            <w:shd w:val="clear" w:color="auto" w:fill="auto"/>
          </w:tcPr>
          <w:p w14:paraId="1598E3B6" w14:textId="0F14FA91" w:rsidR="00FD1DC6" w:rsidRPr="007F12C0" w:rsidRDefault="00FD1DC6" w:rsidP="002C71DF">
            <w:pPr>
              <w:pStyle w:val="NoSpacing"/>
              <w:rPr>
                <w:rFonts w:asciiTheme="minorHAnsi" w:hAnsiTheme="minorHAnsi" w:cstheme="minorHAnsi"/>
                <w:b/>
                <w:bCs/>
                <w:noProof/>
                <w:sz w:val="22"/>
                <w:szCs w:val="22"/>
              </w:rPr>
            </w:pPr>
            <w:r w:rsidRPr="007F12C0">
              <w:rPr>
                <w:rFonts w:asciiTheme="minorHAnsi" w:hAnsiTheme="minorHAnsi" w:cstheme="minorHAnsi"/>
                <w:b/>
                <w:bCs/>
                <w:sz w:val="22"/>
                <w:szCs w:val="22"/>
              </w:rPr>
              <w:lastRenderedPageBreak/>
              <w:t>19 TAC §241.60(2)</w:t>
            </w:r>
            <w:r>
              <w:rPr>
                <w:rFonts w:asciiTheme="minorHAnsi" w:hAnsiTheme="minorHAnsi" w:cstheme="minorHAnsi"/>
                <w:b/>
                <w:bCs/>
                <w:sz w:val="22"/>
                <w:szCs w:val="22"/>
              </w:rPr>
              <w:t xml:space="preserve">, </w:t>
            </w:r>
            <w:r w:rsidRPr="007F12C0">
              <w:rPr>
                <w:rFonts w:asciiTheme="minorHAnsi" w:hAnsiTheme="minorHAnsi" w:cstheme="minorHAnsi"/>
                <w:b/>
                <w:bCs/>
                <w:sz w:val="22"/>
                <w:szCs w:val="22"/>
              </w:rPr>
              <w:t>§241.20(2)</w:t>
            </w:r>
            <w:r>
              <w:rPr>
                <w:rFonts w:asciiTheme="minorHAnsi" w:hAnsiTheme="minorHAnsi" w:cstheme="minorHAnsi"/>
                <w:b/>
                <w:bCs/>
                <w:sz w:val="22"/>
                <w:szCs w:val="22"/>
              </w:rPr>
              <w:t xml:space="preserve">, </w:t>
            </w:r>
            <w:r w:rsidRPr="007F12C0">
              <w:rPr>
                <w:rFonts w:asciiTheme="minorHAnsi" w:hAnsiTheme="minorHAnsi" w:cstheme="minorHAnsi"/>
                <w:b/>
                <w:bCs/>
                <w:sz w:val="22"/>
                <w:szCs w:val="22"/>
              </w:rPr>
              <w:t>§242.20(3)</w:t>
            </w:r>
            <w:r>
              <w:rPr>
                <w:rFonts w:asciiTheme="minorHAnsi" w:hAnsiTheme="minorHAnsi" w:cstheme="minorHAnsi"/>
                <w:b/>
                <w:bCs/>
                <w:sz w:val="22"/>
                <w:szCs w:val="22"/>
              </w:rPr>
              <w:t xml:space="preserve">, </w:t>
            </w:r>
            <w:r w:rsidRPr="007F12C0">
              <w:rPr>
                <w:rFonts w:asciiTheme="minorHAnsi" w:hAnsiTheme="minorHAnsi" w:cstheme="minorHAnsi"/>
                <w:b/>
                <w:bCs/>
                <w:sz w:val="22"/>
                <w:szCs w:val="22"/>
              </w:rPr>
              <w:t>§239.60(3)</w:t>
            </w:r>
            <w:r>
              <w:rPr>
                <w:rFonts w:asciiTheme="minorHAnsi" w:hAnsiTheme="minorHAnsi" w:cstheme="minorHAnsi"/>
                <w:b/>
                <w:bCs/>
                <w:sz w:val="22"/>
                <w:szCs w:val="22"/>
              </w:rPr>
              <w:t>,</w:t>
            </w:r>
            <w:r w:rsidRPr="007F12C0">
              <w:rPr>
                <w:rFonts w:asciiTheme="minorHAnsi" w:hAnsiTheme="minorHAnsi" w:cstheme="minorHAnsi"/>
                <w:b/>
                <w:bCs/>
                <w:sz w:val="22"/>
                <w:szCs w:val="22"/>
              </w:rPr>
              <w:t xml:space="preserve"> §239.84(3)</w:t>
            </w:r>
            <w:r>
              <w:rPr>
                <w:rFonts w:asciiTheme="minorHAnsi" w:hAnsiTheme="minorHAnsi" w:cstheme="minorHAnsi"/>
                <w:b/>
                <w:bCs/>
                <w:sz w:val="22"/>
                <w:szCs w:val="22"/>
              </w:rPr>
              <w:t xml:space="preserve">, &amp; </w:t>
            </w:r>
            <w:r w:rsidRPr="007F12C0">
              <w:rPr>
                <w:rFonts w:asciiTheme="minorHAnsi" w:hAnsiTheme="minorHAnsi" w:cstheme="minorHAnsi"/>
                <w:b/>
                <w:bCs/>
                <w:sz w:val="22"/>
                <w:szCs w:val="22"/>
              </w:rPr>
              <w:t>§239.93(3</w:t>
            </w:r>
            <w:r>
              <w:rPr>
                <w:rFonts w:asciiTheme="minorHAnsi" w:hAnsiTheme="minorHAnsi" w:cstheme="minorHAnsi"/>
                <w:b/>
                <w:bCs/>
                <w:sz w:val="22"/>
                <w:szCs w:val="22"/>
              </w:rPr>
              <w:t>)</w:t>
            </w:r>
          </w:p>
          <w:p w14:paraId="60C143DD" w14:textId="02AC2142" w:rsidR="00FD1DC6" w:rsidRPr="007F12C0" w:rsidRDefault="00FD1DC6" w:rsidP="002C71DF">
            <w:pPr>
              <w:pStyle w:val="NoSpacing"/>
              <w:rPr>
                <w:rFonts w:asciiTheme="minorHAnsi" w:hAnsiTheme="minorHAnsi" w:cstheme="minorHAnsi"/>
                <w:b/>
                <w:bCs/>
                <w:noProof/>
                <w:sz w:val="22"/>
                <w:szCs w:val="22"/>
              </w:rPr>
            </w:pPr>
            <w:bookmarkStart w:id="33" w:name="NonTeacherCertification"/>
            <w:r w:rsidRPr="007F12C0">
              <w:rPr>
                <w:rFonts w:asciiTheme="minorHAnsi" w:hAnsiTheme="minorHAnsi" w:cstheme="minorHAnsi"/>
                <w:b/>
                <w:bCs/>
                <w:noProof/>
                <w:sz w:val="22"/>
                <w:szCs w:val="22"/>
              </w:rPr>
              <w:t>Non-Teacher Certification</w:t>
            </w:r>
            <w:bookmarkEnd w:id="33"/>
            <w:r w:rsidRPr="007F12C0">
              <w:rPr>
                <w:rFonts w:asciiTheme="minorHAnsi" w:hAnsiTheme="minorHAnsi" w:cstheme="minorHAnsi"/>
                <w:b/>
                <w:bCs/>
                <w:noProof/>
                <w:sz w:val="22"/>
                <w:szCs w:val="22"/>
              </w:rPr>
              <w:t>: Degree</w:t>
            </w:r>
          </w:p>
          <w:p w14:paraId="1D3F9ADA" w14:textId="77777777" w:rsidR="00FD1DC6" w:rsidRPr="009C68D6" w:rsidRDefault="00FD1DC6" w:rsidP="002C71DF">
            <w:pPr>
              <w:pStyle w:val="NoSpacing"/>
              <w:rPr>
                <w:rFonts w:asciiTheme="minorHAnsi" w:hAnsiTheme="minorHAnsi" w:cstheme="minorHAnsi"/>
                <w:sz w:val="22"/>
                <w:szCs w:val="22"/>
                <w:shd w:val="clear" w:color="auto" w:fill="FFFFFF"/>
              </w:rPr>
            </w:pPr>
          </w:p>
          <w:p w14:paraId="17E3BBEE" w14:textId="1F9D0D41" w:rsidR="00FD1DC6" w:rsidRPr="009C68D6" w:rsidRDefault="00FD1DC6" w:rsidP="002C71DF">
            <w:pPr>
              <w:pStyle w:val="NoSpacing"/>
              <w:rPr>
                <w:rFonts w:asciiTheme="minorHAnsi" w:hAnsiTheme="minorHAnsi" w:cstheme="minorHAnsi"/>
                <w:sz w:val="22"/>
                <w:szCs w:val="22"/>
                <w:shd w:val="clear" w:color="auto" w:fill="FFFFFF"/>
              </w:rPr>
            </w:pPr>
            <w:r w:rsidRPr="009C68D6">
              <w:rPr>
                <w:rFonts w:asciiTheme="minorHAnsi" w:hAnsiTheme="minorHAnsi" w:cstheme="minorHAnsi"/>
                <w:sz w:val="22"/>
                <w:szCs w:val="22"/>
                <w:shd w:val="clear" w:color="auto" w:fill="FFFFFF"/>
              </w:rPr>
              <w:t xml:space="preserve">To be eligible to receive the standard …Certificate, a candidate must: (2) </w:t>
            </w:r>
            <w:r w:rsidRPr="002C7B36">
              <w:rPr>
                <w:rFonts w:asciiTheme="minorHAnsi" w:hAnsiTheme="minorHAnsi" w:cstheme="minorHAnsi"/>
                <w:sz w:val="22"/>
                <w:szCs w:val="22"/>
                <w:u w:val="single"/>
                <w:shd w:val="clear" w:color="auto" w:fill="FFFFFF"/>
              </w:rPr>
              <w:t>hold, at a minimum, a master's degree</w:t>
            </w:r>
            <w:r w:rsidRPr="009C68D6">
              <w:rPr>
                <w:rFonts w:asciiTheme="minorHAnsi" w:hAnsiTheme="minorHAnsi" w:cstheme="minorHAnsi"/>
                <w:sz w:val="22"/>
                <w:szCs w:val="22"/>
                <w:shd w:val="clear" w:color="auto" w:fill="FFFFFF"/>
              </w:rPr>
              <w:t xml:space="preserve"> from an accredited institution of higher education that at the time was accredited or otherwise approved by an accrediting organization recognized by the Texas Higher Education Coordinating Board;</w:t>
            </w:r>
          </w:p>
          <w:p w14:paraId="337F0481" w14:textId="42E78112" w:rsidR="00FD1DC6" w:rsidRPr="009C68D6" w:rsidRDefault="00FD1DC6" w:rsidP="002C71DF">
            <w:pPr>
              <w:pStyle w:val="NoSpacing"/>
              <w:rPr>
                <w:rFonts w:asciiTheme="minorHAnsi" w:hAnsiTheme="minorHAnsi" w:cstheme="minorHAnsi"/>
                <w:noProof/>
                <w:sz w:val="22"/>
                <w:szCs w:val="22"/>
              </w:rPr>
            </w:pPr>
          </w:p>
        </w:tc>
        <w:tc>
          <w:tcPr>
            <w:tcW w:w="624" w:type="pct"/>
          </w:tcPr>
          <w:p w14:paraId="1A8BE6C5" w14:textId="77777777" w:rsidR="00FD1DC6" w:rsidRDefault="00FD1DC6" w:rsidP="00FD1DC6">
            <w:pPr>
              <w:jc w:val="center"/>
              <w:outlineLvl w:val="0"/>
              <w:rPr>
                <w:rFonts w:asciiTheme="minorHAnsi" w:hAnsiTheme="minorHAnsi" w:cstheme="minorHAnsi"/>
                <w:b/>
                <w:sz w:val="22"/>
                <w:szCs w:val="22"/>
              </w:rPr>
            </w:pPr>
            <w:r>
              <w:rPr>
                <w:rFonts w:asciiTheme="minorHAnsi" w:hAnsiTheme="minorHAnsi" w:cstheme="minorHAnsi"/>
                <w:b/>
                <w:sz w:val="22"/>
                <w:szCs w:val="22"/>
              </w:rPr>
              <w:t>Principal</w:t>
            </w:r>
          </w:p>
          <w:p w14:paraId="0420CB8B" w14:textId="77777777" w:rsidR="00FD1DC6" w:rsidRDefault="00FD1DC6" w:rsidP="00FD1DC6">
            <w:pPr>
              <w:jc w:val="center"/>
              <w:outlineLvl w:val="0"/>
              <w:rPr>
                <w:rFonts w:asciiTheme="minorHAnsi" w:hAnsiTheme="minorHAnsi" w:cstheme="minorHAnsi"/>
                <w:b/>
                <w:sz w:val="22"/>
                <w:szCs w:val="22"/>
              </w:rPr>
            </w:pPr>
            <w:r>
              <w:rPr>
                <w:rFonts w:asciiTheme="minorHAnsi" w:hAnsiTheme="minorHAnsi" w:cstheme="minorHAnsi"/>
                <w:b/>
                <w:sz w:val="22"/>
                <w:szCs w:val="22"/>
              </w:rPr>
              <w:t>Superintendent</w:t>
            </w:r>
          </w:p>
          <w:p w14:paraId="792D3AE8" w14:textId="77777777" w:rsidR="00FD1DC6" w:rsidRDefault="00FD1DC6" w:rsidP="00FD1DC6">
            <w:pPr>
              <w:jc w:val="center"/>
              <w:outlineLvl w:val="0"/>
              <w:rPr>
                <w:rFonts w:asciiTheme="minorHAnsi" w:hAnsiTheme="minorHAnsi" w:cstheme="minorHAnsi"/>
                <w:b/>
                <w:sz w:val="22"/>
                <w:szCs w:val="22"/>
              </w:rPr>
            </w:pPr>
            <w:r>
              <w:rPr>
                <w:rFonts w:asciiTheme="minorHAnsi" w:hAnsiTheme="minorHAnsi" w:cstheme="minorHAnsi"/>
                <w:b/>
                <w:sz w:val="22"/>
                <w:szCs w:val="22"/>
              </w:rPr>
              <w:t>School Librarian</w:t>
            </w:r>
          </w:p>
          <w:p w14:paraId="5739C4F3" w14:textId="77777777" w:rsidR="00FD1DC6" w:rsidRDefault="00FD1DC6" w:rsidP="00FD1DC6">
            <w:pPr>
              <w:jc w:val="center"/>
              <w:outlineLvl w:val="0"/>
              <w:rPr>
                <w:rFonts w:asciiTheme="minorHAnsi" w:hAnsiTheme="minorHAnsi" w:cstheme="minorHAnsi"/>
                <w:b/>
                <w:sz w:val="22"/>
                <w:szCs w:val="22"/>
              </w:rPr>
            </w:pPr>
            <w:r>
              <w:rPr>
                <w:rFonts w:asciiTheme="minorHAnsi" w:hAnsiTheme="minorHAnsi" w:cstheme="minorHAnsi"/>
                <w:b/>
                <w:sz w:val="22"/>
                <w:szCs w:val="22"/>
              </w:rPr>
              <w:t>Educational Diagnostician</w:t>
            </w:r>
          </w:p>
          <w:p w14:paraId="7A7EE7D2" w14:textId="5E45830E" w:rsidR="00FD1DC6" w:rsidRPr="00FD1DC6" w:rsidRDefault="00FD1DC6" w:rsidP="00FD1DC6">
            <w:pPr>
              <w:jc w:val="center"/>
              <w:outlineLvl w:val="0"/>
              <w:rPr>
                <w:rFonts w:asciiTheme="minorHAnsi" w:hAnsiTheme="minorHAnsi" w:cstheme="minorHAnsi"/>
                <w:b/>
                <w:sz w:val="22"/>
                <w:szCs w:val="22"/>
              </w:rPr>
            </w:pPr>
            <w:r>
              <w:rPr>
                <w:rFonts w:asciiTheme="minorHAnsi" w:hAnsiTheme="minorHAnsi" w:cstheme="minorHAnsi"/>
                <w:b/>
                <w:sz w:val="22"/>
                <w:szCs w:val="22"/>
              </w:rPr>
              <w:t>Reading Specialist</w:t>
            </w:r>
          </w:p>
        </w:tc>
        <w:tc>
          <w:tcPr>
            <w:tcW w:w="979" w:type="pct"/>
            <w:shd w:val="clear" w:color="auto" w:fill="auto"/>
          </w:tcPr>
          <w:p w14:paraId="2ADCA121" w14:textId="00F60DDF" w:rsidR="00FD1DC6" w:rsidRPr="009C68D6" w:rsidRDefault="00FD1DC6" w:rsidP="00F817C4">
            <w:pPr>
              <w:outlineLvl w:val="0"/>
              <w:rPr>
                <w:rFonts w:asciiTheme="minorHAnsi" w:hAnsiTheme="minorHAnsi" w:cstheme="minorHAnsi"/>
                <w:sz w:val="22"/>
                <w:szCs w:val="22"/>
              </w:rPr>
            </w:pPr>
            <w:r w:rsidRPr="009C68D6">
              <w:rPr>
                <w:rFonts w:asciiTheme="minorHAnsi" w:hAnsiTheme="minorHAnsi" w:cstheme="minorHAnsi"/>
                <w:sz w:val="22"/>
                <w:szCs w:val="22"/>
              </w:rPr>
              <w:t>Official transcripts.</w:t>
            </w:r>
          </w:p>
        </w:tc>
        <w:tc>
          <w:tcPr>
            <w:tcW w:w="273" w:type="pct"/>
          </w:tcPr>
          <w:p w14:paraId="6D1E47C7" w14:textId="024B6076" w:rsidR="00FD1DC6" w:rsidRPr="009C68D6" w:rsidRDefault="00FD1DC6" w:rsidP="0059436D">
            <w:pPr>
              <w:jc w:val="center"/>
              <w:outlineLvl w:val="0"/>
              <w:rPr>
                <w:rFonts w:asciiTheme="minorHAnsi" w:hAnsiTheme="minorHAnsi" w:cstheme="minorHAnsi"/>
                <w:sz w:val="22"/>
                <w:szCs w:val="22"/>
              </w:rPr>
            </w:pPr>
          </w:p>
        </w:tc>
        <w:tc>
          <w:tcPr>
            <w:tcW w:w="1086" w:type="pct"/>
          </w:tcPr>
          <w:p w14:paraId="3DB48080" w14:textId="77777777" w:rsidR="00FD1DC6" w:rsidRPr="009C68D6" w:rsidRDefault="00FD1DC6" w:rsidP="0059436D">
            <w:pPr>
              <w:outlineLvl w:val="0"/>
              <w:rPr>
                <w:rFonts w:asciiTheme="minorHAnsi" w:hAnsiTheme="minorHAnsi" w:cstheme="minorHAnsi"/>
                <w:sz w:val="22"/>
                <w:szCs w:val="22"/>
              </w:rPr>
            </w:pPr>
          </w:p>
        </w:tc>
        <w:tc>
          <w:tcPr>
            <w:tcW w:w="407" w:type="pct"/>
          </w:tcPr>
          <w:p w14:paraId="50B274DB" w14:textId="77777777" w:rsidR="00FD1DC6" w:rsidRPr="009C68D6" w:rsidRDefault="00FD1DC6" w:rsidP="0059436D">
            <w:pPr>
              <w:jc w:val="center"/>
              <w:outlineLvl w:val="0"/>
              <w:rPr>
                <w:rFonts w:asciiTheme="minorHAnsi" w:hAnsiTheme="minorHAnsi" w:cstheme="minorHAnsi"/>
                <w:sz w:val="22"/>
                <w:szCs w:val="22"/>
              </w:rPr>
            </w:pPr>
          </w:p>
        </w:tc>
      </w:tr>
      <w:tr w:rsidR="00FD1DC6" w:rsidRPr="009C68D6" w14:paraId="30AD386D" w14:textId="77777777" w:rsidTr="007606BE">
        <w:trPr>
          <w:cantSplit/>
        </w:trPr>
        <w:tc>
          <w:tcPr>
            <w:tcW w:w="1631" w:type="pct"/>
            <w:shd w:val="clear" w:color="auto" w:fill="auto"/>
          </w:tcPr>
          <w:p w14:paraId="005A86C4" w14:textId="394DABF7" w:rsidR="00FD1DC6" w:rsidRPr="007F12C0" w:rsidRDefault="00FD1DC6" w:rsidP="007F12C0">
            <w:pPr>
              <w:pStyle w:val="NoSpacing"/>
              <w:rPr>
                <w:rFonts w:asciiTheme="minorHAnsi" w:hAnsiTheme="minorHAnsi" w:cstheme="minorHAnsi"/>
                <w:b/>
                <w:bCs/>
                <w:noProof/>
                <w:sz w:val="22"/>
                <w:szCs w:val="22"/>
              </w:rPr>
            </w:pPr>
            <w:r w:rsidRPr="007F12C0">
              <w:rPr>
                <w:rFonts w:asciiTheme="minorHAnsi" w:hAnsiTheme="minorHAnsi" w:cstheme="minorHAnsi"/>
                <w:b/>
                <w:bCs/>
                <w:sz w:val="22"/>
                <w:szCs w:val="22"/>
              </w:rPr>
              <w:t>19 TAC §239.20(3)</w:t>
            </w:r>
          </w:p>
          <w:p w14:paraId="2BF0C686" w14:textId="0A0AE687" w:rsidR="00FD1DC6" w:rsidRPr="007F12C0" w:rsidRDefault="00FD1DC6" w:rsidP="007F12C0">
            <w:pPr>
              <w:pStyle w:val="NoSpacing"/>
              <w:rPr>
                <w:rFonts w:asciiTheme="minorHAnsi" w:hAnsiTheme="minorHAnsi" w:cstheme="minorHAnsi"/>
                <w:b/>
                <w:bCs/>
                <w:noProof/>
                <w:sz w:val="22"/>
                <w:szCs w:val="22"/>
              </w:rPr>
            </w:pPr>
            <w:r w:rsidRPr="007F12C0">
              <w:rPr>
                <w:rFonts w:asciiTheme="minorHAnsi" w:hAnsiTheme="minorHAnsi" w:cstheme="minorHAnsi"/>
                <w:b/>
                <w:bCs/>
                <w:noProof/>
                <w:sz w:val="22"/>
                <w:szCs w:val="22"/>
              </w:rPr>
              <w:t>Non-Teacher Certification: Degree</w:t>
            </w:r>
            <w:r>
              <w:rPr>
                <w:rFonts w:asciiTheme="minorHAnsi" w:hAnsiTheme="minorHAnsi" w:cstheme="minorHAnsi"/>
                <w:b/>
                <w:bCs/>
                <w:noProof/>
                <w:sz w:val="22"/>
                <w:szCs w:val="22"/>
              </w:rPr>
              <w:t xml:space="preserve"> </w:t>
            </w:r>
          </w:p>
          <w:p w14:paraId="666D8D6D" w14:textId="77777777" w:rsidR="00FD1DC6" w:rsidRDefault="00FD1DC6" w:rsidP="002C71DF">
            <w:pPr>
              <w:pStyle w:val="NoSpacing"/>
              <w:rPr>
                <w:rFonts w:asciiTheme="minorHAnsi" w:hAnsiTheme="minorHAnsi" w:cstheme="minorHAnsi"/>
                <w:sz w:val="22"/>
                <w:szCs w:val="22"/>
                <w:shd w:val="clear" w:color="auto" w:fill="FFFFFF"/>
              </w:rPr>
            </w:pPr>
          </w:p>
          <w:p w14:paraId="49F0E0CF" w14:textId="77777777" w:rsidR="00FD1DC6" w:rsidRDefault="00FD1DC6" w:rsidP="002C71DF">
            <w:pPr>
              <w:pStyle w:val="NoSpacing"/>
              <w:rPr>
                <w:rFonts w:asciiTheme="minorHAnsi" w:hAnsiTheme="minorHAnsi" w:cstheme="minorHAnsi"/>
                <w:sz w:val="22"/>
                <w:szCs w:val="22"/>
                <w:shd w:val="clear" w:color="auto" w:fill="FFFFFF"/>
              </w:rPr>
            </w:pPr>
            <w:r w:rsidRPr="009C68D6">
              <w:rPr>
                <w:rFonts w:asciiTheme="minorHAnsi" w:hAnsiTheme="minorHAnsi" w:cstheme="minorHAnsi"/>
                <w:sz w:val="22"/>
                <w:szCs w:val="22"/>
                <w:shd w:val="clear" w:color="auto" w:fill="FFFFFF"/>
              </w:rPr>
              <w:t xml:space="preserve">To be eligible to receive the standard </w:t>
            </w:r>
            <w:r w:rsidRPr="009C68D6">
              <w:rPr>
                <w:rFonts w:asciiTheme="minorHAnsi" w:hAnsiTheme="minorHAnsi" w:cstheme="minorHAnsi"/>
                <w:b/>
                <w:bCs/>
                <w:sz w:val="22"/>
                <w:szCs w:val="22"/>
                <w:shd w:val="clear" w:color="auto" w:fill="FFFFFF"/>
              </w:rPr>
              <w:t>School Counselor Certificate</w:t>
            </w:r>
            <w:r w:rsidRPr="009C68D6">
              <w:rPr>
                <w:rFonts w:asciiTheme="minorHAnsi" w:hAnsiTheme="minorHAnsi" w:cstheme="minorHAnsi"/>
                <w:sz w:val="22"/>
                <w:szCs w:val="22"/>
                <w:shd w:val="clear" w:color="auto" w:fill="FFFFFF"/>
              </w:rPr>
              <w:t>, a candidate must: (3</w:t>
            </w:r>
            <w:r w:rsidRPr="002C7B36">
              <w:rPr>
                <w:rFonts w:asciiTheme="minorHAnsi" w:hAnsiTheme="minorHAnsi" w:cstheme="minorHAnsi"/>
                <w:sz w:val="22"/>
                <w:szCs w:val="22"/>
                <w:u w:val="single"/>
                <w:shd w:val="clear" w:color="auto" w:fill="FFFFFF"/>
              </w:rPr>
              <w:t>)  hold, at a minimum, a 48-hour master's degree in counseling</w:t>
            </w:r>
            <w:r w:rsidRPr="009C68D6">
              <w:rPr>
                <w:rFonts w:asciiTheme="minorHAnsi" w:hAnsiTheme="minorHAnsi" w:cstheme="minorHAnsi"/>
                <w:sz w:val="22"/>
                <w:szCs w:val="22"/>
                <w:shd w:val="clear" w:color="auto" w:fill="FFFFFF"/>
              </w:rPr>
              <w:t xml:space="preserve"> from an accredited institution of higher education that at the time was accredited or otherwise approved by an accrediting organization recognized by the Texas Higher Education Coordinating Board;</w:t>
            </w:r>
          </w:p>
          <w:p w14:paraId="7EDD8838" w14:textId="77777777" w:rsidR="00FD1DC6" w:rsidRDefault="00FD1DC6" w:rsidP="002C71DF">
            <w:pPr>
              <w:pStyle w:val="NoSpacing"/>
              <w:rPr>
                <w:rFonts w:asciiTheme="minorHAnsi" w:hAnsiTheme="minorHAnsi" w:cstheme="minorHAnsi"/>
                <w:b/>
                <w:bCs/>
                <w:sz w:val="22"/>
                <w:szCs w:val="22"/>
              </w:rPr>
            </w:pPr>
          </w:p>
          <w:p w14:paraId="3CC5E1D6" w14:textId="4D04D050" w:rsidR="00FD1DC6" w:rsidRPr="007F12C0" w:rsidRDefault="00FD1DC6" w:rsidP="002C71DF">
            <w:pPr>
              <w:pStyle w:val="NoSpacing"/>
              <w:rPr>
                <w:rFonts w:asciiTheme="minorHAnsi" w:hAnsiTheme="minorHAnsi" w:cstheme="minorHAnsi"/>
                <w:b/>
                <w:bCs/>
                <w:sz w:val="22"/>
                <w:szCs w:val="22"/>
              </w:rPr>
            </w:pPr>
            <w:r w:rsidRPr="00B12DC7">
              <w:rPr>
                <w:rFonts w:asciiTheme="minorHAnsi" w:hAnsiTheme="minorHAnsi" w:cstheme="minorHAnsi"/>
                <w:b/>
                <w:bCs/>
                <w:sz w:val="22"/>
                <w:szCs w:val="22"/>
              </w:rPr>
              <w:t xml:space="preserve">Effective for admits </w:t>
            </w:r>
            <w:r w:rsidR="00165273" w:rsidRPr="00B12DC7">
              <w:rPr>
                <w:rFonts w:asciiTheme="minorHAnsi" w:hAnsiTheme="minorHAnsi" w:cstheme="minorHAnsi"/>
                <w:b/>
                <w:bCs/>
                <w:sz w:val="22"/>
                <w:szCs w:val="22"/>
              </w:rPr>
              <w:t xml:space="preserve">starting </w:t>
            </w:r>
            <w:r w:rsidRPr="00B12DC7">
              <w:rPr>
                <w:rFonts w:asciiTheme="minorHAnsi" w:hAnsiTheme="minorHAnsi" w:cstheme="minorHAnsi"/>
                <w:b/>
                <w:bCs/>
                <w:sz w:val="22"/>
                <w:szCs w:val="22"/>
              </w:rPr>
              <w:t>9/1/2019</w:t>
            </w:r>
          </w:p>
        </w:tc>
        <w:tc>
          <w:tcPr>
            <w:tcW w:w="624" w:type="pct"/>
          </w:tcPr>
          <w:p w14:paraId="47BC3EB9" w14:textId="3498591F" w:rsidR="00FD1DC6" w:rsidRPr="00FD1DC6" w:rsidRDefault="00FD1DC6" w:rsidP="00FD1DC6">
            <w:pPr>
              <w:jc w:val="center"/>
              <w:outlineLvl w:val="0"/>
              <w:rPr>
                <w:rFonts w:asciiTheme="minorHAnsi" w:hAnsiTheme="minorHAnsi" w:cstheme="minorHAnsi"/>
                <w:b/>
                <w:sz w:val="22"/>
                <w:szCs w:val="22"/>
              </w:rPr>
            </w:pPr>
            <w:r>
              <w:rPr>
                <w:rFonts w:asciiTheme="minorHAnsi" w:hAnsiTheme="minorHAnsi" w:cstheme="minorHAnsi"/>
                <w:b/>
                <w:sz w:val="22"/>
                <w:szCs w:val="22"/>
              </w:rPr>
              <w:t>School Counselor</w:t>
            </w:r>
          </w:p>
        </w:tc>
        <w:tc>
          <w:tcPr>
            <w:tcW w:w="979" w:type="pct"/>
            <w:shd w:val="clear" w:color="auto" w:fill="auto"/>
          </w:tcPr>
          <w:p w14:paraId="0E75B446" w14:textId="71904BE3" w:rsidR="00FD1DC6" w:rsidRPr="009C68D6" w:rsidRDefault="00FD1DC6" w:rsidP="00F817C4">
            <w:pPr>
              <w:outlineLvl w:val="0"/>
              <w:rPr>
                <w:rFonts w:asciiTheme="minorHAnsi" w:hAnsiTheme="minorHAnsi" w:cstheme="minorHAnsi"/>
                <w:sz w:val="22"/>
                <w:szCs w:val="22"/>
              </w:rPr>
            </w:pPr>
            <w:r w:rsidRPr="009C68D6">
              <w:rPr>
                <w:rFonts w:asciiTheme="minorHAnsi" w:hAnsiTheme="minorHAnsi" w:cstheme="minorHAnsi"/>
                <w:sz w:val="22"/>
                <w:szCs w:val="22"/>
              </w:rPr>
              <w:t>Official transcripts.</w:t>
            </w:r>
          </w:p>
        </w:tc>
        <w:tc>
          <w:tcPr>
            <w:tcW w:w="273" w:type="pct"/>
          </w:tcPr>
          <w:p w14:paraId="70BF71CE" w14:textId="77777777" w:rsidR="00FD1DC6" w:rsidRPr="009C68D6" w:rsidRDefault="00FD1DC6" w:rsidP="0059436D">
            <w:pPr>
              <w:jc w:val="center"/>
              <w:outlineLvl w:val="0"/>
              <w:rPr>
                <w:rFonts w:asciiTheme="minorHAnsi" w:hAnsiTheme="minorHAnsi" w:cstheme="minorHAnsi"/>
                <w:sz w:val="22"/>
                <w:szCs w:val="22"/>
              </w:rPr>
            </w:pPr>
          </w:p>
        </w:tc>
        <w:tc>
          <w:tcPr>
            <w:tcW w:w="1086" w:type="pct"/>
          </w:tcPr>
          <w:p w14:paraId="7B7DCE23" w14:textId="77777777" w:rsidR="00FD1DC6" w:rsidRPr="009C68D6" w:rsidRDefault="00FD1DC6" w:rsidP="0059436D">
            <w:pPr>
              <w:outlineLvl w:val="0"/>
              <w:rPr>
                <w:rFonts w:asciiTheme="minorHAnsi" w:hAnsiTheme="minorHAnsi" w:cstheme="minorHAnsi"/>
                <w:sz w:val="22"/>
                <w:szCs w:val="22"/>
              </w:rPr>
            </w:pPr>
          </w:p>
        </w:tc>
        <w:tc>
          <w:tcPr>
            <w:tcW w:w="407" w:type="pct"/>
          </w:tcPr>
          <w:p w14:paraId="245A20E8" w14:textId="77777777" w:rsidR="00FD1DC6" w:rsidRPr="009C68D6" w:rsidRDefault="00FD1DC6" w:rsidP="0059436D">
            <w:pPr>
              <w:jc w:val="center"/>
              <w:outlineLvl w:val="0"/>
              <w:rPr>
                <w:rFonts w:asciiTheme="minorHAnsi" w:hAnsiTheme="minorHAnsi" w:cstheme="minorHAnsi"/>
                <w:sz w:val="22"/>
                <w:szCs w:val="22"/>
              </w:rPr>
            </w:pPr>
          </w:p>
        </w:tc>
      </w:tr>
      <w:tr w:rsidR="00FD1DC6" w:rsidRPr="009C68D6" w14:paraId="73D441CB" w14:textId="77777777" w:rsidTr="007606BE">
        <w:trPr>
          <w:cantSplit/>
        </w:trPr>
        <w:tc>
          <w:tcPr>
            <w:tcW w:w="1631" w:type="pct"/>
            <w:shd w:val="clear" w:color="auto" w:fill="auto"/>
          </w:tcPr>
          <w:p w14:paraId="05CD6456" w14:textId="1F6BEA5E" w:rsidR="00FD1DC6" w:rsidRDefault="00FD1DC6" w:rsidP="004B0DC0">
            <w:pPr>
              <w:pStyle w:val="NoSpacing"/>
              <w:rPr>
                <w:rFonts w:asciiTheme="minorHAnsi" w:hAnsiTheme="minorHAnsi" w:cstheme="minorHAnsi"/>
                <w:b/>
                <w:bCs/>
                <w:noProof/>
                <w:sz w:val="22"/>
                <w:szCs w:val="22"/>
              </w:rPr>
            </w:pPr>
            <w:r w:rsidRPr="009C68D6">
              <w:rPr>
                <w:rFonts w:asciiTheme="minorHAnsi" w:hAnsiTheme="minorHAnsi" w:cstheme="minorHAnsi"/>
                <w:b/>
                <w:bCs/>
                <w:sz w:val="22"/>
                <w:szCs w:val="22"/>
              </w:rPr>
              <w:lastRenderedPageBreak/>
              <w:t>19 TAC §241.20(3)</w:t>
            </w:r>
            <w:r>
              <w:rPr>
                <w:rFonts w:asciiTheme="minorHAnsi" w:hAnsiTheme="minorHAnsi" w:cstheme="minorHAnsi"/>
                <w:b/>
                <w:bCs/>
                <w:sz w:val="22"/>
                <w:szCs w:val="22"/>
              </w:rPr>
              <w:t xml:space="preserve">, </w:t>
            </w:r>
            <w:r w:rsidRPr="009C68D6">
              <w:rPr>
                <w:rFonts w:asciiTheme="minorHAnsi" w:hAnsiTheme="minorHAnsi" w:cstheme="minorHAnsi"/>
                <w:b/>
                <w:bCs/>
                <w:sz w:val="22"/>
                <w:szCs w:val="22"/>
              </w:rPr>
              <w:t>§241.60(3)</w:t>
            </w:r>
            <w:r>
              <w:rPr>
                <w:rFonts w:asciiTheme="minorHAnsi" w:hAnsiTheme="minorHAnsi" w:cstheme="minorHAnsi"/>
                <w:b/>
                <w:bCs/>
                <w:sz w:val="22"/>
                <w:szCs w:val="22"/>
              </w:rPr>
              <w:t xml:space="preserve"> &amp; </w:t>
            </w:r>
            <w:r w:rsidRPr="009C68D6">
              <w:rPr>
                <w:rFonts w:asciiTheme="minorHAnsi" w:hAnsiTheme="minorHAnsi" w:cstheme="minorHAnsi"/>
                <w:b/>
                <w:bCs/>
                <w:sz w:val="22"/>
                <w:szCs w:val="22"/>
              </w:rPr>
              <w:t>§239.84(4)</w:t>
            </w:r>
          </w:p>
          <w:p w14:paraId="170111AF" w14:textId="093AFA11" w:rsidR="00FD1DC6" w:rsidRPr="009C68D6" w:rsidRDefault="00FD1DC6" w:rsidP="004B0DC0">
            <w:pPr>
              <w:pStyle w:val="NoSpacing"/>
              <w:rPr>
                <w:rFonts w:asciiTheme="minorHAnsi" w:hAnsiTheme="minorHAnsi" w:cstheme="minorHAnsi"/>
                <w:b/>
                <w:bCs/>
                <w:noProof/>
                <w:sz w:val="22"/>
                <w:szCs w:val="22"/>
              </w:rPr>
            </w:pPr>
            <w:r>
              <w:rPr>
                <w:rFonts w:asciiTheme="minorHAnsi" w:hAnsiTheme="minorHAnsi" w:cstheme="minorHAnsi"/>
                <w:b/>
                <w:bCs/>
                <w:noProof/>
                <w:sz w:val="22"/>
                <w:szCs w:val="22"/>
              </w:rPr>
              <w:t>Non-Teacher Certification: Valid Teaching Certificate</w:t>
            </w:r>
          </w:p>
          <w:p w14:paraId="556F3420" w14:textId="77777777" w:rsidR="00FD1DC6" w:rsidRPr="009C68D6" w:rsidRDefault="00FD1DC6" w:rsidP="004B0DC0">
            <w:pPr>
              <w:pStyle w:val="NoSpacing"/>
              <w:rPr>
                <w:rFonts w:asciiTheme="minorHAnsi" w:hAnsiTheme="minorHAnsi" w:cstheme="minorHAnsi"/>
                <w:sz w:val="22"/>
                <w:szCs w:val="22"/>
              </w:rPr>
            </w:pPr>
          </w:p>
          <w:p w14:paraId="69999CE3" w14:textId="00703315" w:rsidR="00FD1DC6" w:rsidRPr="009C68D6" w:rsidRDefault="00FD1DC6" w:rsidP="004B0DC0">
            <w:pPr>
              <w:pStyle w:val="NoSpacing"/>
              <w:rPr>
                <w:rFonts w:asciiTheme="minorHAnsi" w:hAnsiTheme="minorHAnsi" w:cstheme="minorHAnsi"/>
                <w:sz w:val="22"/>
                <w:szCs w:val="22"/>
              </w:rPr>
            </w:pPr>
            <w:r w:rsidRPr="009C68D6">
              <w:rPr>
                <w:rFonts w:asciiTheme="minorHAnsi" w:hAnsiTheme="minorHAnsi" w:cstheme="minorHAnsi"/>
                <w:sz w:val="22"/>
                <w:szCs w:val="22"/>
              </w:rPr>
              <w:t>To be eligible to receive the standard …Certificate, a candidate must:</w:t>
            </w:r>
          </w:p>
          <w:p w14:paraId="39719022" w14:textId="6D782A2A" w:rsidR="00FD1DC6" w:rsidRPr="009C68D6" w:rsidRDefault="00FD1DC6" w:rsidP="004B0DC0">
            <w:pPr>
              <w:pStyle w:val="NoSpacing"/>
              <w:rPr>
                <w:rFonts w:asciiTheme="minorHAnsi" w:hAnsiTheme="minorHAnsi" w:cstheme="minorHAnsi"/>
                <w:sz w:val="22"/>
                <w:szCs w:val="22"/>
              </w:rPr>
            </w:pPr>
            <w:r w:rsidRPr="002C7B36">
              <w:rPr>
                <w:rFonts w:asciiTheme="minorHAnsi" w:hAnsiTheme="minorHAnsi" w:cstheme="minorHAnsi"/>
                <w:sz w:val="22"/>
                <w:szCs w:val="22"/>
                <w:u w:val="single"/>
              </w:rPr>
              <w:t>hold a valid classroom teaching certificate</w:t>
            </w:r>
            <w:r w:rsidRPr="009C68D6">
              <w:rPr>
                <w:rFonts w:asciiTheme="minorHAnsi" w:hAnsiTheme="minorHAnsi" w:cstheme="minorHAnsi"/>
                <w:sz w:val="22"/>
                <w:szCs w:val="22"/>
              </w:rPr>
              <w:t>;</w:t>
            </w:r>
          </w:p>
          <w:p w14:paraId="7E616894" w14:textId="54B32CFC" w:rsidR="00FD1DC6" w:rsidRPr="009C68D6" w:rsidRDefault="00FD1DC6" w:rsidP="004B0DC0">
            <w:pPr>
              <w:pStyle w:val="NoSpacing"/>
              <w:rPr>
                <w:rFonts w:asciiTheme="minorHAnsi" w:hAnsiTheme="minorHAnsi" w:cstheme="minorHAnsi"/>
                <w:noProof/>
                <w:sz w:val="22"/>
                <w:szCs w:val="22"/>
              </w:rPr>
            </w:pPr>
          </w:p>
        </w:tc>
        <w:tc>
          <w:tcPr>
            <w:tcW w:w="624" w:type="pct"/>
          </w:tcPr>
          <w:p w14:paraId="568068BC" w14:textId="77777777" w:rsidR="00FD1DC6" w:rsidRPr="009C68D6" w:rsidRDefault="00FD1DC6" w:rsidP="00FD1DC6">
            <w:pPr>
              <w:jc w:val="center"/>
              <w:outlineLvl w:val="0"/>
              <w:rPr>
                <w:rFonts w:asciiTheme="minorHAnsi" w:hAnsiTheme="minorHAnsi" w:cstheme="minorHAnsi"/>
                <w:b/>
                <w:sz w:val="22"/>
                <w:szCs w:val="22"/>
              </w:rPr>
            </w:pPr>
            <w:r w:rsidRPr="009C68D6">
              <w:rPr>
                <w:rFonts w:asciiTheme="minorHAnsi" w:hAnsiTheme="minorHAnsi" w:cstheme="minorHAnsi"/>
                <w:b/>
                <w:sz w:val="22"/>
                <w:szCs w:val="22"/>
              </w:rPr>
              <w:t>Principal</w:t>
            </w:r>
          </w:p>
          <w:p w14:paraId="0C0B803A" w14:textId="173ECC0A" w:rsidR="00FD1DC6" w:rsidRPr="00FD1DC6" w:rsidRDefault="00FD1DC6" w:rsidP="00FD1DC6">
            <w:pPr>
              <w:jc w:val="center"/>
              <w:outlineLvl w:val="0"/>
              <w:rPr>
                <w:rFonts w:asciiTheme="minorHAnsi" w:hAnsiTheme="minorHAnsi" w:cstheme="minorHAnsi"/>
                <w:b/>
                <w:sz w:val="22"/>
                <w:szCs w:val="22"/>
              </w:rPr>
            </w:pPr>
            <w:r w:rsidRPr="009C68D6">
              <w:rPr>
                <w:rFonts w:asciiTheme="minorHAnsi" w:hAnsiTheme="minorHAnsi" w:cstheme="minorHAnsi"/>
                <w:b/>
                <w:sz w:val="22"/>
                <w:szCs w:val="22"/>
              </w:rPr>
              <w:t>Educational Diagnostician</w:t>
            </w:r>
          </w:p>
        </w:tc>
        <w:tc>
          <w:tcPr>
            <w:tcW w:w="979" w:type="pct"/>
            <w:shd w:val="clear" w:color="auto" w:fill="auto"/>
          </w:tcPr>
          <w:p w14:paraId="79F5E2C8" w14:textId="1BBF1168" w:rsidR="00FD1DC6" w:rsidRPr="009C68D6" w:rsidRDefault="00FD1DC6" w:rsidP="00F817C4">
            <w:pPr>
              <w:outlineLvl w:val="0"/>
              <w:rPr>
                <w:rFonts w:asciiTheme="minorHAnsi" w:hAnsiTheme="minorHAnsi" w:cstheme="minorHAnsi"/>
                <w:sz w:val="22"/>
                <w:szCs w:val="22"/>
              </w:rPr>
            </w:pPr>
            <w:r w:rsidRPr="009C68D6">
              <w:rPr>
                <w:rFonts w:asciiTheme="minorHAnsi" w:hAnsiTheme="minorHAnsi" w:cstheme="minorHAnsi"/>
                <w:sz w:val="22"/>
                <w:szCs w:val="22"/>
              </w:rPr>
              <w:t>Valid classroom teaching certificate.</w:t>
            </w:r>
          </w:p>
        </w:tc>
        <w:tc>
          <w:tcPr>
            <w:tcW w:w="273" w:type="pct"/>
          </w:tcPr>
          <w:p w14:paraId="690A1DF2" w14:textId="09B2A7AD" w:rsidR="00FD1DC6" w:rsidRPr="009C68D6" w:rsidRDefault="00FD1DC6" w:rsidP="0059436D">
            <w:pPr>
              <w:jc w:val="center"/>
              <w:outlineLvl w:val="0"/>
              <w:rPr>
                <w:rFonts w:asciiTheme="minorHAnsi" w:hAnsiTheme="minorHAnsi" w:cstheme="minorHAnsi"/>
                <w:sz w:val="22"/>
                <w:szCs w:val="22"/>
              </w:rPr>
            </w:pPr>
          </w:p>
        </w:tc>
        <w:tc>
          <w:tcPr>
            <w:tcW w:w="1086" w:type="pct"/>
          </w:tcPr>
          <w:p w14:paraId="442BC087" w14:textId="77777777" w:rsidR="00FD1DC6" w:rsidRPr="009C68D6" w:rsidRDefault="00FD1DC6" w:rsidP="0059436D">
            <w:pPr>
              <w:outlineLvl w:val="0"/>
              <w:rPr>
                <w:rFonts w:asciiTheme="minorHAnsi" w:hAnsiTheme="minorHAnsi" w:cstheme="minorHAnsi"/>
                <w:sz w:val="22"/>
                <w:szCs w:val="22"/>
              </w:rPr>
            </w:pPr>
          </w:p>
        </w:tc>
        <w:tc>
          <w:tcPr>
            <w:tcW w:w="407" w:type="pct"/>
          </w:tcPr>
          <w:p w14:paraId="5D85DF4C" w14:textId="77777777" w:rsidR="00FD1DC6" w:rsidRPr="009C68D6" w:rsidRDefault="00FD1DC6" w:rsidP="0059436D">
            <w:pPr>
              <w:jc w:val="center"/>
              <w:outlineLvl w:val="0"/>
              <w:rPr>
                <w:rFonts w:asciiTheme="minorHAnsi" w:hAnsiTheme="minorHAnsi" w:cstheme="minorHAnsi"/>
                <w:sz w:val="22"/>
                <w:szCs w:val="22"/>
              </w:rPr>
            </w:pPr>
          </w:p>
        </w:tc>
      </w:tr>
      <w:tr w:rsidR="00FD1DC6" w:rsidRPr="009C68D6" w14:paraId="45D71C75" w14:textId="77777777" w:rsidTr="007606BE">
        <w:trPr>
          <w:cantSplit/>
        </w:trPr>
        <w:tc>
          <w:tcPr>
            <w:tcW w:w="1631" w:type="pct"/>
            <w:shd w:val="clear" w:color="auto" w:fill="auto"/>
          </w:tcPr>
          <w:p w14:paraId="1E05150D" w14:textId="05E6DF57" w:rsidR="00FD1DC6" w:rsidRPr="009C68D6" w:rsidRDefault="00FD1DC6" w:rsidP="00445AC6">
            <w:pPr>
              <w:pStyle w:val="NoSpacing"/>
              <w:rPr>
                <w:rFonts w:asciiTheme="minorHAnsi" w:hAnsiTheme="minorHAnsi" w:cstheme="minorHAnsi"/>
                <w:b/>
                <w:bCs/>
                <w:sz w:val="22"/>
                <w:szCs w:val="22"/>
              </w:rPr>
            </w:pPr>
            <w:r w:rsidRPr="009C68D6">
              <w:rPr>
                <w:rFonts w:asciiTheme="minorHAnsi" w:hAnsiTheme="minorHAnsi" w:cstheme="minorHAnsi"/>
                <w:b/>
                <w:bCs/>
                <w:sz w:val="22"/>
                <w:szCs w:val="22"/>
              </w:rPr>
              <w:lastRenderedPageBreak/>
              <w:t>19 TAC §</w:t>
            </w:r>
            <w:r w:rsidRPr="009C68D6">
              <w:rPr>
                <w:rFonts w:asciiTheme="minorHAnsi" w:hAnsiTheme="minorHAnsi" w:cstheme="minorHAnsi"/>
                <w:b/>
                <w:bCs/>
                <w:color w:val="000000"/>
                <w:sz w:val="22"/>
                <w:szCs w:val="22"/>
              </w:rPr>
              <w:t>242.20</w:t>
            </w:r>
          </w:p>
          <w:p w14:paraId="106EE53E" w14:textId="70AE91F4" w:rsidR="00FD1DC6" w:rsidRPr="00D345C2" w:rsidRDefault="00FD1DC6" w:rsidP="00445AC6">
            <w:pPr>
              <w:pStyle w:val="NoSpacing"/>
              <w:rPr>
                <w:rFonts w:asciiTheme="minorHAnsi" w:hAnsiTheme="minorHAnsi" w:cstheme="minorHAnsi"/>
                <w:b/>
                <w:bCs/>
                <w:sz w:val="22"/>
                <w:szCs w:val="22"/>
              </w:rPr>
            </w:pPr>
            <w:r w:rsidRPr="00D345C2">
              <w:rPr>
                <w:rFonts w:asciiTheme="minorHAnsi" w:hAnsiTheme="minorHAnsi" w:cstheme="minorHAnsi"/>
                <w:b/>
                <w:bCs/>
                <w:sz w:val="22"/>
                <w:szCs w:val="22"/>
              </w:rPr>
              <w:t>Non-Teacher Certification: Superintendent</w:t>
            </w:r>
            <w:r>
              <w:rPr>
                <w:rFonts w:asciiTheme="minorHAnsi" w:hAnsiTheme="minorHAnsi" w:cstheme="minorHAnsi"/>
                <w:b/>
                <w:bCs/>
                <w:sz w:val="22"/>
                <w:szCs w:val="22"/>
              </w:rPr>
              <w:t xml:space="preserve"> Experience</w:t>
            </w:r>
          </w:p>
          <w:p w14:paraId="6877232A" w14:textId="77777777" w:rsidR="00FD1DC6" w:rsidRPr="009C68D6" w:rsidRDefault="00FD1DC6" w:rsidP="00445AC6">
            <w:pPr>
              <w:pStyle w:val="NoSpacing"/>
              <w:rPr>
                <w:rFonts w:asciiTheme="minorHAnsi" w:hAnsiTheme="minorHAnsi" w:cstheme="minorHAnsi"/>
                <w:sz w:val="22"/>
                <w:szCs w:val="22"/>
              </w:rPr>
            </w:pPr>
          </w:p>
          <w:p w14:paraId="589CE049" w14:textId="44055ECD" w:rsidR="00FD1DC6" w:rsidRPr="009C68D6" w:rsidRDefault="00FD1DC6" w:rsidP="00445AC6">
            <w:pPr>
              <w:pStyle w:val="NoSpacing"/>
              <w:rPr>
                <w:rFonts w:asciiTheme="minorHAnsi" w:hAnsiTheme="minorHAnsi" w:cstheme="minorHAnsi"/>
                <w:sz w:val="22"/>
                <w:szCs w:val="22"/>
              </w:rPr>
            </w:pPr>
            <w:r w:rsidRPr="009C68D6">
              <w:rPr>
                <w:rFonts w:asciiTheme="minorHAnsi" w:hAnsiTheme="minorHAnsi" w:cstheme="minorHAnsi"/>
                <w:sz w:val="22"/>
                <w:szCs w:val="22"/>
              </w:rPr>
              <w:t>To be eligible to receive the standard Superintendent Certificate, a candidate must:</w:t>
            </w:r>
          </w:p>
          <w:p w14:paraId="0D68046B" w14:textId="4D6610B2" w:rsidR="00FD1DC6" w:rsidRPr="009C68D6" w:rsidRDefault="00FD1DC6" w:rsidP="00445AC6">
            <w:pPr>
              <w:pStyle w:val="NoSpacing"/>
              <w:rPr>
                <w:rFonts w:asciiTheme="minorHAnsi" w:hAnsiTheme="minorHAnsi" w:cstheme="minorHAnsi"/>
                <w:sz w:val="22"/>
                <w:szCs w:val="22"/>
              </w:rPr>
            </w:pPr>
            <w:r w:rsidRPr="009C68D6">
              <w:rPr>
                <w:rFonts w:asciiTheme="minorHAnsi" w:hAnsiTheme="minorHAnsi" w:cstheme="minorHAnsi"/>
                <w:sz w:val="22"/>
                <w:szCs w:val="22"/>
              </w:rPr>
              <w:t>(4)  </w:t>
            </w:r>
            <w:r w:rsidRPr="002C7B36">
              <w:rPr>
                <w:rFonts w:asciiTheme="minorHAnsi" w:hAnsiTheme="minorHAnsi" w:cstheme="minorHAnsi"/>
                <w:sz w:val="22"/>
                <w:szCs w:val="22"/>
                <w:u w:val="single"/>
              </w:rPr>
              <w:t>hold, at a minimum, a principal certificate</w:t>
            </w:r>
            <w:r w:rsidRPr="009C68D6">
              <w:rPr>
                <w:rFonts w:asciiTheme="minorHAnsi" w:hAnsiTheme="minorHAnsi" w:cstheme="minorHAnsi"/>
                <w:sz w:val="22"/>
                <w:szCs w:val="22"/>
              </w:rPr>
              <w:t xml:space="preserve"> </w:t>
            </w:r>
            <w:r w:rsidRPr="002C7B36">
              <w:rPr>
                <w:rFonts w:asciiTheme="minorHAnsi" w:hAnsiTheme="minorHAnsi" w:cstheme="minorHAnsi"/>
                <w:sz w:val="22"/>
                <w:szCs w:val="22"/>
                <w:u w:val="single"/>
              </w:rPr>
              <w:t>or the equivalent</w:t>
            </w:r>
            <w:r w:rsidRPr="009C68D6">
              <w:rPr>
                <w:rFonts w:asciiTheme="minorHAnsi" w:hAnsiTheme="minorHAnsi" w:cstheme="minorHAnsi"/>
                <w:sz w:val="22"/>
                <w:szCs w:val="22"/>
              </w:rPr>
              <w:t xml:space="preserve"> issued under this title or by another state or country; </w:t>
            </w:r>
          </w:p>
          <w:p w14:paraId="3811F5A5" w14:textId="5F9B5142" w:rsidR="00FD1DC6" w:rsidRPr="009C68D6" w:rsidRDefault="00FD1DC6" w:rsidP="00445AC6">
            <w:pPr>
              <w:pStyle w:val="NoSpacing"/>
              <w:rPr>
                <w:rFonts w:asciiTheme="minorHAnsi" w:hAnsiTheme="minorHAnsi" w:cstheme="minorHAnsi"/>
                <w:sz w:val="22"/>
                <w:szCs w:val="22"/>
              </w:rPr>
            </w:pPr>
            <w:r w:rsidRPr="009C68D6">
              <w:rPr>
                <w:rFonts w:asciiTheme="minorHAnsi" w:hAnsiTheme="minorHAnsi" w:cstheme="minorHAnsi"/>
                <w:sz w:val="22"/>
                <w:szCs w:val="22"/>
              </w:rPr>
              <w:t>or</w:t>
            </w:r>
          </w:p>
          <w:p w14:paraId="56B871B6" w14:textId="77777777" w:rsidR="00FD1DC6" w:rsidRPr="009C68D6" w:rsidRDefault="00FD1DC6" w:rsidP="00445AC6">
            <w:pPr>
              <w:pStyle w:val="NoSpacing"/>
              <w:rPr>
                <w:rFonts w:asciiTheme="minorHAnsi" w:hAnsiTheme="minorHAnsi" w:cstheme="minorHAnsi"/>
                <w:sz w:val="22"/>
                <w:szCs w:val="22"/>
              </w:rPr>
            </w:pPr>
            <w:r w:rsidRPr="009C68D6">
              <w:rPr>
                <w:rFonts w:asciiTheme="minorHAnsi" w:hAnsiTheme="minorHAnsi" w:cstheme="minorHAnsi"/>
                <w:sz w:val="22"/>
                <w:szCs w:val="22"/>
              </w:rPr>
              <w:t xml:space="preserve">(5)  have at least </w:t>
            </w:r>
            <w:r w:rsidRPr="002C7B36">
              <w:rPr>
                <w:rFonts w:asciiTheme="minorHAnsi" w:hAnsiTheme="minorHAnsi" w:cstheme="minorHAnsi"/>
                <w:sz w:val="22"/>
                <w:szCs w:val="22"/>
                <w:u w:val="single"/>
              </w:rPr>
              <w:t>three creditable years of managerial experience</w:t>
            </w:r>
            <w:r w:rsidRPr="009C68D6">
              <w:rPr>
                <w:rFonts w:asciiTheme="minorHAnsi" w:hAnsiTheme="minorHAnsi" w:cstheme="minorHAnsi"/>
                <w:sz w:val="22"/>
                <w:szCs w:val="22"/>
              </w:rPr>
              <w:t xml:space="preserve"> in a </w:t>
            </w:r>
            <w:proofErr w:type="gramStart"/>
            <w:r w:rsidRPr="009C68D6">
              <w:rPr>
                <w:rFonts w:asciiTheme="minorHAnsi" w:hAnsiTheme="minorHAnsi" w:cstheme="minorHAnsi"/>
                <w:sz w:val="22"/>
                <w:szCs w:val="22"/>
              </w:rPr>
              <w:t>public school</w:t>
            </w:r>
            <w:proofErr w:type="gramEnd"/>
            <w:r w:rsidRPr="009C68D6">
              <w:rPr>
                <w:rFonts w:asciiTheme="minorHAnsi" w:hAnsiTheme="minorHAnsi" w:cstheme="minorHAnsi"/>
                <w:sz w:val="22"/>
                <w:szCs w:val="22"/>
              </w:rPr>
              <w:t xml:space="preserve"> district.</w:t>
            </w:r>
          </w:p>
          <w:p w14:paraId="7CEF369E" w14:textId="21B44276" w:rsidR="00FD1DC6" w:rsidRPr="009C68D6" w:rsidRDefault="00FD1DC6" w:rsidP="00445AC6">
            <w:pPr>
              <w:pStyle w:val="NoSpacing"/>
              <w:rPr>
                <w:rFonts w:asciiTheme="minorHAnsi" w:hAnsiTheme="minorHAnsi" w:cstheme="minorHAnsi"/>
                <w:sz w:val="22"/>
                <w:szCs w:val="22"/>
              </w:rPr>
            </w:pPr>
            <w:r w:rsidRPr="009C68D6">
              <w:rPr>
                <w:rFonts w:asciiTheme="minorHAnsi" w:hAnsiTheme="minorHAnsi" w:cstheme="minorHAnsi"/>
                <w:sz w:val="22"/>
                <w:szCs w:val="22"/>
              </w:rPr>
              <w:t>(A)  The managerial experience must include responsibility for:</w:t>
            </w:r>
          </w:p>
          <w:p w14:paraId="000F53FF" w14:textId="77777777" w:rsidR="00FD1DC6" w:rsidRPr="009C68D6" w:rsidRDefault="00FD1DC6" w:rsidP="00445AC6">
            <w:pPr>
              <w:pStyle w:val="NoSpacing"/>
              <w:rPr>
                <w:rFonts w:asciiTheme="minorHAnsi" w:hAnsiTheme="minorHAnsi" w:cstheme="minorHAnsi"/>
                <w:sz w:val="22"/>
                <w:szCs w:val="22"/>
              </w:rPr>
            </w:pPr>
            <w:r w:rsidRPr="009C68D6">
              <w:rPr>
                <w:rFonts w:asciiTheme="minorHAnsi" w:hAnsiTheme="minorHAnsi" w:cstheme="minorHAnsi"/>
                <w:sz w:val="22"/>
                <w:szCs w:val="22"/>
              </w:rPr>
              <w:t>(i)  supervising or appraising faculty or staff;</w:t>
            </w:r>
          </w:p>
          <w:p w14:paraId="67161635" w14:textId="77777777" w:rsidR="00FD1DC6" w:rsidRPr="009C68D6" w:rsidRDefault="00FD1DC6" w:rsidP="00445AC6">
            <w:pPr>
              <w:pStyle w:val="NoSpacing"/>
              <w:rPr>
                <w:rFonts w:asciiTheme="minorHAnsi" w:hAnsiTheme="minorHAnsi" w:cstheme="minorHAnsi"/>
                <w:sz w:val="22"/>
                <w:szCs w:val="22"/>
              </w:rPr>
            </w:pPr>
            <w:r w:rsidRPr="009C68D6">
              <w:rPr>
                <w:rFonts w:asciiTheme="minorHAnsi" w:hAnsiTheme="minorHAnsi" w:cstheme="minorHAnsi"/>
                <w:sz w:val="22"/>
                <w:szCs w:val="22"/>
              </w:rPr>
              <w:t>(ii)  conducting district-level planning and coordination of programs, activities, or initiatives; and</w:t>
            </w:r>
          </w:p>
          <w:p w14:paraId="555ECE6A" w14:textId="77777777" w:rsidR="00FD1DC6" w:rsidRPr="009C68D6" w:rsidRDefault="00FD1DC6" w:rsidP="00445AC6">
            <w:pPr>
              <w:pStyle w:val="NoSpacing"/>
              <w:rPr>
                <w:rFonts w:asciiTheme="minorHAnsi" w:hAnsiTheme="minorHAnsi" w:cstheme="minorHAnsi"/>
                <w:sz w:val="22"/>
                <w:szCs w:val="22"/>
              </w:rPr>
            </w:pPr>
            <w:r w:rsidRPr="009C68D6">
              <w:rPr>
                <w:rFonts w:asciiTheme="minorHAnsi" w:hAnsiTheme="minorHAnsi" w:cstheme="minorHAnsi"/>
                <w:sz w:val="22"/>
                <w:szCs w:val="22"/>
              </w:rPr>
              <w:t>(iii)  creating or maintaining a budget.</w:t>
            </w:r>
          </w:p>
          <w:p w14:paraId="1C8126A5" w14:textId="77777777" w:rsidR="00FD1DC6" w:rsidRPr="009C68D6" w:rsidRDefault="00FD1DC6" w:rsidP="00445AC6">
            <w:pPr>
              <w:pStyle w:val="NoSpacing"/>
              <w:rPr>
                <w:rFonts w:asciiTheme="minorHAnsi" w:hAnsiTheme="minorHAnsi" w:cstheme="minorHAnsi"/>
                <w:sz w:val="22"/>
                <w:szCs w:val="22"/>
              </w:rPr>
            </w:pPr>
          </w:p>
          <w:p w14:paraId="10D08034" w14:textId="64892D96" w:rsidR="00FD1DC6" w:rsidRPr="009C68D6" w:rsidRDefault="00FD1DC6" w:rsidP="00445AC6">
            <w:pPr>
              <w:pStyle w:val="NoSpacing"/>
              <w:rPr>
                <w:rFonts w:asciiTheme="minorHAnsi" w:hAnsiTheme="minorHAnsi" w:cstheme="minorHAnsi"/>
                <w:sz w:val="22"/>
                <w:szCs w:val="22"/>
              </w:rPr>
            </w:pPr>
            <w:r w:rsidRPr="009C68D6">
              <w:rPr>
                <w:rFonts w:asciiTheme="minorHAnsi" w:hAnsiTheme="minorHAnsi" w:cstheme="minorHAnsi"/>
                <w:sz w:val="22"/>
                <w:szCs w:val="22"/>
              </w:rPr>
              <w:t xml:space="preserve">(B)  The candidate must </w:t>
            </w:r>
            <w:r w:rsidRPr="002C7B36">
              <w:rPr>
                <w:rFonts w:asciiTheme="minorHAnsi" w:hAnsiTheme="minorHAnsi" w:cstheme="minorHAnsi"/>
                <w:sz w:val="22"/>
                <w:szCs w:val="22"/>
                <w:u w:val="single"/>
              </w:rPr>
              <w:t>submit an application</w:t>
            </w:r>
            <w:r w:rsidRPr="009C68D6">
              <w:rPr>
                <w:rFonts w:asciiTheme="minorHAnsi" w:hAnsiTheme="minorHAnsi" w:cstheme="minorHAnsi"/>
                <w:sz w:val="22"/>
                <w:szCs w:val="22"/>
              </w:rPr>
              <w:t xml:space="preserve"> to Texas Education Agency (TEA) staff for the substitution of managerial experience as defined in this paragraph. The TEA staff will review the application and will notify the applicant, in writing, of approval or denial within 60 calendar days from date of receipt.</w:t>
            </w:r>
          </w:p>
        </w:tc>
        <w:tc>
          <w:tcPr>
            <w:tcW w:w="624" w:type="pct"/>
          </w:tcPr>
          <w:p w14:paraId="10F62428" w14:textId="26E46675" w:rsidR="00FD1DC6" w:rsidRPr="00FD1DC6" w:rsidRDefault="00FD1DC6" w:rsidP="00FD1DC6">
            <w:pPr>
              <w:jc w:val="center"/>
              <w:outlineLvl w:val="0"/>
              <w:rPr>
                <w:rFonts w:asciiTheme="minorHAnsi" w:hAnsiTheme="minorHAnsi" w:cstheme="minorHAnsi"/>
                <w:b/>
                <w:sz w:val="22"/>
                <w:szCs w:val="22"/>
              </w:rPr>
            </w:pPr>
            <w:r w:rsidRPr="009C68D6">
              <w:rPr>
                <w:rFonts w:asciiTheme="minorHAnsi" w:hAnsiTheme="minorHAnsi" w:cstheme="minorHAnsi"/>
                <w:b/>
                <w:sz w:val="22"/>
                <w:szCs w:val="22"/>
              </w:rPr>
              <w:t>Superintendent</w:t>
            </w:r>
          </w:p>
        </w:tc>
        <w:tc>
          <w:tcPr>
            <w:tcW w:w="979" w:type="pct"/>
            <w:shd w:val="clear" w:color="auto" w:fill="auto"/>
          </w:tcPr>
          <w:p w14:paraId="7CF82D04" w14:textId="77777777" w:rsidR="00FD1DC6" w:rsidRDefault="00FD1DC6" w:rsidP="00F817C4">
            <w:pPr>
              <w:outlineLvl w:val="0"/>
              <w:rPr>
                <w:rFonts w:asciiTheme="minorHAnsi" w:hAnsiTheme="minorHAnsi" w:cstheme="minorHAnsi"/>
                <w:sz w:val="22"/>
                <w:szCs w:val="22"/>
              </w:rPr>
            </w:pPr>
            <w:r w:rsidRPr="009C68D6">
              <w:rPr>
                <w:rFonts w:asciiTheme="minorHAnsi" w:hAnsiTheme="minorHAnsi" w:cstheme="minorHAnsi"/>
                <w:sz w:val="22"/>
                <w:szCs w:val="22"/>
              </w:rPr>
              <w:t>Principal certificate or equivalent</w:t>
            </w:r>
            <w:r w:rsidR="00165273">
              <w:rPr>
                <w:rFonts w:asciiTheme="minorHAnsi" w:hAnsiTheme="minorHAnsi" w:cstheme="minorHAnsi"/>
                <w:sz w:val="22"/>
                <w:szCs w:val="22"/>
              </w:rPr>
              <w:t>; or</w:t>
            </w:r>
          </w:p>
          <w:p w14:paraId="29D2F97F" w14:textId="12FFE97E" w:rsidR="00165273" w:rsidRPr="009C68D6" w:rsidRDefault="00165273" w:rsidP="00F817C4">
            <w:pPr>
              <w:outlineLvl w:val="0"/>
              <w:rPr>
                <w:rFonts w:asciiTheme="minorHAnsi" w:hAnsiTheme="minorHAnsi" w:cstheme="minorHAnsi"/>
                <w:sz w:val="22"/>
                <w:szCs w:val="22"/>
              </w:rPr>
            </w:pPr>
            <w:r>
              <w:rPr>
                <w:rFonts w:asciiTheme="minorHAnsi" w:hAnsiTheme="minorHAnsi" w:cstheme="minorHAnsi"/>
                <w:sz w:val="22"/>
                <w:szCs w:val="22"/>
              </w:rPr>
              <w:t>Written approval of managerial experience from TEA.</w:t>
            </w:r>
          </w:p>
        </w:tc>
        <w:tc>
          <w:tcPr>
            <w:tcW w:w="273" w:type="pct"/>
          </w:tcPr>
          <w:p w14:paraId="1DBA563B" w14:textId="4D049CC2" w:rsidR="00FD1DC6" w:rsidRPr="009C68D6" w:rsidRDefault="00FD1DC6" w:rsidP="0059436D">
            <w:pPr>
              <w:jc w:val="center"/>
              <w:outlineLvl w:val="0"/>
              <w:rPr>
                <w:rFonts w:asciiTheme="minorHAnsi" w:hAnsiTheme="minorHAnsi" w:cstheme="minorHAnsi"/>
                <w:sz w:val="22"/>
                <w:szCs w:val="22"/>
              </w:rPr>
            </w:pPr>
          </w:p>
        </w:tc>
        <w:tc>
          <w:tcPr>
            <w:tcW w:w="1086" w:type="pct"/>
          </w:tcPr>
          <w:p w14:paraId="108AC7CA" w14:textId="77777777" w:rsidR="00FD1DC6" w:rsidRPr="009C68D6" w:rsidRDefault="00FD1DC6" w:rsidP="0059436D">
            <w:pPr>
              <w:outlineLvl w:val="0"/>
              <w:rPr>
                <w:rFonts w:asciiTheme="minorHAnsi" w:hAnsiTheme="minorHAnsi" w:cstheme="minorHAnsi"/>
                <w:sz w:val="22"/>
                <w:szCs w:val="22"/>
              </w:rPr>
            </w:pPr>
          </w:p>
        </w:tc>
        <w:tc>
          <w:tcPr>
            <w:tcW w:w="407" w:type="pct"/>
          </w:tcPr>
          <w:p w14:paraId="371F4642" w14:textId="77777777" w:rsidR="00FD1DC6" w:rsidRPr="009C68D6" w:rsidRDefault="00FD1DC6" w:rsidP="0059436D">
            <w:pPr>
              <w:jc w:val="center"/>
              <w:outlineLvl w:val="0"/>
              <w:rPr>
                <w:rFonts w:asciiTheme="minorHAnsi" w:hAnsiTheme="minorHAnsi" w:cstheme="minorHAnsi"/>
                <w:sz w:val="22"/>
                <w:szCs w:val="22"/>
              </w:rPr>
            </w:pPr>
          </w:p>
        </w:tc>
      </w:tr>
      <w:tr w:rsidR="00FD1DC6" w:rsidRPr="009C68D6" w14:paraId="763B7DAD" w14:textId="77777777" w:rsidTr="007606BE">
        <w:trPr>
          <w:cantSplit/>
        </w:trPr>
        <w:tc>
          <w:tcPr>
            <w:tcW w:w="1631" w:type="pct"/>
            <w:shd w:val="clear" w:color="auto" w:fill="auto"/>
          </w:tcPr>
          <w:p w14:paraId="3FE4B7FD" w14:textId="59E86D40" w:rsidR="00FD1DC6" w:rsidRPr="00D345C2" w:rsidRDefault="00FD1DC6" w:rsidP="004131CF">
            <w:pPr>
              <w:pStyle w:val="NoSpacing"/>
              <w:rPr>
                <w:rFonts w:asciiTheme="minorHAnsi" w:hAnsiTheme="minorHAnsi" w:cstheme="minorHAnsi"/>
                <w:b/>
                <w:bCs/>
                <w:noProof/>
                <w:sz w:val="22"/>
                <w:szCs w:val="22"/>
              </w:rPr>
            </w:pPr>
            <w:r w:rsidRPr="00D345C2">
              <w:rPr>
                <w:rFonts w:asciiTheme="minorHAnsi" w:hAnsiTheme="minorHAnsi" w:cstheme="minorHAnsi"/>
                <w:b/>
                <w:bCs/>
                <w:sz w:val="22"/>
                <w:szCs w:val="22"/>
              </w:rPr>
              <w:t>19 TAC §241.20(4)</w:t>
            </w:r>
            <w:r>
              <w:rPr>
                <w:rFonts w:asciiTheme="minorHAnsi" w:hAnsiTheme="minorHAnsi" w:cstheme="minorHAnsi"/>
                <w:b/>
                <w:bCs/>
                <w:sz w:val="22"/>
                <w:szCs w:val="22"/>
              </w:rPr>
              <w:t xml:space="preserve">, </w:t>
            </w:r>
            <w:r w:rsidRPr="00D345C2">
              <w:rPr>
                <w:rFonts w:asciiTheme="minorHAnsi" w:hAnsiTheme="minorHAnsi" w:cstheme="minorHAnsi"/>
                <w:b/>
                <w:bCs/>
                <w:sz w:val="22"/>
                <w:szCs w:val="22"/>
              </w:rPr>
              <w:t>§241.60(4)</w:t>
            </w:r>
            <w:r>
              <w:rPr>
                <w:rFonts w:asciiTheme="minorHAnsi" w:hAnsiTheme="minorHAnsi" w:cstheme="minorHAnsi"/>
                <w:b/>
                <w:bCs/>
                <w:sz w:val="22"/>
                <w:szCs w:val="22"/>
              </w:rPr>
              <w:t xml:space="preserve">, </w:t>
            </w:r>
            <w:r w:rsidRPr="00D345C2">
              <w:rPr>
                <w:rFonts w:asciiTheme="minorHAnsi" w:hAnsiTheme="minorHAnsi" w:cstheme="minorHAnsi"/>
                <w:b/>
                <w:bCs/>
                <w:sz w:val="22"/>
                <w:szCs w:val="22"/>
              </w:rPr>
              <w:t>§239.20(4)</w:t>
            </w:r>
            <w:r>
              <w:rPr>
                <w:rFonts w:asciiTheme="minorHAnsi" w:hAnsiTheme="minorHAnsi" w:cstheme="minorHAnsi"/>
                <w:b/>
                <w:bCs/>
                <w:sz w:val="22"/>
                <w:szCs w:val="22"/>
              </w:rPr>
              <w:t xml:space="preserve">, </w:t>
            </w:r>
            <w:r w:rsidRPr="00D345C2">
              <w:rPr>
                <w:rFonts w:asciiTheme="minorHAnsi" w:hAnsiTheme="minorHAnsi" w:cstheme="minorHAnsi"/>
                <w:b/>
                <w:bCs/>
                <w:sz w:val="22"/>
                <w:szCs w:val="22"/>
              </w:rPr>
              <w:t>§239.60(4)</w:t>
            </w:r>
            <w:r>
              <w:rPr>
                <w:rFonts w:asciiTheme="minorHAnsi" w:hAnsiTheme="minorHAnsi" w:cstheme="minorHAnsi"/>
                <w:b/>
                <w:bCs/>
                <w:sz w:val="22"/>
                <w:szCs w:val="22"/>
              </w:rPr>
              <w:t>,</w:t>
            </w:r>
            <w:r w:rsidRPr="00D345C2">
              <w:rPr>
                <w:rFonts w:asciiTheme="minorHAnsi" w:hAnsiTheme="minorHAnsi" w:cstheme="minorHAnsi"/>
                <w:b/>
                <w:bCs/>
                <w:noProof/>
                <w:sz w:val="22"/>
                <w:szCs w:val="22"/>
              </w:rPr>
              <w:t xml:space="preserve"> </w:t>
            </w:r>
            <w:r>
              <w:rPr>
                <w:rFonts w:asciiTheme="minorHAnsi" w:hAnsiTheme="minorHAnsi" w:cstheme="minorHAnsi"/>
                <w:b/>
                <w:bCs/>
                <w:noProof/>
                <w:sz w:val="22"/>
                <w:szCs w:val="22"/>
              </w:rPr>
              <w:t xml:space="preserve">&amp; </w:t>
            </w:r>
            <w:r w:rsidRPr="00D345C2">
              <w:rPr>
                <w:rFonts w:asciiTheme="minorHAnsi" w:hAnsiTheme="minorHAnsi" w:cstheme="minorHAnsi"/>
                <w:b/>
                <w:bCs/>
                <w:sz w:val="22"/>
                <w:szCs w:val="22"/>
              </w:rPr>
              <w:t>§239.93(4)</w:t>
            </w:r>
          </w:p>
          <w:p w14:paraId="3AC19E6A" w14:textId="488BA0A7" w:rsidR="00FD1DC6" w:rsidRPr="00D345C2" w:rsidRDefault="00FD1DC6" w:rsidP="004131CF">
            <w:pPr>
              <w:pStyle w:val="NoSpacing"/>
              <w:rPr>
                <w:rFonts w:asciiTheme="minorHAnsi" w:hAnsiTheme="minorHAnsi" w:cstheme="minorHAnsi"/>
                <w:b/>
                <w:bCs/>
                <w:noProof/>
                <w:sz w:val="22"/>
                <w:szCs w:val="22"/>
              </w:rPr>
            </w:pPr>
            <w:r w:rsidRPr="00D345C2">
              <w:rPr>
                <w:rFonts w:asciiTheme="minorHAnsi" w:hAnsiTheme="minorHAnsi" w:cstheme="minorHAnsi"/>
                <w:b/>
                <w:bCs/>
                <w:noProof/>
                <w:sz w:val="22"/>
                <w:szCs w:val="22"/>
              </w:rPr>
              <w:lastRenderedPageBreak/>
              <w:t>Non-Teacher Certification: Creditable Teaching Experience</w:t>
            </w:r>
          </w:p>
          <w:p w14:paraId="2F9F01A2" w14:textId="77777777" w:rsidR="00FD1DC6" w:rsidRPr="009C68D6" w:rsidRDefault="00FD1DC6" w:rsidP="004131CF">
            <w:pPr>
              <w:pStyle w:val="NoSpacing"/>
              <w:rPr>
                <w:rFonts w:asciiTheme="minorHAnsi" w:hAnsiTheme="minorHAnsi" w:cstheme="minorHAnsi"/>
                <w:noProof/>
                <w:sz w:val="22"/>
                <w:szCs w:val="22"/>
              </w:rPr>
            </w:pPr>
          </w:p>
          <w:p w14:paraId="66DC741D" w14:textId="2ADA2DF3" w:rsidR="00FD1DC6" w:rsidRPr="009C68D6" w:rsidRDefault="00FD1DC6" w:rsidP="004131CF">
            <w:pPr>
              <w:pStyle w:val="NoSpacing"/>
              <w:rPr>
                <w:rFonts w:asciiTheme="minorHAnsi" w:hAnsiTheme="minorHAnsi" w:cstheme="minorHAnsi"/>
                <w:sz w:val="22"/>
                <w:szCs w:val="22"/>
              </w:rPr>
            </w:pPr>
            <w:r w:rsidRPr="009C68D6">
              <w:rPr>
                <w:rFonts w:asciiTheme="minorHAnsi" w:hAnsiTheme="minorHAnsi" w:cstheme="minorHAnsi"/>
                <w:sz w:val="22"/>
                <w:szCs w:val="22"/>
              </w:rPr>
              <w:t>To be eligible to receive the standard …Certificate, a candidate must:</w:t>
            </w:r>
          </w:p>
          <w:p w14:paraId="0F2192DB" w14:textId="77777777" w:rsidR="00FD1DC6" w:rsidRPr="009C68D6" w:rsidRDefault="00FD1DC6" w:rsidP="004131CF">
            <w:pPr>
              <w:pStyle w:val="NoSpacing"/>
              <w:rPr>
                <w:rFonts w:asciiTheme="minorHAnsi" w:hAnsiTheme="minorHAnsi" w:cstheme="minorHAnsi"/>
                <w:sz w:val="22"/>
                <w:szCs w:val="22"/>
              </w:rPr>
            </w:pPr>
          </w:p>
          <w:p w14:paraId="5FFF706A" w14:textId="4A97273C" w:rsidR="00FD1DC6" w:rsidRPr="009C68D6" w:rsidRDefault="00FD1DC6" w:rsidP="004131CF">
            <w:pPr>
              <w:pStyle w:val="NoSpacing"/>
              <w:rPr>
                <w:rFonts w:asciiTheme="minorHAnsi" w:hAnsiTheme="minorHAnsi" w:cstheme="minorHAnsi"/>
                <w:sz w:val="22"/>
                <w:szCs w:val="22"/>
              </w:rPr>
            </w:pPr>
            <w:r w:rsidRPr="009C68D6">
              <w:rPr>
                <w:rFonts w:asciiTheme="minorHAnsi" w:hAnsiTheme="minorHAnsi" w:cstheme="minorHAnsi"/>
                <w:sz w:val="22"/>
                <w:szCs w:val="22"/>
              </w:rPr>
              <w:t>…</w:t>
            </w:r>
            <w:r w:rsidRPr="002C7B36">
              <w:rPr>
                <w:rFonts w:asciiTheme="minorHAnsi" w:hAnsiTheme="minorHAnsi" w:cstheme="minorHAnsi"/>
                <w:sz w:val="22"/>
                <w:szCs w:val="22"/>
                <w:u w:val="single"/>
              </w:rPr>
              <w:t>have two creditable years of teaching experience as a classroom teacher</w:t>
            </w:r>
            <w:r w:rsidRPr="009C68D6">
              <w:rPr>
                <w:rFonts w:asciiTheme="minorHAnsi" w:hAnsiTheme="minorHAnsi" w:cstheme="minorHAnsi"/>
                <w:sz w:val="22"/>
                <w:szCs w:val="22"/>
              </w:rPr>
              <w:t>, as defined in 19 TAC Chapter 153, Subchapter CC, (relating to Commissioner's Rules on Creditable Years of Service) and the Texas Education Code, §5.001(2)…</w:t>
            </w:r>
          </w:p>
          <w:p w14:paraId="7545845B" w14:textId="77777777" w:rsidR="00FD1DC6" w:rsidRPr="009C68D6" w:rsidRDefault="00FD1DC6" w:rsidP="004131CF">
            <w:pPr>
              <w:pStyle w:val="NoSpacing"/>
              <w:rPr>
                <w:rFonts w:asciiTheme="minorHAnsi" w:hAnsiTheme="minorHAnsi" w:cstheme="minorHAnsi"/>
                <w:sz w:val="22"/>
                <w:szCs w:val="22"/>
              </w:rPr>
            </w:pPr>
          </w:p>
          <w:p w14:paraId="7EAB7562" w14:textId="65887C88" w:rsidR="00FD1DC6" w:rsidRPr="009C68D6" w:rsidRDefault="00FD1DC6" w:rsidP="00721035">
            <w:pPr>
              <w:pStyle w:val="NoSpacing"/>
              <w:rPr>
                <w:rFonts w:asciiTheme="minorHAnsi" w:hAnsiTheme="minorHAnsi" w:cstheme="minorHAnsi"/>
                <w:sz w:val="22"/>
                <w:szCs w:val="22"/>
              </w:rPr>
            </w:pPr>
          </w:p>
        </w:tc>
        <w:tc>
          <w:tcPr>
            <w:tcW w:w="624" w:type="pct"/>
          </w:tcPr>
          <w:p w14:paraId="6EB4CBD6" w14:textId="77777777" w:rsidR="00FD1DC6" w:rsidRDefault="00FD1DC6" w:rsidP="00FD1DC6">
            <w:pPr>
              <w:jc w:val="center"/>
              <w:outlineLvl w:val="0"/>
              <w:rPr>
                <w:rFonts w:asciiTheme="minorHAnsi" w:hAnsiTheme="minorHAnsi" w:cstheme="minorHAnsi"/>
                <w:b/>
                <w:sz w:val="22"/>
                <w:szCs w:val="22"/>
              </w:rPr>
            </w:pPr>
            <w:r>
              <w:rPr>
                <w:rFonts w:asciiTheme="minorHAnsi" w:hAnsiTheme="minorHAnsi" w:cstheme="minorHAnsi"/>
                <w:b/>
                <w:sz w:val="22"/>
                <w:szCs w:val="22"/>
              </w:rPr>
              <w:lastRenderedPageBreak/>
              <w:t>Principal</w:t>
            </w:r>
          </w:p>
          <w:p w14:paraId="28FCC675" w14:textId="77777777" w:rsidR="00FD1DC6" w:rsidRDefault="00FD1DC6" w:rsidP="00FD1DC6">
            <w:pPr>
              <w:jc w:val="center"/>
              <w:outlineLvl w:val="0"/>
              <w:rPr>
                <w:rFonts w:asciiTheme="minorHAnsi" w:hAnsiTheme="minorHAnsi" w:cstheme="minorHAnsi"/>
                <w:b/>
                <w:sz w:val="22"/>
                <w:szCs w:val="22"/>
              </w:rPr>
            </w:pPr>
            <w:r>
              <w:rPr>
                <w:rFonts w:asciiTheme="minorHAnsi" w:hAnsiTheme="minorHAnsi" w:cstheme="minorHAnsi"/>
                <w:b/>
                <w:sz w:val="22"/>
                <w:szCs w:val="22"/>
              </w:rPr>
              <w:lastRenderedPageBreak/>
              <w:t>School Counselor</w:t>
            </w:r>
          </w:p>
          <w:p w14:paraId="045637C5" w14:textId="77777777" w:rsidR="00FD1DC6" w:rsidRDefault="00FD1DC6" w:rsidP="00FD1DC6">
            <w:pPr>
              <w:jc w:val="center"/>
              <w:outlineLvl w:val="0"/>
              <w:rPr>
                <w:rFonts w:asciiTheme="minorHAnsi" w:hAnsiTheme="minorHAnsi" w:cstheme="minorHAnsi"/>
                <w:b/>
                <w:sz w:val="22"/>
                <w:szCs w:val="22"/>
              </w:rPr>
            </w:pPr>
            <w:r>
              <w:rPr>
                <w:rFonts w:asciiTheme="minorHAnsi" w:hAnsiTheme="minorHAnsi" w:cstheme="minorHAnsi"/>
                <w:b/>
                <w:sz w:val="22"/>
                <w:szCs w:val="22"/>
              </w:rPr>
              <w:t>School Librarian</w:t>
            </w:r>
          </w:p>
          <w:p w14:paraId="1D144CA9" w14:textId="7AA63C0E" w:rsidR="00FD1DC6" w:rsidRPr="00FD1DC6" w:rsidRDefault="00FD1DC6" w:rsidP="00FD1DC6">
            <w:pPr>
              <w:jc w:val="center"/>
              <w:outlineLvl w:val="0"/>
              <w:rPr>
                <w:rFonts w:asciiTheme="minorHAnsi" w:hAnsiTheme="minorHAnsi" w:cstheme="minorHAnsi"/>
                <w:b/>
                <w:sz w:val="22"/>
                <w:szCs w:val="22"/>
              </w:rPr>
            </w:pPr>
            <w:r>
              <w:rPr>
                <w:rFonts w:asciiTheme="minorHAnsi" w:hAnsiTheme="minorHAnsi" w:cstheme="minorHAnsi"/>
                <w:b/>
                <w:sz w:val="22"/>
                <w:szCs w:val="22"/>
              </w:rPr>
              <w:t>Reading Specialist</w:t>
            </w:r>
          </w:p>
        </w:tc>
        <w:tc>
          <w:tcPr>
            <w:tcW w:w="979" w:type="pct"/>
            <w:shd w:val="clear" w:color="auto" w:fill="auto"/>
          </w:tcPr>
          <w:p w14:paraId="12C3251E" w14:textId="4DD5C5DB" w:rsidR="00FD1DC6" w:rsidRPr="009C68D6" w:rsidRDefault="00FD1DC6" w:rsidP="00F817C4">
            <w:pPr>
              <w:outlineLvl w:val="0"/>
              <w:rPr>
                <w:rFonts w:asciiTheme="minorHAnsi" w:hAnsiTheme="minorHAnsi" w:cstheme="minorHAnsi"/>
                <w:sz w:val="22"/>
                <w:szCs w:val="22"/>
              </w:rPr>
            </w:pPr>
            <w:r w:rsidRPr="009C68D6">
              <w:rPr>
                <w:rFonts w:asciiTheme="minorHAnsi" w:hAnsiTheme="minorHAnsi" w:cstheme="minorHAnsi"/>
                <w:sz w:val="22"/>
                <w:szCs w:val="22"/>
              </w:rPr>
              <w:lastRenderedPageBreak/>
              <w:t xml:space="preserve">Service records. </w:t>
            </w:r>
          </w:p>
          <w:p w14:paraId="6373B4C1" w14:textId="77777777" w:rsidR="00FD1DC6" w:rsidRPr="009C68D6" w:rsidRDefault="00FD1DC6" w:rsidP="00F817C4">
            <w:pPr>
              <w:pStyle w:val="ListParagraph"/>
              <w:ind w:left="342"/>
              <w:outlineLvl w:val="0"/>
              <w:rPr>
                <w:rFonts w:asciiTheme="minorHAnsi" w:hAnsiTheme="minorHAnsi" w:cstheme="minorHAnsi"/>
                <w:sz w:val="22"/>
                <w:szCs w:val="22"/>
              </w:rPr>
            </w:pPr>
          </w:p>
        </w:tc>
        <w:tc>
          <w:tcPr>
            <w:tcW w:w="273" w:type="pct"/>
          </w:tcPr>
          <w:p w14:paraId="68EA4D8B" w14:textId="773FE06C" w:rsidR="00FD1DC6" w:rsidRPr="009C68D6" w:rsidRDefault="00FD1DC6" w:rsidP="0059436D">
            <w:pPr>
              <w:jc w:val="center"/>
              <w:outlineLvl w:val="0"/>
              <w:rPr>
                <w:rFonts w:asciiTheme="minorHAnsi" w:hAnsiTheme="minorHAnsi" w:cstheme="minorHAnsi"/>
                <w:sz w:val="22"/>
                <w:szCs w:val="22"/>
              </w:rPr>
            </w:pPr>
          </w:p>
        </w:tc>
        <w:tc>
          <w:tcPr>
            <w:tcW w:w="1086" w:type="pct"/>
          </w:tcPr>
          <w:p w14:paraId="7FADA9E1" w14:textId="77777777" w:rsidR="00FD1DC6" w:rsidRPr="009C68D6" w:rsidRDefault="00FD1DC6" w:rsidP="0059436D">
            <w:pPr>
              <w:outlineLvl w:val="0"/>
              <w:rPr>
                <w:rFonts w:asciiTheme="minorHAnsi" w:hAnsiTheme="minorHAnsi" w:cstheme="minorHAnsi"/>
                <w:sz w:val="22"/>
                <w:szCs w:val="22"/>
              </w:rPr>
            </w:pPr>
          </w:p>
        </w:tc>
        <w:tc>
          <w:tcPr>
            <w:tcW w:w="407" w:type="pct"/>
          </w:tcPr>
          <w:p w14:paraId="445B1B84" w14:textId="77777777" w:rsidR="00FD1DC6" w:rsidRPr="009C68D6" w:rsidRDefault="00FD1DC6" w:rsidP="0059436D">
            <w:pPr>
              <w:jc w:val="center"/>
              <w:outlineLvl w:val="0"/>
              <w:rPr>
                <w:rFonts w:asciiTheme="minorHAnsi" w:hAnsiTheme="minorHAnsi" w:cstheme="minorHAnsi"/>
                <w:sz w:val="22"/>
                <w:szCs w:val="22"/>
              </w:rPr>
            </w:pPr>
          </w:p>
        </w:tc>
      </w:tr>
      <w:tr w:rsidR="00FD1DC6" w:rsidRPr="009C68D6" w14:paraId="07002F96" w14:textId="77777777" w:rsidTr="007606BE">
        <w:trPr>
          <w:cantSplit/>
        </w:trPr>
        <w:tc>
          <w:tcPr>
            <w:tcW w:w="1631" w:type="pct"/>
            <w:shd w:val="clear" w:color="auto" w:fill="auto"/>
          </w:tcPr>
          <w:p w14:paraId="0A8EFCF7" w14:textId="77777777" w:rsidR="00FD1DC6" w:rsidRDefault="00FD1DC6" w:rsidP="00721035">
            <w:pPr>
              <w:pStyle w:val="NoSpacing"/>
              <w:rPr>
                <w:rFonts w:asciiTheme="minorHAnsi" w:hAnsiTheme="minorHAnsi" w:cstheme="minorHAnsi"/>
                <w:b/>
                <w:bCs/>
                <w:sz w:val="22"/>
                <w:szCs w:val="22"/>
              </w:rPr>
            </w:pPr>
            <w:r>
              <w:rPr>
                <w:rFonts w:asciiTheme="minorHAnsi" w:hAnsiTheme="minorHAnsi" w:cstheme="minorHAnsi"/>
                <w:b/>
                <w:bCs/>
                <w:sz w:val="22"/>
                <w:szCs w:val="22"/>
              </w:rPr>
              <w:lastRenderedPageBreak/>
              <w:t xml:space="preserve">19 </w:t>
            </w:r>
            <w:r w:rsidRPr="00D345C2">
              <w:rPr>
                <w:rFonts w:asciiTheme="minorHAnsi" w:hAnsiTheme="minorHAnsi" w:cstheme="minorHAnsi"/>
                <w:b/>
                <w:bCs/>
                <w:sz w:val="22"/>
                <w:szCs w:val="22"/>
              </w:rPr>
              <w:t>§239.</w:t>
            </w:r>
            <w:r>
              <w:rPr>
                <w:rFonts w:asciiTheme="minorHAnsi" w:hAnsiTheme="minorHAnsi" w:cstheme="minorHAnsi"/>
                <w:b/>
                <w:bCs/>
                <w:sz w:val="22"/>
                <w:szCs w:val="22"/>
              </w:rPr>
              <w:t>84</w:t>
            </w:r>
            <w:r w:rsidRPr="00D345C2">
              <w:rPr>
                <w:rFonts w:asciiTheme="minorHAnsi" w:hAnsiTheme="minorHAnsi" w:cstheme="minorHAnsi"/>
                <w:b/>
                <w:bCs/>
                <w:sz w:val="22"/>
                <w:szCs w:val="22"/>
              </w:rPr>
              <w:t>(</w:t>
            </w:r>
            <w:r>
              <w:rPr>
                <w:rFonts w:asciiTheme="minorHAnsi" w:hAnsiTheme="minorHAnsi" w:cstheme="minorHAnsi"/>
                <w:b/>
                <w:bCs/>
                <w:sz w:val="22"/>
                <w:szCs w:val="22"/>
              </w:rPr>
              <w:t>5</w:t>
            </w:r>
            <w:r w:rsidRPr="00D345C2">
              <w:rPr>
                <w:rFonts w:asciiTheme="minorHAnsi" w:hAnsiTheme="minorHAnsi" w:cstheme="minorHAnsi"/>
                <w:b/>
                <w:bCs/>
                <w:sz w:val="22"/>
                <w:szCs w:val="22"/>
              </w:rPr>
              <w:t>)</w:t>
            </w:r>
          </w:p>
          <w:p w14:paraId="3CB7CD41" w14:textId="3073254E" w:rsidR="00FD1DC6" w:rsidRPr="00721035" w:rsidRDefault="00FD1DC6" w:rsidP="00721035">
            <w:pPr>
              <w:pStyle w:val="NoSpacing"/>
              <w:rPr>
                <w:rFonts w:asciiTheme="minorHAnsi" w:hAnsiTheme="minorHAnsi" w:cstheme="minorHAnsi"/>
                <w:b/>
                <w:bCs/>
                <w:sz w:val="22"/>
                <w:szCs w:val="22"/>
                <w:shd w:val="clear" w:color="auto" w:fill="FFFFFF"/>
              </w:rPr>
            </w:pPr>
            <w:r w:rsidRPr="00721035">
              <w:rPr>
                <w:rFonts w:asciiTheme="minorHAnsi" w:hAnsiTheme="minorHAnsi" w:cstheme="minorHAnsi"/>
                <w:b/>
                <w:bCs/>
                <w:sz w:val="22"/>
                <w:szCs w:val="22"/>
                <w:shd w:val="clear" w:color="auto" w:fill="FFFFFF"/>
              </w:rPr>
              <w:t>Non-Teacher Certification: Educational Diagnostician Creditable Teaching Experience</w:t>
            </w:r>
          </w:p>
          <w:p w14:paraId="4C6AE525" w14:textId="77777777" w:rsidR="00FD1DC6" w:rsidRDefault="00FD1DC6" w:rsidP="00721035">
            <w:pPr>
              <w:pStyle w:val="NoSpacing"/>
              <w:rPr>
                <w:rFonts w:asciiTheme="minorHAnsi" w:hAnsiTheme="minorHAnsi" w:cstheme="minorHAnsi"/>
                <w:sz w:val="22"/>
                <w:szCs w:val="22"/>
                <w:shd w:val="clear" w:color="auto" w:fill="FFFFFF"/>
              </w:rPr>
            </w:pPr>
          </w:p>
          <w:p w14:paraId="4F13AED5" w14:textId="2A8B4A8D" w:rsidR="00FD1DC6" w:rsidRPr="009C68D6" w:rsidRDefault="00FD1DC6" w:rsidP="00721035">
            <w:pPr>
              <w:pStyle w:val="NoSpacing"/>
              <w:rPr>
                <w:rFonts w:asciiTheme="minorHAnsi" w:hAnsiTheme="minorHAnsi" w:cstheme="minorHAnsi"/>
                <w:sz w:val="22"/>
                <w:szCs w:val="22"/>
                <w:shd w:val="clear" w:color="auto" w:fill="FFFFFF"/>
              </w:rPr>
            </w:pPr>
            <w:r w:rsidRPr="009C68D6">
              <w:rPr>
                <w:rFonts w:asciiTheme="minorHAnsi" w:hAnsiTheme="minorHAnsi" w:cstheme="minorHAnsi"/>
                <w:sz w:val="22"/>
                <w:szCs w:val="22"/>
                <w:shd w:val="clear" w:color="auto" w:fill="FFFFFF"/>
              </w:rPr>
              <w:t xml:space="preserve">To be eligible to receive the standard </w:t>
            </w:r>
            <w:r w:rsidRPr="009C68D6">
              <w:rPr>
                <w:rFonts w:asciiTheme="minorHAnsi" w:hAnsiTheme="minorHAnsi" w:cstheme="minorHAnsi"/>
                <w:b/>
                <w:bCs/>
                <w:sz w:val="22"/>
                <w:szCs w:val="22"/>
                <w:shd w:val="clear" w:color="auto" w:fill="FFFFFF"/>
              </w:rPr>
              <w:t>Educational Diagnostician Certificate</w:t>
            </w:r>
            <w:r w:rsidRPr="009C68D6">
              <w:rPr>
                <w:rFonts w:asciiTheme="minorHAnsi" w:hAnsiTheme="minorHAnsi" w:cstheme="minorHAnsi"/>
                <w:sz w:val="22"/>
                <w:szCs w:val="22"/>
                <w:shd w:val="clear" w:color="auto" w:fill="FFFFFF"/>
              </w:rPr>
              <w:t>, a candidate must:</w:t>
            </w:r>
          </w:p>
          <w:p w14:paraId="4127069B" w14:textId="77777777" w:rsidR="00FD1DC6" w:rsidRPr="009C68D6" w:rsidRDefault="00FD1DC6" w:rsidP="00721035">
            <w:pPr>
              <w:pStyle w:val="NoSpacing"/>
              <w:rPr>
                <w:rFonts w:asciiTheme="minorHAnsi" w:hAnsiTheme="minorHAnsi" w:cstheme="minorHAnsi"/>
                <w:sz w:val="22"/>
                <w:szCs w:val="22"/>
              </w:rPr>
            </w:pPr>
          </w:p>
          <w:p w14:paraId="1135515C" w14:textId="63B89645" w:rsidR="00FD1DC6" w:rsidRPr="009C68D6" w:rsidRDefault="00FD1DC6" w:rsidP="00721035">
            <w:pPr>
              <w:pStyle w:val="NoSpacing"/>
              <w:rPr>
                <w:rFonts w:asciiTheme="minorHAnsi" w:hAnsiTheme="minorHAnsi" w:cstheme="minorHAnsi"/>
                <w:sz w:val="22"/>
                <w:szCs w:val="22"/>
              </w:rPr>
            </w:pPr>
            <w:r>
              <w:rPr>
                <w:rFonts w:asciiTheme="minorHAnsi" w:hAnsiTheme="minorHAnsi" w:cstheme="minorHAnsi"/>
                <w:sz w:val="22"/>
                <w:szCs w:val="22"/>
                <w:u w:val="single"/>
                <w:shd w:val="clear" w:color="auto" w:fill="FFFFFF"/>
              </w:rPr>
              <w:t>…</w:t>
            </w:r>
            <w:r w:rsidRPr="002C7B36">
              <w:rPr>
                <w:rFonts w:asciiTheme="minorHAnsi" w:hAnsiTheme="minorHAnsi" w:cstheme="minorHAnsi"/>
                <w:sz w:val="22"/>
                <w:szCs w:val="22"/>
                <w:u w:val="single"/>
                <w:shd w:val="clear" w:color="auto" w:fill="FFFFFF"/>
              </w:rPr>
              <w:t>have three creditable years of teaching experience as a classroom teacher</w:t>
            </w:r>
            <w:r w:rsidRPr="009C68D6">
              <w:rPr>
                <w:rFonts w:asciiTheme="minorHAnsi" w:hAnsiTheme="minorHAnsi" w:cstheme="minorHAnsi"/>
                <w:sz w:val="22"/>
                <w:szCs w:val="22"/>
                <w:shd w:val="clear" w:color="auto" w:fill="FFFFFF"/>
              </w:rPr>
              <w:t>, as defined in 19 TAC Chapter 153, Subchapter CC, (relating to Commissioner's Rules on Creditable Years of Service) and the Texas Education Code, §5.001(2).</w:t>
            </w:r>
          </w:p>
          <w:p w14:paraId="4511A823" w14:textId="77777777" w:rsidR="00FD1DC6" w:rsidRPr="00D345C2" w:rsidRDefault="00FD1DC6" w:rsidP="004131CF">
            <w:pPr>
              <w:pStyle w:val="NoSpacing"/>
              <w:rPr>
                <w:rFonts w:asciiTheme="minorHAnsi" w:hAnsiTheme="minorHAnsi" w:cstheme="minorHAnsi"/>
                <w:b/>
                <w:bCs/>
                <w:sz w:val="22"/>
                <w:szCs w:val="22"/>
              </w:rPr>
            </w:pPr>
          </w:p>
        </w:tc>
        <w:tc>
          <w:tcPr>
            <w:tcW w:w="624" w:type="pct"/>
          </w:tcPr>
          <w:p w14:paraId="2319093C" w14:textId="5E0E3D61" w:rsidR="00FD1DC6" w:rsidRPr="00FD1DC6" w:rsidRDefault="00FD1DC6" w:rsidP="00FD1DC6">
            <w:pPr>
              <w:jc w:val="center"/>
              <w:outlineLvl w:val="0"/>
              <w:rPr>
                <w:rFonts w:asciiTheme="minorHAnsi" w:hAnsiTheme="minorHAnsi" w:cstheme="minorHAnsi"/>
                <w:b/>
                <w:sz w:val="22"/>
                <w:szCs w:val="22"/>
              </w:rPr>
            </w:pPr>
            <w:r>
              <w:rPr>
                <w:rFonts w:asciiTheme="minorHAnsi" w:hAnsiTheme="minorHAnsi" w:cstheme="minorHAnsi"/>
                <w:b/>
                <w:sz w:val="22"/>
                <w:szCs w:val="22"/>
              </w:rPr>
              <w:t>Educational Diagnostician</w:t>
            </w:r>
          </w:p>
        </w:tc>
        <w:tc>
          <w:tcPr>
            <w:tcW w:w="979" w:type="pct"/>
            <w:shd w:val="clear" w:color="auto" w:fill="auto"/>
          </w:tcPr>
          <w:p w14:paraId="40F22FDE" w14:textId="2ECDAAAA" w:rsidR="00FD1DC6" w:rsidRPr="009C68D6" w:rsidRDefault="00FD1DC6" w:rsidP="00721035">
            <w:pPr>
              <w:outlineLvl w:val="0"/>
              <w:rPr>
                <w:rFonts w:asciiTheme="minorHAnsi" w:hAnsiTheme="minorHAnsi" w:cstheme="minorHAnsi"/>
                <w:sz w:val="22"/>
                <w:szCs w:val="22"/>
              </w:rPr>
            </w:pPr>
            <w:r w:rsidRPr="009C68D6">
              <w:rPr>
                <w:rFonts w:asciiTheme="minorHAnsi" w:hAnsiTheme="minorHAnsi" w:cstheme="minorHAnsi"/>
                <w:sz w:val="22"/>
                <w:szCs w:val="22"/>
              </w:rPr>
              <w:t xml:space="preserve">Service records. </w:t>
            </w:r>
          </w:p>
          <w:p w14:paraId="516C1072" w14:textId="77777777" w:rsidR="00FD1DC6" w:rsidRPr="009C68D6" w:rsidRDefault="00FD1DC6" w:rsidP="00F817C4">
            <w:pPr>
              <w:outlineLvl w:val="0"/>
              <w:rPr>
                <w:rFonts w:asciiTheme="minorHAnsi" w:hAnsiTheme="minorHAnsi" w:cstheme="minorHAnsi"/>
                <w:sz w:val="22"/>
                <w:szCs w:val="22"/>
              </w:rPr>
            </w:pPr>
          </w:p>
        </w:tc>
        <w:tc>
          <w:tcPr>
            <w:tcW w:w="273" w:type="pct"/>
          </w:tcPr>
          <w:p w14:paraId="0A9203E1" w14:textId="77777777" w:rsidR="00FD1DC6" w:rsidRPr="009C68D6" w:rsidRDefault="00FD1DC6" w:rsidP="0059436D">
            <w:pPr>
              <w:jc w:val="center"/>
              <w:outlineLvl w:val="0"/>
              <w:rPr>
                <w:rFonts w:asciiTheme="minorHAnsi" w:hAnsiTheme="minorHAnsi" w:cstheme="minorHAnsi"/>
                <w:sz w:val="22"/>
                <w:szCs w:val="22"/>
              </w:rPr>
            </w:pPr>
          </w:p>
        </w:tc>
        <w:tc>
          <w:tcPr>
            <w:tcW w:w="1086" w:type="pct"/>
          </w:tcPr>
          <w:p w14:paraId="1EAB72C8" w14:textId="77777777" w:rsidR="00FD1DC6" w:rsidRPr="009C68D6" w:rsidRDefault="00FD1DC6" w:rsidP="0059436D">
            <w:pPr>
              <w:outlineLvl w:val="0"/>
              <w:rPr>
                <w:rFonts w:asciiTheme="minorHAnsi" w:hAnsiTheme="minorHAnsi" w:cstheme="minorHAnsi"/>
                <w:sz w:val="22"/>
                <w:szCs w:val="22"/>
              </w:rPr>
            </w:pPr>
          </w:p>
        </w:tc>
        <w:tc>
          <w:tcPr>
            <w:tcW w:w="407" w:type="pct"/>
          </w:tcPr>
          <w:p w14:paraId="325F244B" w14:textId="77777777" w:rsidR="00FD1DC6" w:rsidRPr="009C68D6" w:rsidRDefault="00FD1DC6" w:rsidP="0059436D">
            <w:pPr>
              <w:jc w:val="center"/>
              <w:outlineLvl w:val="0"/>
              <w:rPr>
                <w:rFonts w:asciiTheme="minorHAnsi" w:hAnsiTheme="minorHAnsi" w:cstheme="minorHAnsi"/>
                <w:sz w:val="22"/>
                <w:szCs w:val="22"/>
              </w:rPr>
            </w:pPr>
          </w:p>
        </w:tc>
      </w:tr>
      <w:tr w:rsidR="00FD1DC6" w:rsidRPr="009C68D6" w14:paraId="4C73C7A5" w14:textId="77777777" w:rsidTr="007606BE">
        <w:trPr>
          <w:cantSplit/>
        </w:trPr>
        <w:tc>
          <w:tcPr>
            <w:tcW w:w="1631" w:type="pct"/>
            <w:shd w:val="clear" w:color="auto" w:fill="auto"/>
          </w:tcPr>
          <w:p w14:paraId="448DE44B" w14:textId="6F209509" w:rsidR="00FD1DC6" w:rsidRPr="009C68D6" w:rsidRDefault="00FD1DC6" w:rsidP="002F51FA">
            <w:pPr>
              <w:pStyle w:val="NoSpacing"/>
              <w:rPr>
                <w:rFonts w:asciiTheme="minorHAnsi" w:hAnsiTheme="minorHAnsi" w:cstheme="minorHAnsi"/>
                <w:b/>
                <w:bCs/>
                <w:noProof/>
                <w:sz w:val="22"/>
                <w:szCs w:val="22"/>
              </w:rPr>
            </w:pPr>
            <w:r w:rsidRPr="009C68D6">
              <w:rPr>
                <w:rFonts w:asciiTheme="minorHAnsi" w:hAnsiTheme="minorHAnsi" w:cstheme="minorHAnsi"/>
                <w:b/>
                <w:bCs/>
                <w:sz w:val="22"/>
                <w:szCs w:val="22"/>
              </w:rPr>
              <w:lastRenderedPageBreak/>
              <w:t>19 TAC §241.20(5</w:t>
            </w:r>
            <w:r>
              <w:rPr>
                <w:rFonts w:asciiTheme="minorHAnsi" w:hAnsiTheme="minorHAnsi" w:cstheme="minorHAnsi"/>
                <w:b/>
                <w:bCs/>
                <w:sz w:val="22"/>
                <w:szCs w:val="22"/>
              </w:rPr>
              <w:t>),</w:t>
            </w:r>
            <w:r w:rsidRPr="009C68D6">
              <w:rPr>
                <w:rFonts w:asciiTheme="minorHAnsi" w:hAnsiTheme="minorHAnsi" w:cstheme="minorHAnsi"/>
                <w:b/>
                <w:bCs/>
                <w:sz w:val="22"/>
                <w:szCs w:val="22"/>
              </w:rPr>
              <w:t xml:space="preserve"> §241.60(5)</w:t>
            </w:r>
            <w:r>
              <w:rPr>
                <w:rFonts w:asciiTheme="minorHAnsi" w:hAnsiTheme="minorHAnsi" w:cstheme="minorHAnsi"/>
                <w:b/>
                <w:bCs/>
                <w:sz w:val="22"/>
                <w:szCs w:val="22"/>
              </w:rPr>
              <w:t>,</w:t>
            </w:r>
            <w:r w:rsidRPr="009C68D6">
              <w:rPr>
                <w:rFonts w:asciiTheme="minorHAnsi" w:hAnsiTheme="minorHAnsi" w:cstheme="minorHAnsi"/>
                <w:b/>
                <w:bCs/>
                <w:sz w:val="22"/>
                <w:szCs w:val="22"/>
              </w:rPr>
              <w:t xml:space="preserve"> §242.20(2)</w:t>
            </w:r>
            <w:r>
              <w:rPr>
                <w:rFonts w:asciiTheme="minorHAnsi" w:hAnsiTheme="minorHAnsi" w:cstheme="minorHAnsi"/>
                <w:b/>
                <w:bCs/>
                <w:sz w:val="22"/>
                <w:szCs w:val="22"/>
              </w:rPr>
              <w:t>,</w:t>
            </w:r>
            <w:r w:rsidRPr="009C68D6">
              <w:rPr>
                <w:rFonts w:asciiTheme="minorHAnsi" w:hAnsiTheme="minorHAnsi" w:cstheme="minorHAnsi"/>
                <w:b/>
                <w:bCs/>
                <w:sz w:val="22"/>
                <w:szCs w:val="22"/>
              </w:rPr>
              <w:t xml:space="preserve"> §239.20(1)</w:t>
            </w:r>
            <w:r>
              <w:rPr>
                <w:rFonts w:asciiTheme="minorHAnsi" w:hAnsiTheme="minorHAnsi" w:cstheme="minorHAnsi"/>
                <w:b/>
                <w:bCs/>
                <w:sz w:val="22"/>
                <w:szCs w:val="22"/>
              </w:rPr>
              <w:t xml:space="preserve">, </w:t>
            </w:r>
            <w:r w:rsidRPr="009C68D6">
              <w:rPr>
                <w:rFonts w:asciiTheme="minorHAnsi" w:hAnsiTheme="minorHAnsi" w:cstheme="minorHAnsi"/>
                <w:b/>
                <w:bCs/>
                <w:sz w:val="22"/>
                <w:szCs w:val="22"/>
              </w:rPr>
              <w:t>§239.60(1)</w:t>
            </w:r>
            <w:r>
              <w:rPr>
                <w:rFonts w:asciiTheme="minorHAnsi" w:hAnsiTheme="minorHAnsi" w:cstheme="minorHAnsi"/>
                <w:b/>
                <w:bCs/>
                <w:sz w:val="22"/>
                <w:szCs w:val="22"/>
              </w:rPr>
              <w:t xml:space="preserve">, </w:t>
            </w:r>
            <w:r w:rsidRPr="009C68D6">
              <w:rPr>
                <w:rFonts w:asciiTheme="minorHAnsi" w:hAnsiTheme="minorHAnsi" w:cstheme="minorHAnsi"/>
                <w:b/>
                <w:bCs/>
                <w:sz w:val="22"/>
                <w:szCs w:val="22"/>
              </w:rPr>
              <w:t>§239.84(1)</w:t>
            </w:r>
            <w:r>
              <w:rPr>
                <w:rFonts w:asciiTheme="minorHAnsi" w:hAnsiTheme="minorHAnsi" w:cstheme="minorHAnsi"/>
                <w:b/>
                <w:bCs/>
                <w:sz w:val="22"/>
                <w:szCs w:val="22"/>
              </w:rPr>
              <w:t xml:space="preserve">, &amp; </w:t>
            </w:r>
            <w:r w:rsidRPr="009C68D6">
              <w:rPr>
                <w:rFonts w:asciiTheme="minorHAnsi" w:hAnsiTheme="minorHAnsi" w:cstheme="minorHAnsi"/>
                <w:b/>
                <w:bCs/>
                <w:sz w:val="22"/>
                <w:szCs w:val="22"/>
              </w:rPr>
              <w:t>§239.93(1)</w:t>
            </w:r>
          </w:p>
          <w:p w14:paraId="6351572C" w14:textId="29BB2A67" w:rsidR="00FD1DC6" w:rsidRPr="009C68D6" w:rsidRDefault="00FD1DC6" w:rsidP="002F51FA">
            <w:pPr>
              <w:pStyle w:val="NoSpacing"/>
              <w:rPr>
                <w:rFonts w:asciiTheme="minorHAnsi" w:hAnsiTheme="minorHAnsi" w:cstheme="minorHAnsi"/>
                <w:b/>
                <w:bCs/>
                <w:sz w:val="22"/>
                <w:szCs w:val="22"/>
              </w:rPr>
            </w:pPr>
            <w:r>
              <w:rPr>
                <w:rFonts w:asciiTheme="minorHAnsi" w:hAnsiTheme="minorHAnsi" w:cstheme="minorHAnsi"/>
                <w:b/>
                <w:bCs/>
                <w:noProof/>
                <w:sz w:val="22"/>
                <w:szCs w:val="22"/>
              </w:rPr>
              <w:t>Non-Teacher Certification: Complete an Approved Program</w:t>
            </w:r>
          </w:p>
          <w:p w14:paraId="5D6F3378" w14:textId="77777777" w:rsidR="00FD1DC6" w:rsidRPr="009C68D6" w:rsidRDefault="00FD1DC6" w:rsidP="002F51FA">
            <w:pPr>
              <w:pStyle w:val="NoSpacing"/>
              <w:rPr>
                <w:rFonts w:asciiTheme="minorHAnsi" w:hAnsiTheme="minorHAnsi" w:cstheme="minorHAnsi"/>
                <w:sz w:val="22"/>
                <w:szCs w:val="22"/>
              </w:rPr>
            </w:pPr>
          </w:p>
          <w:p w14:paraId="346E1F24" w14:textId="59F3D947" w:rsidR="00FD1DC6" w:rsidRPr="009C68D6" w:rsidRDefault="00FD1DC6" w:rsidP="002F51FA">
            <w:pPr>
              <w:pStyle w:val="NoSpacing"/>
              <w:rPr>
                <w:rFonts w:asciiTheme="minorHAnsi" w:hAnsiTheme="minorHAnsi" w:cstheme="minorHAnsi"/>
                <w:sz w:val="22"/>
                <w:szCs w:val="22"/>
                <w:shd w:val="clear" w:color="auto" w:fill="FFFFFF"/>
              </w:rPr>
            </w:pPr>
            <w:r w:rsidRPr="009C68D6">
              <w:rPr>
                <w:rFonts w:asciiTheme="minorHAnsi" w:hAnsiTheme="minorHAnsi" w:cstheme="minorHAnsi"/>
                <w:sz w:val="22"/>
                <w:szCs w:val="22"/>
                <w:shd w:val="clear" w:color="auto" w:fill="FFFFFF"/>
              </w:rPr>
              <w:t xml:space="preserve">PIL: (5) successfully </w:t>
            </w:r>
            <w:r w:rsidRPr="002C7B36">
              <w:rPr>
                <w:rFonts w:asciiTheme="minorHAnsi" w:hAnsiTheme="minorHAnsi" w:cstheme="minorHAnsi"/>
                <w:sz w:val="22"/>
                <w:szCs w:val="22"/>
                <w:u w:val="single"/>
                <w:shd w:val="clear" w:color="auto" w:fill="FFFFFF"/>
              </w:rPr>
              <w:t>complete a principal preparation program</w:t>
            </w:r>
            <w:r w:rsidRPr="009C68D6">
              <w:rPr>
                <w:rFonts w:asciiTheme="minorHAnsi" w:hAnsiTheme="minorHAnsi" w:cstheme="minorHAnsi"/>
                <w:sz w:val="22"/>
                <w:szCs w:val="22"/>
                <w:shd w:val="clear" w:color="auto" w:fill="FFFFFF"/>
              </w:rPr>
              <w:t xml:space="preserve"> that meets the requirements of 19 TAC §241.10, §241.15, Chapter 227, and Chapter 228.</w:t>
            </w:r>
          </w:p>
          <w:p w14:paraId="7AE3613D" w14:textId="77777777" w:rsidR="00FD1DC6" w:rsidRPr="009C68D6" w:rsidRDefault="00FD1DC6" w:rsidP="002F51FA">
            <w:pPr>
              <w:pStyle w:val="NoSpacing"/>
              <w:rPr>
                <w:rFonts w:asciiTheme="minorHAnsi" w:hAnsiTheme="minorHAnsi" w:cstheme="minorHAnsi"/>
                <w:sz w:val="22"/>
                <w:szCs w:val="22"/>
              </w:rPr>
            </w:pPr>
          </w:p>
          <w:p w14:paraId="2446DE75" w14:textId="0016694F" w:rsidR="00FD1DC6" w:rsidRPr="009C68D6" w:rsidRDefault="00FD1DC6" w:rsidP="002F51FA">
            <w:pPr>
              <w:pStyle w:val="NoSpacing"/>
              <w:rPr>
                <w:rFonts w:asciiTheme="minorHAnsi" w:hAnsiTheme="minorHAnsi" w:cstheme="minorHAnsi"/>
                <w:sz w:val="22"/>
                <w:szCs w:val="22"/>
              </w:rPr>
            </w:pPr>
            <w:r w:rsidRPr="009C68D6">
              <w:rPr>
                <w:rFonts w:asciiTheme="minorHAnsi" w:hAnsiTheme="minorHAnsi" w:cstheme="minorHAnsi"/>
                <w:sz w:val="22"/>
                <w:szCs w:val="22"/>
              </w:rPr>
              <w:t xml:space="preserve">PRN: (5) successfully </w:t>
            </w:r>
            <w:r w:rsidRPr="002C7B36">
              <w:rPr>
                <w:rFonts w:asciiTheme="minorHAnsi" w:hAnsiTheme="minorHAnsi" w:cstheme="minorHAnsi"/>
                <w:sz w:val="22"/>
                <w:szCs w:val="22"/>
                <w:u w:val="single"/>
              </w:rPr>
              <w:t>complete a principal preparation program</w:t>
            </w:r>
            <w:r w:rsidRPr="009C68D6">
              <w:rPr>
                <w:rFonts w:asciiTheme="minorHAnsi" w:hAnsiTheme="minorHAnsi" w:cstheme="minorHAnsi"/>
                <w:sz w:val="22"/>
                <w:szCs w:val="22"/>
              </w:rPr>
              <w:t xml:space="preserve"> that meets the requirements of 19 TAC §241.50, §241.55, Chapter 227, and Chapter 228.</w:t>
            </w:r>
          </w:p>
          <w:p w14:paraId="4701BE9A" w14:textId="77777777" w:rsidR="00FD1DC6" w:rsidRPr="009C68D6" w:rsidRDefault="00FD1DC6" w:rsidP="002F51FA">
            <w:pPr>
              <w:pStyle w:val="NoSpacing"/>
              <w:rPr>
                <w:rFonts w:asciiTheme="minorHAnsi" w:hAnsiTheme="minorHAnsi" w:cstheme="minorHAnsi"/>
                <w:sz w:val="22"/>
                <w:szCs w:val="22"/>
              </w:rPr>
            </w:pPr>
          </w:p>
          <w:p w14:paraId="6163C114" w14:textId="055663DC" w:rsidR="00FD1DC6" w:rsidRPr="009C68D6" w:rsidRDefault="00FD1DC6" w:rsidP="002F51FA">
            <w:pPr>
              <w:pStyle w:val="NoSpacing"/>
              <w:rPr>
                <w:rFonts w:asciiTheme="minorHAnsi" w:hAnsiTheme="minorHAnsi" w:cstheme="minorHAnsi"/>
                <w:sz w:val="22"/>
                <w:szCs w:val="22"/>
                <w:shd w:val="clear" w:color="auto" w:fill="FFFFFF"/>
              </w:rPr>
            </w:pPr>
            <w:r w:rsidRPr="009C68D6">
              <w:rPr>
                <w:rFonts w:asciiTheme="minorHAnsi" w:hAnsiTheme="minorHAnsi" w:cstheme="minorHAnsi"/>
                <w:sz w:val="22"/>
                <w:szCs w:val="22"/>
                <w:shd w:val="clear" w:color="auto" w:fill="FFFFFF"/>
              </w:rPr>
              <w:t xml:space="preserve">SPN: (2) successfully </w:t>
            </w:r>
            <w:r w:rsidRPr="002C7B36">
              <w:rPr>
                <w:rFonts w:asciiTheme="minorHAnsi" w:hAnsiTheme="minorHAnsi" w:cstheme="minorHAnsi"/>
                <w:sz w:val="22"/>
                <w:szCs w:val="22"/>
                <w:u w:val="single"/>
                <w:shd w:val="clear" w:color="auto" w:fill="FFFFFF"/>
              </w:rPr>
              <w:t>complete a State Board for Educator Certification-approved superintendent preparation program</w:t>
            </w:r>
            <w:r w:rsidRPr="009C68D6">
              <w:rPr>
                <w:rFonts w:asciiTheme="minorHAnsi" w:hAnsiTheme="minorHAnsi" w:cstheme="minorHAnsi"/>
                <w:sz w:val="22"/>
                <w:szCs w:val="22"/>
                <w:shd w:val="clear" w:color="auto" w:fill="FFFFFF"/>
              </w:rPr>
              <w:t>…</w:t>
            </w:r>
          </w:p>
          <w:p w14:paraId="592897DA" w14:textId="77777777" w:rsidR="00FD1DC6" w:rsidRPr="009C68D6" w:rsidRDefault="00FD1DC6" w:rsidP="002F51FA">
            <w:pPr>
              <w:pStyle w:val="NoSpacing"/>
              <w:rPr>
                <w:rFonts w:asciiTheme="minorHAnsi" w:hAnsiTheme="minorHAnsi" w:cstheme="minorHAnsi"/>
                <w:sz w:val="22"/>
                <w:szCs w:val="22"/>
                <w:shd w:val="clear" w:color="auto" w:fill="FFFFFF"/>
              </w:rPr>
            </w:pPr>
          </w:p>
          <w:p w14:paraId="2515A3F9" w14:textId="1708DE6E" w:rsidR="00FD1DC6" w:rsidRPr="009C68D6" w:rsidRDefault="00FD1DC6" w:rsidP="002F51FA">
            <w:pPr>
              <w:pStyle w:val="NoSpacing"/>
              <w:rPr>
                <w:rFonts w:asciiTheme="minorHAnsi" w:hAnsiTheme="minorHAnsi" w:cstheme="minorHAnsi"/>
                <w:sz w:val="22"/>
                <w:szCs w:val="22"/>
                <w:shd w:val="clear" w:color="auto" w:fill="FFFFFF"/>
              </w:rPr>
            </w:pPr>
            <w:r w:rsidRPr="009C68D6">
              <w:rPr>
                <w:rFonts w:asciiTheme="minorHAnsi" w:hAnsiTheme="minorHAnsi" w:cstheme="minorHAnsi"/>
                <w:sz w:val="22"/>
                <w:szCs w:val="22"/>
                <w:shd w:val="clear" w:color="auto" w:fill="FFFFFF"/>
              </w:rPr>
              <w:t xml:space="preserve">COU: (1) successfully </w:t>
            </w:r>
            <w:r w:rsidRPr="002C7B36">
              <w:rPr>
                <w:rFonts w:asciiTheme="minorHAnsi" w:hAnsiTheme="minorHAnsi" w:cstheme="minorHAnsi"/>
                <w:sz w:val="22"/>
                <w:szCs w:val="22"/>
                <w:u w:val="single"/>
                <w:shd w:val="clear" w:color="auto" w:fill="FFFFFF"/>
              </w:rPr>
              <w:t>complete a school counselor preparation program</w:t>
            </w:r>
            <w:r w:rsidRPr="009C68D6">
              <w:rPr>
                <w:rFonts w:asciiTheme="minorHAnsi" w:hAnsiTheme="minorHAnsi" w:cstheme="minorHAnsi"/>
                <w:sz w:val="22"/>
                <w:szCs w:val="22"/>
                <w:shd w:val="clear" w:color="auto" w:fill="FFFFFF"/>
              </w:rPr>
              <w:t xml:space="preserve"> that meets the requirements of 19 TAC §239.10 and §239.15 </w:t>
            </w:r>
          </w:p>
          <w:p w14:paraId="4A49D6EF" w14:textId="77777777" w:rsidR="00FD1DC6" w:rsidRPr="009C68D6" w:rsidRDefault="00FD1DC6" w:rsidP="002F51FA">
            <w:pPr>
              <w:pStyle w:val="NoSpacing"/>
              <w:rPr>
                <w:rFonts w:asciiTheme="minorHAnsi" w:hAnsiTheme="minorHAnsi" w:cstheme="minorHAnsi"/>
                <w:sz w:val="22"/>
                <w:szCs w:val="22"/>
              </w:rPr>
            </w:pPr>
          </w:p>
          <w:p w14:paraId="712CA419" w14:textId="365D387D" w:rsidR="00FD1DC6" w:rsidRPr="009C68D6" w:rsidRDefault="00FD1DC6" w:rsidP="002F51FA">
            <w:pPr>
              <w:pStyle w:val="NoSpacing"/>
              <w:rPr>
                <w:rFonts w:asciiTheme="minorHAnsi" w:hAnsiTheme="minorHAnsi" w:cstheme="minorHAnsi"/>
                <w:sz w:val="22"/>
                <w:szCs w:val="22"/>
                <w:shd w:val="clear" w:color="auto" w:fill="FFFFFF"/>
              </w:rPr>
            </w:pPr>
            <w:r w:rsidRPr="009C68D6">
              <w:rPr>
                <w:rFonts w:asciiTheme="minorHAnsi" w:hAnsiTheme="minorHAnsi" w:cstheme="minorHAnsi"/>
                <w:sz w:val="22"/>
                <w:szCs w:val="22"/>
                <w:shd w:val="clear" w:color="auto" w:fill="FFFFFF"/>
              </w:rPr>
              <w:t xml:space="preserve">LIB: (1) successfully </w:t>
            </w:r>
            <w:r w:rsidRPr="002C7B36">
              <w:rPr>
                <w:rFonts w:asciiTheme="minorHAnsi" w:hAnsiTheme="minorHAnsi" w:cstheme="minorHAnsi"/>
                <w:sz w:val="22"/>
                <w:szCs w:val="22"/>
                <w:u w:val="single"/>
                <w:shd w:val="clear" w:color="auto" w:fill="FFFFFF"/>
              </w:rPr>
              <w:t>complete a school librarian preparation program</w:t>
            </w:r>
            <w:r w:rsidRPr="009C68D6">
              <w:rPr>
                <w:rFonts w:asciiTheme="minorHAnsi" w:hAnsiTheme="minorHAnsi" w:cstheme="minorHAnsi"/>
                <w:sz w:val="22"/>
                <w:szCs w:val="22"/>
                <w:shd w:val="clear" w:color="auto" w:fill="FFFFFF"/>
              </w:rPr>
              <w:t xml:space="preserve"> that meets the requirements of 19 TAC §239.50 and §239.55 </w:t>
            </w:r>
          </w:p>
          <w:p w14:paraId="314CF126" w14:textId="77777777" w:rsidR="00FD1DC6" w:rsidRPr="009C68D6" w:rsidRDefault="00FD1DC6" w:rsidP="002F51FA">
            <w:pPr>
              <w:pStyle w:val="NoSpacing"/>
              <w:rPr>
                <w:rFonts w:asciiTheme="minorHAnsi" w:hAnsiTheme="minorHAnsi" w:cstheme="minorHAnsi"/>
                <w:sz w:val="22"/>
                <w:szCs w:val="22"/>
              </w:rPr>
            </w:pPr>
          </w:p>
          <w:p w14:paraId="7611B47E" w14:textId="77777777" w:rsidR="00FD1DC6" w:rsidRPr="009C68D6" w:rsidRDefault="00FD1DC6" w:rsidP="002F51FA">
            <w:pPr>
              <w:pStyle w:val="NoSpacing"/>
              <w:rPr>
                <w:rFonts w:asciiTheme="minorHAnsi" w:hAnsiTheme="minorHAnsi" w:cstheme="minorHAnsi"/>
                <w:sz w:val="22"/>
                <w:szCs w:val="22"/>
                <w:shd w:val="clear" w:color="auto" w:fill="FFFFFF"/>
              </w:rPr>
            </w:pPr>
            <w:r w:rsidRPr="009C68D6">
              <w:rPr>
                <w:rFonts w:asciiTheme="minorHAnsi" w:hAnsiTheme="minorHAnsi" w:cstheme="minorHAnsi"/>
                <w:sz w:val="22"/>
                <w:szCs w:val="22"/>
                <w:shd w:val="clear" w:color="auto" w:fill="FFFFFF"/>
              </w:rPr>
              <w:t xml:space="preserve">DIA: (1) successfully </w:t>
            </w:r>
            <w:r w:rsidRPr="002C7B36">
              <w:rPr>
                <w:rFonts w:asciiTheme="minorHAnsi" w:hAnsiTheme="minorHAnsi" w:cstheme="minorHAnsi"/>
                <w:sz w:val="22"/>
                <w:szCs w:val="22"/>
                <w:u w:val="single"/>
                <w:shd w:val="clear" w:color="auto" w:fill="FFFFFF"/>
              </w:rPr>
              <w:t>complete an educational diagnostician preparation program</w:t>
            </w:r>
            <w:r w:rsidRPr="009C68D6">
              <w:rPr>
                <w:rFonts w:asciiTheme="minorHAnsi" w:hAnsiTheme="minorHAnsi" w:cstheme="minorHAnsi"/>
                <w:sz w:val="22"/>
                <w:szCs w:val="22"/>
                <w:shd w:val="clear" w:color="auto" w:fill="FFFFFF"/>
              </w:rPr>
              <w:t xml:space="preserve"> that </w:t>
            </w:r>
            <w:r w:rsidRPr="009C68D6">
              <w:rPr>
                <w:rFonts w:asciiTheme="minorHAnsi" w:hAnsiTheme="minorHAnsi" w:cstheme="minorHAnsi"/>
                <w:sz w:val="22"/>
                <w:szCs w:val="22"/>
                <w:shd w:val="clear" w:color="auto" w:fill="FFFFFF"/>
              </w:rPr>
              <w:lastRenderedPageBreak/>
              <w:t xml:space="preserve">meets the requirements of 19 TAC §239.82 and §239.83 </w:t>
            </w:r>
          </w:p>
          <w:p w14:paraId="41426D3A" w14:textId="77777777" w:rsidR="00FD1DC6" w:rsidRPr="009C68D6" w:rsidRDefault="00FD1DC6" w:rsidP="002F51FA">
            <w:pPr>
              <w:pStyle w:val="NoSpacing"/>
              <w:rPr>
                <w:rFonts w:asciiTheme="minorHAnsi" w:hAnsiTheme="minorHAnsi" w:cstheme="minorHAnsi"/>
                <w:sz w:val="22"/>
                <w:szCs w:val="22"/>
              </w:rPr>
            </w:pPr>
          </w:p>
          <w:p w14:paraId="428A209B" w14:textId="0EA7E4FC" w:rsidR="00FD1DC6" w:rsidRPr="009C68D6" w:rsidRDefault="00FD1DC6" w:rsidP="002F51FA">
            <w:pPr>
              <w:pStyle w:val="NoSpacing"/>
              <w:rPr>
                <w:rFonts w:asciiTheme="minorHAnsi" w:hAnsiTheme="minorHAnsi" w:cstheme="minorHAnsi"/>
                <w:noProof/>
                <w:sz w:val="22"/>
                <w:szCs w:val="22"/>
              </w:rPr>
            </w:pPr>
            <w:r w:rsidRPr="009C68D6">
              <w:rPr>
                <w:rFonts w:asciiTheme="minorHAnsi" w:hAnsiTheme="minorHAnsi" w:cstheme="minorHAnsi"/>
                <w:sz w:val="22"/>
                <w:szCs w:val="22"/>
              </w:rPr>
              <w:t xml:space="preserve">RSP: (1) successfully </w:t>
            </w:r>
            <w:r w:rsidRPr="002C7B36">
              <w:rPr>
                <w:rFonts w:asciiTheme="minorHAnsi" w:hAnsiTheme="minorHAnsi" w:cstheme="minorHAnsi"/>
                <w:sz w:val="22"/>
                <w:szCs w:val="22"/>
                <w:u w:val="single"/>
              </w:rPr>
              <w:t>complete a reading specialist preparation program</w:t>
            </w:r>
            <w:r w:rsidRPr="009C68D6">
              <w:rPr>
                <w:rFonts w:asciiTheme="minorHAnsi" w:hAnsiTheme="minorHAnsi" w:cstheme="minorHAnsi"/>
                <w:sz w:val="22"/>
                <w:szCs w:val="22"/>
              </w:rPr>
              <w:t xml:space="preserve"> that meets the requirements of 19 TAC §239.92 </w:t>
            </w:r>
          </w:p>
        </w:tc>
        <w:tc>
          <w:tcPr>
            <w:tcW w:w="624" w:type="pct"/>
          </w:tcPr>
          <w:p w14:paraId="703D370A" w14:textId="66C5E566" w:rsidR="00FD1DC6" w:rsidRPr="00FD1DC6" w:rsidRDefault="00FD1DC6" w:rsidP="00FD1DC6">
            <w:pPr>
              <w:jc w:val="center"/>
              <w:outlineLvl w:val="0"/>
              <w:rPr>
                <w:rFonts w:asciiTheme="minorHAnsi" w:hAnsiTheme="minorHAnsi" w:cstheme="minorHAnsi"/>
                <w:b/>
                <w:sz w:val="22"/>
                <w:szCs w:val="22"/>
              </w:rPr>
            </w:pPr>
            <w:r>
              <w:rPr>
                <w:rFonts w:asciiTheme="minorHAnsi" w:hAnsiTheme="minorHAnsi" w:cstheme="minorHAnsi"/>
                <w:b/>
                <w:sz w:val="22"/>
                <w:szCs w:val="22"/>
              </w:rPr>
              <w:lastRenderedPageBreak/>
              <w:t>Non-teacher</w:t>
            </w:r>
          </w:p>
        </w:tc>
        <w:tc>
          <w:tcPr>
            <w:tcW w:w="979" w:type="pct"/>
            <w:shd w:val="clear" w:color="auto" w:fill="auto"/>
          </w:tcPr>
          <w:p w14:paraId="4811AA2F" w14:textId="224687A0" w:rsidR="00FD1DC6" w:rsidRPr="009C68D6" w:rsidRDefault="00FD1DC6" w:rsidP="00F817C4">
            <w:pPr>
              <w:outlineLvl w:val="0"/>
              <w:rPr>
                <w:rFonts w:asciiTheme="minorHAnsi" w:hAnsiTheme="minorHAnsi" w:cstheme="minorHAnsi"/>
                <w:sz w:val="22"/>
                <w:szCs w:val="22"/>
              </w:rPr>
            </w:pPr>
            <w:r w:rsidRPr="009C68D6">
              <w:rPr>
                <w:rFonts w:asciiTheme="minorHAnsi" w:hAnsiTheme="minorHAnsi" w:cstheme="minorHAnsi"/>
                <w:sz w:val="22"/>
                <w:szCs w:val="22"/>
              </w:rPr>
              <w:t xml:space="preserve">Record of EPP </w:t>
            </w:r>
            <w:r w:rsidR="00C83D53">
              <w:rPr>
                <w:rFonts w:asciiTheme="minorHAnsi" w:hAnsiTheme="minorHAnsi" w:cstheme="minorHAnsi"/>
                <w:sz w:val="22"/>
                <w:szCs w:val="22"/>
              </w:rPr>
              <w:t>completion such as benchmark documents or official transcripts</w:t>
            </w:r>
            <w:r w:rsidRPr="009C68D6">
              <w:rPr>
                <w:rFonts w:asciiTheme="minorHAnsi" w:hAnsiTheme="minorHAnsi" w:cstheme="minorHAnsi"/>
                <w:sz w:val="22"/>
                <w:szCs w:val="22"/>
              </w:rPr>
              <w:t>.</w:t>
            </w:r>
          </w:p>
        </w:tc>
        <w:tc>
          <w:tcPr>
            <w:tcW w:w="273" w:type="pct"/>
          </w:tcPr>
          <w:p w14:paraId="68BA98AD" w14:textId="301F3121" w:rsidR="00FD1DC6" w:rsidRPr="009C68D6" w:rsidRDefault="00FD1DC6" w:rsidP="0059436D">
            <w:pPr>
              <w:jc w:val="center"/>
              <w:outlineLvl w:val="0"/>
              <w:rPr>
                <w:rFonts w:asciiTheme="minorHAnsi" w:hAnsiTheme="minorHAnsi" w:cstheme="minorHAnsi"/>
                <w:sz w:val="22"/>
                <w:szCs w:val="22"/>
              </w:rPr>
            </w:pPr>
          </w:p>
        </w:tc>
        <w:tc>
          <w:tcPr>
            <w:tcW w:w="1086" w:type="pct"/>
          </w:tcPr>
          <w:p w14:paraId="59800940" w14:textId="77777777" w:rsidR="00FD1DC6" w:rsidRPr="009C68D6" w:rsidRDefault="00FD1DC6" w:rsidP="0059436D">
            <w:pPr>
              <w:outlineLvl w:val="0"/>
              <w:rPr>
                <w:rFonts w:asciiTheme="minorHAnsi" w:hAnsiTheme="minorHAnsi" w:cstheme="minorHAnsi"/>
                <w:sz w:val="22"/>
                <w:szCs w:val="22"/>
              </w:rPr>
            </w:pPr>
          </w:p>
        </w:tc>
        <w:tc>
          <w:tcPr>
            <w:tcW w:w="407" w:type="pct"/>
          </w:tcPr>
          <w:p w14:paraId="1FEFC560" w14:textId="77777777" w:rsidR="00FD1DC6" w:rsidRPr="009C68D6" w:rsidRDefault="00FD1DC6" w:rsidP="0059436D">
            <w:pPr>
              <w:jc w:val="center"/>
              <w:outlineLvl w:val="0"/>
              <w:rPr>
                <w:rFonts w:asciiTheme="minorHAnsi" w:hAnsiTheme="minorHAnsi" w:cstheme="minorHAnsi"/>
                <w:sz w:val="22"/>
                <w:szCs w:val="22"/>
              </w:rPr>
            </w:pPr>
          </w:p>
        </w:tc>
      </w:tr>
    </w:tbl>
    <w:p w14:paraId="11E0013E" w14:textId="6EBE2020" w:rsidR="00152DB3" w:rsidRPr="00F817C4" w:rsidRDefault="007A0AFD" w:rsidP="006A09FA">
      <w:pPr>
        <w:rPr>
          <w:rFonts w:ascii="Arial" w:hAnsi="Arial" w:cs="Arial"/>
        </w:rPr>
      </w:pPr>
      <w:hyperlink w:anchor="Jump" w:history="1">
        <w:r w:rsidR="005521AA" w:rsidRPr="005521AA">
          <w:rPr>
            <w:rStyle w:val="Hyperlink"/>
            <w:rFonts w:ascii="Arial" w:hAnsi="Arial" w:cs="Arial"/>
          </w:rPr>
          <w:t>Return to Top</w:t>
        </w:r>
      </w:hyperlink>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1585"/>
        <w:gridCol w:w="2593"/>
        <w:gridCol w:w="711"/>
        <w:gridCol w:w="2877"/>
        <w:gridCol w:w="1074"/>
      </w:tblGrid>
      <w:tr w:rsidR="0093193B" w:rsidRPr="009C68D6" w14:paraId="0692D2C4" w14:textId="77777777" w:rsidTr="0093193B">
        <w:trPr>
          <w:cantSplit/>
          <w:tblHeader/>
        </w:trPr>
        <w:tc>
          <w:tcPr>
            <w:tcW w:w="1642" w:type="pct"/>
            <w:shd w:val="clear" w:color="auto" w:fill="CC99FF"/>
            <w:vAlign w:val="center"/>
          </w:tcPr>
          <w:p w14:paraId="59ED1353" w14:textId="77777777" w:rsidR="0093193B" w:rsidRPr="009C68D6" w:rsidRDefault="0093193B" w:rsidP="001707F4">
            <w:pPr>
              <w:jc w:val="center"/>
              <w:outlineLvl w:val="0"/>
              <w:rPr>
                <w:rFonts w:asciiTheme="minorHAnsi" w:hAnsiTheme="minorHAnsi" w:cs="Arial"/>
                <w:b/>
                <w:sz w:val="22"/>
                <w:szCs w:val="22"/>
              </w:rPr>
            </w:pPr>
            <w:bookmarkStart w:id="34" w:name="Data"/>
            <w:r w:rsidRPr="009C68D6">
              <w:rPr>
                <w:rFonts w:asciiTheme="minorHAnsi" w:hAnsiTheme="minorHAnsi" w:cs="Arial"/>
                <w:b/>
                <w:sz w:val="22"/>
                <w:szCs w:val="22"/>
              </w:rPr>
              <w:lastRenderedPageBreak/>
              <w:t>Component IX: Integrity of Data Submission</w:t>
            </w:r>
          </w:p>
        </w:tc>
        <w:tc>
          <w:tcPr>
            <w:tcW w:w="602" w:type="pct"/>
            <w:shd w:val="clear" w:color="auto" w:fill="CC99FF"/>
          </w:tcPr>
          <w:p w14:paraId="4C19FDA4" w14:textId="445198A9" w:rsidR="0093193B" w:rsidRPr="0093193B" w:rsidRDefault="0093193B" w:rsidP="0093193B">
            <w:pPr>
              <w:jc w:val="center"/>
              <w:outlineLvl w:val="0"/>
              <w:rPr>
                <w:rFonts w:asciiTheme="minorHAnsi" w:hAnsiTheme="minorHAnsi" w:cs="Arial"/>
                <w:b/>
                <w:sz w:val="22"/>
                <w:szCs w:val="22"/>
              </w:rPr>
            </w:pPr>
            <w:r w:rsidRPr="0093193B">
              <w:rPr>
                <w:rFonts w:asciiTheme="minorHAnsi" w:hAnsiTheme="minorHAnsi" w:cs="Arial"/>
                <w:b/>
                <w:sz w:val="22"/>
                <w:szCs w:val="22"/>
              </w:rPr>
              <w:t>Certificate Class</w:t>
            </w:r>
          </w:p>
        </w:tc>
        <w:tc>
          <w:tcPr>
            <w:tcW w:w="985" w:type="pct"/>
            <w:shd w:val="clear" w:color="auto" w:fill="CC99FF"/>
            <w:vAlign w:val="center"/>
          </w:tcPr>
          <w:p w14:paraId="770B47B1" w14:textId="1F6DA32F" w:rsidR="0093193B" w:rsidRPr="009C68D6" w:rsidRDefault="0093193B" w:rsidP="001707F4">
            <w:pPr>
              <w:jc w:val="center"/>
              <w:outlineLvl w:val="0"/>
              <w:rPr>
                <w:rFonts w:asciiTheme="minorHAnsi" w:hAnsiTheme="minorHAnsi" w:cs="Arial"/>
                <w:b/>
                <w:sz w:val="22"/>
                <w:szCs w:val="22"/>
              </w:rPr>
            </w:pPr>
            <w:r w:rsidRPr="009C68D6">
              <w:rPr>
                <w:rFonts w:asciiTheme="minorHAnsi" w:hAnsiTheme="minorHAnsi" w:cs="Arial"/>
                <w:b/>
                <w:sz w:val="22"/>
                <w:szCs w:val="22"/>
              </w:rPr>
              <w:t>Evidence</w:t>
            </w:r>
          </w:p>
        </w:tc>
        <w:tc>
          <w:tcPr>
            <w:tcW w:w="270" w:type="pct"/>
            <w:shd w:val="clear" w:color="auto" w:fill="CC99FF"/>
            <w:vAlign w:val="center"/>
          </w:tcPr>
          <w:p w14:paraId="06CA4AC3" w14:textId="121F55AC" w:rsidR="0093193B" w:rsidRPr="009C68D6" w:rsidRDefault="007606BE" w:rsidP="00777762">
            <w:pPr>
              <w:jc w:val="center"/>
              <w:outlineLvl w:val="0"/>
              <w:rPr>
                <w:rFonts w:asciiTheme="minorHAnsi" w:hAnsiTheme="minorHAnsi" w:cs="Arial"/>
                <w:b/>
                <w:sz w:val="22"/>
                <w:szCs w:val="22"/>
              </w:rPr>
            </w:pPr>
            <w:r w:rsidRPr="007606BE">
              <w:rPr>
                <w:rFonts w:asciiTheme="minorHAnsi" w:hAnsiTheme="minorHAnsi" w:cs="Arial"/>
                <w:b/>
              </w:rPr>
              <w:t>C/N</w:t>
            </w:r>
            <w:r>
              <w:rPr>
                <w:rFonts w:asciiTheme="minorHAnsi" w:hAnsiTheme="minorHAnsi" w:cs="Arial"/>
                <w:b/>
              </w:rPr>
              <w:t xml:space="preserve"> or </w:t>
            </w:r>
            <w:r w:rsidRPr="007606BE">
              <w:rPr>
                <w:rFonts w:asciiTheme="minorHAnsi" w:hAnsiTheme="minorHAnsi" w:cs="Arial"/>
                <w:b/>
              </w:rPr>
              <w:t>NA</w:t>
            </w:r>
          </w:p>
        </w:tc>
        <w:tc>
          <w:tcPr>
            <w:tcW w:w="1093" w:type="pct"/>
            <w:shd w:val="clear" w:color="auto" w:fill="CC99FF"/>
            <w:vAlign w:val="center"/>
          </w:tcPr>
          <w:p w14:paraId="19A2DF41" w14:textId="77777777" w:rsidR="0093193B" w:rsidRPr="009C68D6" w:rsidRDefault="0093193B" w:rsidP="00777762">
            <w:pPr>
              <w:jc w:val="center"/>
              <w:outlineLvl w:val="0"/>
              <w:rPr>
                <w:rFonts w:asciiTheme="minorHAnsi" w:hAnsiTheme="minorHAnsi" w:cs="Arial"/>
                <w:b/>
                <w:sz w:val="22"/>
                <w:szCs w:val="22"/>
              </w:rPr>
            </w:pPr>
            <w:r w:rsidRPr="009C68D6">
              <w:rPr>
                <w:rFonts w:asciiTheme="minorHAnsi" w:hAnsiTheme="minorHAnsi" w:cs="Arial"/>
                <w:b/>
                <w:sz w:val="22"/>
                <w:szCs w:val="22"/>
              </w:rPr>
              <w:t>Reviewer Notes</w:t>
            </w:r>
          </w:p>
        </w:tc>
        <w:tc>
          <w:tcPr>
            <w:tcW w:w="408" w:type="pct"/>
            <w:shd w:val="clear" w:color="auto" w:fill="CC99FF"/>
            <w:vAlign w:val="center"/>
          </w:tcPr>
          <w:p w14:paraId="185B6DDF" w14:textId="06A88928" w:rsidR="0093193B" w:rsidRPr="009C68D6" w:rsidRDefault="0093193B" w:rsidP="00777762">
            <w:pPr>
              <w:jc w:val="center"/>
              <w:outlineLvl w:val="0"/>
              <w:rPr>
                <w:rFonts w:asciiTheme="minorHAnsi" w:hAnsiTheme="minorHAnsi" w:cs="Arial"/>
                <w:b/>
                <w:sz w:val="22"/>
                <w:szCs w:val="22"/>
              </w:rPr>
            </w:pPr>
            <w:r w:rsidRPr="009C68D6">
              <w:rPr>
                <w:rFonts w:asciiTheme="minorHAnsi" w:hAnsiTheme="minorHAnsi" w:cs="Arial"/>
                <w:b/>
                <w:sz w:val="22"/>
                <w:szCs w:val="22"/>
              </w:rPr>
              <w:t>Reviewer Initials</w:t>
            </w:r>
          </w:p>
        </w:tc>
      </w:tr>
      <w:bookmarkEnd w:id="34"/>
      <w:tr w:rsidR="0093193B" w:rsidRPr="009C68D6" w14:paraId="6CAD6072" w14:textId="77777777" w:rsidTr="0093193B">
        <w:trPr>
          <w:cantSplit/>
          <w:tblHeader/>
        </w:trPr>
        <w:tc>
          <w:tcPr>
            <w:tcW w:w="1642" w:type="pct"/>
            <w:shd w:val="clear" w:color="auto" w:fill="auto"/>
          </w:tcPr>
          <w:p w14:paraId="415AF6C3" w14:textId="0653EBC0" w:rsidR="0093193B" w:rsidRPr="009C68D6" w:rsidRDefault="0093193B" w:rsidP="00235D34">
            <w:pPr>
              <w:pStyle w:val="NoSpacing"/>
              <w:rPr>
                <w:rFonts w:asciiTheme="minorHAnsi" w:hAnsiTheme="minorHAnsi" w:cstheme="minorHAnsi"/>
                <w:b/>
                <w:bCs/>
                <w:sz w:val="22"/>
                <w:szCs w:val="22"/>
              </w:rPr>
            </w:pPr>
            <w:r w:rsidRPr="009C68D6">
              <w:rPr>
                <w:rFonts w:asciiTheme="minorHAnsi" w:hAnsiTheme="minorHAnsi" w:cstheme="minorHAnsi"/>
                <w:b/>
                <w:bCs/>
                <w:sz w:val="22"/>
                <w:szCs w:val="22"/>
              </w:rPr>
              <w:t xml:space="preserve">19 TAC §229.3(e) </w:t>
            </w:r>
          </w:p>
          <w:p w14:paraId="49AC5902" w14:textId="66650F39" w:rsidR="0093193B" w:rsidRPr="009C68D6" w:rsidRDefault="0093193B" w:rsidP="00235D34">
            <w:pPr>
              <w:pStyle w:val="NoSpacing"/>
              <w:rPr>
                <w:rFonts w:asciiTheme="minorHAnsi" w:hAnsiTheme="minorHAnsi" w:cstheme="minorHAnsi"/>
                <w:b/>
                <w:bCs/>
                <w:sz w:val="22"/>
                <w:szCs w:val="22"/>
              </w:rPr>
            </w:pPr>
            <w:r>
              <w:rPr>
                <w:rFonts w:asciiTheme="minorHAnsi" w:hAnsiTheme="minorHAnsi" w:cstheme="minorHAnsi"/>
                <w:b/>
                <w:bCs/>
                <w:sz w:val="22"/>
                <w:szCs w:val="22"/>
              </w:rPr>
              <w:t>Data Reported: Timely</w:t>
            </w:r>
          </w:p>
          <w:p w14:paraId="7B733A7D" w14:textId="77777777" w:rsidR="0093193B" w:rsidRPr="009C68D6" w:rsidRDefault="0093193B" w:rsidP="00235D34">
            <w:pPr>
              <w:pStyle w:val="NoSpacing"/>
              <w:rPr>
                <w:rFonts w:asciiTheme="minorHAnsi" w:hAnsiTheme="minorHAnsi" w:cstheme="minorHAnsi"/>
                <w:sz w:val="22"/>
                <w:szCs w:val="22"/>
              </w:rPr>
            </w:pPr>
          </w:p>
          <w:p w14:paraId="73DF7738" w14:textId="5555FAB2" w:rsidR="0093193B" w:rsidRPr="009C68D6" w:rsidRDefault="0093193B" w:rsidP="00235D34">
            <w:pPr>
              <w:pStyle w:val="NoSpacing"/>
              <w:rPr>
                <w:rFonts w:asciiTheme="minorHAnsi" w:hAnsiTheme="minorHAnsi" w:cstheme="minorHAnsi"/>
                <w:sz w:val="22"/>
                <w:szCs w:val="22"/>
              </w:rPr>
            </w:pPr>
            <w:r w:rsidRPr="009C68D6">
              <w:rPr>
                <w:rFonts w:asciiTheme="minorHAnsi" w:hAnsiTheme="minorHAnsi" w:cstheme="minorHAnsi"/>
                <w:sz w:val="22"/>
                <w:szCs w:val="22"/>
              </w:rPr>
              <w:t xml:space="preserve">All required EPP data for an academic year shall be submitted to the TEA staff annually </w:t>
            </w:r>
            <w:r w:rsidRPr="00974275">
              <w:rPr>
                <w:rFonts w:asciiTheme="minorHAnsi" w:hAnsiTheme="minorHAnsi" w:cstheme="minorHAnsi"/>
                <w:sz w:val="22"/>
                <w:szCs w:val="22"/>
                <w:u w:val="single"/>
              </w:rPr>
              <w:t>by September 15</w:t>
            </w:r>
            <w:r w:rsidRPr="009C68D6">
              <w:rPr>
                <w:rFonts w:asciiTheme="minorHAnsi" w:hAnsiTheme="minorHAnsi" w:cstheme="minorHAnsi"/>
                <w:sz w:val="22"/>
                <w:szCs w:val="22"/>
              </w:rPr>
              <w:t xml:space="preserve"> following the end of that academic year. </w:t>
            </w:r>
          </w:p>
        </w:tc>
        <w:tc>
          <w:tcPr>
            <w:tcW w:w="602" w:type="pct"/>
          </w:tcPr>
          <w:p w14:paraId="3B671DC6" w14:textId="047DBA32" w:rsidR="0093193B" w:rsidRPr="0093193B" w:rsidRDefault="0093193B" w:rsidP="0093193B">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5" w:type="pct"/>
            <w:shd w:val="clear" w:color="auto" w:fill="auto"/>
          </w:tcPr>
          <w:p w14:paraId="5EED82D9" w14:textId="1C2465EE" w:rsidR="0093193B" w:rsidRPr="009C68D6" w:rsidRDefault="0093193B" w:rsidP="009B2ADA">
            <w:pPr>
              <w:outlineLvl w:val="0"/>
              <w:rPr>
                <w:rFonts w:asciiTheme="minorHAnsi" w:hAnsiTheme="minorHAnsi" w:cstheme="minorHAnsi"/>
                <w:sz w:val="22"/>
                <w:szCs w:val="22"/>
              </w:rPr>
            </w:pPr>
            <w:r w:rsidRPr="009C68D6">
              <w:rPr>
                <w:rFonts w:asciiTheme="minorHAnsi" w:hAnsiTheme="minorHAnsi" w:cstheme="minorHAnsi"/>
                <w:sz w:val="22"/>
                <w:szCs w:val="22"/>
              </w:rPr>
              <w:t>Met timeline for reporting; and</w:t>
            </w:r>
          </w:p>
          <w:p w14:paraId="58C1A110" w14:textId="5A4143BD" w:rsidR="0093193B" w:rsidRPr="009C68D6" w:rsidRDefault="0093193B" w:rsidP="009B2ADA">
            <w:pPr>
              <w:outlineLvl w:val="0"/>
              <w:rPr>
                <w:rFonts w:asciiTheme="minorHAnsi" w:hAnsiTheme="minorHAnsi" w:cstheme="minorHAnsi"/>
                <w:sz w:val="22"/>
                <w:szCs w:val="22"/>
              </w:rPr>
            </w:pPr>
          </w:p>
        </w:tc>
        <w:tc>
          <w:tcPr>
            <w:tcW w:w="270" w:type="pct"/>
          </w:tcPr>
          <w:p w14:paraId="174CC1AD" w14:textId="449150D3" w:rsidR="0093193B" w:rsidRPr="009C68D6" w:rsidRDefault="0093193B" w:rsidP="00777762">
            <w:pPr>
              <w:jc w:val="center"/>
              <w:outlineLvl w:val="0"/>
              <w:rPr>
                <w:rFonts w:asciiTheme="minorHAnsi" w:hAnsiTheme="minorHAnsi" w:cstheme="minorHAnsi"/>
                <w:sz w:val="22"/>
                <w:szCs w:val="22"/>
              </w:rPr>
            </w:pPr>
          </w:p>
        </w:tc>
        <w:tc>
          <w:tcPr>
            <w:tcW w:w="1093" w:type="pct"/>
          </w:tcPr>
          <w:p w14:paraId="76AEBBAC" w14:textId="77777777" w:rsidR="0093193B" w:rsidRPr="009C68D6" w:rsidRDefault="0093193B" w:rsidP="00777762">
            <w:pPr>
              <w:outlineLvl w:val="0"/>
              <w:rPr>
                <w:rFonts w:asciiTheme="minorHAnsi" w:hAnsiTheme="minorHAnsi" w:cstheme="minorHAnsi"/>
                <w:sz w:val="22"/>
                <w:szCs w:val="22"/>
              </w:rPr>
            </w:pPr>
          </w:p>
        </w:tc>
        <w:tc>
          <w:tcPr>
            <w:tcW w:w="408" w:type="pct"/>
          </w:tcPr>
          <w:p w14:paraId="2862ADAC" w14:textId="77777777" w:rsidR="0093193B" w:rsidRPr="009C68D6" w:rsidRDefault="0093193B" w:rsidP="00777762">
            <w:pPr>
              <w:jc w:val="center"/>
              <w:outlineLvl w:val="0"/>
              <w:rPr>
                <w:rFonts w:asciiTheme="minorHAnsi" w:hAnsiTheme="minorHAnsi" w:cstheme="minorHAnsi"/>
                <w:sz w:val="22"/>
                <w:szCs w:val="22"/>
              </w:rPr>
            </w:pPr>
          </w:p>
        </w:tc>
      </w:tr>
      <w:tr w:rsidR="0093193B" w:rsidRPr="009C68D6" w14:paraId="4DC56990" w14:textId="77777777" w:rsidTr="0093193B">
        <w:trPr>
          <w:cantSplit/>
          <w:tblHeader/>
        </w:trPr>
        <w:tc>
          <w:tcPr>
            <w:tcW w:w="1642" w:type="pct"/>
            <w:shd w:val="clear" w:color="auto" w:fill="auto"/>
          </w:tcPr>
          <w:p w14:paraId="1EC5BAF2" w14:textId="77777777" w:rsidR="0093193B" w:rsidRDefault="0093193B" w:rsidP="00C9173F">
            <w:pPr>
              <w:outlineLvl w:val="0"/>
              <w:rPr>
                <w:rFonts w:asciiTheme="minorHAnsi" w:hAnsiTheme="minorHAnsi" w:cstheme="minorHAnsi"/>
                <w:b/>
                <w:bCs/>
                <w:sz w:val="22"/>
                <w:szCs w:val="22"/>
              </w:rPr>
            </w:pPr>
            <w:r w:rsidRPr="009C68D6">
              <w:rPr>
                <w:rFonts w:asciiTheme="minorHAnsi" w:hAnsiTheme="minorHAnsi" w:cstheme="minorHAnsi"/>
                <w:b/>
                <w:bCs/>
                <w:sz w:val="22"/>
                <w:szCs w:val="22"/>
              </w:rPr>
              <w:t xml:space="preserve">19 TAC §229.3(a), §229.3(f)(1), </w:t>
            </w:r>
            <w:r>
              <w:rPr>
                <w:rFonts w:asciiTheme="minorHAnsi" w:hAnsiTheme="minorHAnsi" w:cstheme="minorHAnsi"/>
                <w:b/>
                <w:bCs/>
                <w:sz w:val="22"/>
                <w:szCs w:val="22"/>
              </w:rPr>
              <w:t xml:space="preserve">&amp; </w:t>
            </w:r>
            <w:r w:rsidRPr="009C68D6">
              <w:rPr>
                <w:rFonts w:asciiTheme="minorHAnsi" w:hAnsiTheme="minorHAnsi" w:cstheme="minorHAnsi"/>
                <w:b/>
                <w:bCs/>
                <w:sz w:val="22"/>
                <w:szCs w:val="22"/>
              </w:rPr>
              <w:t>related graphic Figure 19 TAC §229.3(f)(1)</w:t>
            </w:r>
          </w:p>
          <w:p w14:paraId="316CEFD1" w14:textId="5AC6FC31" w:rsidR="0093193B" w:rsidRDefault="0093193B" w:rsidP="00C9173F">
            <w:pPr>
              <w:outlineLvl w:val="0"/>
              <w:rPr>
                <w:rFonts w:asciiTheme="minorHAnsi" w:hAnsiTheme="minorHAnsi" w:cstheme="minorHAnsi"/>
                <w:b/>
                <w:bCs/>
                <w:sz w:val="22"/>
                <w:szCs w:val="22"/>
              </w:rPr>
            </w:pPr>
            <w:r>
              <w:rPr>
                <w:rFonts w:asciiTheme="minorHAnsi" w:hAnsiTheme="minorHAnsi" w:cstheme="minorHAnsi"/>
                <w:b/>
                <w:bCs/>
                <w:sz w:val="22"/>
                <w:szCs w:val="22"/>
              </w:rPr>
              <w:t>Data Reported: Accurately</w:t>
            </w:r>
          </w:p>
          <w:p w14:paraId="441952E2" w14:textId="77777777" w:rsidR="0093193B" w:rsidRPr="007F4677" w:rsidRDefault="0093193B" w:rsidP="00C9173F">
            <w:pPr>
              <w:outlineLvl w:val="0"/>
              <w:rPr>
                <w:rFonts w:asciiTheme="minorHAnsi" w:hAnsiTheme="minorHAnsi" w:cstheme="minorHAnsi"/>
                <w:b/>
                <w:bCs/>
                <w:sz w:val="22"/>
                <w:szCs w:val="22"/>
              </w:rPr>
            </w:pPr>
          </w:p>
          <w:p w14:paraId="3B38E4FD" w14:textId="2EFC010D" w:rsidR="0093193B" w:rsidRPr="009C68D6" w:rsidRDefault="0093193B" w:rsidP="00C9173F">
            <w:pPr>
              <w:pStyle w:val="NoSpacing"/>
              <w:rPr>
                <w:rFonts w:asciiTheme="minorHAnsi" w:hAnsiTheme="minorHAnsi" w:cstheme="minorHAnsi"/>
                <w:sz w:val="22"/>
                <w:szCs w:val="22"/>
                <w:shd w:val="clear" w:color="auto" w:fill="FFFFFF"/>
              </w:rPr>
            </w:pPr>
            <w:r w:rsidRPr="009C68D6">
              <w:rPr>
                <w:rFonts w:asciiTheme="minorHAnsi" w:hAnsiTheme="minorHAnsi" w:cstheme="minorHAnsi"/>
                <w:sz w:val="22"/>
                <w:szCs w:val="22"/>
                <w:shd w:val="clear" w:color="auto" w:fill="FFFFFF"/>
              </w:rPr>
              <w:t xml:space="preserve">(a) Educator preparation programs (EPPs) …field supervisors, administrators, mentors, site supervisors, and cooperating teachers </w:t>
            </w:r>
            <w:r w:rsidRPr="00974275">
              <w:rPr>
                <w:rFonts w:asciiTheme="minorHAnsi" w:hAnsiTheme="minorHAnsi" w:cstheme="minorHAnsi"/>
                <w:sz w:val="22"/>
                <w:szCs w:val="22"/>
                <w:u w:val="single"/>
                <w:shd w:val="clear" w:color="auto" w:fill="FFFFFF"/>
              </w:rPr>
              <w:t xml:space="preserve">shall provide to the </w:t>
            </w:r>
            <w:r>
              <w:rPr>
                <w:rFonts w:asciiTheme="minorHAnsi" w:hAnsiTheme="minorHAnsi" w:cstheme="minorHAnsi"/>
                <w:sz w:val="22"/>
                <w:szCs w:val="22"/>
                <w:u w:val="single"/>
                <w:shd w:val="clear" w:color="auto" w:fill="FFFFFF"/>
              </w:rPr>
              <w:t>TEA</w:t>
            </w:r>
            <w:r w:rsidRPr="00974275">
              <w:rPr>
                <w:rFonts w:asciiTheme="minorHAnsi" w:hAnsiTheme="minorHAnsi" w:cstheme="minorHAnsi"/>
                <w:sz w:val="22"/>
                <w:szCs w:val="22"/>
                <w:u w:val="single"/>
                <w:shd w:val="clear" w:color="auto" w:fill="FFFFFF"/>
              </w:rPr>
              <w:t xml:space="preserve"> staff all data and information</w:t>
            </w:r>
            <w:r w:rsidRPr="009C68D6">
              <w:rPr>
                <w:rFonts w:asciiTheme="minorHAnsi" w:hAnsiTheme="minorHAnsi" w:cstheme="minorHAnsi"/>
                <w:sz w:val="22"/>
                <w:szCs w:val="22"/>
                <w:shd w:val="clear" w:color="auto" w:fill="FFFFFF"/>
              </w:rPr>
              <w:t xml:space="preserve"> required by </w:t>
            </w:r>
            <w:r>
              <w:rPr>
                <w:rFonts w:asciiTheme="minorHAnsi" w:hAnsiTheme="minorHAnsi" w:cstheme="minorHAnsi"/>
                <w:sz w:val="22"/>
                <w:szCs w:val="22"/>
                <w:shd w:val="clear" w:color="auto" w:fill="FFFFFF"/>
              </w:rPr>
              <w:t>19 TAC</w:t>
            </w:r>
            <w:r w:rsidRPr="009C68D6">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C</w:t>
            </w:r>
            <w:r w:rsidRPr="009C68D6">
              <w:rPr>
                <w:rFonts w:asciiTheme="minorHAnsi" w:hAnsiTheme="minorHAnsi" w:cstheme="minorHAnsi"/>
                <w:sz w:val="22"/>
                <w:szCs w:val="22"/>
                <w:shd w:val="clear" w:color="auto" w:fill="FFFFFF"/>
              </w:rPr>
              <w:t>hapter</w:t>
            </w:r>
            <w:r>
              <w:rPr>
                <w:rFonts w:asciiTheme="minorHAnsi" w:hAnsiTheme="minorHAnsi" w:cstheme="minorHAnsi"/>
                <w:sz w:val="22"/>
                <w:szCs w:val="22"/>
                <w:shd w:val="clear" w:color="auto" w:fill="FFFFFF"/>
              </w:rPr>
              <w:t xml:space="preserve"> 229</w:t>
            </w:r>
            <w:r w:rsidRPr="009C68D6">
              <w:rPr>
                <w:rFonts w:asciiTheme="minorHAnsi" w:hAnsiTheme="minorHAnsi" w:cstheme="minorHAnsi"/>
                <w:sz w:val="22"/>
                <w:szCs w:val="22"/>
                <w:shd w:val="clear" w:color="auto" w:fill="FFFFFF"/>
              </w:rPr>
              <w:t>, as set forth in</w:t>
            </w:r>
            <w:r>
              <w:rPr>
                <w:rFonts w:asciiTheme="minorHAnsi" w:hAnsiTheme="minorHAnsi" w:cstheme="minorHAnsi"/>
                <w:sz w:val="22"/>
                <w:szCs w:val="22"/>
                <w:shd w:val="clear" w:color="auto" w:fill="FFFFFF"/>
              </w:rPr>
              <w:t xml:space="preserve"> 19 TAC §229.3</w:t>
            </w:r>
            <w:r w:rsidRPr="009C68D6">
              <w:rPr>
                <w:rFonts w:asciiTheme="minorHAnsi" w:hAnsiTheme="minorHAnsi" w:cstheme="minorHAnsi"/>
                <w:sz w:val="22"/>
                <w:szCs w:val="22"/>
                <w:shd w:val="clear" w:color="auto" w:fill="FFFFFF"/>
              </w:rPr>
              <w:t xml:space="preserve">(e) and </w:t>
            </w:r>
            <w:r>
              <w:rPr>
                <w:rFonts w:asciiTheme="minorHAnsi" w:hAnsiTheme="minorHAnsi" w:cstheme="minorHAnsi"/>
                <w:sz w:val="22"/>
                <w:szCs w:val="22"/>
                <w:shd w:val="clear" w:color="auto" w:fill="FFFFFF"/>
              </w:rPr>
              <w:t>§229.3</w:t>
            </w:r>
            <w:r w:rsidRPr="009C68D6">
              <w:rPr>
                <w:rFonts w:asciiTheme="minorHAnsi" w:hAnsiTheme="minorHAnsi" w:cstheme="minorHAnsi"/>
                <w:sz w:val="22"/>
                <w:szCs w:val="22"/>
                <w:shd w:val="clear" w:color="auto" w:fill="FFFFFF"/>
              </w:rPr>
              <w:t>(f) of this section.</w:t>
            </w:r>
          </w:p>
          <w:p w14:paraId="10B5A35E" w14:textId="77777777" w:rsidR="0093193B" w:rsidRPr="009C68D6" w:rsidRDefault="0093193B" w:rsidP="00C9173F">
            <w:pPr>
              <w:pStyle w:val="NoSpacing"/>
              <w:rPr>
                <w:rFonts w:asciiTheme="minorHAnsi" w:hAnsiTheme="minorHAnsi" w:cstheme="minorHAnsi"/>
                <w:sz w:val="22"/>
                <w:szCs w:val="22"/>
              </w:rPr>
            </w:pPr>
          </w:p>
          <w:p w14:paraId="42538FAD" w14:textId="60F61C4F" w:rsidR="0093193B" w:rsidRPr="009C68D6" w:rsidRDefault="0093193B" w:rsidP="00C9173F">
            <w:pPr>
              <w:pStyle w:val="NoSpacing"/>
              <w:rPr>
                <w:rFonts w:asciiTheme="minorHAnsi" w:hAnsiTheme="minorHAnsi" w:cstheme="minorHAnsi"/>
                <w:sz w:val="22"/>
                <w:szCs w:val="22"/>
              </w:rPr>
            </w:pPr>
            <w:r w:rsidRPr="009C68D6">
              <w:rPr>
                <w:rFonts w:asciiTheme="minorHAnsi" w:hAnsiTheme="minorHAnsi" w:cstheme="minorHAnsi"/>
                <w:sz w:val="22"/>
                <w:szCs w:val="22"/>
              </w:rPr>
              <w:t xml:space="preserve">(f)(1) EPPs </w:t>
            </w:r>
            <w:r w:rsidRPr="00974275">
              <w:rPr>
                <w:rFonts w:asciiTheme="minorHAnsi" w:hAnsiTheme="minorHAnsi" w:cstheme="minorHAnsi"/>
                <w:sz w:val="22"/>
                <w:szCs w:val="22"/>
                <w:u w:val="single"/>
              </w:rPr>
              <w:t>shall provide data for all candidates</w:t>
            </w:r>
            <w:r w:rsidRPr="009C68D6">
              <w:rPr>
                <w:rFonts w:asciiTheme="minorHAnsi" w:hAnsiTheme="minorHAnsi" w:cstheme="minorHAnsi"/>
                <w:sz w:val="22"/>
                <w:szCs w:val="22"/>
              </w:rPr>
              <w:t xml:space="preserve"> as specified in the </w:t>
            </w:r>
            <w:r>
              <w:rPr>
                <w:rFonts w:asciiTheme="minorHAnsi" w:hAnsiTheme="minorHAnsi" w:cstheme="minorHAnsi"/>
                <w:sz w:val="22"/>
                <w:szCs w:val="22"/>
              </w:rPr>
              <w:t>figure</w:t>
            </w:r>
            <w:r w:rsidRPr="009C68D6">
              <w:rPr>
                <w:rFonts w:asciiTheme="minorHAnsi" w:hAnsiTheme="minorHAnsi" w:cstheme="minorHAnsi"/>
                <w:sz w:val="22"/>
                <w:szCs w:val="22"/>
              </w:rPr>
              <w:t>:</w:t>
            </w:r>
          </w:p>
          <w:p w14:paraId="1ABBC1C8" w14:textId="77777777" w:rsidR="0093193B" w:rsidRPr="009C68D6" w:rsidRDefault="0093193B" w:rsidP="00C9173F">
            <w:pPr>
              <w:pStyle w:val="NoSpacing"/>
              <w:rPr>
                <w:rStyle w:val="Hyperlink"/>
                <w:rFonts w:asciiTheme="minorHAnsi" w:hAnsiTheme="minorHAnsi" w:cstheme="minorHAnsi"/>
                <w:sz w:val="22"/>
                <w:szCs w:val="22"/>
              </w:rPr>
            </w:pPr>
            <w:r w:rsidRPr="009C68D6">
              <w:rPr>
                <w:rFonts w:asciiTheme="minorHAnsi" w:hAnsiTheme="minorHAnsi" w:cstheme="minorHAnsi"/>
                <w:sz w:val="22"/>
                <w:szCs w:val="22"/>
                <w:u w:val="single"/>
              </w:rPr>
              <w:fldChar w:fldCharType="begin"/>
            </w:r>
            <w:r w:rsidRPr="009C68D6">
              <w:rPr>
                <w:rFonts w:asciiTheme="minorHAnsi" w:hAnsiTheme="minorHAnsi" w:cstheme="minorHAnsi"/>
                <w:sz w:val="22"/>
                <w:szCs w:val="22"/>
                <w:u w:val="single"/>
              </w:rPr>
              <w:instrText xml:space="preserve"> HYPERLINK "http://ritter.tea.state.tx.us/sbecrules/tac/chapter229/19_0229_0003-1.pdf" </w:instrText>
            </w:r>
            <w:r w:rsidRPr="009C68D6">
              <w:rPr>
                <w:rFonts w:asciiTheme="minorHAnsi" w:hAnsiTheme="minorHAnsi" w:cstheme="minorHAnsi"/>
                <w:sz w:val="22"/>
                <w:szCs w:val="22"/>
                <w:u w:val="single"/>
              </w:rPr>
              <w:fldChar w:fldCharType="separate"/>
            </w:r>
            <w:r w:rsidRPr="009C68D6">
              <w:rPr>
                <w:rStyle w:val="Hyperlink"/>
                <w:rFonts w:asciiTheme="minorHAnsi" w:hAnsiTheme="minorHAnsi" w:cstheme="minorHAnsi"/>
                <w:sz w:val="22"/>
                <w:szCs w:val="22"/>
              </w:rPr>
              <w:t>Figure: 19 TAC §229.3(f)(1)</w:t>
            </w:r>
          </w:p>
          <w:p w14:paraId="765CC11F" w14:textId="3005D8A5" w:rsidR="0093193B" w:rsidRPr="009C68D6" w:rsidRDefault="0093193B" w:rsidP="00C9173F">
            <w:pPr>
              <w:pStyle w:val="NoSpacing"/>
              <w:rPr>
                <w:rFonts w:asciiTheme="minorHAnsi" w:hAnsiTheme="minorHAnsi" w:cstheme="minorHAnsi"/>
                <w:b/>
                <w:bCs/>
                <w:sz w:val="22"/>
                <w:szCs w:val="22"/>
              </w:rPr>
            </w:pPr>
            <w:r w:rsidRPr="009C68D6">
              <w:rPr>
                <w:rFonts w:asciiTheme="minorHAnsi" w:hAnsiTheme="minorHAnsi" w:cstheme="minorHAnsi"/>
                <w:sz w:val="22"/>
                <w:szCs w:val="22"/>
                <w:u w:val="single"/>
              </w:rPr>
              <w:fldChar w:fldCharType="end"/>
            </w:r>
          </w:p>
        </w:tc>
        <w:tc>
          <w:tcPr>
            <w:tcW w:w="602" w:type="pct"/>
          </w:tcPr>
          <w:p w14:paraId="2F4C5DAA" w14:textId="66752562" w:rsidR="0093193B" w:rsidRPr="0093193B" w:rsidRDefault="0093193B" w:rsidP="0093193B">
            <w:pPr>
              <w:jc w:val="center"/>
              <w:outlineLvl w:val="0"/>
              <w:rPr>
                <w:rFonts w:asciiTheme="minorHAnsi" w:hAnsiTheme="minorHAnsi" w:cstheme="minorHAnsi"/>
                <w:b/>
                <w:sz w:val="22"/>
                <w:szCs w:val="22"/>
              </w:rPr>
            </w:pPr>
            <w:r>
              <w:rPr>
                <w:rFonts w:asciiTheme="minorHAnsi" w:hAnsiTheme="minorHAnsi" w:cstheme="minorHAnsi"/>
                <w:b/>
                <w:sz w:val="22"/>
                <w:szCs w:val="22"/>
              </w:rPr>
              <w:t>All</w:t>
            </w:r>
          </w:p>
        </w:tc>
        <w:tc>
          <w:tcPr>
            <w:tcW w:w="985" w:type="pct"/>
            <w:shd w:val="clear" w:color="auto" w:fill="auto"/>
          </w:tcPr>
          <w:p w14:paraId="5F69BE44" w14:textId="6627BF60" w:rsidR="0093193B" w:rsidRPr="009C68D6" w:rsidRDefault="0093193B" w:rsidP="009B2ADA">
            <w:pPr>
              <w:outlineLvl w:val="0"/>
              <w:rPr>
                <w:rFonts w:asciiTheme="minorHAnsi" w:hAnsiTheme="minorHAnsi" w:cstheme="minorHAnsi"/>
                <w:sz w:val="22"/>
                <w:szCs w:val="22"/>
              </w:rPr>
            </w:pPr>
            <w:r w:rsidRPr="009C68D6">
              <w:rPr>
                <w:rFonts w:asciiTheme="minorHAnsi" w:hAnsiTheme="minorHAnsi" w:cstheme="minorHAnsi"/>
                <w:sz w:val="22"/>
                <w:szCs w:val="22"/>
              </w:rPr>
              <w:t>Accuracy of ASEP reports</w:t>
            </w:r>
            <w:r w:rsidR="00551C73">
              <w:rPr>
                <w:rFonts w:asciiTheme="minorHAnsi" w:hAnsiTheme="minorHAnsi" w:cstheme="minorHAnsi"/>
                <w:sz w:val="22"/>
                <w:szCs w:val="22"/>
              </w:rPr>
              <w:t xml:space="preserve"> (ECOS/ASEP records with </w:t>
            </w:r>
            <w:r w:rsidR="002C08FE">
              <w:rPr>
                <w:rFonts w:asciiTheme="minorHAnsi" w:hAnsiTheme="minorHAnsi" w:cstheme="minorHAnsi"/>
                <w:sz w:val="22"/>
                <w:szCs w:val="22"/>
              </w:rPr>
              <w:t xml:space="preserve">candidate records including </w:t>
            </w:r>
            <w:r w:rsidR="00551C73">
              <w:rPr>
                <w:rFonts w:asciiTheme="minorHAnsi" w:hAnsiTheme="minorHAnsi" w:cstheme="minorHAnsi"/>
                <w:sz w:val="22"/>
                <w:szCs w:val="22"/>
              </w:rPr>
              <w:t>admission records</w:t>
            </w:r>
            <w:r w:rsidR="002C08FE">
              <w:rPr>
                <w:rFonts w:asciiTheme="minorHAnsi" w:hAnsiTheme="minorHAnsi" w:cstheme="minorHAnsi"/>
                <w:sz w:val="22"/>
                <w:szCs w:val="22"/>
              </w:rPr>
              <w:t xml:space="preserve"> and field supervision documents</w:t>
            </w:r>
            <w:r w:rsidRPr="009C68D6">
              <w:rPr>
                <w:rFonts w:asciiTheme="minorHAnsi" w:hAnsiTheme="minorHAnsi" w:cstheme="minorHAnsi"/>
                <w:sz w:val="22"/>
                <w:szCs w:val="22"/>
              </w:rPr>
              <w:t>.</w:t>
            </w:r>
            <w:r w:rsidR="002C08FE">
              <w:rPr>
                <w:rFonts w:asciiTheme="minorHAnsi" w:hAnsiTheme="minorHAnsi" w:cstheme="minorHAnsi"/>
                <w:sz w:val="22"/>
                <w:szCs w:val="22"/>
              </w:rPr>
              <w:t>)</w:t>
            </w:r>
          </w:p>
        </w:tc>
        <w:tc>
          <w:tcPr>
            <w:tcW w:w="270" w:type="pct"/>
          </w:tcPr>
          <w:p w14:paraId="1ED4CD4E" w14:textId="77777777" w:rsidR="0093193B" w:rsidRPr="009C68D6" w:rsidRDefault="0093193B" w:rsidP="00777762">
            <w:pPr>
              <w:jc w:val="center"/>
              <w:outlineLvl w:val="0"/>
              <w:rPr>
                <w:rFonts w:asciiTheme="minorHAnsi" w:hAnsiTheme="minorHAnsi" w:cstheme="minorHAnsi"/>
                <w:sz w:val="22"/>
                <w:szCs w:val="22"/>
              </w:rPr>
            </w:pPr>
          </w:p>
        </w:tc>
        <w:tc>
          <w:tcPr>
            <w:tcW w:w="1093" w:type="pct"/>
          </w:tcPr>
          <w:p w14:paraId="64D4DE9C" w14:textId="77777777" w:rsidR="0093193B" w:rsidRPr="009C68D6" w:rsidRDefault="0093193B" w:rsidP="00777762">
            <w:pPr>
              <w:outlineLvl w:val="0"/>
              <w:rPr>
                <w:rFonts w:asciiTheme="minorHAnsi" w:hAnsiTheme="minorHAnsi" w:cstheme="minorHAnsi"/>
                <w:sz w:val="22"/>
                <w:szCs w:val="22"/>
              </w:rPr>
            </w:pPr>
          </w:p>
        </w:tc>
        <w:tc>
          <w:tcPr>
            <w:tcW w:w="408" w:type="pct"/>
          </w:tcPr>
          <w:p w14:paraId="556CE621" w14:textId="77777777" w:rsidR="0093193B" w:rsidRPr="009C68D6" w:rsidRDefault="0093193B" w:rsidP="00777762">
            <w:pPr>
              <w:jc w:val="center"/>
              <w:outlineLvl w:val="0"/>
              <w:rPr>
                <w:rFonts w:asciiTheme="minorHAnsi" w:hAnsiTheme="minorHAnsi" w:cstheme="minorHAnsi"/>
                <w:sz w:val="22"/>
                <w:szCs w:val="22"/>
              </w:rPr>
            </w:pPr>
          </w:p>
        </w:tc>
      </w:tr>
    </w:tbl>
    <w:p w14:paraId="5259E1C2" w14:textId="098BF1A1" w:rsidR="00D21E22" w:rsidRDefault="007A0AFD" w:rsidP="006A09FA">
      <w:pPr>
        <w:pStyle w:val="SUBPARAGRAPHA"/>
        <w:ind w:left="0" w:firstLine="0"/>
        <w:rPr>
          <w:rFonts w:ascii="Arial" w:hAnsi="Arial" w:cs="Arial"/>
        </w:rPr>
      </w:pPr>
      <w:hyperlink w:anchor="Jump" w:history="1">
        <w:r w:rsidR="005521AA" w:rsidRPr="005521AA">
          <w:rPr>
            <w:rStyle w:val="Hyperlink"/>
            <w:rFonts w:ascii="Arial" w:hAnsi="Arial" w:cs="Arial"/>
          </w:rPr>
          <w:t>Return to Top</w:t>
        </w:r>
      </w:hyperlink>
    </w:p>
    <w:p w14:paraId="58C16DED" w14:textId="77777777" w:rsidR="005521AA" w:rsidRPr="00F817C4" w:rsidRDefault="005521AA" w:rsidP="006A09FA">
      <w:pPr>
        <w:pStyle w:val="SUBPARAGRAPHA"/>
        <w:ind w:left="0" w:firstLine="0"/>
        <w:rPr>
          <w:rFonts w:ascii="Arial" w:hAnsi="Arial" w:cs="Arial"/>
        </w:rPr>
      </w:pPr>
    </w:p>
    <w:sectPr w:rsidR="005521AA" w:rsidRPr="00F817C4" w:rsidSect="000C1A4F">
      <w:type w:val="continuous"/>
      <w:pgSz w:w="15840" w:h="12240" w:orient="landscape"/>
      <w:pgMar w:top="1440" w:right="1440" w:bottom="1440" w:left="1440" w:header="720" w:footer="720" w:gutter="0"/>
      <w:cols w:space="36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3BA4D" w14:textId="77777777" w:rsidR="00B12DC7" w:rsidRDefault="00B12DC7">
      <w:r>
        <w:separator/>
      </w:r>
    </w:p>
  </w:endnote>
  <w:endnote w:type="continuationSeparator" w:id="0">
    <w:p w14:paraId="6250AB3D" w14:textId="77777777" w:rsidR="00B12DC7" w:rsidRDefault="00B1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A73D" w14:textId="77777777" w:rsidR="00B12DC7" w:rsidRDefault="00B12D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B885B6" w14:textId="77777777" w:rsidR="00B12DC7" w:rsidRDefault="00B12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61821" w14:textId="20133BD6" w:rsidR="00B12DC7" w:rsidRDefault="00B12DC7" w:rsidP="00286BB5">
    <w:pPr>
      <w:pStyle w:val="Footer"/>
      <w:pBdr>
        <w:top w:val="thinThickSmallGap" w:sz="24" w:space="1" w:color="622423"/>
      </w:pBdr>
      <w:rPr>
        <w:rFonts w:ascii="Cambria" w:hAnsi="Cambria"/>
        <w:sz w:val="18"/>
        <w:szCs w:val="18"/>
      </w:rPr>
    </w:pPr>
    <w:r>
      <w:rPr>
        <w:rFonts w:ascii="Cambria" w:hAnsi="Cambria"/>
        <w:sz w:val="18"/>
        <w:szCs w:val="18"/>
      </w:rPr>
      <w:t>©</w:t>
    </w:r>
    <w:r w:rsidRPr="00AC7480">
      <w:rPr>
        <w:rFonts w:ascii="Calibri" w:hAnsi="Calibri" w:cs="Calibri"/>
        <w:sz w:val="18"/>
        <w:szCs w:val="18"/>
      </w:rPr>
      <w:t>Texas Education Agency 2020-2021</w:t>
    </w:r>
    <w:r>
      <w:rPr>
        <w:rFonts w:ascii="Cambria" w:hAnsi="Cambria"/>
        <w:sz w:val="18"/>
        <w:szCs w:val="18"/>
      </w:rPr>
      <w:tab/>
    </w:r>
    <w:r w:rsidRPr="00AC7480">
      <w:rPr>
        <w:rFonts w:asciiTheme="minorHAnsi" w:hAnsiTheme="minorHAnsi" w:cstheme="minorHAnsi"/>
        <w:sz w:val="18"/>
        <w:szCs w:val="18"/>
      </w:rPr>
      <w:tab/>
      <w:t xml:space="preserve">Page </w:t>
    </w:r>
    <w:r w:rsidRPr="00AC7480">
      <w:rPr>
        <w:rFonts w:asciiTheme="minorHAnsi" w:hAnsiTheme="minorHAnsi" w:cstheme="minorHAnsi"/>
        <w:sz w:val="18"/>
        <w:szCs w:val="18"/>
      </w:rPr>
      <w:fldChar w:fldCharType="begin"/>
    </w:r>
    <w:r w:rsidRPr="00AC7480">
      <w:rPr>
        <w:rFonts w:asciiTheme="minorHAnsi" w:hAnsiTheme="minorHAnsi" w:cstheme="minorHAnsi"/>
        <w:sz w:val="18"/>
        <w:szCs w:val="18"/>
      </w:rPr>
      <w:instrText xml:space="preserve"> PAGE   \* MERGEFORMAT </w:instrText>
    </w:r>
    <w:r w:rsidRPr="00AC7480">
      <w:rPr>
        <w:rFonts w:asciiTheme="minorHAnsi" w:hAnsiTheme="minorHAnsi" w:cstheme="minorHAnsi"/>
        <w:sz w:val="18"/>
        <w:szCs w:val="18"/>
      </w:rPr>
      <w:fldChar w:fldCharType="separate"/>
    </w:r>
    <w:r w:rsidRPr="00AC7480">
      <w:rPr>
        <w:rFonts w:asciiTheme="minorHAnsi" w:hAnsiTheme="minorHAnsi" w:cstheme="minorHAnsi"/>
        <w:noProof/>
        <w:sz w:val="18"/>
        <w:szCs w:val="18"/>
      </w:rPr>
      <w:t>21</w:t>
    </w:r>
    <w:r w:rsidRPr="00AC7480">
      <w:rPr>
        <w:rFonts w:asciiTheme="minorHAnsi" w:hAnsiTheme="minorHAnsi" w:cstheme="minorHAnsi"/>
        <w:sz w:val="18"/>
        <w:szCs w:val="18"/>
      </w:rPr>
      <w:fldChar w:fldCharType="end"/>
    </w:r>
  </w:p>
  <w:p w14:paraId="45866448" w14:textId="73707DB6" w:rsidR="00B12DC7" w:rsidRDefault="00B12DC7">
    <w:pPr>
      <w:pStyle w:val="Footer"/>
    </w:pPr>
  </w:p>
  <w:p w14:paraId="7768F918" w14:textId="77777777" w:rsidR="00B12DC7" w:rsidRDefault="00B12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9C0CF" w14:textId="77777777" w:rsidR="00B12DC7" w:rsidRDefault="00B12DC7">
      <w:r>
        <w:separator/>
      </w:r>
    </w:p>
  </w:footnote>
  <w:footnote w:type="continuationSeparator" w:id="0">
    <w:p w14:paraId="59AA3374" w14:textId="77777777" w:rsidR="00B12DC7" w:rsidRDefault="00B1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9C20F" w14:textId="5F43DDE3" w:rsidR="00B12DC7" w:rsidRPr="00EC320B" w:rsidRDefault="00B12DC7" w:rsidP="006B7D2E">
    <w:pPr>
      <w:pStyle w:val="Heading1"/>
      <w:jc w:val="center"/>
      <w:rPr>
        <w:rFonts w:asciiTheme="minorHAnsi" w:hAnsiTheme="minorHAnsi" w:cstheme="minorHAnsi"/>
        <w:sz w:val="24"/>
        <w:szCs w:val="24"/>
      </w:rPr>
    </w:pPr>
    <w:r w:rsidRPr="00EC320B">
      <w:rPr>
        <w:rFonts w:asciiTheme="minorHAnsi" w:hAnsiTheme="minorHAnsi" w:cstheme="minorHAnsi"/>
        <w:sz w:val="24"/>
        <w:szCs w:val="24"/>
      </w:rPr>
      <w:t xml:space="preserve">Division of </w:t>
    </w:r>
    <w:r w:rsidR="00AD170C">
      <w:rPr>
        <w:rFonts w:asciiTheme="minorHAnsi" w:hAnsiTheme="minorHAnsi" w:cstheme="minorHAnsi"/>
        <w:sz w:val="24"/>
        <w:szCs w:val="24"/>
      </w:rPr>
      <w:t>Educator Data &amp; Preparation Program Management</w:t>
    </w:r>
    <w:r w:rsidRPr="00EC320B">
      <w:rPr>
        <w:rFonts w:asciiTheme="minorHAnsi" w:hAnsiTheme="minorHAnsi" w:cstheme="minorHAnsi"/>
        <w:sz w:val="24"/>
        <w:szCs w:val="24"/>
      </w:rPr>
      <w:t xml:space="preserve"> </w:t>
    </w:r>
  </w:p>
  <w:p w14:paraId="6B6B023B" w14:textId="77777777" w:rsidR="00B12DC7" w:rsidRPr="00EC320B" w:rsidRDefault="00B12DC7" w:rsidP="00CB14C6">
    <w:pPr>
      <w:pStyle w:val="Heading1"/>
      <w:jc w:val="center"/>
      <w:rPr>
        <w:rFonts w:asciiTheme="minorHAnsi" w:hAnsiTheme="minorHAnsi" w:cstheme="minorHAnsi"/>
        <w:sz w:val="24"/>
        <w:szCs w:val="24"/>
      </w:rPr>
    </w:pPr>
    <w:r w:rsidRPr="00EC320B">
      <w:rPr>
        <w:rFonts w:asciiTheme="minorHAnsi" w:hAnsiTheme="minorHAnsi" w:cstheme="minorHAnsi"/>
        <w:sz w:val="24"/>
        <w:szCs w:val="24"/>
      </w:rPr>
      <w:t xml:space="preserve">  Compliance Review Rubric </w:t>
    </w:r>
  </w:p>
  <w:p w14:paraId="34B6A340" w14:textId="49C53668" w:rsidR="00B12DC7" w:rsidRPr="00EC320B" w:rsidRDefault="00B12DC7" w:rsidP="00CB14C6">
    <w:pPr>
      <w:pStyle w:val="Heading1"/>
      <w:jc w:val="center"/>
      <w:rPr>
        <w:rFonts w:asciiTheme="minorHAnsi" w:hAnsiTheme="minorHAnsi" w:cstheme="minorHAnsi"/>
        <w:sz w:val="24"/>
        <w:szCs w:val="24"/>
      </w:rPr>
    </w:pPr>
    <w:r w:rsidRPr="00EC320B">
      <w:rPr>
        <w:rFonts w:asciiTheme="minorHAnsi" w:hAnsiTheme="minorHAnsi" w:cstheme="minorHAnsi"/>
        <w:sz w:val="24"/>
        <w:szCs w:val="24"/>
      </w:rPr>
      <w:t>2020-2021</w:t>
    </w:r>
  </w:p>
  <w:p w14:paraId="5DA19402" w14:textId="77777777" w:rsidR="00B12DC7" w:rsidRDefault="00B12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021"/>
    <w:multiLevelType w:val="hybridMultilevel"/>
    <w:tmpl w:val="E236CDC4"/>
    <w:lvl w:ilvl="0" w:tplc="4D8E9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7467C"/>
    <w:multiLevelType w:val="hybridMultilevel"/>
    <w:tmpl w:val="AF90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20D5A"/>
    <w:multiLevelType w:val="hybridMultilevel"/>
    <w:tmpl w:val="271819F8"/>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2D6D"/>
    <w:multiLevelType w:val="hybridMultilevel"/>
    <w:tmpl w:val="CBC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71526"/>
    <w:multiLevelType w:val="hybridMultilevel"/>
    <w:tmpl w:val="A4A8400C"/>
    <w:lvl w:ilvl="0" w:tplc="84FC3C6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1E0B5316"/>
    <w:multiLevelType w:val="hybridMultilevel"/>
    <w:tmpl w:val="53545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E034D7"/>
    <w:multiLevelType w:val="hybridMultilevel"/>
    <w:tmpl w:val="44E8F63C"/>
    <w:lvl w:ilvl="0" w:tplc="1902C56C">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300725C"/>
    <w:multiLevelType w:val="hybridMultilevel"/>
    <w:tmpl w:val="59C442FA"/>
    <w:lvl w:ilvl="0" w:tplc="FBDE38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2D01F1"/>
    <w:multiLevelType w:val="hybridMultilevel"/>
    <w:tmpl w:val="A158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E0CBA"/>
    <w:multiLevelType w:val="hybridMultilevel"/>
    <w:tmpl w:val="F914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3281C"/>
    <w:multiLevelType w:val="hybridMultilevel"/>
    <w:tmpl w:val="B65A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169AE"/>
    <w:multiLevelType w:val="hybridMultilevel"/>
    <w:tmpl w:val="4E0A36A0"/>
    <w:lvl w:ilvl="0" w:tplc="C98A5B76">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31E4E87"/>
    <w:multiLevelType w:val="hybridMultilevel"/>
    <w:tmpl w:val="D46008A0"/>
    <w:lvl w:ilvl="0" w:tplc="E3D2AF70">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3575C6D"/>
    <w:multiLevelType w:val="hybridMultilevel"/>
    <w:tmpl w:val="8E98FD08"/>
    <w:lvl w:ilvl="0" w:tplc="38580DE0">
      <w:start w:val="1"/>
      <w:numFmt w:val="lowerRoman"/>
      <w:lvlText w:val="(%1)"/>
      <w:lvlJc w:val="left"/>
      <w:pPr>
        <w:ind w:left="877" w:hanging="72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4" w15:restartNumberingAfterBreak="0">
    <w:nsid w:val="3453012A"/>
    <w:multiLevelType w:val="hybridMultilevel"/>
    <w:tmpl w:val="8AA8E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A13DD2"/>
    <w:multiLevelType w:val="hybridMultilevel"/>
    <w:tmpl w:val="BB5AE5FA"/>
    <w:lvl w:ilvl="0" w:tplc="1EEA7FC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B967C9"/>
    <w:multiLevelType w:val="hybridMultilevel"/>
    <w:tmpl w:val="A3C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D207E"/>
    <w:multiLevelType w:val="hybridMultilevel"/>
    <w:tmpl w:val="61F21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C17413"/>
    <w:multiLevelType w:val="hybridMultilevel"/>
    <w:tmpl w:val="A95C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67797"/>
    <w:multiLevelType w:val="hybridMultilevel"/>
    <w:tmpl w:val="BFC2EFB6"/>
    <w:lvl w:ilvl="0" w:tplc="23FE4600">
      <w:start w:val="1"/>
      <w:numFmt w:val="upp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652C1478"/>
    <w:multiLevelType w:val="hybridMultilevel"/>
    <w:tmpl w:val="F93E7A64"/>
    <w:lvl w:ilvl="0" w:tplc="60F85EE6">
      <w:start w:val="1"/>
      <w:numFmt w:val="upp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6936601"/>
    <w:multiLevelType w:val="hybridMultilevel"/>
    <w:tmpl w:val="2070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A6DBC"/>
    <w:multiLevelType w:val="hybridMultilevel"/>
    <w:tmpl w:val="BDDC4B74"/>
    <w:lvl w:ilvl="0" w:tplc="F524E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1475D2"/>
    <w:multiLevelType w:val="hybridMultilevel"/>
    <w:tmpl w:val="7AF47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F1041D"/>
    <w:multiLevelType w:val="hybridMultilevel"/>
    <w:tmpl w:val="8CF05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180C3A"/>
    <w:multiLevelType w:val="hybridMultilevel"/>
    <w:tmpl w:val="7A5E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C324E"/>
    <w:multiLevelType w:val="hybridMultilevel"/>
    <w:tmpl w:val="3F5CF628"/>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7" w15:restartNumberingAfterBreak="0">
    <w:nsid w:val="794B0900"/>
    <w:multiLevelType w:val="hybridMultilevel"/>
    <w:tmpl w:val="D46008A0"/>
    <w:lvl w:ilvl="0" w:tplc="E3D2AF70">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7D6F6026"/>
    <w:multiLevelType w:val="hybridMultilevel"/>
    <w:tmpl w:val="A1664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23"/>
  </w:num>
  <w:num w:numId="4">
    <w:abstractNumId w:val="27"/>
  </w:num>
  <w:num w:numId="5">
    <w:abstractNumId w:val="20"/>
  </w:num>
  <w:num w:numId="6">
    <w:abstractNumId w:val="6"/>
  </w:num>
  <w:num w:numId="7">
    <w:abstractNumId w:val="2"/>
  </w:num>
  <w:num w:numId="8">
    <w:abstractNumId w:val="4"/>
  </w:num>
  <w:num w:numId="9">
    <w:abstractNumId w:val="13"/>
  </w:num>
  <w:num w:numId="10">
    <w:abstractNumId w:val="1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22"/>
  </w:num>
  <w:num w:numId="15">
    <w:abstractNumId w:val="1"/>
  </w:num>
  <w:num w:numId="16">
    <w:abstractNumId w:val="14"/>
  </w:num>
  <w:num w:numId="17">
    <w:abstractNumId w:val="12"/>
  </w:num>
  <w:num w:numId="18">
    <w:abstractNumId w:val="11"/>
  </w:num>
  <w:num w:numId="19">
    <w:abstractNumId w:val="17"/>
  </w:num>
  <w:num w:numId="20">
    <w:abstractNumId w:val="18"/>
  </w:num>
  <w:num w:numId="21">
    <w:abstractNumId w:val="26"/>
  </w:num>
  <w:num w:numId="22">
    <w:abstractNumId w:val="21"/>
  </w:num>
  <w:num w:numId="23">
    <w:abstractNumId w:val="9"/>
  </w:num>
  <w:num w:numId="24">
    <w:abstractNumId w:val="16"/>
  </w:num>
  <w:num w:numId="25">
    <w:abstractNumId w:val="10"/>
  </w:num>
  <w:num w:numId="26">
    <w:abstractNumId w:val="25"/>
  </w:num>
  <w:num w:numId="27">
    <w:abstractNumId w:val="3"/>
  </w:num>
  <w:num w:numId="28">
    <w:abstractNumId w:val="8"/>
  </w:num>
  <w:num w:numId="2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A0NTU1NDe1NDGxMDZT0lEKTi0uzszPAykwrAUAa/nxQSwAAAA="/>
  </w:docVars>
  <w:rsids>
    <w:rsidRoot w:val="00FD0326"/>
    <w:rsid w:val="000003AD"/>
    <w:rsid w:val="00001093"/>
    <w:rsid w:val="0000110A"/>
    <w:rsid w:val="000016A9"/>
    <w:rsid w:val="00002505"/>
    <w:rsid w:val="000036EA"/>
    <w:rsid w:val="00005DD5"/>
    <w:rsid w:val="0000660F"/>
    <w:rsid w:val="0000667E"/>
    <w:rsid w:val="00010889"/>
    <w:rsid w:val="0001129F"/>
    <w:rsid w:val="00011A73"/>
    <w:rsid w:val="00011F56"/>
    <w:rsid w:val="0001226A"/>
    <w:rsid w:val="000133B5"/>
    <w:rsid w:val="00014F69"/>
    <w:rsid w:val="00015129"/>
    <w:rsid w:val="00015528"/>
    <w:rsid w:val="00017671"/>
    <w:rsid w:val="00017CD6"/>
    <w:rsid w:val="000210CF"/>
    <w:rsid w:val="000213D6"/>
    <w:rsid w:val="00022321"/>
    <w:rsid w:val="000227FE"/>
    <w:rsid w:val="00022C4C"/>
    <w:rsid w:val="00025DEC"/>
    <w:rsid w:val="000301AD"/>
    <w:rsid w:val="00030B95"/>
    <w:rsid w:val="000312FC"/>
    <w:rsid w:val="000313DB"/>
    <w:rsid w:val="000314B3"/>
    <w:rsid w:val="0003747C"/>
    <w:rsid w:val="00040AC6"/>
    <w:rsid w:val="00040D24"/>
    <w:rsid w:val="000419E2"/>
    <w:rsid w:val="00042B34"/>
    <w:rsid w:val="00045581"/>
    <w:rsid w:val="000469A5"/>
    <w:rsid w:val="00050386"/>
    <w:rsid w:val="0005062B"/>
    <w:rsid w:val="00050D95"/>
    <w:rsid w:val="00052FFE"/>
    <w:rsid w:val="00053BFB"/>
    <w:rsid w:val="00053FF5"/>
    <w:rsid w:val="00054BAB"/>
    <w:rsid w:val="000565BD"/>
    <w:rsid w:val="0005683A"/>
    <w:rsid w:val="0005684B"/>
    <w:rsid w:val="0006096B"/>
    <w:rsid w:val="00062D83"/>
    <w:rsid w:val="0006410E"/>
    <w:rsid w:val="00064C0C"/>
    <w:rsid w:val="000666A4"/>
    <w:rsid w:val="0006676E"/>
    <w:rsid w:val="00067643"/>
    <w:rsid w:val="00070583"/>
    <w:rsid w:val="0007139A"/>
    <w:rsid w:val="000718DC"/>
    <w:rsid w:val="000724A2"/>
    <w:rsid w:val="00072623"/>
    <w:rsid w:val="000747DB"/>
    <w:rsid w:val="00081F1F"/>
    <w:rsid w:val="00085E3F"/>
    <w:rsid w:val="0008669E"/>
    <w:rsid w:val="00086DED"/>
    <w:rsid w:val="00090488"/>
    <w:rsid w:val="00091BE0"/>
    <w:rsid w:val="000936C3"/>
    <w:rsid w:val="00094E48"/>
    <w:rsid w:val="000961D2"/>
    <w:rsid w:val="000966E8"/>
    <w:rsid w:val="000978F9"/>
    <w:rsid w:val="000A00FE"/>
    <w:rsid w:val="000A0113"/>
    <w:rsid w:val="000A2AE2"/>
    <w:rsid w:val="000A55ED"/>
    <w:rsid w:val="000A7A1B"/>
    <w:rsid w:val="000A7EDE"/>
    <w:rsid w:val="000B1DAE"/>
    <w:rsid w:val="000B2B54"/>
    <w:rsid w:val="000B2E0D"/>
    <w:rsid w:val="000B3821"/>
    <w:rsid w:val="000B44D9"/>
    <w:rsid w:val="000B49BD"/>
    <w:rsid w:val="000C0185"/>
    <w:rsid w:val="000C1A4F"/>
    <w:rsid w:val="000C1C69"/>
    <w:rsid w:val="000C27EB"/>
    <w:rsid w:val="000C2D84"/>
    <w:rsid w:val="000C4248"/>
    <w:rsid w:val="000C5141"/>
    <w:rsid w:val="000D0531"/>
    <w:rsid w:val="000D0BB0"/>
    <w:rsid w:val="000D2560"/>
    <w:rsid w:val="000D47B2"/>
    <w:rsid w:val="000D4823"/>
    <w:rsid w:val="000E073B"/>
    <w:rsid w:val="000E1080"/>
    <w:rsid w:val="000E1D5C"/>
    <w:rsid w:val="000E1ED9"/>
    <w:rsid w:val="000E3286"/>
    <w:rsid w:val="000E33B6"/>
    <w:rsid w:val="000E77AC"/>
    <w:rsid w:val="000E783E"/>
    <w:rsid w:val="000F0B11"/>
    <w:rsid w:val="000F16DA"/>
    <w:rsid w:val="000F1FD5"/>
    <w:rsid w:val="000F33B8"/>
    <w:rsid w:val="000F368F"/>
    <w:rsid w:val="000F3C32"/>
    <w:rsid w:val="000F4433"/>
    <w:rsid w:val="000F4E9F"/>
    <w:rsid w:val="000F6624"/>
    <w:rsid w:val="000F7E5B"/>
    <w:rsid w:val="001013E3"/>
    <w:rsid w:val="0010218D"/>
    <w:rsid w:val="001062B1"/>
    <w:rsid w:val="00106B73"/>
    <w:rsid w:val="00106EA0"/>
    <w:rsid w:val="00107B2F"/>
    <w:rsid w:val="00110D23"/>
    <w:rsid w:val="001116A7"/>
    <w:rsid w:val="00111BF5"/>
    <w:rsid w:val="00111EC5"/>
    <w:rsid w:val="00113D84"/>
    <w:rsid w:val="001144E0"/>
    <w:rsid w:val="00114BF3"/>
    <w:rsid w:val="0011508B"/>
    <w:rsid w:val="00120158"/>
    <w:rsid w:val="00120344"/>
    <w:rsid w:val="0012284C"/>
    <w:rsid w:val="00122CA6"/>
    <w:rsid w:val="00123368"/>
    <w:rsid w:val="00127711"/>
    <w:rsid w:val="00131CE4"/>
    <w:rsid w:val="00133E40"/>
    <w:rsid w:val="00135766"/>
    <w:rsid w:val="0013782E"/>
    <w:rsid w:val="00142098"/>
    <w:rsid w:val="00143083"/>
    <w:rsid w:val="00145021"/>
    <w:rsid w:val="00150BEA"/>
    <w:rsid w:val="001523FE"/>
    <w:rsid w:val="0015298B"/>
    <w:rsid w:val="00152DB3"/>
    <w:rsid w:val="001531E9"/>
    <w:rsid w:val="00153A84"/>
    <w:rsid w:val="001542F1"/>
    <w:rsid w:val="00154482"/>
    <w:rsid w:val="00154525"/>
    <w:rsid w:val="001548E1"/>
    <w:rsid w:val="0015557E"/>
    <w:rsid w:val="0015565B"/>
    <w:rsid w:val="00156794"/>
    <w:rsid w:val="00156C47"/>
    <w:rsid w:val="001608B6"/>
    <w:rsid w:val="0016131F"/>
    <w:rsid w:val="00161DBA"/>
    <w:rsid w:val="00163ED4"/>
    <w:rsid w:val="00165273"/>
    <w:rsid w:val="0016576F"/>
    <w:rsid w:val="00165FD3"/>
    <w:rsid w:val="0016679E"/>
    <w:rsid w:val="00166AB9"/>
    <w:rsid w:val="00166BD3"/>
    <w:rsid w:val="00167E24"/>
    <w:rsid w:val="001707F4"/>
    <w:rsid w:val="00170EF0"/>
    <w:rsid w:val="001722F7"/>
    <w:rsid w:val="00172919"/>
    <w:rsid w:val="00173D7A"/>
    <w:rsid w:val="00174028"/>
    <w:rsid w:val="001743A0"/>
    <w:rsid w:val="0017647E"/>
    <w:rsid w:val="0017666F"/>
    <w:rsid w:val="00176811"/>
    <w:rsid w:val="00176D43"/>
    <w:rsid w:val="00177A72"/>
    <w:rsid w:val="001804FC"/>
    <w:rsid w:val="00180526"/>
    <w:rsid w:val="00181FB3"/>
    <w:rsid w:val="00183AAC"/>
    <w:rsid w:val="00184AD2"/>
    <w:rsid w:val="00184D03"/>
    <w:rsid w:val="0018707D"/>
    <w:rsid w:val="001873FB"/>
    <w:rsid w:val="00187665"/>
    <w:rsid w:val="00190B7A"/>
    <w:rsid w:val="00191890"/>
    <w:rsid w:val="00191E72"/>
    <w:rsid w:val="001952C6"/>
    <w:rsid w:val="00195C06"/>
    <w:rsid w:val="00196214"/>
    <w:rsid w:val="001964A4"/>
    <w:rsid w:val="00197614"/>
    <w:rsid w:val="001976A7"/>
    <w:rsid w:val="001A039A"/>
    <w:rsid w:val="001A21E2"/>
    <w:rsid w:val="001A28D0"/>
    <w:rsid w:val="001A3C01"/>
    <w:rsid w:val="001A3FE1"/>
    <w:rsid w:val="001A466E"/>
    <w:rsid w:val="001A4A56"/>
    <w:rsid w:val="001A5F2C"/>
    <w:rsid w:val="001B1123"/>
    <w:rsid w:val="001B2BAD"/>
    <w:rsid w:val="001B405D"/>
    <w:rsid w:val="001B4ADE"/>
    <w:rsid w:val="001B54A7"/>
    <w:rsid w:val="001B558F"/>
    <w:rsid w:val="001B5D57"/>
    <w:rsid w:val="001C1C06"/>
    <w:rsid w:val="001C1D3E"/>
    <w:rsid w:val="001C356D"/>
    <w:rsid w:val="001C509B"/>
    <w:rsid w:val="001C6B2C"/>
    <w:rsid w:val="001D1D3E"/>
    <w:rsid w:val="001D40D7"/>
    <w:rsid w:val="001D5012"/>
    <w:rsid w:val="001D6C2D"/>
    <w:rsid w:val="001D738B"/>
    <w:rsid w:val="001E31CE"/>
    <w:rsid w:val="001E3826"/>
    <w:rsid w:val="001E5F69"/>
    <w:rsid w:val="001E6713"/>
    <w:rsid w:val="001F1509"/>
    <w:rsid w:val="001F2E04"/>
    <w:rsid w:val="001F3ECD"/>
    <w:rsid w:val="001F40E9"/>
    <w:rsid w:val="001F4856"/>
    <w:rsid w:val="001F5D52"/>
    <w:rsid w:val="001F5E6B"/>
    <w:rsid w:val="002002DC"/>
    <w:rsid w:val="0020070F"/>
    <w:rsid w:val="002040B8"/>
    <w:rsid w:val="0020485A"/>
    <w:rsid w:val="00206283"/>
    <w:rsid w:val="00207444"/>
    <w:rsid w:val="00207634"/>
    <w:rsid w:val="00207670"/>
    <w:rsid w:val="00211C88"/>
    <w:rsid w:val="00212EAC"/>
    <w:rsid w:val="0021361E"/>
    <w:rsid w:val="00213D3C"/>
    <w:rsid w:val="00214937"/>
    <w:rsid w:val="002159B2"/>
    <w:rsid w:val="00215A17"/>
    <w:rsid w:val="00216B02"/>
    <w:rsid w:val="00217AB9"/>
    <w:rsid w:val="00217F5F"/>
    <w:rsid w:val="002204F3"/>
    <w:rsid w:val="00220917"/>
    <w:rsid w:val="002209DB"/>
    <w:rsid w:val="00223007"/>
    <w:rsid w:val="00223115"/>
    <w:rsid w:val="0022318F"/>
    <w:rsid w:val="00223FD6"/>
    <w:rsid w:val="0022739B"/>
    <w:rsid w:val="00234308"/>
    <w:rsid w:val="0023478B"/>
    <w:rsid w:val="00235991"/>
    <w:rsid w:val="00235D34"/>
    <w:rsid w:val="00235E86"/>
    <w:rsid w:val="0023689D"/>
    <w:rsid w:val="00237BEC"/>
    <w:rsid w:val="00242C92"/>
    <w:rsid w:val="002436DD"/>
    <w:rsid w:val="00244B60"/>
    <w:rsid w:val="0024586F"/>
    <w:rsid w:val="002462F7"/>
    <w:rsid w:val="00247AF2"/>
    <w:rsid w:val="00251808"/>
    <w:rsid w:val="00253BF4"/>
    <w:rsid w:val="002543FA"/>
    <w:rsid w:val="00254ACB"/>
    <w:rsid w:val="0025733E"/>
    <w:rsid w:val="002575EA"/>
    <w:rsid w:val="00257922"/>
    <w:rsid w:val="002610E6"/>
    <w:rsid w:val="002618BC"/>
    <w:rsid w:val="00262CB2"/>
    <w:rsid w:val="002650FB"/>
    <w:rsid w:val="002659A6"/>
    <w:rsid w:val="00267E7A"/>
    <w:rsid w:val="00267FCE"/>
    <w:rsid w:val="002715C4"/>
    <w:rsid w:val="00273862"/>
    <w:rsid w:val="00273A9B"/>
    <w:rsid w:val="00274214"/>
    <w:rsid w:val="0027442F"/>
    <w:rsid w:val="00274F8D"/>
    <w:rsid w:val="002756E0"/>
    <w:rsid w:val="00277E33"/>
    <w:rsid w:val="002809AF"/>
    <w:rsid w:val="002857C7"/>
    <w:rsid w:val="00286652"/>
    <w:rsid w:val="00286BB5"/>
    <w:rsid w:val="002873E7"/>
    <w:rsid w:val="0029061A"/>
    <w:rsid w:val="00291244"/>
    <w:rsid w:val="00292179"/>
    <w:rsid w:val="0029355E"/>
    <w:rsid w:val="00293DE9"/>
    <w:rsid w:val="00294133"/>
    <w:rsid w:val="00296A9E"/>
    <w:rsid w:val="00296DD3"/>
    <w:rsid w:val="002977E0"/>
    <w:rsid w:val="002979FB"/>
    <w:rsid w:val="002A350C"/>
    <w:rsid w:val="002A38B6"/>
    <w:rsid w:val="002A43EF"/>
    <w:rsid w:val="002A7265"/>
    <w:rsid w:val="002A72A5"/>
    <w:rsid w:val="002B2726"/>
    <w:rsid w:val="002B2B40"/>
    <w:rsid w:val="002B2C90"/>
    <w:rsid w:val="002B3CC6"/>
    <w:rsid w:val="002B55C2"/>
    <w:rsid w:val="002B5DEB"/>
    <w:rsid w:val="002B7E35"/>
    <w:rsid w:val="002C08FE"/>
    <w:rsid w:val="002C0BD8"/>
    <w:rsid w:val="002C0CBA"/>
    <w:rsid w:val="002C1378"/>
    <w:rsid w:val="002C3E58"/>
    <w:rsid w:val="002C45A6"/>
    <w:rsid w:val="002C4A17"/>
    <w:rsid w:val="002C7151"/>
    <w:rsid w:val="002C71DF"/>
    <w:rsid w:val="002C767E"/>
    <w:rsid w:val="002C7B36"/>
    <w:rsid w:val="002C7EE7"/>
    <w:rsid w:val="002D0E83"/>
    <w:rsid w:val="002D14AD"/>
    <w:rsid w:val="002D3B08"/>
    <w:rsid w:val="002D52E1"/>
    <w:rsid w:val="002D52E3"/>
    <w:rsid w:val="002D62A0"/>
    <w:rsid w:val="002D6794"/>
    <w:rsid w:val="002E01A6"/>
    <w:rsid w:val="002E14E1"/>
    <w:rsid w:val="002E19AA"/>
    <w:rsid w:val="002E298F"/>
    <w:rsid w:val="002E371C"/>
    <w:rsid w:val="002E3BE9"/>
    <w:rsid w:val="002E3C1D"/>
    <w:rsid w:val="002E402A"/>
    <w:rsid w:val="002E5AE5"/>
    <w:rsid w:val="002E5DD2"/>
    <w:rsid w:val="002E6E08"/>
    <w:rsid w:val="002E78C8"/>
    <w:rsid w:val="002F0441"/>
    <w:rsid w:val="002F06CD"/>
    <w:rsid w:val="002F1F4E"/>
    <w:rsid w:val="002F25BF"/>
    <w:rsid w:val="002F2A15"/>
    <w:rsid w:val="002F2BB1"/>
    <w:rsid w:val="002F3091"/>
    <w:rsid w:val="002F37FC"/>
    <w:rsid w:val="002F51FA"/>
    <w:rsid w:val="002F741A"/>
    <w:rsid w:val="002F7B6F"/>
    <w:rsid w:val="002F7BC5"/>
    <w:rsid w:val="003012B7"/>
    <w:rsid w:val="00301C24"/>
    <w:rsid w:val="00302E51"/>
    <w:rsid w:val="00305CDB"/>
    <w:rsid w:val="003078FB"/>
    <w:rsid w:val="00307FCD"/>
    <w:rsid w:val="00311321"/>
    <w:rsid w:val="00311EFA"/>
    <w:rsid w:val="00314159"/>
    <w:rsid w:val="003149B2"/>
    <w:rsid w:val="003159C2"/>
    <w:rsid w:val="003166B1"/>
    <w:rsid w:val="00316FFD"/>
    <w:rsid w:val="0032020E"/>
    <w:rsid w:val="00320270"/>
    <w:rsid w:val="003230D0"/>
    <w:rsid w:val="00324C2F"/>
    <w:rsid w:val="0032574F"/>
    <w:rsid w:val="003257F1"/>
    <w:rsid w:val="00325A24"/>
    <w:rsid w:val="00325D39"/>
    <w:rsid w:val="003262BB"/>
    <w:rsid w:val="00326700"/>
    <w:rsid w:val="00326ACD"/>
    <w:rsid w:val="003319A2"/>
    <w:rsid w:val="00332F2E"/>
    <w:rsid w:val="00335140"/>
    <w:rsid w:val="00335945"/>
    <w:rsid w:val="0034001A"/>
    <w:rsid w:val="0034296B"/>
    <w:rsid w:val="003430FF"/>
    <w:rsid w:val="00343184"/>
    <w:rsid w:val="00343293"/>
    <w:rsid w:val="00345131"/>
    <w:rsid w:val="00345B20"/>
    <w:rsid w:val="00346548"/>
    <w:rsid w:val="00347364"/>
    <w:rsid w:val="003476B9"/>
    <w:rsid w:val="0035023B"/>
    <w:rsid w:val="00351144"/>
    <w:rsid w:val="003517A3"/>
    <w:rsid w:val="00351A37"/>
    <w:rsid w:val="00351DA0"/>
    <w:rsid w:val="0035202F"/>
    <w:rsid w:val="00352D38"/>
    <w:rsid w:val="00353B93"/>
    <w:rsid w:val="003546BE"/>
    <w:rsid w:val="00354B6B"/>
    <w:rsid w:val="0035677B"/>
    <w:rsid w:val="0035726E"/>
    <w:rsid w:val="00361810"/>
    <w:rsid w:val="00361A33"/>
    <w:rsid w:val="00362492"/>
    <w:rsid w:val="00363FD6"/>
    <w:rsid w:val="003668E6"/>
    <w:rsid w:val="00367E8C"/>
    <w:rsid w:val="003703E8"/>
    <w:rsid w:val="0037125C"/>
    <w:rsid w:val="00371A50"/>
    <w:rsid w:val="00372043"/>
    <w:rsid w:val="003733E8"/>
    <w:rsid w:val="003749EB"/>
    <w:rsid w:val="003751FC"/>
    <w:rsid w:val="0037689C"/>
    <w:rsid w:val="003801F4"/>
    <w:rsid w:val="00381A47"/>
    <w:rsid w:val="00383455"/>
    <w:rsid w:val="00383A87"/>
    <w:rsid w:val="00384AA2"/>
    <w:rsid w:val="00384D3D"/>
    <w:rsid w:val="00384DF3"/>
    <w:rsid w:val="003850C1"/>
    <w:rsid w:val="0038582A"/>
    <w:rsid w:val="00385B47"/>
    <w:rsid w:val="00385DF9"/>
    <w:rsid w:val="00386CA2"/>
    <w:rsid w:val="00387BF0"/>
    <w:rsid w:val="00391A0D"/>
    <w:rsid w:val="00393605"/>
    <w:rsid w:val="00393EAD"/>
    <w:rsid w:val="00394452"/>
    <w:rsid w:val="00395D7A"/>
    <w:rsid w:val="00395DFE"/>
    <w:rsid w:val="003961E7"/>
    <w:rsid w:val="00396494"/>
    <w:rsid w:val="00396ACB"/>
    <w:rsid w:val="00396BB3"/>
    <w:rsid w:val="003970D5"/>
    <w:rsid w:val="00397FF9"/>
    <w:rsid w:val="003A13E2"/>
    <w:rsid w:val="003A177D"/>
    <w:rsid w:val="003A17B5"/>
    <w:rsid w:val="003A1D31"/>
    <w:rsid w:val="003A1D5A"/>
    <w:rsid w:val="003A1D97"/>
    <w:rsid w:val="003A1E89"/>
    <w:rsid w:val="003A5C14"/>
    <w:rsid w:val="003A60AE"/>
    <w:rsid w:val="003B1448"/>
    <w:rsid w:val="003B1689"/>
    <w:rsid w:val="003B1789"/>
    <w:rsid w:val="003B1D8D"/>
    <w:rsid w:val="003B269F"/>
    <w:rsid w:val="003B51EB"/>
    <w:rsid w:val="003B528B"/>
    <w:rsid w:val="003B5F40"/>
    <w:rsid w:val="003C04CD"/>
    <w:rsid w:val="003C2AF7"/>
    <w:rsid w:val="003C2E82"/>
    <w:rsid w:val="003C341D"/>
    <w:rsid w:val="003C3ED1"/>
    <w:rsid w:val="003C5389"/>
    <w:rsid w:val="003C64A8"/>
    <w:rsid w:val="003C7FD0"/>
    <w:rsid w:val="003D03CA"/>
    <w:rsid w:val="003D1845"/>
    <w:rsid w:val="003D2D7B"/>
    <w:rsid w:val="003D32D6"/>
    <w:rsid w:val="003D34A9"/>
    <w:rsid w:val="003D5E2F"/>
    <w:rsid w:val="003D6C0F"/>
    <w:rsid w:val="003D6F59"/>
    <w:rsid w:val="003D7C3B"/>
    <w:rsid w:val="003E26BC"/>
    <w:rsid w:val="003E3B7F"/>
    <w:rsid w:val="003E3DB6"/>
    <w:rsid w:val="003E4567"/>
    <w:rsid w:val="003E5EB5"/>
    <w:rsid w:val="003E6874"/>
    <w:rsid w:val="003F0404"/>
    <w:rsid w:val="003F10CC"/>
    <w:rsid w:val="003F2EF1"/>
    <w:rsid w:val="003F4A79"/>
    <w:rsid w:val="003F4D74"/>
    <w:rsid w:val="003F506F"/>
    <w:rsid w:val="003F6D7B"/>
    <w:rsid w:val="003F76E1"/>
    <w:rsid w:val="003F7E88"/>
    <w:rsid w:val="003F7F1F"/>
    <w:rsid w:val="004024A3"/>
    <w:rsid w:val="004025BD"/>
    <w:rsid w:val="0040324D"/>
    <w:rsid w:val="00404074"/>
    <w:rsid w:val="00404671"/>
    <w:rsid w:val="00404822"/>
    <w:rsid w:val="00404A5F"/>
    <w:rsid w:val="0040721A"/>
    <w:rsid w:val="00412DBD"/>
    <w:rsid w:val="00413022"/>
    <w:rsid w:val="004131CF"/>
    <w:rsid w:val="004138CB"/>
    <w:rsid w:val="0041506F"/>
    <w:rsid w:val="004150A7"/>
    <w:rsid w:val="00415AFE"/>
    <w:rsid w:val="00415EE1"/>
    <w:rsid w:val="00416838"/>
    <w:rsid w:val="00416F1D"/>
    <w:rsid w:val="0041736C"/>
    <w:rsid w:val="0042228C"/>
    <w:rsid w:val="0042318D"/>
    <w:rsid w:val="00425A5C"/>
    <w:rsid w:val="00425F7B"/>
    <w:rsid w:val="0043031F"/>
    <w:rsid w:val="00432125"/>
    <w:rsid w:val="00432860"/>
    <w:rsid w:val="00432D9F"/>
    <w:rsid w:val="00433124"/>
    <w:rsid w:val="004331F3"/>
    <w:rsid w:val="0043499D"/>
    <w:rsid w:val="00434BA2"/>
    <w:rsid w:val="00436D61"/>
    <w:rsid w:val="00437ECB"/>
    <w:rsid w:val="00442248"/>
    <w:rsid w:val="00442E11"/>
    <w:rsid w:val="00445AC6"/>
    <w:rsid w:val="00445E03"/>
    <w:rsid w:val="00445FD5"/>
    <w:rsid w:val="00446DAF"/>
    <w:rsid w:val="004477BD"/>
    <w:rsid w:val="004479A8"/>
    <w:rsid w:val="004525D2"/>
    <w:rsid w:val="00452B04"/>
    <w:rsid w:val="00452D9B"/>
    <w:rsid w:val="00455636"/>
    <w:rsid w:val="004556B6"/>
    <w:rsid w:val="00456C3D"/>
    <w:rsid w:val="00456F69"/>
    <w:rsid w:val="00457F23"/>
    <w:rsid w:val="00461BEC"/>
    <w:rsid w:val="004642C4"/>
    <w:rsid w:val="00466E58"/>
    <w:rsid w:val="00467317"/>
    <w:rsid w:val="00467658"/>
    <w:rsid w:val="00467CD9"/>
    <w:rsid w:val="00471C64"/>
    <w:rsid w:val="00472EC6"/>
    <w:rsid w:val="004730AD"/>
    <w:rsid w:val="004733AD"/>
    <w:rsid w:val="00476972"/>
    <w:rsid w:val="0047711A"/>
    <w:rsid w:val="00477CCA"/>
    <w:rsid w:val="004807A7"/>
    <w:rsid w:val="00483C18"/>
    <w:rsid w:val="00484188"/>
    <w:rsid w:val="0048427F"/>
    <w:rsid w:val="004843DE"/>
    <w:rsid w:val="00484B9C"/>
    <w:rsid w:val="0048500A"/>
    <w:rsid w:val="0048572E"/>
    <w:rsid w:val="0048774D"/>
    <w:rsid w:val="004903D1"/>
    <w:rsid w:val="004910F5"/>
    <w:rsid w:val="004915E5"/>
    <w:rsid w:val="004A240C"/>
    <w:rsid w:val="004A3514"/>
    <w:rsid w:val="004A5101"/>
    <w:rsid w:val="004A568E"/>
    <w:rsid w:val="004A5A0E"/>
    <w:rsid w:val="004A5F95"/>
    <w:rsid w:val="004A696A"/>
    <w:rsid w:val="004A6BC4"/>
    <w:rsid w:val="004B06DC"/>
    <w:rsid w:val="004B0B4C"/>
    <w:rsid w:val="004B0DB9"/>
    <w:rsid w:val="004B0DC0"/>
    <w:rsid w:val="004B1D9F"/>
    <w:rsid w:val="004B1FCD"/>
    <w:rsid w:val="004B2971"/>
    <w:rsid w:val="004B4954"/>
    <w:rsid w:val="004B4D88"/>
    <w:rsid w:val="004B5AD5"/>
    <w:rsid w:val="004B5B27"/>
    <w:rsid w:val="004B6828"/>
    <w:rsid w:val="004B778E"/>
    <w:rsid w:val="004C03CF"/>
    <w:rsid w:val="004C129E"/>
    <w:rsid w:val="004C21C0"/>
    <w:rsid w:val="004C2477"/>
    <w:rsid w:val="004C3460"/>
    <w:rsid w:val="004C3EE8"/>
    <w:rsid w:val="004C5C56"/>
    <w:rsid w:val="004C688D"/>
    <w:rsid w:val="004C751D"/>
    <w:rsid w:val="004C76E8"/>
    <w:rsid w:val="004C7892"/>
    <w:rsid w:val="004C7D4B"/>
    <w:rsid w:val="004D094A"/>
    <w:rsid w:val="004D0E67"/>
    <w:rsid w:val="004D1375"/>
    <w:rsid w:val="004D2B2B"/>
    <w:rsid w:val="004D42F2"/>
    <w:rsid w:val="004D4828"/>
    <w:rsid w:val="004D70ED"/>
    <w:rsid w:val="004D714A"/>
    <w:rsid w:val="004E0930"/>
    <w:rsid w:val="004E1D17"/>
    <w:rsid w:val="004E1FD7"/>
    <w:rsid w:val="004E2398"/>
    <w:rsid w:val="004E2A15"/>
    <w:rsid w:val="004E60B4"/>
    <w:rsid w:val="004E662C"/>
    <w:rsid w:val="004E7B87"/>
    <w:rsid w:val="004F0EEB"/>
    <w:rsid w:val="004F0F62"/>
    <w:rsid w:val="004F2642"/>
    <w:rsid w:val="004F31F5"/>
    <w:rsid w:val="004F51FF"/>
    <w:rsid w:val="004F5D5F"/>
    <w:rsid w:val="004F5EA5"/>
    <w:rsid w:val="004F748A"/>
    <w:rsid w:val="00500A90"/>
    <w:rsid w:val="00502000"/>
    <w:rsid w:val="00502F4A"/>
    <w:rsid w:val="0050633E"/>
    <w:rsid w:val="005066B2"/>
    <w:rsid w:val="00507292"/>
    <w:rsid w:val="005076BF"/>
    <w:rsid w:val="00511137"/>
    <w:rsid w:val="0051186C"/>
    <w:rsid w:val="005142FD"/>
    <w:rsid w:val="00515524"/>
    <w:rsid w:val="0051554B"/>
    <w:rsid w:val="005157BC"/>
    <w:rsid w:val="005157C2"/>
    <w:rsid w:val="00516359"/>
    <w:rsid w:val="005166B4"/>
    <w:rsid w:val="00516A93"/>
    <w:rsid w:val="00517EA9"/>
    <w:rsid w:val="00517EDA"/>
    <w:rsid w:val="00520A09"/>
    <w:rsid w:val="005223D4"/>
    <w:rsid w:val="005225D2"/>
    <w:rsid w:val="00522C79"/>
    <w:rsid w:val="00522E30"/>
    <w:rsid w:val="005245C4"/>
    <w:rsid w:val="00524851"/>
    <w:rsid w:val="00524A89"/>
    <w:rsid w:val="00524DA6"/>
    <w:rsid w:val="00525DFA"/>
    <w:rsid w:val="00526871"/>
    <w:rsid w:val="00526D91"/>
    <w:rsid w:val="00527AEF"/>
    <w:rsid w:val="00532122"/>
    <w:rsid w:val="005324F4"/>
    <w:rsid w:val="005330B0"/>
    <w:rsid w:val="00534233"/>
    <w:rsid w:val="00534EB6"/>
    <w:rsid w:val="005363CC"/>
    <w:rsid w:val="005365DA"/>
    <w:rsid w:val="00536F3C"/>
    <w:rsid w:val="0053712E"/>
    <w:rsid w:val="005376B7"/>
    <w:rsid w:val="00541EFC"/>
    <w:rsid w:val="00542718"/>
    <w:rsid w:val="0054509E"/>
    <w:rsid w:val="00547836"/>
    <w:rsid w:val="00547BBA"/>
    <w:rsid w:val="00550114"/>
    <w:rsid w:val="00550B85"/>
    <w:rsid w:val="00550C44"/>
    <w:rsid w:val="00551C73"/>
    <w:rsid w:val="005521AA"/>
    <w:rsid w:val="00552A91"/>
    <w:rsid w:val="00552BA7"/>
    <w:rsid w:val="00552E2B"/>
    <w:rsid w:val="005531E7"/>
    <w:rsid w:val="00553CD0"/>
    <w:rsid w:val="00553E92"/>
    <w:rsid w:val="005546ED"/>
    <w:rsid w:val="00554FF4"/>
    <w:rsid w:val="005577E0"/>
    <w:rsid w:val="00557C2D"/>
    <w:rsid w:val="00561174"/>
    <w:rsid w:val="0056192A"/>
    <w:rsid w:val="005623B7"/>
    <w:rsid w:val="005624E6"/>
    <w:rsid w:val="00562668"/>
    <w:rsid w:val="00566C12"/>
    <w:rsid w:val="0057046E"/>
    <w:rsid w:val="0057110A"/>
    <w:rsid w:val="0057247E"/>
    <w:rsid w:val="00572CDE"/>
    <w:rsid w:val="00572F08"/>
    <w:rsid w:val="00573A81"/>
    <w:rsid w:val="00574214"/>
    <w:rsid w:val="0057499F"/>
    <w:rsid w:val="00574E79"/>
    <w:rsid w:val="00576C80"/>
    <w:rsid w:val="00580A0F"/>
    <w:rsid w:val="005823F4"/>
    <w:rsid w:val="00583B62"/>
    <w:rsid w:val="005842C3"/>
    <w:rsid w:val="0058545C"/>
    <w:rsid w:val="0058738A"/>
    <w:rsid w:val="00587E67"/>
    <w:rsid w:val="00587F2A"/>
    <w:rsid w:val="00592BD2"/>
    <w:rsid w:val="00592C51"/>
    <w:rsid w:val="0059324F"/>
    <w:rsid w:val="0059436D"/>
    <w:rsid w:val="005943E2"/>
    <w:rsid w:val="00595302"/>
    <w:rsid w:val="00596BA2"/>
    <w:rsid w:val="005A0ACD"/>
    <w:rsid w:val="005A1846"/>
    <w:rsid w:val="005A3B0D"/>
    <w:rsid w:val="005A401B"/>
    <w:rsid w:val="005A57FE"/>
    <w:rsid w:val="005B1259"/>
    <w:rsid w:val="005B26F2"/>
    <w:rsid w:val="005B3BA6"/>
    <w:rsid w:val="005B3F6B"/>
    <w:rsid w:val="005B42B4"/>
    <w:rsid w:val="005B456A"/>
    <w:rsid w:val="005B4CC3"/>
    <w:rsid w:val="005B66CD"/>
    <w:rsid w:val="005B6865"/>
    <w:rsid w:val="005C03C0"/>
    <w:rsid w:val="005C083A"/>
    <w:rsid w:val="005C1134"/>
    <w:rsid w:val="005C1795"/>
    <w:rsid w:val="005C28BF"/>
    <w:rsid w:val="005C4DA0"/>
    <w:rsid w:val="005C5846"/>
    <w:rsid w:val="005C63D9"/>
    <w:rsid w:val="005C6630"/>
    <w:rsid w:val="005C727F"/>
    <w:rsid w:val="005C7AC7"/>
    <w:rsid w:val="005C7CD2"/>
    <w:rsid w:val="005D195E"/>
    <w:rsid w:val="005D2665"/>
    <w:rsid w:val="005D2834"/>
    <w:rsid w:val="005D2D41"/>
    <w:rsid w:val="005D2F61"/>
    <w:rsid w:val="005D3BB8"/>
    <w:rsid w:val="005D3DB1"/>
    <w:rsid w:val="005D5776"/>
    <w:rsid w:val="005D7043"/>
    <w:rsid w:val="005E12C6"/>
    <w:rsid w:val="005E1D81"/>
    <w:rsid w:val="005E27A4"/>
    <w:rsid w:val="005E2F9B"/>
    <w:rsid w:val="005E353A"/>
    <w:rsid w:val="005E364F"/>
    <w:rsid w:val="005E4090"/>
    <w:rsid w:val="005E45A1"/>
    <w:rsid w:val="005E4DF8"/>
    <w:rsid w:val="005E5917"/>
    <w:rsid w:val="005E6891"/>
    <w:rsid w:val="005F0F18"/>
    <w:rsid w:val="005F2C03"/>
    <w:rsid w:val="005F49EE"/>
    <w:rsid w:val="005F5829"/>
    <w:rsid w:val="005F59B2"/>
    <w:rsid w:val="005F6729"/>
    <w:rsid w:val="00601E7A"/>
    <w:rsid w:val="00603C03"/>
    <w:rsid w:val="00605267"/>
    <w:rsid w:val="00605575"/>
    <w:rsid w:val="00605D0B"/>
    <w:rsid w:val="0060605C"/>
    <w:rsid w:val="00607AC8"/>
    <w:rsid w:val="00607D2E"/>
    <w:rsid w:val="0061063C"/>
    <w:rsid w:val="00612194"/>
    <w:rsid w:val="00612E14"/>
    <w:rsid w:val="006135E3"/>
    <w:rsid w:val="00614D3E"/>
    <w:rsid w:val="006152A0"/>
    <w:rsid w:val="006167BB"/>
    <w:rsid w:val="00617CFF"/>
    <w:rsid w:val="00620DBE"/>
    <w:rsid w:val="0062208E"/>
    <w:rsid w:val="00623FB6"/>
    <w:rsid w:val="006243B4"/>
    <w:rsid w:val="00625474"/>
    <w:rsid w:val="00626CCA"/>
    <w:rsid w:val="0063025D"/>
    <w:rsid w:val="006316E3"/>
    <w:rsid w:val="00634AF2"/>
    <w:rsid w:val="0063564F"/>
    <w:rsid w:val="00636478"/>
    <w:rsid w:val="00636521"/>
    <w:rsid w:val="00636832"/>
    <w:rsid w:val="00637E45"/>
    <w:rsid w:val="00642B7E"/>
    <w:rsid w:val="00642EBE"/>
    <w:rsid w:val="00642EF2"/>
    <w:rsid w:val="00645998"/>
    <w:rsid w:val="00646CA8"/>
    <w:rsid w:val="00646F08"/>
    <w:rsid w:val="006527EB"/>
    <w:rsid w:val="00652812"/>
    <w:rsid w:val="006530C4"/>
    <w:rsid w:val="006548BF"/>
    <w:rsid w:val="006557B1"/>
    <w:rsid w:val="00655930"/>
    <w:rsid w:val="00657951"/>
    <w:rsid w:val="0066073F"/>
    <w:rsid w:val="0066091D"/>
    <w:rsid w:val="00660C26"/>
    <w:rsid w:val="00661360"/>
    <w:rsid w:val="00663C59"/>
    <w:rsid w:val="0066410D"/>
    <w:rsid w:val="00664313"/>
    <w:rsid w:val="0066644F"/>
    <w:rsid w:val="006664B7"/>
    <w:rsid w:val="00666A83"/>
    <w:rsid w:val="00666C91"/>
    <w:rsid w:val="00667A5B"/>
    <w:rsid w:val="0067267C"/>
    <w:rsid w:val="00672ACF"/>
    <w:rsid w:val="006731D3"/>
    <w:rsid w:val="00674472"/>
    <w:rsid w:val="00675010"/>
    <w:rsid w:val="00675897"/>
    <w:rsid w:val="0067737F"/>
    <w:rsid w:val="006800AB"/>
    <w:rsid w:val="0068039E"/>
    <w:rsid w:val="00680409"/>
    <w:rsid w:val="00680620"/>
    <w:rsid w:val="00680E7C"/>
    <w:rsid w:val="0068161C"/>
    <w:rsid w:val="00682079"/>
    <w:rsid w:val="006822CB"/>
    <w:rsid w:val="006842FB"/>
    <w:rsid w:val="0068510B"/>
    <w:rsid w:val="006857F6"/>
    <w:rsid w:val="00686DE5"/>
    <w:rsid w:val="00687297"/>
    <w:rsid w:val="00690BE3"/>
    <w:rsid w:val="00691112"/>
    <w:rsid w:val="00691CF4"/>
    <w:rsid w:val="00695191"/>
    <w:rsid w:val="00695E70"/>
    <w:rsid w:val="006971C0"/>
    <w:rsid w:val="00697AE0"/>
    <w:rsid w:val="006A09FA"/>
    <w:rsid w:val="006A0FA7"/>
    <w:rsid w:val="006A32CB"/>
    <w:rsid w:val="006A5041"/>
    <w:rsid w:val="006A5134"/>
    <w:rsid w:val="006A5A45"/>
    <w:rsid w:val="006A6191"/>
    <w:rsid w:val="006A6CBE"/>
    <w:rsid w:val="006A73EE"/>
    <w:rsid w:val="006A7CD8"/>
    <w:rsid w:val="006A7F9E"/>
    <w:rsid w:val="006B0A85"/>
    <w:rsid w:val="006B4C85"/>
    <w:rsid w:val="006B5503"/>
    <w:rsid w:val="006B5C23"/>
    <w:rsid w:val="006B71C2"/>
    <w:rsid w:val="006B79FB"/>
    <w:rsid w:val="006B7D2E"/>
    <w:rsid w:val="006C09BF"/>
    <w:rsid w:val="006C1974"/>
    <w:rsid w:val="006C4C21"/>
    <w:rsid w:val="006C5557"/>
    <w:rsid w:val="006C6180"/>
    <w:rsid w:val="006C689A"/>
    <w:rsid w:val="006C7B97"/>
    <w:rsid w:val="006D1285"/>
    <w:rsid w:val="006D1B00"/>
    <w:rsid w:val="006D1C60"/>
    <w:rsid w:val="006D1D5E"/>
    <w:rsid w:val="006D2558"/>
    <w:rsid w:val="006D2F4E"/>
    <w:rsid w:val="006D4520"/>
    <w:rsid w:val="006D4DB2"/>
    <w:rsid w:val="006D6028"/>
    <w:rsid w:val="006D76CF"/>
    <w:rsid w:val="006E1230"/>
    <w:rsid w:val="006E1877"/>
    <w:rsid w:val="006E2ACF"/>
    <w:rsid w:val="006E2F69"/>
    <w:rsid w:val="006E38CA"/>
    <w:rsid w:val="006E4A6D"/>
    <w:rsid w:val="006E4A81"/>
    <w:rsid w:val="006E4F0C"/>
    <w:rsid w:val="006E5829"/>
    <w:rsid w:val="006E5BEE"/>
    <w:rsid w:val="006E7F6D"/>
    <w:rsid w:val="006F085D"/>
    <w:rsid w:val="006F1E32"/>
    <w:rsid w:val="006F26A0"/>
    <w:rsid w:val="006F407F"/>
    <w:rsid w:val="006F4B79"/>
    <w:rsid w:val="006F4F92"/>
    <w:rsid w:val="006F57A1"/>
    <w:rsid w:val="006F592E"/>
    <w:rsid w:val="007003A0"/>
    <w:rsid w:val="0070336E"/>
    <w:rsid w:val="00704AFD"/>
    <w:rsid w:val="00712721"/>
    <w:rsid w:val="00712D51"/>
    <w:rsid w:val="0071371A"/>
    <w:rsid w:val="00715C44"/>
    <w:rsid w:val="00716178"/>
    <w:rsid w:val="007168DA"/>
    <w:rsid w:val="00716BC1"/>
    <w:rsid w:val="0071709A"/>
    <w:rsid w:val="00720437"/>
    <w:rsid w:val="00721035"/>
    <w:rsid w:val="0072147A"/>
    <w:rsid w:val="007218DA"/>
    <w:rsid w:val="00722743"/>
    <w:rsid w:val="00722EEF"/>
    <w:rsid w:val="00724559"/>
    <w:rsid w:val="00726414"/>
    <w:rsid w:val="00726A82"/>
    <w:rsid w:val="00731AF1"/>
    <w:rsid w:val="00731B92"/>
    <w:rsid w:val="007335B9"/>
    <w:rsid w:val="00733828"/>
    <w:rsid w:val="00734027"/>
    <w:rsid w:val="007348C8"/>
    <w:rsid w:val="0073629D"/>
    <w:rsid w:val="007378D4"/>
    <w:rsid w:val="007379FF"/>
    <w:rsid w:val="007403FB"/>
    <w:rsid w:val="00741217"/>
    <w:rsid w:val="007418E0"/>
    <w:rsid w:val="00741BEC"/>
    <w:rsid w:val="00741D7C"/>
    <w:rsid w:val="00745789"/>
    <w:rsid w:val="0074599B"/>
    <w:rsid w:val="0074748D"/>
    <w:rsid w:val="007502F6"/>
    <w:rsid w:val="00750355"/>
    <w:rsid w:val="00752065"/>
    <w:rsid w:val="00753DBB"/>
    <w:rsid w:val="007541CC"/>
    <w:rsid w:val="007554A8"/>
    <w:rsid w:val="007566B6"/>
    <w:rsid w:val="0075736B"/>
    <w:rsid w:val="007573BA"/>
    <w:rsid w:val="00757FD5"/>
    <w:rsid w:val="007606BE"/>
    <w:rsid w:val="00760BF4"/>
    <w:rsid w:val="00760C53"/>
    <w:rsid w:val="007613CE"/>
    <w:rsid w:val="00761EFF"/>
    <w:rsid w:val="0076234D"/>
    <w:rsid w:val="007638A8"/>
    <w:rsid w:val="007648AA"/>
    <w:rsid w:val="00764929"/>
    <w:rsid w:val="007661FD"/>
    <w:rsid w:val="007672A3"/>
    <w:rsid w:val="007677C2"/>
    <w:rsid w:val="00770E94"/>
    <w:rsid w:val="007722ED"/>
    <w:rsid w:val="00775294"/>
    <w:rsid w:val="00777762"/>
    <w:rsid w:val="00783743"/>
    <w:rsid w:val="00783840"/>
    <w:rsid w:val="00784BB0"/>
    <w:rsid w:val="00785227"/>
    <w:rsid w:val="007873AA"/>
    <w:rsid w:val="00787950"/>
    <w:rsid w:val="00787DC9"/>
    <w:rsid w:val="00787F8E"/>
    <w:rsid w:val="007910CB"/>
    <w:rsid w:val="007914AD"/>
    <w:rsid w:val="007914FB"/>
    <w:rsid w:val="00791A69"/>
    <w:rsid w:val="00792682"/>
    <w:rsid w:val="0079359C"/>
    <w:rsid w:val="007943BC"/>
    <w:rsid w:val="00794A79"/>
    <w:rsid w:val="00796C64"/>
    <w:rsid w:val="007A06D4"/>
    <w:rsid w:val="007A0AFD"/>
    <w:rsid w:val="007A3B96"/>
    <w:rsid w:val="007A615B"/>
    <w:rsid w:val="007B0AFC"/>
    <w:rsid w:val="007B1531"/>
    <w:rsid w:val="007B17D7"/>
    <w:rsid w:val="007B1C34"/>
    <w:rsid w:val="007B3510"/>
    <w:rsid w:val="007B35C0"/>
    <w:rsid w:val="007B4712"/>
    <w:rsid w:val="007B6B1E"/>
    <w:rsid w:val="007C003E"/>
    <w:rsid w:val="007C0045"/>
    <w:rsid w:val="007C1294"/>
    <w:rsid w:val="007C4C27"/>
    <w:rsid w:val="007C4D46"/>
    <w:rsid w:val="007C4EA7"/>
    <w:rsid w:val="007C687F"/>
    <w:rsid w:val="007C6948"/>
    <w:rsid w:val="007D0150"/>
    <w:rsid w:val="007D062B"/>
    <w:rsid w:val="007D1017"/>
    <w:rsid w:val="007D17FF"/>
    <w:rsid w:val="007D1812"/>
    <w:rsid w:val="007D1949"/>
    <w:rsid w:val="007D23BE"/>
    <w:rsid w:val="007D4BF0"/>
    <w:rsid w:val="007D6CF6"/>
    <w:rsid w:val="007D6E31"/>
    <w:rsid w:val="007D7070"/>
    <w:rsid w:val="007D7A35"/>
    <w:rsid w:val="007E104A"/>
    <w:rsid w:val="007E152F"/>
    <w:rsid w:val="007E1FBB"/>
    <w:rsid w:val="007E3D90"/>
    <w:rsid w:val="007E40BE"/>
    <w:rsid w:val="007E45D4"/>
    <w:rsid w:val="007E4650"/>
    <w:rsid w:val="007E573D"/>
    <w:rsid w:val="007E6175"/>
    <w:rsid w:val="007F123B"/>
    <w:rsid w:val="007F12B0"/>
    <w:rsid w:val="007F12C0"/>
    <w:rsid w:val="007F33FE"/>
    <w:rsid w:val="007F4677"/>
    <w:rsid w:val="007F7607"/>
    <w:rsid w:val="007F7BD4"/>
    <w:rsid w:val="00801FDA"/>
    <w:rsid w:val="008039AB"/>
    <w:rsid w:val="008045FF"/>
    <w:rsid w:val="00805D3A"/>
    <w:rsid w:val="008068C7"/>
    <w:rsid w:val="0080709A"/>
    <w:rsid w:val="008074EA"/>
    <w:rsid w:val="0081029D"/>
    <w:rsid w:val="00810814"/>
    <w:rsid w:val="0081152B"/>
    <w:rsid w:val="008130A6"/>
    <w:rsid w:val="00813E90"/>
    <w:rsid w:val="00815742"/>
    <w:rsid w:val="008169B4"/>
    <w:rsid w:val="008171F9"/>
    <w:rsid w:val="00820124"/>
    <w:rsid w:val="00820F0B"/>
    <w:rsid w:val="0082170D"/>
    <w:rsid w:val="00822195"/>
    <w:rsid w:val="0082330F"/>
    <w:rsid w:val="008236BB"/>
    <w:rsid w:val="00825836"/>
    <w:rsid w:val="0082667D"/>
    <w:rsid w:val="00830516"/>
    <w:rsid w:val="00830ACF"/>
    <w:rsid w:val="0083102E"/>
    <w:rsid w:val="008335F8"/>
    <w:rsid w:val="00836981"/>
    <w:rsid w:val="00837B28"/>
    <w:rsid w:val="0084113A"/>
    <w:rsid w:val="0084123A"/>
    <w:rsid w:val="008415A6"/>
    <w:rsid w:val="00841E68"/>
    <w:rsid w:val="00842821"/>
    <w:rsid w:val="008440DB"/>
    <w:rsid w:val="008441DB"/>
    <w:rsid w:val="00845DBD"/>
    <w:rsid w:val="0084713E"/>
    <w:rsid w:val="0085057B"/>
    <w:rsid w:val="00850AA7"/>
    <w:rsid w:val="00852408"/>
    <w:rsid w:val="00853217"/>
    <w:rsid w:val="00856AE5"/>
    <w:rsid w:val="00861671"/>
    <w:rsid w:val="00863206"/>
    <w:rsid w:val="00863E2B"/>
    <w:rsid w:val="00864E94"/>
    <w:rsid w:val="00871160"/>
    <w:rsid w:val="008720D8"/>
    <w:rsid w:val="00872AF4"/>
    <w:rsid w:val="00873A31"/>
    <w:rsid w:val="00875416"/>
    <w:rsid w:val="00876AE5"/>
    <w:rsid w:val="00876BFE"/>
    <w:rsid w:val="00877D49"/>
    <w:rsid w:val="00877D6D"/>
    <w:rsid w:val="00880DAA"/>
    <w:rsid w:val="00881BA5"/>
    <w:rsid w:val="0088207F"/>
    <w:rsid w:val="008855CC"/>
    <w:rsid w:val="00886008"/>
    <w:rsid w:val="008875DA"/>
    <w:rsid w:val="00890085"/>
    <w:rsid w:val="008924A7"/>
    <w:rsid w:val="00897F5A"/>
    <w:rsid w:val="008A17AA"/>
    <w:rsid w:val="008A189D"/>
    <w:rsid w:val="008A1C01"/>
    <w:rsid w:val="008A309D"/>
    <w:rsid w:val="008A34D0"/>
    <w:rsid w:val="008A3A99"/>
    <w:rsid w:val="008A5934"/>
    <w:rsid w:val="008A60FE"/>
    <w:rsid w:val="008A6FE6"/>
    <w:rsid w:val="008B0A7C"/>
    <w:rsid w:val="008B18A5"/>
    <w:rsid w:val="008B1CB2"/>
    <w:rsid w:val="008B1DF2"/>
    <w:rsid w:val="008B2261"/>
    <w:rsid w:val="008B28B8"/>
    <w:rsid w:val="008B30ED"/>
    <w:rsid w:val="008B33B4"/>
    <w:rsid w:val="008B3E8C"/>
    <w:rsid w:val="008B53D7"/>
    <w:rsid w:val="008B5AF3"/>
    <w:rsid w:val="008B6823"/>
    <w:rsid w:val="008B687C"/>
    <w:rsid w:val="008B6FEA"/>
    <w:rsid w:val="008B724A"/>
    <w:rsid w:val="008C0AC5"/>
    <w:rsid w:val="008C0CAA"/>
    <w:rsid w:val="008C0F60"/>
    <w:rsid w:val="008C1517"/>
    <w:rsid w:val="008C46FF"/>
    <w:rsid w:val="008C48BB"/>
    <w:rsid w:val="008C4DC6"/>
    <w:rsid w:val="008C542A"/>
    <w:rsid w:val="008C5D29"/>
    <w:rsid w:val="008C68AD"/>
    <w:rsid w:val="008C7237"/>
    <w:rsid w:val="008C7870"/>
    <w:rsid w:val="008D008B"/>
    <w:rsid w:val="008D0120"/>
    <w:rsid w:val="008D2721"/>
    <w:rsid w:val="008D46D8"/>
    <w:rsid w:val="008D5C8E"/>
    <w:rsid w:val="008D613B"/>
    <w:rsid w:val="008D69DC"/>
    <w:rsid w:val="008E0200"/>
    <w:rsid w:val="008E2018"/>
    <w:rsid w:val="008E2214"/>
    <w:rsid w:val="008E34B6"/>
    <w:rsid w:val="008E3B39"/>
    <w:rsid w:val="008E3EA1"/>
    <w:rsid w:val="008E48CE"/>
    <w:rsid w:val="008E51A8"/>
    <w:rsid w:val="008E521A"/>
    <w:rsid w:val="008E5F44"/>
    <w:rsid w:val="008F15B9"/>
    <w:rsid w:val="008F3BA8"/>
    <w:rsid w:val="008F3D77"/>
    <w:rsid w:val="008F4E14"/>
    <w:rsid w:val="008F67C2"/>
    <w:rsid w:val="008F79E1"/>
    <w:rsid w:val="008F7B4B"/>
    <w:rsid w:val="008F7FC2"/>
    <w:rsid w:val="009017F2"/>
    <w:rsid w:val="009034FE"/>
    <w:rsid w:val="00903F57"/>
    <w:rsid w:val="00903FBE"/>
    <w:rsid w:val="00905AE6"/>
    <w:rsid w:val="00906346"/>
    <w:rsid w:val="00906C45"/>
    <w:rsid w:val="00906FDA"/>
    <w:rsid w:val="009107A9"/>
    <w:rsid w:val="00910D1F"/>
    <w:rsid w:val="00911505"/>
    <w:rsid w:val="00913649"/>
    <w:rsid w:val="00914A2B"/>
    <w:rsid w:val="00915E44"/>
    <w:rsid w:val="0091675D"/>
    <w:rsid w:val="00916B74"/>
    <w:rsid w:val="009212AD"/>
    <w:rsid w:val="009215AB"/>
    <w:rsid w:val="00924E16"/>
    <w:rsid w:val="00925B07"/>
    <w:rsid w:val="00925DB8"/>
    <w:rsid w:val="00925F45"/>
    <w:rsid w:val="00926CE9"/>
    <w:rsid w:val="00926DB2"/>
    <w:rsid w:val="00926F1C"/>
    <w:rsid w:val="00927754"/>
    <w:rsid w:val="00930123"/>
    <w:rsid w:val="00930446"/>
    <w:rsid w:val="0093193B"/>
    <w:rsid w:val="00932CB8"/>
    <w:rsid w:val="00933561"/>
    <w:rsid w:val="00933C9F"/>
    <w:rsid w:val="00936979"/>
    <w:rsid w:val="00936E28"/>
    <w:rsid w:val="00943A35"/>
    <w:rsid w:val="00944C3E"/>
    <w:rsid w:val="0094678B"/>
    <w:rsid w:val="0094760C"/>
    <w:rsid w:val="00950BC2"/>
    <w:rsid w:val="00951316"/>
    <w:rsid w:val="009520B4"/>
    <w:rsid w:val="00952ED3"/>
    <w:rsid w:val="00953BDD"/>
    <w:rsid w:val="00960581"/>
    <w:rsid w:val="00960BF3"/>
    <w:rsid w:val="009616B2"/>
    <w:rsid w:val="00965A32"/>
    <w:rsid w:val="0096748E"/>
    <w:rsid w:val="00967E06"/>
    <w:rsid w:val="009710E0"/>
    <w:rsid w:val="0097141C"/>
    <w:rsid w:val="00973BE7"/>
    <w:rsid w:val="00974275"/>
    <w:rsid w:val="00974A8B"/>
    <w:rsid w:val="00974ED4"/>
    <w:rsid w:val="009764C4"/>
    <w:rsid w:val="00976C46"/>
    <w:rsid w:val="00977B52"/>
    <w:rsid w:val="009807DB"/>
    <w:rsid w:val="00982167"/>
    <w:rsid w:val="009826F1"/>
    <w:rsid w:val="009838BA"/>
    <w:rsid w:val="00984E52"/>
    <w:rsid w:val="00986ADF"/>
    <w:rsid w:val="00987867"/>
    <w:rsid w:val="009878BD"/>
    <w:rsid w:val="0098791B"/>
    <w:rsid w:val="00990015"/>
    <w:rsid w:val="0099011E"/>
    <w:rsid w:val="0099137E"/>
    <w:rsid w:val="009913FA"/>
    <w:rsid w:val="00991CBE"/>
    <w:rsid w:val="00991F8B"/>
    <w:rsid w:val="00992A71"/>
    <w:rsid w:val="00992D22"/>
    <w:rsid w:val="00996361"/>
    <w:rsid w:val="00996753"/>
    <w:rsid w:val="00996B56"/>
    <w:rsid w:val="009A13BD"/>
    <w:rsid w:val="009A1DA8"/>
    <w:rsid w:val="009A27BA"/>
    <w:rsid w:val="009A2AFD"/>
    <w:rsid w:val="009A508D"/>
    <w:rsid w:val="009A5CFE"/>
    <w:rsid w:val="009A6989"/>
    <w:rsid w:val="009A6CB3"/>
    <w:rsid w:val="009A7D39"/>
    <w:rsid w:val="009B0058"/>
    <w:rsid w:val="009B195D"/>
    <w:rsid w:val="009B2A15"/>
    <w:rsid w:val="009B2ADA"/>
    <w:rsid w:val="009B4E65"/>
    <w:rsid w:val="009B5A5D"/>
    <w:rsid w:val="009B6948"/>
    <w:rsid w:val="009C195D"/>
    <w:rsid w:val="009C2534"/>
    <w:rsid w:val="009C2A87"/>
    <w:rsid w:val="009C31E7"/>
    <w:rsid w:val="009C3733"/>
    <w:rsid w:val="009C3889"/>
    <w:rsid w:val="009C3D8E"/>
    <w:rsid w:val="009C4222"/>
    <w:rsid w:val="009C5A6E"/>
    <w:rsid w:val="009C68D6"/>
    <w:rsid w:val="009C7439"/>
    <w:rsid w:val="009C74E5"/>
    <w:rsid w:val="009D1B83"/>
    <w:rsid w:val="009D3856"/>
    <w:rsid w:val="009D3E8C"/>
    <w:rsid w:val="009D6436"/>
    <w:rsid w:val="009E1BDB"/>
    <w:rsid w:val="009E2F9B"/>
    <w:rsid w:val="009E3BD3"/>
    <w:rsid w:val="009E411A"/>
    <w:rsid w:val="009E46D5"/>
    <w:rsid w:val="009E5DD0"/>
    <w:rsid w:val="009E6A08"/>
    <w:rsid w:val="009E73C3"/>
    <w:rsid w:val="009E7717"/>
    <w:rsid w:val="009E7935"/>
    <w:rsid w:val="009F165B"/>
    <w:rsid w:val="009F41FF"/>
    <w:rsid w:val="009F4766"/>
    <w:rsid w:val="009F4D15"/>
    <w:rsid w:val="009F5D0A"/>
    <w:rsid w:val="009F643E"/>
    <w:rsid w:val="009F6BDC"/>
    <w:rsid w:val="00A01E79"/>
    <w:rsid w:val="00A01F89"/>
    <w:rsid w:val="00A02816"/>
    <w:rsid w:val="00A031E8"/>
    <w:rsid w:val="00A04D12"/>
    <w:rsid w:val="00A05295"/>
    <w:rsid w:val="00A0722E"/>
    <w:rsid w:val="00A1204B"/>
    <w:rsid w:val="00A140B3"/>
    <w:rsid w:val="00A145B3"/>
    <w:rsid w:val="00A15EBD"/>
    <w:rsid w:val="00A15F00"/>
    <w:rsid w:val="00A1611B"/>
    <w:rsid w:val="00A165F2"/>
    <w:rsid w:val="00A203BF"/>
    <w:rsid w:val="00A219B5"/>
    <w:rsid w:val="00A224BA"/>
    <w:rsid w:val="00A25B72"/>
    <w:rsid w:val="00A275E2"/>
    <w:rsid w:val="00A276D3"/>
    <w:rsid w:val="00A30C74"/>
    <w:rsid w:val="00A30DEA"/>
    <w:rsid w:val="00A31027"/>
    <w:rsid w:val="00A34493"/>
    <w:rsid w:val="00A34B61"/>
    <w:rsid w:val="00A362A0"/>
    <w:rsid w:val="00A37245"/>
    <w:rsid w:val="00A3793D"/>
    <w:rsid w:val="00A40703"/>
    <w:rsid w:val="00A41254"/>
    <w:rsid w:val="00A42BE5"/>
    <w:rsid w:val="00A45530"/>
    <w:rsid w:val="00A45659"/>
    <w:rsid w:val="00A45AB9"/>
    <w:rsid w:val="00A474D6"/>
    <w:rsid w:val="00A47A05"/>
    <w:rsid w:val="00A50484"/>
    <w:rsid w:val="00A52F87"/>
    <w:rsid w:val="00A540D6"/>
    <w:rsid w:val="00A56D80"/>
    <w:rsid w:val="00A5724F"/>
    <w:rsid w:val="00A60FAB"/>
    <w:rsid w:val="00A62C98"/>
    <w:rsid w:val="00A66526"/>
    <w:rsid w:val="00A66E51"/>
    <w:rsid w:val="00A67D3A"/>
    <w:rsid w:val="00A70962"/>
    <w:rsid w:val="00A709D5"/>
    <w:rsid w:val="00A71D24"/>
    <w:rsid w:val="00A7372B"/>
    <w:rsid w:val="00A73E43"/>
    <w:rsid w:val="00A75C02"/>
    <w:rsid w:val="00A7767B"/>
    <w:rsid w:val="00A77DC0"/>
    <w:rsid w:val="00A809EF"/>
    <w:rsid w:val="00A81A8F"/>
    <w:rsid w:val="00A81DCE"/>
    <w:rsid w:val="00A82863"/>
    <w:rsid w:val="00A82FF1"/>
    <w:rsid w:val="00A83D29"/>
    <w:rsid w:val="00A84858"/>
    <w:rsid w:val="00A850ED"/>
    <w:rsid w:val="00A866FE"/>
    <w:rsid w:val="00A87892"/>
    <w:rsid w:val="00A9015F"/>
    <w:rsid w:val="00A907B9"/>
    <w:rsid w:val="00A909D0"/>
    <w:rsid w:val="00A91383"/>
    <w:rsid w:val="00A916FF"/>
    <w:rsid w:val="00A91D67"/>
    <w:rsid w:val="00A948AA"/>
    <w:rsid w:val="00A95B60"/>
    <w:rsid w:val="00A95B9C"/>
    <w:rsid w:val="00A95F99"/>
    <w:rsid w:val="00A978CF"/>
    <w:rsid w:val="00AA07B4"/>
    <w:rsid w:val="00AA1B55"/>
    <w:rsid w:val="00AA2113"/>
    <w:rsid w:val="00AA2ED1"/>
    <w:rsid w:val="00AA30A7"/>
    <w:rsid w:val="00AA30E8"/>
    <w:rsid w:val="00AA69DD"/>
    <w:rsid w:val="00AB1D00"/>
    <w:rsid w:val="00AB27E4"/>
    <w:rsid w:val="00AB2C98"/>
    <w:rsid w:val="00AB325C"/>
    <w:rsid w:val="00AB3B41"/>
    <w:rsid w:val="00AB5881"/>
    <w:rsid w:val="00AB676A"/>
    <w:rsid w:val="00AB6C4E"/>
    <w:rsid w:val="00AB7C32"/>
    <w:rsid w:val="00AC07AD"/>
    <w:rsid w:val="00AC19D0"/>
    <w:rsid w:val="00AC1BEF"/>
    <w:rsid w:val="00AC2CB4"/>
    <w:rsid w:val="00AC3905"/>
    <w:rsid w:val="00AC42D3"/>
    <w:rsid w:val="00AC5A0A"/>
    <w:rsid w:val="00AC5DB3"/>
    <w:rsid w:val="00AC5DE7"/>
    <w:rsid w:val="00AC7480"/>
    <w:rsid w:val="00AC75C9"/>
    <w:rsid w:val="00AD128C"/>
    <w:rsid w:val="00AD170C"/>
    <w:rsid w:val="00AD1E39"/>
    <w:rsid w:val="00AD39ED"/>
    <w:rsid w:val="00AD47EF"/>
    <w:rsid w:val="00AD519B"/>
    <w:rsid w:val="00AD5A00"/>
    <w:rsid w:val="00AD6374"/>
    <w:rsid w:val="00AD7F08"/>
    <w:rsid w:val="00AE0521"/>
    <w:rsid w:val="00AE2646"/>
    <w:rsid w:val="00AE28FF"/>
    <w:rsid w:val="00AE2B58"/>
    <w:rsid w:val="00AE440A"/>
    <w:rsid w:val="00AE5007"/>
    <w:rsid w:val="00AE5083"/>
    <w:rsid w:val="00AE54F9"/>
    <w:rsid w:val="00AE7428"/>
    <w:rsid w:val="00AE7E48"/>
    <w:rsid w:val="00AF1A26"/>
    <w:rsid w:val="00AF3B93"/>
    <w:rsid w:val="00AF3FEA"/>
    <w:rsid w:val="00AF52C3"/>
    <w:rsid w:val="00AF5893"/>
    <w:rsid w:val="00AF7188"/>
    <w:rsid w:val="00B003B1"/>
    <w:rsid w:val="00B00A88"/>
    <w:rsid w:val="00B01AD3"/>
    <w:rsid w:val="00B02FE8"/>
    <w:rsid w:val="00B03628"/>
    <w:rsid w:val="00B04758"/>
    <w:rsid w:val="00B058B9"/>
    <w:rsid w:val="00B06253"/>
    <w:rsid w:val="00B06815"/>
    <w:rsid w:val="00B06E3B"/>
    <w:rsid w:val="00B0786A"/>
    <w:rsid w:val="00B10934"/>
    <w:rsid w:val="00B110DC"/>
    <w:rsid w:val="00B12DC7"/>
    <w:rsid w:val="00B15258"/>
    <w:rsid w:val="00B15A0F"/>
    <w:rsid w:val="00B15F43"/>
    <w:rsid w:val="00B1684B"/>
    <w:rsid w:val="00B20653"/>
    <w:rsid w:val="00B22A1A"/>
    <w:rsid w:val="00B22E42"/>
    <w:rsid w:val="00B243DF"/>
    <w:rsid w:val="00B24DAF"/>
    <w:rsid w:val="00B26877"/>
    <w:rsid w:val="00B26B8E"/>
    <w:rsid w:val="00B26C11"/>
    <w:rsid w:val="00B300BE"/>
    <w:rsid w:val="00B30647"/>
    <w:rsid w:val="00B314BE"/>
    <w:rsid w:val="00B323F8"/>
    <w:rsid w:val="00B32C8F"/>
    <w:rsid w:val="00B33262"/>
    <w:rsid w:val="00B336D3"/>
    <w:rsid w:val="00B33B0B"/>
    <w:rsid w:val="00B35C53"/>
    <w:rsid w:val="00B36783"/>
    <w:rsid w:val="00B37591"/>
    <w:rsid w:val="00B404DE"/>
    <w:rsid w:val="00B41D8F"/>
    <w:rsid w:val="00B4299F"/>
    <w:rsid w:val="00B43132"/>
    <w:rsid w:val="00B438B2"/>
    <w:rsid w:val="00B44546"/>
    <w:rsid w:val="00B44809"/>
    <w:rsid w:val="00B4487B"/>
    <w:rsid w:val="00B453DC"/>
    <w:rsid w:val="00B45D29"/>
    <w:rsid w:val="00B46083"/>
    <w:rsid w:val="00B4634A"/>
    <w:rsid w:val="00B470B8"/>
    <w:rsid w:val="00B50E61"/>
    <w:rsid w:val="00B50E62"/>
    <w:rsid w:val="00B53153"/>
    <w:rsid w:val="00B54443"/>
    <w:rsid w:val="00B552AC"/>
    <w:rsid w:val="00B56497"/>
    <w:rsid w:val="00B56BC2"/>
    <w:rsid w:val="00B60A7E"/>
    <w:rsid w:val="00B61212"/>
    <w:rsid w:val="00B61403"/>
    <w:rsid w:val="00B62729"/>
    <w:rsid w:val="00B630A1"/>
    <w:rsid w:val="00B6393A"/>
    <w:rsid w:val="00B646E4"/>
    <w:rsid w:val="00B651BD"/>
    <w:rsid w:val="00B65319"/>
    <w:rsid w:val="00B6584C"/>
    <w:rsid w:val="00B65A9E"/>
    <w:rsid w:val="00B67627"/>
    <w:rsid w:val="00B709CB"/>
    <w:rsid w:val="00B7290D"/>
    <w:rsid w:val="00B72A78"/>
    <w:rsid w:val="00B73C8D"/>
    <w:rsid w:val="00B75BA9"/>
    <w:rsid w:val="00B764C0"/>
    <w:rsid w:val="00B76923"/>
    <w:rsid w:val="00B76CA5"/>
    <w:rsid w:val="00B77ABC"/>
    <w:rsid w:val="00B80041"/>
    <w:rsid w:val="00B80804"/>
    <w:rsid w:val="00B80EB2"/>
    <w:rsid w:val="00B8118E"/>
    <w:rsid w:val="00B8253C"/>
    <w:rsid w:val="00B835DE"/>
    <w:rsid w:val="00B845A9"/>
    <w:rsid w:val="00B877C4"/>
    <w:rsid w:val="00B91A80"/>
    <w:rsid w:val="00B91C02"/>
    <w:rsid w:val="00B91CCF"/>
    <w:rsid w:val="00B91EC3"/>
    <w:rsid w:val="00B91F65"/>
    <w:rsid w:val="00B93B50"/>
    <w:rsid w:val="00B93F74"/>
    <w:rsid w:val="00B94D5C"/>
    <w:rsid w:val="00B95476"/>
    <w:rsid w:val="00B95DFD"/>
    <w:rsid w:val="00B96606"/>
    <w:rsid w:val="00BA0C97"/>
    <w:rsid w:val="00BA1D1C"/>
    <w:rsid w:val="00BA2EF6"/>
    <w:rsid w:val="00BA2F70"/>
    <w:rsid w:val="00BA350A"/>
    <w:rsid w:val="00BA357D"/>
    <w:rsid w:val="00BA3D8C"/>
    <w:rsid w:val="00BA671C"/>
    <w:rsid w:val="00BB04CC"/>
    <w:rsid w:val="00BB0C1F"/>
    <w:rsid w:val="00BB1052"/>
    <w:rsid w:val="00BB12B2"/>
    <w:rsid w:val="00BB40FB"/>
    <w:rsid w:val="00BB5FA2"/>
    <w:rsid w:val="00BB73D0"/>
    <w:rsid w:val="00BB76D0"/>
    <w:rsid w:val="00BC0127"/>
    <w:rsid w:val="00BC029E"/>
    <w:rsid w:val="00BC0DAE"/>
    <w:rsid w:val="00BC182E"/>
    <w:rsid w:val="00BC2E7E"/>
    <w:rsid w:val="00BC4457"/>
    <w:rsid w:val="00BC524B"/>
    <w:rsid w:val="00BC561A"/>
    <w:rsid w:val="00BD0D64"/>
    <w:rsid w:val="00BD34E5"/>
    <w:rsid w:val="00BD4654"/>
    <w:rsid w:val="00BD786C"/>
    <w:rsid w:val="00BD7D33"/>
    <w:rsid w:val="00BE1021"/>
    <w:rsid w:val="00BE2DA2"/>
    <w:rsid w:val="00BE432A"/>
    <w:rsid w:val="00BE54E1"/>
    <w:rsid w:val="00BF1197"/>
    <w:rsid w:val="00BF4310"/>
    <w:rsid w:val="00BF4C54"/>
    <w:rsid w:val="00BF5242"/>
    <w:rsid w:val="00BF6784"/>
    <w:rsid w:val="00BF72C5"/>
    <w:rsid w:val="00C00077"/>
    <w:rsid w:val="00C00A03"/>
    <w:rsid w:val="00C00A54"/>
    <w:rsid w:val="00C02ACD"/>
    <w:rsid w:val="00C03236"/>
    <w:rsid w:val="00C03D72"/>
    <w:rsid w:val="00C04AFB"/>
    <w:rsid w:val="00C04F92"/>
    <w:rsid w:val="00C05CDE"/>
    <w:rsid w:val="00C06F16"/>
    <w:rsid w:val="00C0764C"/>
    <w:rsid w:val="00C10013"/>
    <w:rsid w:val="00C101C6"/>
    <w:rsid w:val="00C11931"/>
    <w:rsid w:val="00C11D35"/>
    <w:rsid w:val="00C131F4"/>
    <w:rsid w:val="00C13DDD"/>
    <w:rsid w:val="00C15BB9"/>
    <w:rsid w:val="00C15C5F"/>
    <w:rsid w:val="00C16093"/>
    <w:rsid w:val="00C17D62"/>
    <w:rsid w:val="00C203B0"/>
    <w:rsid w:val="00C21A79"/>
    <w:rsid w:val="00C21EE4"/>
    <w:rsid w:val="00C232F3"/>
    <w:rsid w:val="00C27685"/>
    <w:rsid w:val="00C27CAA"/>
    <w:rsid w:val="00C27D90"/>
    <w:rsid w:val="00C31BF3"/>
    <w:rsid w:val="00C32804"/>
    <w:rsid w:val="00C361E6"/>
    <w:rsid w:val="00C4357B"/>
    <w:rsid w:val="00C43F1E"/>
    <w:rsid w:val="00C43FEA"/>
    <w:rsid w:val="00C441EE"/>
    <w:rsid w:val="00C44C8D"/>
    <w:rsid w:val="00C451ED"/>
    <w:rsid w:val="00C45B13"/>
    <w:rsid w:val="00C45FC4"/>
    <w:rsid w:val="00C4618A"/>
    <w:rsid w:val="00C46330"/>
    <w:rsid w:val="00C4668C"/>
    <w:rsid w:val="00C46A19"/>
    <w:rsid w:val="00C46DEF"/>
    <w:rsid w:val="00C473F6"/>
    <w:rsid w:val="00C54357"/>
    <w:rsid w:val="00C55275"/>
    <w:rsid w:val="00C6016F"/>
    <w:rsid w:val="00C60E34"/>
    <w:rsid w:val="00C611B4"/>
    <w:rsid w:val="00C61512"/>
    <w:rsid w:val="00C61A7B"/>
    <w:rsid w:val="00C621CF"/>
    <w:rsid w:val="00C6227B"/>
    <w:rsid w:val="00C628F8"/>
    <w:rsid w:val="00C6292F"/>
    <w:rsid w:val="00C63DF6"/>
    <w:rsid w:val="00C65A25"/>
    <w:rsid w:val="00C67184"/>
    <w:rsid w:val="00C67AFF"/>
    <w:rsid w:val="00C72E4E"/>
    <w:rsid w:val="00C7301C"/>
    <w:rsid w:val="00C730B0"/>
    <w:rsid w:val="00C73EDD"/>
    <w:rsid w:val="00C75BAA"/>
    <w:rsid w:val="00C77D19"/>
    <w:rsid w:val="00C8004D"/>
    <w:rsid w:val="00C80213"/>
    <w:rsid w:val="00C81FA0"/>
    <w:rsid w:val="00C822D2"/>
    <w:rsid w:val="00C82A7A"/>
    <w:rsid w:val="00C82AF9"/>
    <w:rsid w:val="00C83D53"/>
    <w:rsid w:val="00C8417D"/>
    <w:rsid w:val="00C84521"/>
    <w:rsid w:val="00C847CC"/>
    <w:rsid w:val="00C86E3B"/>
    <w:rsid w:val="00C904A8"/>
    <w:rsid w:val="00C90845"/>
    <w:rsid w:val="00C9173F"/>
    <w:rsid w:val="00C917CC"/>
    <w:rsid w:val="00C91DE4"/>
    <w:rsid w:val="00C92996"/>
    <w:rsid w:val="00C92EE5"/>
    <w:rsid w:val="00C95D27"/>
    <w:rsid w:val="00C972E2"/>
    <w:rsid w:val="00C97432"/>
    <w:rsid w:val="00CA1435"/>
    <w:rsid w:val="00CA1CC2"/>
    <w:rsid w:val="00CA25E1"/>
    <w:rsid w:val="00CA2FCF"/>
    <w:rsid w:val="00CA548A"/>
    <w:rsid w:val="00CA65B1"/>
    <w:rsid w:val="00CA6E19"/>
    <w:rsid w:val="00CB068F"/>
    <w:rsid w:val="00CB1469"/>
    <w:rsid w:val="00CB14C6"/>
    <w:rsid w:val="00CB3564"/>
    <w:rsid w:val="00CB3AC7"/>
    <w:rsid w:val="00CB3B16"/>
    <w:rsid w:val="00CB3C12"/>
    <w:rsid w:val="00CB3ED9"/>
    <w:rsid w:val="00CB3F11"/>
    <w:rsid w:val="00CB42B5"/>
    <w:rsid w:val="00CB613B"/>
    <w:rsid w:val="00CB6457"/>
    <w:rsid w:val="00CB694E"/>
    <w:rsid w:val="00CB6D75"/>
    <w:rsid w:val="00CB7328"/>
    <w:rsid w:val="00CC16CE"/>
    <w:rsid w:val="00CC3395"/>
    <w:rsid w:val="00CC60D3"/>
    <w:rsid w:val="00CD0DC1"/>
    <w:rsid w:val="00CD1919"/>
    <w:rsid w:val="00CD2211"/>
    <w:rsid w:val="00CD3B28"/>
    <w:rsid w:val="00CD478D"/>
    <w:rsid w:val="00CD547B"/>
    <w:rsid w:val="00CD68D6"/>
    <w:rsid w:val="00CE090F"/>
    <w:rsid w:val="00CE2390"/>
    <w:rsid w:val="00CE2AB4"/>
    <w:rsid w:val="00CE2E78"/>
    <w:rsid w:val="00CE31A2"/>
    <w:rsid w:val="00CE3704"/>
    <w:rsid w:val="00CE527C"/>
    <w:rsid w:val="00CE77FD"/>
    <w:rsid w:val="00CF1676"/>
    <w:rsid w:val="00CF17FC"/>
    <w:rsid w:val="00CF2995"/>
    <w:rsid w:val="00CF4112"/>
    <w:rsid w:val="00CF4240"/>
    <w:rsid w:val="00CF470D"/>
    <w:rsid w:val="00CF4AF3"/>
    <w:rsid w:val="00CF61A1"/>
    <w:rsid w:val="00CF69AC"/>
    <w:rsid w:val="00D025C5"/>
    <w:rsid w:val="00D0297C"/>
    <w:rsid w:val="00D03487"/>
    <w:rsid w:val="00D0380C"/>
    <w:rsid w:val="00D03EFF"/>
    <w:rsid w:val="00D07769"/>
    <w:rsid w:val="00D1032C"/>
    <w:rsid w:val="00D10EBC"/>
    <w:rsid w:val="00D11D21"/>
    <w:rsid w:val="00D13A5D"/>
    <w:rsid w:val="00D14636"/>
    <w:rsid w:val="00D14976"/>
    <w:rsid w:val="00D17961"/>
    <w:rsid w:val="00D204F2"/>
    <w:rsid w:val="00D21E22"/>
    <w:rsid w:val="00D227B2"/>
    <w:rsid w:val="00D23339"/>
    <w:rsid w:val="00D23799"/>
    <w:rsid w:val="00D2695D"/>
    <w:rsid w:val="00D26E20"/>
    <w:rsid w:val="00D27A1C"/>
    <w:rsid w:val="00D27EF2"/>
    <w:rsid w:val="00D327D1"/>
    <w:rsid w:val="00D32896"/>
    <w:rsid w:val="00D331CD"/>
    <w:rsid w:val="00D33D8F"/>
    <w:rsid w:val="00D34270"/>
    <w:rsid w:val="00D345C2"/>
    <w:rsid w:val="00D36E89"/>
    <w:rsid w:val="00D37A23"/>
    <w:rsid w:val="00D37E18"/>
    <w:rsid w:val="00D37EF3"/>
    <w:rsid w:val="00D40A03"/>
    <w:rsid w:val="00D40A05"/>
    <w:rsid w:val="00D40A96"/>
    <w:rsid w:val="00D4183D"/>
    <w:rsid w:val="00D42028"/>
    <w:rsid w:val="00D43CBA"/>
    <w:rsid w:val="00D44571"/>
    <w:rsid w:val="00D45648"/>
    <w:rsid w:val="00D45769"/>
    <w:rsid w:val="00D45E88"/>
    <w:rsid w:val="00D50280"/>
    <w:rsid w:val="00D521DA"/>
    <w:rsid w:val="00D52EDD"/>
    <w:rsid w:val="00D52F23"/>
    <w:rsid w:val="00D53778"/>
    <w:rsid w:val="00D542BE"/>
    <w:rsid w:val="00D562A3"/>
    <w:rsid w:val="00D567D4"/>
    <w:rsid w:val="00D56BEA"/>
    <w:rsid w:val="00D56F07"/>
    <w:rsid w:val="00D62750"/>
    <w:rsid w:val="00D6279B"/>
    <w:rsid w:val="00D62891"/>
    <w:rsid w:val="00D6616B"/>
    <w:rsid w:val="00D66A83"/>
    <w:rsid w:val="00D670C6"/>
    <w:rsid w:val="00D70327"/>
    <w:rsid w:val="00D71F87"/>
    <w:rsid w:val="00D73B24"/>
    <w:rsid w:val="00D74705"/>
    <w:rsid w:val="00D74E66"/>
    <w:rsid w:val="00D753DF"/>
    <w:rsid w:val="00D7581F"/>
    <w:rsid w:val="00D75B2C"/>
    <w:rsid w:val="00D75D76"/>
    <w:rsid w:val="00D769BF"/>
    <w:rsid w:val="00D81660"/>
    <w:rsid w:val="00D8181B"/>
    <w:rsid w:val="00D8228D"/>
    <w:rsid w:val="00D822FD"/>
    <w:rsid w:val="00D83751"/>
    <w:rsid w:val="00D83EA2"/>
    <w:rsid w:val="00D857AF"/>
    <w:rsid w:val="00D864DB"/>
    <w:rsid w:val="00D90DE6"/>
    <w:rsid w:val="00D92E7C"/>
    <w:rsid w:val="00D92FEC"/>
    <w:rsid w:val="00D937FE"/>
    <w:rsid w:val="00D9411B"/>
    <w:rsid w:val="00D94231"/>
    <w:rsid w:val="00D94E61"/>
    <w:rsid w:val="00DA0B84"/>
    <w:rsid w:val="00DA187B"/>
    <w:rsid w:val="00DA39B2"/>
    <w:rsid w:val="00DA468A"/>
    <w:rsid w:val="00DA53DF"/>
    <w:rsid w:val="00DA5F09"/>
    <w:rsid w:val="00DB0923"/>
    <w:rsid w:val="00DB0F00"/>
    <w:rsid w:val="00DB1AF5"/>
    <w:rsid w:val="00DB1ECA"/>
    <w:rsid w:val="00DB2149"/>
    <w:rsid w:val="00DB2BF1"/>
    <w:rsid w:val="00DB3090"/>
    <w:rsid w:val="00DB3571"/>
    <w:rsid w:val="00DB500D"/>
    <w:rsid w:val="00DB62F7"/>
    <w:rsid w:val="00DB665C"/>
    <w:rsid w:val="00DB6F92"/>
    <w:rsid w:val="00DB781E"/>
    <w:rsid w:val="00DC0738"/>
    <w:rsid w:val="00DC0AAE"/>
    <w:rsid w:val="00DC1434"/>
    <w:rsid w:val="00DC14DE"/>
    <w:rsid w:val="00DC453E"/>
    <w:rsid w:val="00DC4563"/>
    <w:rsid w:val="00DC5E95"/>
    <w:rsid w:val="00DC76AA"/>
    <w:rsid w:val="00DC76F8"/>
    <w:rsid w:val="00DC7723"/>
    <w:rsid w:val="00DC7881"/>
    <w:rsid w:val="00DC78A5"/>
    <w:rsid w:val="00DC7B98"/>
    <w:rsid w:val="00DD15A2"/>
    <w:rsid w:val="00DD2884"/>
    <w:rsid w:val="00DD2DF0"/>
    <w:rsid w:val="00DD30A9"/>
    <w:rsid w:val="00DD6063"/>
    <w:rsid w:val="00DD6E6E"/>
    <w:rsid w:val="00DE0C4D"/>
    <w:rsid w:val="00DE2727"/>
    <w:rsid w:val="00DE280B"/>
    <w:rsid w:val="00DE2A8F"/>
    <w:rsid w:val="00DE33FD"/>
    <w:rsid w:val="00DE3C69"/>
    <w:rsid w:val="00DE3FC9"/>
    <w:rsid w:val="00DE55B4"/>
    <w:rsid w:val="00DE6D24"/>
    <w:rsid w:val="00DE72E3"/>
    <w:rsid w:val="00DE73FA"/>
    <w:rsid w:val="00DE7420"/>
    <w:rsid w:val="00DF0376"/>
    <w:rsid w:val="00DF083B"/>
    <w:rsid w:val="00DF08CF"/>
    <w:rsid w:val="00DF1C7C"/>
    <w:rsid w:val="00DF2AD8"/>
    <w:rsid w:val="00DF7FAD"/>
    <w:rsid w:val="00E000D8"/>
    <w:rsid w:val="00E01257"/>
    <w:rsid w:val="00E02442"/>
    <w:rsid w:val="00E02923"/>
    <w:rsid w:val="00E04A3C"/>
    <w:rsid w:val="00E0660D"/>
    <w:rsid w:val="00E1145E"/>
    <w:rsid w:val="00E1351C"/>
    <w:rsid w:val="00E13751"/>
    <w:rsid w:val="00E1467B"/>
    <w:rsid w:val="00E14FE6"/>
    <w:rsid w:val="00E171AF"/>
    <w:rsid w:val="00E17FEE"/>
    <w:rsid w:val="00E20280"/>
    <w:rsid w:val="00E213F2"/>
    <w:rsid w:val="00E21485"/>
    <w:rsid w:val="00E2267A"/>
    <w:rsid w:val="00E2376A"/>
    <w:rsid w:val="00E23BFC"/>
    <w:rsid w:val="00E24744"/>
    <w:rsid w:val="00E25A6B"/>
    <w:rsid w:val="00E25A81"/>
    <w:rsid w:val="00E25A8F"/>
    <w:rsid w:val="00E2614F"/>
    <w:rsid w:val="00E26264"/>
    <w:rsid w:val="00E2634C"/>
    <w:rsid w:val="00E26BBD"/>
    <w:rsid w:val="00E27A7A"/>
    <w:rsid w:val="00E27CA6"/>
    <w:rsid w:val="00E321C4"/>
    <w:rsid w:val="00E331D4"/>
    <w:rsid w:val="00E33ACB"/>
    <w:rsid w:val="00E34309"/>
    <w:rsid w:val="00E3461F"/>
    <w:rsid w:val="00E34B0D"/>
    <w:rsid w:val="00E400F4"/>
    <w:rsid w:val="00E40B5B"/>
    <w:rsid w:val="00E42BA0"/>
    <w:rsid w:val="00E447CF"/>
    <w:rsid w:val="00E53B42"/>
    <w:rsid w:val="00E546C5"/>
    <w:rsid w:val="00E55284"/>
    <w:rsid w:val="00E55B31"/>
    <w:rsid w:val="00E573F8"/>
    <w:rsid w:val="00E60838"/>
    <w:rsid w:val="00E6179C"/>
    <w:rsid w:val="00E64CE9"/>
    <w:rsid w:val="00E64D0B"/>
    <w:rsid w:val="00E6677F"/>
    <w:rsid w:val="00E711B3"/>
    <w:rsid w:val="00E71365"/>
    <w:rsid w:val="00E713DE"/>
    <w:rsid w:val="00E71841"/>
    <w:rsid w:val="00E72A04"/>
    <w:rsid w:val="00E7520A"/>
    <w:rsid w:val="00E7543A"/>
    <w:rsid w:val="00E80ABD"/>
    <w:rsid w:val="00E811A0"/>
    <w:rsid w:val="00E813CA"/>
    <w:rsid w:val="00E81B5D"/>
    <w:rsid w:val="00E841ED"/>
    <w:rsid w:val="00E86D45"/>
    <w:rsid w:val="00E91A96"/>
    <w:rsid w:val="00E91E59"/>
    <w:rsid w:val="00E92409"/>
    <w:rsid w:val="00E9250F"/>
    <w:rsid w:val="00E931B5"/>
    <w:rsid w:val="00E933D6"/>
    <w:rsid w:val="00E9347C"/>
    <w:rsid w:val="00E94D8C"/>
    <w:rsid w:val="00EA13B0"/>
    <w:rsid w:val="00EA1FD9"/>
    <w:rsid w:val="00EA2F35"/>
    <w:rsid w:val="00EA5120"/>
    <w:rsid w:val="00EA535B"/>
    <w:rsid w:val="00EA5897"/>
    <w:rsid w:val="00EA735F"/>
    <w:rsid w:val="00EB04F4"/>
    <w:rsid w:val="00EB097D"/>
    <w:rsid w:val="00EB2366"/>
    <w:rsid w:val="00EB3BD7"/>
    <w:rsid w:val="00EB5F9D"/>
    <w:rsid w:val="00EB7FA6"/>
    <w:rsid w:val="00EC02E5"/>
    <w:rsid w:val="00EC1338"/>
    <w:rsid w:val="00EC1504"/>
    <w:rsid w:val="00EC1845"/>
    <w:rsid w:val="00EC2B60"/>
    <w:rsid w:val="00EC320B"/>
    <w:rsid w:val="00EC39AA"/>
    <w:rsid w:val="00EC3B58"/>
    <w:rsid w:val="00EC3DEC"/>
    <w:rsid w:val="00EC6F48"/>
    <w:rsid w:val="00EC7288"/>
    <w:rsid w:val="00ED1290"/>
    <w:rsid w:val="00ED2C5F"/>
    <w:rsid w:val="00ED30DA"/>
    <w:rsid w:val="00ED3597"/>
    <w:rsid w:val="00ED4663"/>
    <w:rsid w:val="00ED55E1"/>
    <w:rsid w:val="00ED6111"/>
    <w:rsid w:val="00ED74FC"/>
    <w:rsid w:val="00EE045F"/>
    <w:rsid w:val="00EE0590"/>
    <w:rsid w:val="00EE0BCB"/>
    <w:rsid w:val="00EE1004"/>
    <w:rsid w:val="00EE126D"/>
    <w:rsid w:val="00EE1BDD"/>
    <w:rsid w:val="00EE233D"/>
    <w:rsid w:val="00EE300E"/>
    <w:rsid w:val="00EE3E6A"/>
    <w:rsid w:val="00EE4BDB"/>
    <w:rsid w:val="00EE5385"/>
    <w:rsid w:val="00EE686B"/>
    <w:rsid w:val="00EE68C8"/>
    <w:rsid w:val="00EE6E7C"/>
    <w:rsid w:val="00EE6E9D"/>
    <w:rsid w:val="00EF02CC"/>
    <w:rsid w:val="00EF1015"/>
    <w:rsid w:val="00EF1280"/>
    <w:rsid w:val="00EF1B38"/>
    <w:rsid w:val="00EF1B96"/>
    <w:rsid w:val="00EF27AB"/>
    <w:rsid w:val="00EF402D"/>
    <w:rsid w:val="00EF409D"/>
    <w:rsid w:val="00EF4A6B"/>
    <w:rsid w:val="00EF6136"/>
    <w:rsid w:val="00EF6657"/>
    <w:rsid w:val="00F00CFF"/>
    <w:rsid w:val="00F0223E"/>
    <w:rsid w:val="00F026BD"/>
    <w:rsid w:val="00F02F72"/>
    <w:rsid w:val="00F036A5"/>
    <w:rsid w:val="00F052F1"/>
    <w:rsid w:val="00F05B47"/>
    <w:rsid w:val="00F05C67"/>
    <w:rsid w:val="00F0676A"/>
    <w:rsid w:val="00F076D0"/>
    <w:rsid w:val="00F07B6B"/>
    <w:rsid w:val="00F1207A"/>
    <w:rsid w:val="00F135DC"/>
    <w:rsid w:val="00F14D5E"/>
    <w:rsid w:val="00F15359"/>
    <w:rsid w:val="00F16AF4"/>
    <w:rsid w:val="00F17711"/>
    <w:rsid w:val="00F17D4F"/>
    <w:rsid w:val="00F2188B"/>
    <w:rsid w:val="00F2207B"/>
    <w:rsid w:val="00F233A5"/>
    <w:rsid w:val="00F2354D"/>
    <w:rsid w:val="00F23894"/>
    <w:rsid w:val="00F24232"/>
    <w:rsid w:val="00F25CA1"/>
    <w:rsid w:val="00F311B8"/>
    <w:rsid w:val="00F312DE"/>
    <w:rsid w:val="00F313D7"/>
    <w:rsid w:val="00F32251"/>
    <w:rsid w:val="00F327A5"/>
    <w:rsid w:val="00F34649"/>
    <w:rsid w:val="00F347D9"/>
    <w:rsid w:val="00F35828"/>
    <w:rsid w:val="00F37430"/>
    <w:rsid w:val="00F37AC4"/>
    <w:rsid w:val="00F401EE"/>
    <w:rsid w:val="00F410E9"/>
    <w:rsid w:val="00F42918"/>
    <w:rsid w:val="00F42C55"/>
    <w:rsid w:val="00F43EB3"/>
    <w:rsid w:val="00F4562D"/>
    <w:rsid w:val="00F466DC"/>
    <w:rsid w:val="00F47E0B"/>
    <w:rsid w:val="00F501D6"/>
    <w:rsid w:val="00F50898"/>
    <w:rsid w:val="00F516E0"/>
    <w:rsid w:val="00F533A3"/>
    <w:rsid w:val="00F53DFF"/>
    <w:rsid w:val="00F550A9"/>
    <w:rsid w:val="00F55420"/>
    <w:rsid w:val="00F5568D"/>
    <w:rsid w:val="00F5658E"/>
    <w:rsid w:val="00F56739"/>
    <w:rsid w:val="00F5715B"/>
    <w:rsid w:val="00F62118"/>
    <w:rsid w:val="00F62514"/>
    <w:rsid w:val="00F628BE"/>
    <w:rsid w:val="00F62E39"/>
    <w:rsid w:val="00F6333E"/>
    <w:rsid w:val="00F63C99"/>
    <w:rsid w:val="00F6426E"/>
    <w:rsid w:val="00F64427"/>
    <w:rsid w:val="00F647FA"/>
    <w:rsid w:val="00F66EB3"/>
    <w:rsid w:val="00F67332"/>
    <w:rsid w:val="00F6737F"/>
    <w:rsid w:val="00F71D82"/>
    <w:rsid w:val="00F7286F"/>
    <w:rsid w:val="00F74109"/>
    <w:rsid w:val="00F74342"/>
    <w:rsid w:val="00F748DE"/>
    <w:rsid w:val="00F75473"/>
    <w:rsid w:val="00F759C1"/>
    <w:rsid w:val="00F76606"/>
    <w:rsid w:val="00F7751A"/>
    <w:rsid w:val="00F77CCB"/>
    <w:rsid w:val="00F77D8F"/>
    <w:rsid w:val="00F80D6F"/>
    <w:rsid w:val="00F817C4"/>
    <w:rsid w:val="00F8274A"/>
    <w:rsid w:val="00F84E35"/>
    <w:rsid w:val="00F8578A"/>
    <w:rsid w:val="00F85C9E"/>
    <w:rsid w:val="00F87655"/>
    <w:rsid w:val="00F907EC"/>
    <w:rsid w:val="00F90E2F"/>
    <w:rsid w:val="00F90F42"/>
    <w:rsid w:val="00F920F7"/>
    <w:rsid w:val="00F92CDE"/>
    <w:rsid w:val="00F93BDE"/>
    <w:rsid w:val="00F93CE3"/>
    <w:rsid w:val="00F93DF1"/>
    <w:rsid w:val="00F94146"/>
    <w:rsid w:val="00F94E85"/>
    <w:rsid w:val="00F96059"/>
    <w:rsid w:val="00F972D5"/>
    <w:rsid w:val="00F97ECA"/>
    <w:rsid w:val="00FA127E"/>
    <w:rsid w:val="00FA1633"/>
    <w:rsid w:val="00FA31DF"/>
    <w:rsid w:val="00FA32D2"/>
    <w:rsid w:val="00FA4723"/>
    <w:rsid w:val="00FA5273"/>
    <w:rsid w:val="00FB3219"/>
    <w:rsid w:val="00FB35A2"/>
    <w:rsid w:val="00FB5339"/>
    <w:rsid w:val="00FB5BA1"/>
    <w:rsid w:val="00FB67F5"/>
    <w:rsid w:val="00FC0504"/>
    <w:rsid w:val="00FC0FEA"/>
    <w:rsid w:val="00FC338E"/>
    <w:rsid w:val="00FC39B3"/>
    <w:rsid w:val="00FC68A4"/>
    <w:rsid w:val="00FC7605"/>
    <w:rsid w:val="00FC7C2B"/>
    <w:rsid w:val="00FD0326"/>
    <w:rsid w:val="00FD1DC6"/>
    <w:rsid w:val="00FD2443"/>
    <w:rsid w:val="00FD24F6"/>
    <w:rsid w:val="00FD2933"/>
    <w:rsid w:val="00FD5CC4"/>
    <w:rsid w:val="00FD6251"/>
    <w:rsid w:val="00FD67BB"/>
    <w:rsid w:val="00FD75AD"/>
    <w:rsid w:val="00FE0FF4"/>
    <w:rsid w:val="00FE1D8E"/>
    <w:rsid w:val="00FE22EA"/>
    <w:rsid w:val="00FE32CF"/>
    <w:rsid w:val="00FE33D9"/>
    <w:rsid w:val="00FE56DE"/>
    <w:rsid w:val="00FF0D5A"/>
    <w:rsid w:val="00FF0D5B"/>
    <w:rsid w:val="00FF418D"/>
    <w:rsid w:val="00FF46BD"/>
    <w:rsid w:val="00FF4A9E"/>
    <w:rsid w:val="00FF4B85"/>
    <w:rsid w:val="00FF68DB"/>
    <w:rsid w:val="00FF6B63"/>
    <w:rsid w:val="00FF6C06"/>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B65E3C6"/>
  <w15:docId w15:val="{D37CC342-483A-4430-852E-5599E3C9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326"/>
    <w:pPr>
      <w:spacing w:before="120"/>
    </w:pPr>
  </w:style>
  <w:style w:type="paragraph" w:styleId="Heading1">
    <w:name w:val="heading 1"/>
    <w:qFormat/>
    <w:rsid w:val="00524DA6"/>
    <w:pPr>
      <w:outlineLvl w:val="0"/>
    </w:pPr>
  </w:style>
  <w:style w:type="paragraph" w:styleId="Heading2">
    <w:name w:val="heading 2"/>
    <w:qFormat/>
    <w:rsid w:val="00524DA6"/>
    <w:pPr>
      <w:outlineLvl w:val="1"/>
    </w:pPr>
  </w:style>
  <w:style w:type="paragraph" w:styleId="Heading3">
    <w:name w:val="heading 3"/>
    <w:qFormat/>
    <w:rsid w:val="00524DA6"/>
    <w:pPr>
      <w:outlineLvl w:val="2"/>
    </w:pPr>
  </w:style>
  <w:style w:type="paragraph" w:styleId="Heading4">
    <w:name w:val="heading 4"/>
    <w:basedOn w:val="Normal"/>
    <w:next w:val="Normal"/>
    <w:link w:val="Heading4Char"/>
    <w:qFormat/>
    <w:rsid w:val="00D21E22"/>
    <w:pPr>
      <w:keepNext/>
      <w:spacing w:before="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0326"/>
    <w:pPr>
      <w:tabs>
        <w:tab w:val="right" w:pos="9360"/>
      </w:tabs>
    </w:pPr>
  </w:style>
  <w:style w:type="character" w:styleId="PageNumber">
    <w:name w:val="page number"/>
    <w:basedOn w:val="DefaultParagraphFont"/>
    <w:rsid w:val="00FD0326"/>
  </w:style>
  <w:style w:type="paragraph" w:styleId="Header">
    <w:name w:val="header"/>
    <w:basedOn w:val="Normal"/>
    <w:link w:val="HeaderChar"/>
    <w:uiPriority w:val="99"/>
    <w:rsid w:val="00FD0326"/>
    <w:pPr>
      <w:tabs>
        <w:tab w:val="right" w:pos="9360"/>
      </w:tabs>
    </w:pPr>
    <w:rPr>
      <w:b/>
    </w:rPr>
  </w:style>
  <w:style w:type="paragraph" w:customStyle="1" w:styleId="SUBSECTIONa">
    <w:name w:val="SUBSECTION (a)"/>
    <w:rsid w:val="00FD0326"/>
    <w:pPr>
      <w:tabs>
        <w:tab w:val="left" w:pos="720"/>
      </w:tabs>
      <w:spacing w:before="120"/>
      <w:ind w:left="720" w:hanging="720"/>
    </w:pPr>
  </w:style>
  <w:style w:type="paragraph" w:customStyle="1" w:styleId="PARAGRAPH1">
    <w:name w:val="PARAGRAPH (1)"/>
    <w:link w:val="PARAGRAPH1Char"/>
    <w:rsid w:val="00FD0326"/>
    <w:pPr>
      <w:tabs>
        <w:tab w:val="left" w:pos="1440"/>
      </w:tabs>
      <w:spacing w:before="120"/>
      <w:ind w:left="1440" w:hanging="720"/>
    </w:pPr>
  </w:style>
  <w:style w:type="character" w:customStyle="1" w:styleId="PARAGRAPH1Char">
    <w:name w:val="PARAGRAPH (1) Char"/>
    <w:basedOn w:val="DefaultParagraphFont"/>
    <w:link w:val="PARAGRAPH1"/>
    <w:rsid w:val="00FD0326"/>
    <w:rPr>
      <w:lang w:val="en-US" w:eastAsia="en-US" w:bidi="ar-SA"/>
    </w:rPr>
  </w:style>
  <w:style w:type="paragraph" w:customStyle="1" w:styleId="UNNUMBEREDPARAGRAPH">
    <w:name w:val="UNNUMBERED PARAGRAPH"/>
    <w:rsid w:val="00FD0326"/>
    <w:pPr>
      <w:spacing w:before="120"/>
      <w:ind w:left="720"/>
    </w:pPr>
  </w:style>
  <w:style w:type="paragraph" w:customStyle="1" w:styleId="CHAPTERORSUBCHAPTE">
    <w:name w:val="CHAPTER OR SUBCHAPTE"/>
    <w:rsid w:val="00FD0326"/>
    <w:pPr>
      <w:spacing w:before="240"/>
      <w:jc w:val="center"/>
    </w:pPr>
    <w:rPr>
      <w:b/>
      <w:sz w:val="24"/>
    </w:rPr>
  </w:style>
  <w:style w:type="paragraph" w:customStyle="1" w:styleId="TITLEPARAGRAPH">
    <w:name w:val="TITLE PARAGRAPH"/>
    <w:rsid w:val="00FD0326"/>
    <w:pPr>
      <w:jc w:val="center"/>
    </w:pPr>
    <w:rPr>
      <w:b/>
    </w:rPr>
  </w:style>
  <w:style w:type="paragraph" w:customStyle="1" w:styleId="SECTIONHEADING">
    <w:name w:val="*SECTION HEADING"/>
    <w:link w:val="SECTIONHEADINGChar"/>
    <w:rsid w:val="00FD0326"/>
    <w:pPr>
      <w:keepNext/>
      <w:spacing w:before="240"/>
    </w:pPr>
    <w:rPr>
      <w:b/>
    </w:rPr>
  </w:style>
  <w:style w:type="character" w:customStyle="1" w:styleId="SECTIONHEADINGChar">
    <w:name w:val="*SECTION HEADING Char"/>
    <w:basedOn w:val="DefaultParagraphFont"/>
    <w:link w:val="SECTIONHEADING"/>
    <w:rsid w:val="00B41D8F"/>
    <w:rPr>
      <w:b/>
      <w:lang w:val="en-US" w:eastAsia="en-US" w:bidi="ar-SA"/>
    </w:rPr>
  </w:style>
  <w:style w:type="paragraph" w:customStyle="1" w:styleId="SUBSECTIONa0">
    <w:name w:val="*SUBSECTION (a)"/>
    <w:link w:val="SUBSECTIONaChar"/>
    <w:rsid w:val="00FD0326"/>
    <w:pPr>
      <w:tabs>
        <w:tab w:val="left" w:pos="720"/>
      </w:tabs>
      <w:spacing w:before="120"/>
      <w:ind w:left="720" w:hanging="720"/>
    </w:pPr>
  </w:style>
  <w:style w:type="character" w:customStyle="1" w:styleId="SUBSECTIONaChar">
    <w:name w:val="*SUBSECTION (a) Char"/>
    <w:basedOn w:val="DefaultParagraphFont"/>
    <w:link w:val="SUBSECTIONa0"/>
    <w:rsid w:val="00FD0326"/>
    <w:rPr>
      <w:lang w:val="en-US" w:eastAsia="en-US" w:bidi="ar-SA"/>
    </w:rPr>
  </w:style>
  <w:style w:type="paragraph" w:customStyle="1" w:styleId="PARAGRAPH10">
    <w:name w:val="*PARAGRAPH (1)"/>
    <w:link w:val="PARAGRAPH1Char0"/>
    <w:rsid w:val="00FD0326"/>
    <w:pPr>
      <w:tabs>
        <w:tab w:val="left" w:pos="1440"/>
      </w:tabs>
      <w:spacing w:before="120"/>
      <w:ind w:left="1440" w:hanging="720"/>
    </w:pPr>
  </w:style>
  <w:style w:type="paragraph" w:customStyle="1" w:styleId="UNNUMBEREDPARAGRAPH0">
    <w:name w:val="*UNNUMBERED PARAGRAPH"/>
    <w:rsid w:val="00FD0326"/>
    <w:pPr>
      <w:spacing w:before="120"/>
      <w:ind w:left="720"/>
    </w:pPr>
  </w:style>
  <w:style w:type="paragraph" w:customStyle="1" w:styleId="SUBPARAGRAPHA">
    <w:name w:val="*SUBPARAGRAPH (A)"/>
    <w:rsid w:val="00FD0326"/>
    <w:pPr>
      <w:tabs>
        <w:tab w:val="left" w:pos="2160"/>
      </w:tabs>
      <w:spacing w:before="120"/>
      <w:ind w:left="2160" w:hanging="720"/>
    </w:pPr>
  </w:style>
  <w:style w:type="paragraph" w:customStyle="1" w:styleId="CLAUSEi">
    <w:name w:val="*CLAUSE (i)"/>
    <w:rsid w:val="00FD0326"/>
    <w:pPr>
      <w:tabs>
        <w:tab w:val="left" w:pos="2880"/>
      </w:tabs>
      <w:spacing w:before="120"/>
      <w:ind w:left="2880" w:hanging="720"/>
    </w:pPr>
  </w:style>
  <w:style w:type="paragraph" w:styleId="Title">
    <w:name w:val="Title"/>
    <w:basedOn w:val="Normal"/>
    <w:link w:val="TitleChar"/>
    <w:qFormat/>
    <w:rsid w:val="00FD0326"/>
    <w:pPr>
      <w:spacing w:before="0"/>
      <w:jc w:val="center"/>
    </w:pPr>
    <w:rPr>
      <w:b/>
      <w:sz w:val="24"/>
    </w:rPr>
  </w:style>
  <w:style w:type="paragraph" w:customStyle="1" w:styleId="SOURCENOTE">
    <w:name w:val="*SOURCE NOTE"/>
    <w:link w:val="SOURCENOTEChar"/>
    <w:rsid w:val="002B7E35"/>
    <w:pPr>
      <w:spacing w:before="120"/>
    </w:pPr>
    <w:rPr>
      <w:i/>
    </w:rPr>
  </w:style>
  <w:style w:type="character" w:customStyle="1" w:styleId="SOURCENOTEChar">
    <w:name w:val="*SOURCE NOTE Char"/>
    <w:basedOn w:val="DefaultParagraphFont"/>
    <w:link w:val="SOURCENOTE"/>
    <w:rsid w:val="002B7E35"/>
    <w:rPr>
      <w:i/>
      <w:lang w:val="en-US" w:eastAsia="en-US" w:bidi="ar-SA"/>
    </w:rPr>
  </w:style>
  <w:style w:type="character" w:styleId="Hyperlink">
    <w:name w:val="Hyperlink"/>
    <w:basedOn w:val="DefaultParagraphFont"/>
    <w:rsid w:val="00E6179C"/>
    <w:rPr>
      <w:color w:val="0000FF"/>
      <w:u w:val="single"/>
    </w:rPr>
  </w:style>
  <w:style w:type="paragraph" w:styleId="BalloonText">
    <w:name w:val="Balloon Text"/>
    <w:basedOn w:val="Normal"/>
    <w:link w:val="BalloonTextChar"/>
    <w:rsid w:val="00F0676A"/>
    <w:rPr>
      <w:rFonts w:ascii="Tahoma" w:hAnsi="Tahoma" w:cs="Tahoma"/>
      <w:sz w:val="16"/>
      <w:szCs w:val="16"/>
    </w:rPr>
  </w:style>
  <w:style w:type="paragraph" w:customStyle="1" w:styleId="SECTIONHEADING0">
    <w:name w:val="SECTION HEADING"/>
    <w:rsid w:val="009E411A"/>
    <w:pPr>
      <w:keepNext/>
      <w:spacing w:before="240"/>
    </w:pPr>
    <w:rPr>
      <w:b/>
    </w:rPr>
  </w:style>
  <w:style w:type="paragraph" w:styleId="PlainText">
    <w:name w:val="Plain Text"/>
    <w:basedOn w:val="Normal"/>
    <w:link w:val="PlainTextChar"/>
    <w:rsid w:val="00524DA6"/>
    <w:rPr>
      <w:rFonts w:ascii="Courier New" w:hAnsi="Courier New"/>
    </w:rPr>
  </w:style>
  <w:style w:type="character" w:styleId="FollowedHyperlink">
    <w:name w:val="FollowedHyperlink"/>
    <w:basedOn w:val="DefaultParagraphFont"/>
    <w:rsid w:val="00524DA6"/>
    <w:rPr>
      <w:color w:val="800080"/>
      <w:u w:val="single"/>
    </w:rPr>
  </w:style>
  <w:style w:type="paragraph" w:styleId="NormalIndent">
    <w:name w:val="Normal Indent"/>
    <w:basedOn w:val="Normal"/>
    <w:rsid w:val="00524DA6"/>
    <w:pPr>
      <w:ind w:left="720"/>
    </w:pPr>
  </w:style>
  <w:style w:type="paragraph" w:customStyle="1" w:styleId="SUBPARAGRAPHA0">
    <w:name w:val="SUBPARAGRAPH (A)"/>
    <w:rsid w:val="00524DA6"/>
    <w:pPr>
      <w:tabs>
        <w:tab w:val="left" w:pos="2160"/>
      </w:tabs>
      <w:spacing w:before="120"/>
      <w:ind w:left="2160" w:hanging="720"/>
    </w:pPr>
  </w:style>
  <w:style w:type="paragraph" w:customStyle="1" w:styleId="CLAUSEi0">
    <w:name w:val="CLAUSE (i)"/>
    <w:rsid w:val="00524DA6"/>
    <w:pPr>
      <w:tabs>
        <w:tab w:val="left" w:pos="2880"/>
      </w:tabs>
      <w:spacing w:before="120"/>
      <w:ind w:left="2880" w:hanging="720"/>
    </w:pPr>
  </w:style>
  <w:style w:type="paragraph" w:customStyle="1" w:styleId="ITEM-a-">
    <w:name w:val="ITEM (-a-)"/>
    <w:rsid w:val="00524DA6"/>
    <w:pPr>
      <w:tabs>
        <w:tab w:val="left" w:pos="4320"/>
      </w:tabs>
      <w:spacing w:before="120"/>
      <w:ind w:left="4320" w:hanging="720"/>
    </w:pPr>
  </w:style>
  <w:style w:type="paragraph" w:customStyle="1" w:styleId="SUBITEM-1-">
    <w:name w:val="SUBITEM (-1-)"/>
    <w:rsid w:val="00524DA6"/>
    <w:pPr>
      <w:tabs>
        <w:tab w:val="left" w:pos="5040"/>
      </w:tabs>
      <w:spacing w:before="120"/>
      <w:ind w:left="5040" w:hanging="720"/>
    </w:pPr>
  </w:style>
  <w:style w:type="paragraph" w:customStyle="1" w:styleId="SOURCENOTE0">
    <w:name w:val="SOURCE NOTE"/>
    <w:rsid w:val="00524DA6"/>
    <w:pPr>
      <w:spacing w:before="120"/>
    </w:pPr>
    <w:rPr>
      <w:i/>
    </w:rPr>
  </w:style>
  <w:style w:type="paragraph" w:customStyle="1" w:styleId="TOCCHAPTERS">
    <w:name w:val="TOC CHAPTERS"/>
    <w:rsid w:val="00524DA6"/>
    <w:pPr>
      <w:spacing w:before="240"/>
      <w:ind w:left="720" w:hanging="720"/>
    </w:pPr>
    <w:rPr>
      <w:sz w:val="24"/>
    </w:rPr>
  </w:style>
  <w:style w:type="paragraph" w:customStyle="1" w:styleId="STATUTORYAUTHORITY">
    <w:name w:val="STATUTORY AUTHORITY"/>
    <w:rsid w:val="00524DA6"/>
    <w:pPr>
      <w:spacing w:before="120"/>
    </w:pPr>
    <w:rPr>
      <w:i/>
    </w:rPr>
  </w:style>
  <w:style w:type="paragraph" w:customStyle="1" w:styleId="TOCSUBCHAPTERS">
    <w:name w:val="TOC SUBCHAPTERS"/>
    <w:rsid w:val="00524DA6"/>
    <w:pPr>
      <w:spacing w:before="120"/>
      <w:ind w:left="1440" w:hanging="720"/>
    </w:pPr>
  </w:style>
  <w:style w:type="paragraph" w:customStyle="1" w:styleId="TOCUNHEADS">
    <w:name w:val="TOC UNHEADS"/>
    <w:rsid w:val="00524DA6"/>
    <w:pPr>
      <w:spacing w:before="120"/>
      <w:ind w:left="2160" w:hanging="720"/>
    </w:pPr>
  </w:style>
  <w:style w:type="paragraph" w:customStyle="1" w:styleId="CHTOC-CHAPTER">
    <w:name w:val="CHTOC-CHAPTER"/>
    <w:rsid w:val="00524DA6"/>
    <w:pPr>
      <w:spacing w:before="240"/>
      <w:jc w:val="center"/>
    </w:pPr>
    <w:rPr>
      <w:sz w:val="24"/>
    </w:rPr>
  </w:style>
  <w:style w:type="paragraph" w:customStyle="1" w:styleId="CHTOC-SECTION">
    <w:name w:val="CHTOC-SECTION"/>
    <w:rsid w:val="00524DA6"/>
    <w:pPr>
      <w:spacing w:before="120"/>
    </w:pPr>
  </w:style>
  <w:style w:type="paragraph" w:customStyle="1" w:styleId="SUBCLAUSEI">
    <w:name w:val="SUBCLAUSE (I)"/>
    <w:rsid w:val="00524DA6"/>
    <w:pPr>
      <w:tabs>
        <w:tab w:val="left" w:pos="3600"/>
      </w:tabs>
      <w:spacing w:before="120"/>
      <w:ind w:left="3600" w:hanging="720"/>
    </w:pPr>
  </w:style>
  <w:style w:type="paragraph" w:customStyle="1" w:styleId="STATUTORYCITATION">
    <w:name w:val="STATUTORY CITATION"/>
    <w:rsid w:val="00524DA6"/>
    <w:pPr>
      <w:spacing w:before="120"/>
    </w:pPr>
    <w:rPr>
      <w:i/>
    </w:rPr>
  </w:style>
  <w:style w:type="paragraph" w:customStyle="1" w:styleId="SUBCLAUSEI0">
    <w:name w:val="*SUBCLAUSE (I)"/>
    <w:rsid w:val="00524DA6"/>
    <w:pPr>
      <w:tabs>
        <w:tab w:val="left" w:pos="3600"/>
      </w:tabs>
      <w:spacing w:before="120"/>
      <w:ind w:left="3600" w:hanging="720"/>
    </w:pPr>
  </w:style>
  <w:style w:type="paragraph" w:customStyle="1" w:styleId="ITEM-a-0">
    <w:name w:val="*ITEM (-a-)"/>
    <w:rsid w:val="00524DA6"/>
    <w:pPr>
      <w:tabs>
        <w:tab w:val="left" w:pos="4320"/>
      </w:tabs>
      <w:spacing w:before="120"/>
      <w:ind w:left="4320" w:hanging="720"/>
    </w:pPr>
  </w:style>
  <w:style w:type="paragraph" w:customStyle="1" w:styleId="SUBITEM-1-0">
    <w:name w:val="*SUBITEM (-1-)"/>
    <w:rsid w:val="00524DA6"/>
    <w:pPr>
      <w:tabs>
        <w:tab w:val="left" w:pos="5040"/>
      </w:tabs>
      <w:spacing w:before="120"/>
      <w:ind w:left="5040" w:hanging="720"/>
    </w:pPr>
  </w:style>
  <w:style w:type="paragraph" w:customStyle="1" w:styleId="unnumberedparagraph1">
    <w:name w:val="unnumberedparagraph"/>
    <w:basedOn w:val="Normal"/>
    <w:rsid w:val="00524DA6"/>
    <w:pPr>
      <w:ind w:left="720"/>
    </w:pPr>
  </w:style>
  <w:style w:type="character" w:customStyle="1" w:styleId="PARAGRAPH1Char0">
    <w:name w:val="*PARAGRAPH (1) Char"/>
    <w:basedOn w:val="DefaultParagraphFont"/>
    <w:link w:val="PARAGRAPH10"/>
    <w:rsid w:val="00D27A1C"/>
    <w:rPr>
      <w:lang w:val="en-US" w:eastAsia="en-US" w:bidi="ar-SA"/>
    </w:rPr>
  </w:style>
  <w:style w:type="character" w:styleId="Strong">
    <w:name w:val="Strong"/>
    <w:basedOn w:val="DefaultParagraphFont"/>
    <w:qFormat/>
    <w:rsid w:val="00D27A1C"/>
    <w:rPr>
      <w:b/>
      <w:bCs/>
    </w:rPr>
  </w:style>
  <w:style w:type="character" w:customStyle="1" w:styleId="BalloonTextChar">
    <w:name w:val="Balloon Text Char"/>
    <w:basedOn w:val="DefaultParagraphFont"/>
    <w:link w:val="BalloonText"/>
    <w:rsid w:val="00D27A1C"/>
    <w:rPr>
      <w:rFonts w:ascii="Tahoma" w:hAnsi="Tahoma" w:cs="Tahoma"/>
      <w:sz w:val="16"/>
      <w:szCs w:val="16"/>
    </w:rPr>
  </w:style>
  <w:style w:type="paragraph" w:customStyle="1" w:styleId="left">
    <w:name w:val="left"/>
    <w:basedOn w:val="Normal"/>
    <w:rsid w:val="003257F1"/>
    <w:pPr>
      <w:spacing w:before="0" w:line="360" w:lineRule="atLeast"/>
    </w:pPr>
    <w:rPr>
      <w:rFonts w:ascii="Courier New" w:hAnsi="Courier New" w:cs="Courier New"/>
      <w:sz w:val="24"/>
      <w:szCs w:val="24"/>
    </w:rPr>
  </w:style>
  <w:style w:type="paragraph" w:styleId="HTMLPreformatted">
    <w:name w:val="HTML Preformatted"/>
    <w:basedOn w:val="Normal"/>
    <w:link w:val="HTMLPreformattedChar"/>
    <w:uiPriority w:val="99"/>
    <w:unhideWhenUsed/>
    <w:rsid w:val="0032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rPr>
  </w:style>
  <w:style w:type="character" w:customStyle="1" w:styleId="HTMLPreformattedChar">
    <w:name w:val="HTML Preformatted Char"/>
    <w:basedOn w:val="DefaultParagraphFont"/>
    <w:link w:val="HTMLPreformatted"/>
    <w:uiPriority w:val="99"/>
    <w:rsid w:val="003257F1"/>
    <w:rPr>
      <w:rFonts w:ascii="Courier New" w:hAnsi="Courier New" w:cs="Courier New"/>
    </w:rPr>
  </w:style>
  <w:style w:type="character" w:styleId="CommentReference">
    <w:name w:val="annotation reference"/>
    <w:basedOn w:val="DefaultParagraphFont"/>
    <w:unhideWhenUsed/>
    <w:rsid w:val="00F501D6"/>
    <w:rPr>
      <w:sz w:val="16"/>
      <w:szCs w:val="16"/>
    </w:rPr>
  </w:style>
  <w:style w:type="paragraph" w:styleId="CommentText">
    <w:name w:val="annotation text"/>
    <w:basedOn w:val="Normal"/>
    <w:link w:val="CommentTextChar"/>
    <w:unhideWhenUsed/>
    <w:rsid w:val="00F501D6"/>
  </w:style>
  <w:style w:type="character" w:customStyle="1" w:styleId="CommentTextChar">
    <w:name w:val="Comment Text Char"/>
    <w:basedOn w:val="DefaultParagraphFont"/>
    <w:link w:val="CommentText"/>
    <w:rsid w:val="00F501D6"/>
  </w:style>
  <w:style w:type="paragraph" w:styleId="CommentSubject">
    <w:name w:val="annotation subject"/>
    <w:basedOn w:val="CommentText"/>
    <w:next w:val="CommentText"/>
    <w:link w:val="CommentSubjectChar"/>
    <w:semiHidden/>
    <w:unhideWhenUsed/>
    <w:rsid w:val="00F501D6"/>
    <w:rPr>
      <w:b/>
      <w:bCs/>
    </w:rPr>
  </w:style>
  <w:style w:type="character" w:customStyle="1" w:styleId="CommentSubjectChar">
    <w:name w:val="Comment Subject Char"/>
    <w:basedOn w:val="CommentTextChar"/>
    <w:link w:val="CommentSubject"/>
    <w:semiHidden/>
    <w:rsid w:val="00F501D6"/>
    <w:rPr>
      <w:b/>
      <w:bCs/>
    </w:rPr>
  </w:style>
  <w:style w:type="paragraph" w:styleId="ListParagraph">
    <w:name w:val="List Paragraph"/>
    <w:basedOn w:val="Normal"/>
    <w:uiPriority w:val="34"/>
    <w:qFormat/>
    <w:rsid w:val="00646CA8"/>
    <w:pPr>
      <w:ind w:left="720"/>
      <w:contextualSpacing/>
    </w:pPr>
  </w:style>
  <w:style w:type="paragraph" w:customStyle="1" w:styleId="para">
    <w:name w:val="para"/>
    <w:basedOn w:val="Normal"/>
    <w:rsid w:val="00F6333E"/>
    <w:pPr>
      <w:overflowPunct w:val="0"/>
      <w:autoSpaceDE w:val="0"/>
      <w:autoSpaceDN w:val="0"/>
      <w:adjustRightInd w:val="0"/>
      <w:ind w:firstLine="360"/>
      <w:textAlignment w:val="baseline"/>
    </w:pPr>
  </w:style>
  <w:style w:type="paragraph" w:customStyle="1" w:styleId="NormalPara">
    <w:name w:val="NormalPara"/>
    <w:basedOn w:val="Normal"/>
    <w:rsid w:val="00E321C4"/>
    <w:pPr>
      <w:widowControl w:val="0"/>
      <w:autoSpaceDE w:val="0"/>
      <w:autoSpaceDN w:val="0"/>
      <w:adjustRightInd w:val="0"/>
      <w:spacing w:before="0" w:line="480" w:lineRule="auto"/>
      <w:ind w:firstLine="720"/>
      <w:jc w:val="both"/>
    </w:pPr>
    <w:rPr>
      <w:rFonts w:ascii="Courier New" w:hAnsi="Courier New"/>
      <w:sz w:val="24"/>
    </w:rPr>
  </w:style>
  <w:style w:type="paragraph" w:customStyle="1" w:styleId="center">
    <w:name w:val="center"/>
    <w:basedOn w:val="Normal"/>
    <w:rsid w:val="00022321"/>
    <w:pPr>
      <w:spacing w:before="100" w:beforeAutospacing="1" w:after="100" w:afterAutospacing="1"/>
    </w:pPr>
    <w:rPr>
      <w:sz w:val="24"/>
      <w:szCs w:val="24"/>
    </w:rPr>
  </w:style>
  <w:style w:type="character" w:customStyle="1" w:styleId="TitleChar">
    <w:name w:val="Title Char"/>
    <w:basedOn w:val="DefaultParagraphFont"/>
    <w:link w:val="Title"/>
    <w:rsid w:val="00D45769"/>
    <w:rPr>
      <w:b/>
      <w:sz w:val="24"/>
    </w:rPr>
  </w:style>
  <w:style w:type="character" w:customStyle="1" w:styleId="FooterChar">
    <w:name w:val="Footer Char"/>
    <w:basedOn w:val="DefaultParagraphFont"/>
    <w:link w:val="Footer"/>
    <w:uiPriority w:val="99"/>
    <w:rsid w:val="00D45769"/>
  </w:style>
  <w:style w:type="paragraph" w:customStyle="1" w:styleId="Body">
    <w:name w:val="Body"/>
    <w:rsid w:val="00D45769"/>
    <w:rPr>
      <w:rFonts w:ascii="Helvetica" w:eastAsia="Arial Unicode MS" w:hAnsi="Arial Unicode MS" w:cs="Arial Unicode MS"/>
      <w:color w:val="000000"/>
      <w:sz w:val="22"/>
      <w:szCs w:val="22"/>
    </w:rPr>
  </w:style>
  <w:style w:type="paragraph" w:styleId="Revision">
    <w:name w:val="Revision"/>
    <w:hidden/>
    <w:uiPriority w:val="99"/>
    <w:semiHidden/>
    <w:rsid w:val="00D45769"/>
    <w:rPr>
      <w:rFonts w:asciiTheme="minorHAnsi" w:eastAsiaTheme="minorHAnsi" w:hAnsiTheme="minorHAnsi" w:cstheme="minorBidi"/>
      <w:sz w:val="22"/>
      <w:szCs w:val="22"/>
    </w:rPr>
  </w:style>
  <w:style w:type="character" w:customStyle="1" w:styleId="Heading4Char">
    <w:name w:val="Heading 4 Char"/>
    <w:basedOn w:val="DefaultParagraphFont"/>
    <w:link w:val="Heading4"/>
    <w:rsid w:val="00D21E22"/>
    <w:rPr>
      <w:b/>
      <w:sz w:val="24"/>
    </w:rPr>
  </w:style>
  <w:style w:type="paragraph" w:styleId="DocumentMap">
    <w:name w:val="Document Map"/>
    <w:basedOn w:val="Normal"/>
    <w:link w:val="DocumentMapChar"/>
    <w:semiHidden/>
    <w:rsid w:val="00D21E22"/>
    <w:pPr>
      <w:shd w:val="clear" w:color="auto" w:fill="000080"/>
      <w:spacing w:before="0"/>
    </w:pPr>
    <w:rPr>
      <w:rFonts w:ascii="Tahoma" w:hAnsi="Tahoma"/>
    </w:rPr>
  </w:style>
  <w:style w:type="character" w:customStyle="1" w:styleId="DocumentMapChar">
    <w:name w:val="Document Map Char"/>
    <w:basedOn w:val="DefaultParagraphFont"/>
    <w:link w:val="DocumentMap"/>
    <w:semiHidden/>
    <w:rsid w:val="00D21E22"/>
    <w:rPr>
      <w:rFonts w:ascii="Tahoma" w:hAnsi="Tahoma"/>
      <w:shd w:val="clear" w:color="auto" w:fill="000080"/>
    </w:rPr>
  </w:style>
  <w:style w:type="paragraph" w:styleId="BodyText">
    <w:name w:val="Body Text"/>
    <w:basedOn w:val="Normal"/>
    <w:link w:val="BodyTextChar"/>
    <w:rsid w:val="00D21E22"/>
    <w:pPr>
      <w:spacing w:before="0"/>
    </w:pPr>
    <w:rPr>
      <w:sz w:val="22"/>
    </w:rPr>
  </w:style>
  <w:style w:type="character" w:customStyle="1" w:styleId="BodyTextChar">
    <w:name w:val="Body Text Char"/>
    <w:basedOn w:val="DefaultParagraphFont"/>
    <w:link w:val="BodyText"/>
    <w:rsid w:val="00D21E22"/>
    <w:rPr>
      <w:sz w:val="22"/>
    </w:rPr>
  </w:style>
  <w:style w:type="paragraph" w:styleId="BodyText2">
    <w:name w:val="Body Text 2"/>
    <w:basedOn w:val="Normal"/>
    <w:link w:val="BodyText2Char"/>
    <w:rsid w:val="00D21E22"/>
    <w:pPr>
      <w:spacing w:before="0"/>
      <w:outlineLvl w:val="0"/>
    </w:pPr>
    <w:rPr>
      <w:sz w:val="24"/>
    </w:rPr>
  </w:style>
  <w:style w:type="character" w:customStyle="1" w:styleId="BodyText2Char">
    <w:name w:val="Body Text 2 Char"/>
    <w:basedOn w:val="DefaultParagraphFont"/>
    <w:link w:val="BodyText2"/>
    <w:rsid w:val="00D21E22"/>
    <w:rPr>
      <w:sz w:val="24"/>
    </w:rPr>
  </w:style>
  <w:style w:type="table" w:styleId="TableGrid">
    <w:name w:val="Table Grid"/>
    <w:basedOn w:val="TableNormal"/>
    <w:uiPriority w:val="39"/>
    <w:rsid w:val="00D2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21E22"/>
    <w:pPr>
      <w:spacing w:before="0" w:after="120"/>
    </w:pPr>
    <w:rPr>
      <w:sz w:val="16"/>
      <w:szCs w:val="16"/>
    </w:rPr>
  </w:style>
  <w:style w:type="character" w:customStyle="1" w:styleId="BodyText3Char">
    <w:name w:val="Body Text 3 Char"/>
    <w:basedOn w:val="DefaultParagraphFont"/>
    <w:link w:val="BodyText3"/>
    <w:rsid w:val="00D21E22"/>
    <w:rPr>
      <w:sz w:val="16"/>
      <w:szCs w:val="16"/>
    </w:rPr>
  </w:style>
  <w:style w:type="character" w:customStyle="1" w:styleId="HeaderChar">
    <w:name w:val="Header Char"/>
    <w:basedOn w:val="DefaultParagraphFont"/>
    <w:link w:val="Header"/>
    <w:uiPriority w:val="99"/>
    <w:rsid w:val="00D21E22"/>
    <w:rPr>
      <w:b/>
    </w:rPr>
  </w:style>
  <w:style w:type="paragraph" w:customStyle="1" w:styleId="Default">
    <w:name w:val="Default"/>
    <w:rsid w:val="00D21E22"/>
    <w:pPr>
      <w:widowControl w:val="0"/>
      <w:autoSpaceDE w:val="0"/>
      <w:autoSpaceDN w:val="0"/>
      <w:adjustRightInd w:val="0"/>
    </w:pPr>
    <w:rPr>
      <w:rFonts w:ascii="Myriad Pro" w:hAnsi="Myriad Pro" w:cs="Myriad Pro"/>
      <w:color w:val="000000"/>
      <w:sz w:val="24"/>
      <w:szCs w:val="24"/>
    </w:rPr>
  </w:style>
  <w:style w:type="paragraph" w:styleId="NoSpacing">
    <w:name w:val="No Spacing"/>
    <w:uiPriority w:val="1"/>
    <w:qFormat/>
    <w:rsid w:val="00D21E22"/>
  </w:style>
  <w:style w:type="character" w:customStyle="1" w:styleId="PlainTextChar">
    <w:name w:val="Plain Text Char"/>
    <w:basedOn w:val="DefaultParagraphFont"/>
    <w:link w:val="PlainText"/>
    <w:rsid w:val="00D21E22"/>
    <w:rPr>
      <w:rFonts w:ascii="Courier New" w:hAnsi="Courier New"/>
    </w:rPr>
  </w:style>
  <w:style w:type="paragraph" w:customStyle="1" w:styleId="subsectiona1">
    <w:name w:val="subsectiona"/>
    <w:basedOn w:val="Normal"/>
    <w:rsid w:val="0023689D"/>
    <w:pPr>
      <w:spacing w:before="100" w:beforeAutospacing="1" w:after="100" w:afterAutospacing="1"/>
    </w:pPr>
    <w:rPr>
      <w:sz w:val="24"/>
      <w:szCs w:val="24"/>
    </w:rPr>
  </w:style>
  <w:style w:type="paragraph" w:customStyle="1" w:styleId="paragraph11">
    <w:name w:val="paragraph1"/>
    <w:basedOn w:val="Normal"/>
    <w:rsid w:val="0023689D"/>
    <w:pPr>
      <w:spacing w:before="100" w:beforeAutospacing="1" w:after="100" w:afterAutospacing="1"/>
    </w:pPr>
    <w:rPr>
      <w:sz w:val="24"/>
      <w:szCs w:val="24"/>
    </w:rPr>
  </w:style>
  <w:style w:type="paragraph" w:customStyle="1" w:styleId="subparagrapha1">
    <w:name w:val="subparagrapha"/>
    <w:basedOn w:val="Normal"/>
    <w:rsid w:val="0023689D"/>
    <w:pPr>
      <w:spacing w:before="100" w:beforeAutospacing="1" w:after="100" w:afterAutospacing="1"/>
    </w:pPr>
    <w:rPr>
      <w:sz w:val="24"/>
      <w:szCs w:val="24"/>
    </w:rPr>
  </w:style>
  <w:style w:type="paragraph" w:customStyle="1" w:styleId="clausei1">
    <w:name w:val="clausei"/>
    <w:basedOn w:val="Normal"/>
    <w:rsid w:val="006D1C60"/>
    <w:pPr>
      <w:spacing w:before="100" w:beforeAutospacing="1" w:after="100" w:afterAutospacing="1"/>
    </w:pPr>
    <w:rPr>
      <w:sz w:val="24"/>
      <w:szCs w:val="24"/>
    </w:rPr>
  </w:style>
  <w:style w:type="paragraph" w:customStyle="1" w:styleId="subclausei1">
    <w:name w:val="subclausei"/>
    <w:basedOn w:val="Normal"/>
    <w:rsid w:val="006D1C60"/>
    <w:pPr>
      <w:spacing w:before="100" w:beforeAutospacing="1" w:after="100" w:afterAutospacing="1"/>
    </w:pPr>
    <w:rPr>
      <w:sz w:val="24"/>
      <w:szCs w:val="24"/>
    </w:rPr>
  </w:style>
  <w:style w:type="paragraph" w:customStyle="1" w:styleId="item-a-1">
    <w:name w:val="item-a-"/>
    <w:basedOn w:val="Normal"/>
    <w:rsid w:val="00C44C8D"/>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235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6231">
      <w:bodyDiv w:val="1"/>
      <w:marLeft w:val="0"/>
      <w:marRight w:val="0"/>
      <w:marTop w:val="0"/>
      <w:marBottom w:val="0"/>
      <w:divBdr>
        <w:top w:val="none" w:sz="0" w:space="0" w:color="auto"/>
        <w:left w:val="none" w:sz="0" w:space="0" w:color="auto"/>
        <w:bottom w:val="none" w:sz="0" w:space="0" w:color="auto"/>
        <w:right w:val="none" w:sz="0" w:space="0" w:color="auto"/>
      </w:divBdr>
    </w:div>
    <w:div w:id="25059051">
      <w:bodyDiv w:val="1"/>
      <w:marLeft w:val="0"/>
      <w:marRight w:val="0"/>
      <w:marTop w:val="0"/>
      <w:marBottom w:val="0"/>
      <w:divBdr>
        <w:top w:val="none" w:sz="0" w:space="0" w:color="auto"/>
        <w:left w:val="none" w:sz="0" w:space="0" w:color="auto"/>
        <w:bottom w:val="none" w:sz="0" w:space="0" w:color="auto"/>
        <w:right w:val="none" w:sz="0" w:space="0" w:color="auto"/>
      </w:divBdr>
    </w:div>
    <w:div w:id="49113357">
      <w:bodyDiv w:val="1"/>
      <w:marLeft w:val="0"/>
      <w:marRight w:val="0"/>
      <w:marTop w:val="0"/>
      <w:marBottom w:val="0"/>
      <w:divBdr>
        <w:top w:val="none" w:sz="0" w:space="0" w:color="auto"/>
        <w:left w:val="none" w:sz="0" w:space="0" w:color="auto"/>
        <w:bottom w:val="none" w:sz="0" w:space="0" w:color="auto"/>
        <w:right w:val="none" w:sz="0" w:space="0" w:color="auto"/>
      </w:divBdr>
    </w:div>
    <w:div w:id="75712108">
      <w:bodyDiv w:val="1"/>
      <w:marLeft w:val="0"/>
      <w:marRight w:val="0"/>
      <w:marTop w:val="0"/>
      <w:marBottom w:val="0"/>
      <w:divBdr>
        <w:top w:val="none" w:sz="0" w:space="0" w:color="auto"/>
        <w:left w:val="none" w:sz="0" w:space="0" w:color="auto"/>
        <w:bottom w:val="none" w:sz="0" w:space="0" w:color="auto"/>
        <w:right w:val="none" w:sz="0" w:space="0" w:color="auto"/>
      </w:divBdr>
    </w:div>
    <w:div w:id="75827503">
      <w:bodyDiv w:val="1"/>
      <w:marLeft w:val="0"/>
      <w:marRight w:val="0"/>
      <w:marTop w:val="0"/>
      <w:marBottom w:val="0"/>
      <w:divBdr>
        <w:top w:val="none" w:sz="0" w:space="0" w:color="auto"/>
        <w:left w:val="none" w:sz="0" w:space="0" w:color="auto"/>
        <w:bottom w:val="none" w:sz="0" w:space="0" w:color="auto"/>
        <w:right w:val="none" w:sz="0" w:space="0" w:color="auto"/>
      </w:divBdr>
    </w:div>
    <w:div w:id="215629452">
      <w:bodyDiv w:val="1"/>
      <w:marLeft w:val="0"/>
      <w:marRight w:val="0"/>
      <w:marTop w:val="0"/>
      <w:marBottom w:val="0"/>
      <w:divBdr>
        <w:top w:val="none" w:sz="0" w:space="0" w:color="auto"/>
        <w:left w:val="none" w:sz="0" w:space="0" w:color="auto"/>
        <w:bottom w:val="none" w:sz="0" w:space="0" w:color="auto"/>
        <w:right w:val="none" w:sz="0" w:space="0" w:color="auto"/>
      </w:divBdr>
    </w:div>
    <w:div w:id="231425627">
      <w:bodyDiv w:val="1"/>
      <w:marLeft w:val="0"/>
      <w:marRight w:val="0"/>
      <w:marTop w:val="0"/>
      <w:marBottom w:val="0"/>
      <w:divBdr>
        <w:top w:val="none" w:sz="0" w:space="0" w:color="auto"/>
        <w:left w:val="none" w:sz="0" w:space="0" w:color="auto"/>
        <w:bottom w:val="none" w:sz="0" w:space="0" w:color="auto"/>
        <w:right w:val="none" w:sz="0" w:space="0" w:color="auto"/>
      </w:divBdr>
    </w:div>
    <w:div w:id="249892615">
      <w:bodyDiv w:val="1"/>
      <w:marLeft w:val="0"/>
      <w:marRight w:val="0"/>
      <w:marTop w:val="0"/>
      <w:marBottom w:val="0"/>
      <w:divBdr>
        <w:top w:val="none" w:sz="0" w:space="0" w:color="auto"/>
        <w:left w:val="none" w:sz="0" w:space="0" w:color="auto"/>
        <w:bottom w:val="none" w:sz="0" w:space="0" w:color="auto"/>
        <w:right w:val="none" w:sz="0" w:space="0" w:color="auto"/>
      </w:divBdr>
    </w:div>
    <w:div w:id="252132877">
      <w:bodyDiv w:val="1"/>
      <w:marLeft w:val="0"/>
      <w:marRight w:val="0"/>
      <w:marTop w:val="0"/>
      <w:marBottom w:val="0"/>
      <w:divBdr>
        <w:top w:val="none" w:sz="0" w:space="0" w:color="auto"/>
        <w:left w:val="none" w:sz="0" w:space="0" w:color="auto"/>
        <w:bottom w:val="none" w:sz="0" w:space="0" w:color="auto"/>
        <w:right w:val="none" w:sz="0" w:space="0" w:color="auto"/>
      </w:divBdr>
    </w:div>
    <w:div w:id="292176693">
      <w:bodyDiv w:val="1"/>
      <w:marLeft w:val="0"/>
      <w:marRight w:val="0"/>
      <w:marTop w:val="0"/>
      <w:marBottom w:val="0"/>
      <w:divBdr>
        <w:top w:val="none" w:sz="0" w:space="0" w:color="auto"/>
        <w:left w:val="none" w:sz="0" w:space="0" w:color="auto"/>
        <w:bottom w:val="none" w:sz="0" w:space="0" w:color="auto"/>
        <w:right w:val="none" w:sz="0" w:space="0" w:color="auto"/>
      </w:divBdr>
    </w:div>
    <w:div w:id="297884730">
      <w:bodyDiv w:val="1"/>
      <w:marLeft w:val="0"/>
      <w:marRight w:val="0"/>
      <w:marTop w:val="0"/>
      <w:marBottom w:val="0"/>
      <w:divBdr>
        <w:top w:val="none" w:sz="0" w:space="0" w:color="auto"/>
        <w:left w:val="none" w:sz="0" w:space="0" w:color="auto"/>
        <w:bottom w:val="none" w:sz="0" w:space="0" w:color="auto"/>
        <w:right w:val="none" w:sz="0" w:space="0" w:color="auto"/>
      </w:divBdr>
    </w:div>
    <w:div w:id="312877055">
      <w:bodyDiv w:val="1"/>
      <w:marLeft w:val="0"/>
      <w:marRight w:val="0"/>
      <w:marTop w:val="0"/>
      <w:marBottom w:val="0"/>
      <w:divBdr>
        <w:top w:val="none" w:sz="0" w:space="0" w:color="auto"/>
        <w:left w:val="none" w:sz="0" w:space="0" w:color="auto"/>
        <w:bottom w:val="none" w:sz="0" w:space="0" w:color="auto"/>
        <w:right w:val="none" w:sz="0" w:space="0" w:color="auto"/>
      </w:divBdr>
    </w:div>
    <w:div w:id="330640168">
      <w:bodyDiv w:val="1"/>
      <w:marLeft w:val="0"/>
      <w:marRight w:val="0"/>
      <w:marTop w:val="0"/>
      <w:marBottom w:val="0"/>
      <w:divBdr>
        <w:top w:val="none" w:sz="0" w:space="0" w:color="auto"/>
        <w:left w:val="none" w:sz="0" w:space="0" w:color="auto"/>
        <w:bottom w:val="none" w:sz="0" w:space="0" w:color="auto"/>
        <w:right w:val="none" w:sz="0" w:space="0" w:color="auto"/>
      </w:divBdr>
    </w:div>
    <w:div w:id="391121929">
      <w:bodyDiv w:val="1"/>
      <w:marLeft w:val="0"/>
      <w:marRight w:val="0"/>
      <w:marTop w:val="0"/>
      <w:marBottom w:val="0"/>
      <w:divBdr>
        <w:top w:val="none" w:sz="0" w:space="0" w:color="auto"/>
        <w:left w:val="none" w:sz="0" w:space="0" w:color="auto"/>
        <w:bottom w:val="none" w:sz="0" w:space="0" w:color="auto"/>
        <w:right w:val="none" w:sz="0" w:space="0" w:color="auto"/>
      </w:divBdr>
    </w:div>
    <w:div w:id="406928490">
      <w:bodyDiv w:val="1"/>
      <w:marLeft w:val="0"/>
      <w:marRight w:val="0"/>
      <w:marTop w:val="0"/>
      <w:marBottom w:val="0"/>
      <w:divBdr>
        <w:top w:val="none" w:sz="0" w:space="0" w:color="auto"/>
        <w:left w:val="none" w:sz="0" w:space="0" w:color="auto"/>
        <w:bottom w:val="none" w:sz="0" w:space="0" w:color="auto"/>
        <w:right w:val="none" w:sz="0" w:space="0" w:color="auto"/>
      </w:divBdr>
    </w:div>
    <w:div w:id="426393034">
      <w:bodyDiv w:val="1"/>
      <w:marLeft w:val="0"/>
      <w:marRight w:val="0"/>
      <w:marTop w:val="0"/>
      <w:marBottom w:val="0"/>
      <w:divBdr>
        <w:top w:val="none" w:sz="0" w:space="0" w:color="auto"/>
        <w:left w:val="none" w:sz="0" w:space="0" w:color="auto"/>
        <w:bottom w:val="none" w:sz="0" w:space="0" w:color="auto"/>
        <w:right w:val="none" w:sz="0" w:space="0" w:color="auto"/>
      </w:divBdr>
    </w:div>
    <w:div w:id="505679547">
      <w:bodyDiv w:val="1"/>
      <w:marLeft w:val="0"/>
      <w:marRight w:val="0"/>
      <w:marTop w:val="0"/>
      <w:marBottom w:val="0"/>
      <w:divBdr>
        <w:top w:val="none" w:sz="0" w:space="0" w:color="auto"/>
        <w:left w:val="none" w:sz="0" w:space="0" w:color="auto"/>
        <w:bottom w:val="none" w:sz="0" w:space="0" w:color="auto"/>
        <w:right w:val="none" w:sz="0" w:space="0" w:color="auto"/>
      </w:divBdr>
    </w:div>
    <w:div w:id="507520940">
      <w:bodyDiv w:val="1"/>
      <w:marLeft w:val="0"/>
      <w:marRight w:val="0"/>
      <w:marTop w:val="0"/>
      <w:marBottom w:val="0"/>
      <w:divBdr>
        <w:top w:val="none" w:sz="0" w:space="0" w:color="auto"/>
        <w:left w:val="none" w:sz="0" w:space="0" w:color="auto"/>
        <w:bottom w:val="none" w:sz="0" w:space="0" w:color="auto"/>
        <w:right w:val="none" w:sz="0" w:space="0" w:color="auto"/>
      </w:divBdr>
    </w:div>
    <w:div w:id="602616178">
      <w:bodyDiv w:val="1"/>
      <w:marLeft w:val="0"/>
      <w:marRight w:val="0"/>
      <w:marTop w:val="0"/>
      <w:marBottom w:val="0"/>
      <w:divBdr>
        <w:top w:val="none" w:sz="0" w:space="0" w:color="auto"/>
        <w:left w:val="none" w:sz="0" w:space="0" w:color="auto"/>
        <w:bottom w:val="none" w:sz="0" w:space="0" w:color="auto"/>
        <w:right w:val="none" w:sz="0" w:space="0" w:color="auto"/>
      </w:divBdr>
    </w:div>
    <w:div w:id="625889851">
      <w:bodyDiv w:val="1"/>
      <w:marLeft w:val="0"/>
      <w:marRight w:val="0"/>
      <w:marTop w:val="0"/>
      <w:marBottom w:val="0"/>
      <w:divBdr>
        <w:top w:val="none" w:sz="0" w:space="0" w:color="auto"/>
        <w:left w:val="none" w:sz="0" w:space="0" w:color="auto"/>
        <w:bottom w:val="none" w:sz="0" w:space="0" w:color="auto"/>
        <w:right w:val="none" w:sz="0" w:space="0" w:color="auto"/>
      </w:divBdr>
    </w:div>
    <w:div w:id="675113344">
      <w:bodyDiv w:val="1"/>
      <w:marLeft w:val="0"/>
      <w:marRight w:val="0"/>
      <w:marTop w:val="0"/>
      <w:marBottom w:val="0"/>
      <w:divBdr>
        <w:top w:val="none" w:sz="0" w:space="0" w:color="auto"/>
        <w:left w:val="none" w:sz="0" w:space="0" w:color="auto"/>
        <w:bottom w:val="none" w:sz="0" w:space="0" w:color="auto"/>
        <w:right w:val="none" w:sz="0" w:space="0" w:color="auto"/>
      </w:divBdr>
    </w:div>
    <w:div w:id="702942922">
      <w:bodyDiv w:val="1"/>
      <w:marLeft w:val="0"/>
      <w:marRight w:val="0"/>
      <w:marTop w:val="0"/>
      <w:marBottom w:val="0"/>
      <w:divBdr>
        <w:top w:val="none" w:sz="0" w:space="0" w:color="auto"/>
        <w:left w:val="none" w:sz="0" w:space="0" w:color="auto"/>
        <w:bottom w:val="none" w:sz="0" w:space="0" w:color="auto"/>
        <w:right w:val="none" w:sz="0" w:space="0" w:color="auto"/>
      </w:divBdr>
    </w:div>
    <w:div w:id="734399167">
      <w:bodyDiv w:val="1"/>
      <w:marLeft w:val="0"/>
      <w:marRight w:val="0"/>
      <w:marTop w:val="0"/>
      <w:marBottom w:val="0"/>
      <w:divBdr>
        <w:top w:val="none" w:sz="0" w:space="0" w:color="auto"/>
        <w:left w:val="none" w:sz="0" w:space="0" w:color="auto"/>
        <w:bottom w:val="none" w:sz="0" w:space="0" w:color="auto"/>
        <w:right w:val="none" w:sz="0" w:space="0" w:color="auto"/>
      </w:divBdr>
    </w:div>
    <w:div w:id="735586503">
      <w:bodyDiv w:val="1"/>
      <w:marLeft w:val="0"/>
      <w:marRight w:val="0"/>
      <w:marTop w:val="0"/>
      <w:marBottom w:val="0"/>
      <w:divBdr>
        <w:top w:val="none" w:sz="0" w:space="0" w:color="auto"/>
        <w:left w:val="none" w:sz="0" w:space="0" w:color="auto"/>
        <w:bottom w:val="none" w:sz="0" w:space="0" w:color="auto"/>
        <w:right w:val="none" w:sz="0" w:space="0" w:color="auto"/>
      </w:divBdr>
    </w:div>
    <w:div w:id="755440084">
      <w:bodyDiv w:val="1"/>
      <w:marLeft w:val="0"/>
      <w:marRight w:val="0"/>
      <w:marTop w:val="0"/>
      <w:marBottom w:val="0"/>
      <w:divBdr>
        <w:top w:val="none" w:sz="0" w:space="0" w:color="auto"/>
        <w:left w:val="none" w:sz="0" w:space="0" w:color="auto"/>
        <w:bottom w:val="none" w:sz="0" w:space="0" w:color="auto"/>
        <w:right w:val="none" w:sz="0" w:space="0" w:color="auto"/>
      </w:divBdr>
    </w:div>
    <w:div w:id="788277241">
      <w:bodyDiv w:val="1"/>
      <w:marLeft w:val="0"/>
      <w:marRight w:val="0"/>
      <w:marTop w:val="0"/>
      <w:marBottom w:val="0"/>
      <w:divBdr>
        <w:top w:val="none" w:sz="0" w:space="0" w:color="auto"/>
        <w:left w:val="none" w:sz="0" w:space="0" w:color="auto"/>
        <w:bottom w:val="none" w:sz="0" w:space="0" w:color="auto"/>
        <w:right w:val="none" w:sz="0" w:space="0" w:color="auto"/>
      </w:divBdr>
    </w:div>
    <w:div w:id="795410504">
      <w:bodyDiv w:val="1"/>
      <w:marLeft w:val="0"/>
      <w:marRight w:val="0"/>
      <w:marTop w:val="0"/>
      <w:marBottom w:val="0"/>
      <w:divBdr>
        <w:top w:val="none" w:sz="0" w:space="0" w:color="auto"/>
        <w:left w:val="none" w:sz="0" w:space="0" w:color="auto"/>
        <w:bottom w:val="none" w:sz="0" w:space="0" w:color="auto"/>
        <w:right w:val="none" w:sz="0" w:space="0" w:color="auto"/>
      </w:divBdr>
    </w:div>
    <w:div w:id="796293668">
      <w:bodyDiv w:val="1"/>
      <w:marLeft w:val="0"/>
      <w:marRight w:val="0"/>
      <w:marTop w:val="0"/>
      <w:marBottom w:val="0"/>
      <w:divBdr>
        <w:top w:val="none" w:sz="0" w:space="0" w:color="auto"/>
        <w:left w:val="none" w:sz="0" w:space="0" w:color="auto"/>
        <w:bottom w:val="none" w:sz="0" w:space="0" w:color="auto"/>
        <w:right w:val="none" w:sz="0" w:space="0" w:color="auto"/>
      </w:divBdr>
    </w:div>
    <w:div w:id="884028320">
      <w:bodyDiv w:val="1"/>
      <w:marLeft w:val="0"/>
      <w:marRight w:val="0"/>
      <w:marTop w:val="0"/>
      <w:marBottom w:val="0"/>
      <w:divBdr>
        <w:top w:val="none" w:sz="0" w:space="0" w:color="auto"/>
        <w:left w:val="none" w:sz="0" w:space="0" w:color="auto"/>
        <w:bottom w:val="none" w:sz="0" w:space="0" w:color="auto"/>
        <w:right w:val="none" w:sz="0" w:space="0" w:color="auto"/>
      </w:divBdr>
    </w:div>
    <w:div w:id="923495097">
      <w:bodyDiv w:val="1"/>
      <w:marLeft w:val="0"/>
      <w:marRight w:val="0"/>
      <w:marTop w:val="0"/>
      <w:marBottom w:val="0"/>
      <w:divBdr>
        <w:top w:val="none" w:sz="0" w:space="0" w:color="auto"/>
        <w:left w:val="none" w:sz="0" w:space="0" w:color="auto"/>
        <w:bottom w:val="none" w:sz="0" w:space="0" w:color="auto"/>
        <w:right w:val="none" w:sz="0" w:space="0" w:color="auto"/>
      </w:divBdr>
    </w:div>
    <w:div w:id="959725283">
      <w:bodyDiv w:val="1"/>
      <w:marLeft w:val="0"/>
      <w:marRight w:val="0"/>
      <w:marTop w:val="0"/>
      <w:marBottom w:val="0"/>
      <w:divBdr>
        <w:top w:val="none" w:sz="0" w:space="0" w:color="auto"/>
        <w:left w:val="none" w:sz="0" w:space="0" w:color="auto"/>
        <w:bottom w:val="none" w:sz="0" w:space="0" w:color="auto"/>
        <w:right w:val="none" w:sz="0" w:space="0" w:color="auto"/>
      </w:divBdr>
    </w:div>
    <w:div w:id="964190231">
      <w:bodyDiv w:val="1"/>
      <w:marLeft w:val="0"/>
      <w:marRight w:val="0"/>
      <w:marTop w:val="0"/>
      <w:marBottom w:val="0"/>
      <w:divBdr>
        <w:top w:val="none" w:sz="0" w:space="0" w:color="auto"/>
        <w:left w:val="none" w:sz="0" w:space="0" w:color="auto"/>
        <w:bottom w:val="none" w:sz="0" w:space="0" w:color="auto"/>
        <w:right w:val="none" w:sz="0" w:space="0" w:color="auto"/>
      </w:divBdr>
    </w:div>
    <w:div w:id="970672941">
      <w:bodyDiv w:val="1"/>
      <w:marLeft w:val="0"/>
      <w:marRight w:val="0"/>
      <w:marTop w:val="0"/>
      <w:marBottom w:val="0"/>
      <w:divBdr>
        <w:top w:val="none" w:sz="0" w:space="0" w:color="auto"/>
        <w:left w:val="none" w:sz="0" w:space="0" w:color="auto"/>
        <w:bottom w:val="none" w:sz="0" w:space="0" w:color="auto"/>
        <w:right w:val="none" w:sz="0" w:space="0" w:color="auto"/>
      </w:divBdr>
    </w:div>
    <w:div w:id="988628320">
      <w:bodyDiv w:val="1"/>
      <w:marLeft w:val="0"/>
      <w:marRight w:val="0"/>
      <w:marTop w:val="0"/>
      <w:marBottom w:val="0"/>
      <w:divBdr>
        <w:top w:val="none" w:sz="0" w:space="0" w:color="auto"/>
        <w:left w:val="none" w:sz="0" w:space="0" w:color="auto"/>
        <w:bottom w:val="none" w:sz="0" w:space="0" w:color="auto"/>
        <w:right w:val="none" w:sz="0" w:space="0" w:color="auto"/>
      </w:divBdr>
    </w:div>
    <w:div w:id="1011495614">
      <w:bodyDiv w:val="1"/>
      <w:marLeft w:val="0"/>
      <w:marRight w:val="0"/>
      <w:marTop w:val="0"/>
      <w:marBottom w:val="0"/>
      <w:divBdr>
        <w:top w:val="none" w:sz="0" w:space="0" w:color="auto"/>
        <w:left w:val="none" w:sz="0" w:space="0" w:color="auto"/>
        <w:bottom w:val="none" w:sz="0" w:space="0" w:color="auto"/>
        <w:right w:val="none" w:sz="0" w:space="0" w:color="auto"/>
      </w:divBdr>
    </w:div>
    <w:div w:id="1011686558">
      <w:bodyDiv w:val="1"/>
      <w:marLeft w:val="0"/>
      <w:marRight w:val="0"/>
      <w:marTop w:val="0"/>
      <w:marBottom w:val="0"/>
      <w:divBdr>
        <w:top w:val="none" w:sz="0" w:space="0" w:color="auto"/>
        <w:left w:val="none" w:sz="0" w:space="0" w:color="auto"/>
        <w:bottom w:val="none" w:sz="0" w:space="0" w:color="auto"/>
        <w:right w:val="none" w:sz="0" w:space="0" w:color="auto"/>
      </w:divBdr>
    </w:div>
    <w:div w:id="1011877961">
      <w:bodyDiv w:val="1"/>
      <w:marLeft w:val="0"/>
      <w:marRight w:val="0"/>
      <w:marTop w:val="0"/>
      <w:marBottom w:val="0"/>
      <w:divBdr>
        <w:top w:val="none" w:sz="0" w:space="0" w:color="auto"/>
        <w:left w:val="none" w:sz="0" w:space="0" w:color="auto"/>
        <w:bottom w:val="none" w:sz="0" w:space="0" w:color="auto"/>
        <w:right w:val="none" w:sz="0" w:space="0" w:color="auto"/>
      </w:divBdr>
    </w:div>
    <w:div w:id="1030643661">
      <w:bodyDiv w:val="1"/>
      <w:marLeft w:val="0"/>
      <w:marRight w:val="0"/>
      <w:marTop w:val="0"/>
      <w:marBottom w:val="0"/>
      <w:divBdr>
        <w:top w:val="none" w:sz="0" w:space="0" w:color="auto"/>
        <w:left w:val="none" w:sz="0" w:space="0" w:color="auto"/>
        <w:bottom w:val="none" w:sz="0" w:space="0" w:color="auto"/>
        <w:right w:val="none" w:sz="0" w:space="0" w:color="auto"/>
      </w:divBdr>
    </w:div>
    <w:div w:id="1037581395">
      <w:bodyDiv w:val="1"/>
      <w:marLeft w:val="0"/>
      <w:marRight w:val="0"/>
      <w:marTop w:val="0"/>
      <w:marBottom w:val="0"/>
      <w:divBdr>
        <w:top w:val="none" w:sz="0" w:space="0" w:color="auto"/>
        <w:left w:val="none" w:sz="0" w:space="0" w:color="auto"/>
        <w:bottom w:val="none" w:sz="0" w:space="0" w:color="auto"/>
        <w:right w:val="none" w:sz="0" w:space="0" w:color="auto"/>
      </w:divBdr>
    </w:div>
    <w:div w:id="1040784038">
      <w:bodyDiv w:val="1"/>
      <w:marLeft w:val="0"/>
      <w:marRight w:val="0"/>
      <w:marTop w:val="0"/>
      <w:marBottom w:val="0"/>
      <w:divBdr>
        <w:top w:val="none" w:sz="0" w:space="0" w:color="auto"/>
        <w:left w:val="none" w:sz="0" w:space="0" w:color="auto"/>
        <w:bottom w:val="none" w:sz="0" w:space="0" w:color="auto"/>
        <w:right w:val="none" w:sz="0" w:space="0" w:color="auto"/>
      </w:divBdr>
    </w:div>
    <w:div w:id="1047140038">
      <w:bodyDiv w:val="1"/>
      <w:marLeft w:val="0"/>
      <w:marRight w:val="0"/>
      <w:marTop w:val="0"/>
      <w:marBottom w:val="0"/>
      <w:divBdr>
        <w:top w:val="none" w:sz="0" w:space="0" w:color="auto"/>
        <w:left w:val="none" w:sz="0" w:space="0" w:color="auto"/>
        <w:bottom w:val="none" w:sz="0" w:space="0" w:color="auto"/>
        <w:right w:val="none" w:sz="0" w:space="0" w:color="auto"/>
      </w:divBdr>
    </w:div>
    <w:div w:id="1061321027">
      <w:bodyDiv w:val="1"/>
      <w:marLeft w:val="0"/>
      <w:marRight w:val="0"/>
      <w:marTop w:val="0"/>
      <w:marBottom w:val="0"/>
      <w:divBdr>
        <w:top w:val="none" w:sz="0" w:space="0" w:color="auto"/>
        <w:left w:val="none" w:sz="0" w:space="0" w:color="auto"/>
        <w:bottom w:val="none" w:sz="0" w:space="0" w:color="auto"/>
        <w:right w:val="none" w:sz="0" w:space="0" w:color="auto"/>
      </w:divBdr>
    </w:div>
    <w:div w:id="1094404231">
      <w:bodyDiv w:val="1"/>
      <w:marLeft w:val="0"/>
      <w:marRight w:val="0"/>
      <w:marTop w:val="0"/>
      <w:marBottom w:val="0"/>
      <w:divBdr>
        <w:top w:val="none" w:sz="0" w:space="0" w:color="auto"/>
        <w:left w:val="none" w:sz="0" w:space="0" w:color="auto"/>
        <w:bottom w:val="none" w:sz="0" w:space="0" w:color="auto"/>
        <w:right w:val="none" w:sz="0" w:space="0" w:color="auto"/>
      </w:divBdr>
    </w:div>
    <w:div w:id="1128428036">
      <w:bodyDiv w:val="1"/>
      <w:marLeft w:val="0"/>
      <w:marRight w:val="0"/>
      <w:marTop w:val="0"/>
      <w:marBottom w:val="0"/>
      <w:divBdr>
        <w:top w:val="none" w:sz="0" w:space="0" w:color="auto"/>
        <w:left w:val="none" w:sz="0" w:space="0" w:color="auto"/>
        <w:bottom w:val="none" w:sz="0" w:space="0" w:color="auto"/>
        <w:right w:val="none" w:sz="0" w:space="0" w:color="auto"/>
      </w:divBdr>
    </w:div>
    <w:div w:id="1134249756">
      <w:bodyDiv w:val="1"/>
      <w:marLeft w:val="0"/>
      <w:marRight w:val="0"/>
      <w:marTop w:val="0"/>
      <w:marBottom w:val="0"/>
      <w:divBdr>
        <w:top w:val="none" w:sz="0" w:space="0" w:color="auto"/>
        <w:left w:val="none" w:sz="0" w:space="0" w:color="auto"/>
        <w:bottom w:val="none" w:sz="0" w:space="0" w:color="auto"/>
        <w:right w:val="none" w:sz="0" w:space="0" w:color="auto"/>
      </w:divBdr>
    </w:div>
    <w:div w:id="1140151794">
      <w:bodyDiv w:val="1"/>
      <w:marLeft w:val="0"/>
      <w:marRight w:val="0"/>
      <w:marTop w:val="0"/>
      <w:marBottom w:val="0"/>
      <w:divBdr>
        <w:top w:val="none" w:sz="0" w:space="0" w:color="auto"/>
        <w:left w:val="none" w:sz="0" w:space="0" w:color="auto"/>
        <w:bottom w:val="none" w:sz="0" w:space="0" w:color="auto"/>
        <w:right w:val="none" w:sz="0" w:space="0" w:color="auto"/>
      </w:divBdr>
    </w:div>
    <w:div w:id="1160197702">
      <w:bodyDiv w:val="1"/>
      <w:marLeft w:val="0"/>
      <w:marRight w:val="0"/>
      <w:marTop w:val="0"/>
      <w:marBottom w:val="0"/>
      <w:divBdr>
        <w:top w:val="none" w:sz="0" w:space="0" w:color="auto"/>
        <w:left w:val="none" w:sz="0" w:space="0" w:color="auto"/>
        <w:bottom w:val="none" w:sz="0" w:space="0" w:color="auto"/>
        <w:right w:val="none" w:sz="0" w:space="0" w:color="auto"/>
      </w:divBdr>
    </w:div>
    <w:div w:id="1171988366">
      <w:bodyDiv w:val="1"/>
      <w:marLeft w:val="0"/>
      <w:marRight w:val="0"/>
      <w:marTop w:val="0"/>
      <w:marBottom w:val="0"/>
      <w:divBdr>
        <w:top w:val="none" w:sz="0" w:space="0" w:color="auto"/>
        <w:left w:val="none" w:sz="0" w:space="0" w:color="auto"/>
        <w:bottom w:val="none" w:sz="0" w:space="0" w:color="auto"/>
        <w:right w:val="none" w:sz="0" w:space="0" w:color="auto"/>
      </w:divBdr>
    </w:div>
    <w:div w:id="1214200651">
      <w:bodyDiv w:val="1"/>
      <w:marLeft w:val="0"/>
      <w:marRight w:val="0"/>
      <w:marTop w:val="0"/>
      <w:marBottom w:val="0"/>
      <w:divBdr>
        <w:top w:val="none" w:sz="0" w:space="0" w:color="auto"/>
        <w:left w:val="none" w:sz="0" w:space="0" w:color="auto"/>
        <w:bottom w:val="none" w:sz="0" w:space="0" w:color="auto"/>
        <w:right w:val="none" w:sz="0" w:space="0" w:color="auto"/>
      </w:divBdr>
    </w:div>
    <w:div w:id="1222137995">
      <w:bodyDiv w:val="1"/>
      <w:marLeft w:val="0"/>
      <w:marRight w:val="0"/>
      <w:marTop w:val="0"/>
      <w:marBottom w:val="0"/>
      <w:divBdr>
        <w:top w:val="none" w:sz="0" w:space="0" w:color="auto"/>
        <w:left w:val="none" w:sz="0" w:space="0" w:color="auto"/>
        <w:bottom w:val="none" w:sz="0" w:space="0" w:color="auto"/>
        <w:right w:val="none" w:sz="0" w:space="0" w:color="auto"/>
      </w:divBdr>
    </w:div>
    <w:div w:id="1227032291">
      <w:bodyDiv w:val="1"/>
      <w:marLeft w:val="0"/>
      <w:marRight w:val="0"/>
      <w:marTop w:val="0"/>
      <w:marBottom w:val="0"/>
      <w:divBdr>
        <w:top w:val="none" w:sz="0" w:space="0" w:color="auto"/>
        <w:left w:val="none" w:sz="0" w:space="0" w:color="auto"/>
        <w:bottom w:val="none" w:sz="0" w:space="0" w:color="auto"/>
        <w:right w:val="none" w:sz="0" w:space="0" w:color="auto"/>
      </w:divBdr>
    </w:div>
    <w:div w:id="1235429342">
      <w:bodyDiv w:val="1"/>
      <w:marLeft w:val="0"/>
      <w:marRight w:val="0"/>
      <w:marTop w:val="0"/>
      <w:marBottom w:val="0"/>
      <w:divBdr>
        <w:top w:val="none" w:sz="0" w:space="0" w:color="auto"/>
        <w:left w:val="none" w:sz="0" w:space="0" w:color="auto"/>
        <w:bottom w:val="none" w:sz="0" w:space="0" w:color="auto"/>
        <w:right w:val="none" w:sz="0" w:space="0" w:color="auto"/>
      </w:divBdr>
    </w:div>
    <w:div w:id="1237474644">
      <w:bodyDiv w:val="1"/>
      <w:marLeft w:val="0"/>
      <w:marRight w:val="0"/>
      <w:marTop w:val="0"/>
      <w:marBottom w:val="0"/>
      <w:divBdr>
        <w:top w:val="none" w:sz="0" w:space="0" w:color="auto"/>
        <w:left w:val="none" w:sz="0" w:space="0" w:color="auto"/>
        <w:bottom w:val="none" w:sz="0" w:space="0" w:color="auto"/>
        <w:right w:val="none" w:sz="0" w:space="0" w:color="auto"/>
      </w:divBdr>
    </w:div>
    <w:div w:id="1252853643">
      <w:bodyDiv w:val="1"/>
      <w:marLeft w:val="0"/>
      <w:marRight w:val="0"/>
      <w:marTop w:val="0"/>
      <w:marBottom w:val="0"/>
      <w:divBdr>
        <w:top w:val="none" w:sz="0" w:space="0" w:color="auto"/>
        <w:left w:val="none" w:sz="0" w:space="0" w:color="auto"/>
        <w:bottom w:val="none" w:sz="0" w:space="0" w:color="auto"/>
        <w:right w:val="none" w:sz="0" w:space="0" w:color="auto"/>
      </w:divBdr>
    </w:div>
    <w:div w:id="1300303312">
      <w:bodyDiv w:val="1"/>
      <w:marLeft w:val="0"/>
      <w:marRight w:val="0"/>
      <w:marTop w:val="0"/>
      <w:marBottom w:val="0"/>
      <w:divBdr>
        <w:top w:val="none" w:sz="0" w:space="0" w:color="auto"/>
        <w:left w:val="none" w:sz="0" w:space="0" w:color="auto"/>
        <w:bottom w:val="none" w:sz="0" w:space="0" w:color="auto"/>
        <w:right w:val="none" w:sz="0" w:space="0" w:color="auto"/>
      </w:divBdr>
    </w:div>
    <w:div w:id="1301573460">
      <w:bodyDiv w:val="1"/>
      <w:marLeft w:val="0"/>
      <w:marRight w:val="0"/>
      <w:marTop w:val="0"/>
      <w:marBottom w:val="0"/>
      <w:divBdr>
        <w:top w:val="none" w:sz="0" w:space="0" w:color="auto"/>
        <w:left w:val="none" w:sz="0" w:space="0" w:color="auto"/>
        <w:bottom w:val="none" w:sz="0" w:space="0" w:color="auto"/>
        <w:right w:val="none" w:sz="0" w:space="0" w:color="auto"/>
      </w:divBdr>
    </w:div>
    <w:div w:id="1313750359">
      <w:bodyDiv w:val="1"/>
      <w:marLeft w:val="0"/>
      <w:marRight w:val="0"/>
      <w:marTop w:val="0"/>
      <w:marBottom w:val="0"/>
      <w:divBdr>
        <w:top w:val="none" w:sz="0" w:space="0" w:color="auto"/>
        <w:left w:val="none" w:sz="0" w:space="0" w:color="auto"/>
        <w:bottom w:val="none" w:sz="0" w:space="0" w:color="auto"/>
        <w:right w:val="none" w:sz="0" w:space="0" w:color="auto"/>
      </w:divBdr>
    </w:div>
    <w:div w:id="1321958775">
      <w:bodyDiv w:val="1"/>
      <w:marLeft w:val="0"/>
      <w:marRight w:val="0"/>
      <w:marTop w:val="0"/>
      <w:marBottom w:val="0"/>
      <w:divBdr>
        <w:top w:val="none" w:sz="0" w:space="0" w:color="auto"/>
        <w:left w:val="none" w:sz="0" w:space="0" w:color="auto"/>
        <w:bottom w:val="none" w:sz="0" w:space="0" w:color="auto"/>
        <w:right w:val="none" w:sz="0" w:space="0" w:color="auto"/>
      </w:divBdr>
    </w:div>
    <w:div w:id="1345404346">
      <w:bodyDiv w:val="1"/>
      <w:marLeft w:val="0"/>
      <w:marRight w:val="0"/>
      <w:marTop w:val="0"/>
      <w:marBottom w:val="0"/>
      <w:divBdr>
        <w:top w:val="none" w:sz="0" w:space="0" w:color="auto"/>
        <w:left w:val="none" w:sz="0" w:space="0" w:color="auto"/>
        <w:bottom w:val="none" w:sz="0" w:space="0" w:color="auto"/>
        <w:right w:val="none" w:sz="0" w:space="0" w:color="auto"/>
      </w:divBdr>
    </w:div>
    <w:div w:id="1353219302">
      <w:bodyDiv w:val="1"/>
      <w:marLeft w:val="0"/>
      <w:marRight w:val="0"/>
      <w:marTop w:val="0"/>
      <w:marBottom w:val="0"/>
      <w:divBdr>
        <w:top w:val="none" w:sz="0" w:space="0" w:color="auto"/>
        <w:left w:val="none" w:sz="0" w:space="0" w:color="auto"/>
        <w:bottom w:val="none" w:sz="0" w:space="0" w:color="auto"/>
        <w:right w:val="none" w:sz="0" w:space="0" w:color="auto"/>
      </w:divBdr>
    </w:div>
    <w:div w:id="1429276585">
      <w:bodyDiv w:val="1"/>
      <w:marLeft w:val="0"/>
      <w:marRight w:val="0"/>
      <w:marTop w:val="0"/>
      <w:marBottom w:val="0"/>
      <w:divBdr>
        <w:top w:val="none" w:sz="0" w:space="0" w:color="auto"/>
        <w:left w:val="none" w:sz="0" w:space="0" w:color="auto"/>
        <w:bottom w:val="none" w:sz="0" w:space="0" w:color="auto"/>
        <w:right w:val="none" w:sz="0" w:space="0" w:color="auto"/>
      </w:divBdr>
    </w:div>
    <w:div w:id="1459831942">
      <w:bodyDiv w:val="1"/>
      <w:marLeft w:val="0"/>
      <w:marRight w:val="0"/>
      <w:marTop w:val="0"/>
      <w:marBottom w:val="0"/>
      <w:divBdr>
        <w:top w:val="none" w:sz="0" w:space="0" w:color="auto"/>
        <w:left w:val="none" w:sz="0" w:space="0" w:color="auto"/>
        <w:bottom w:val="none" w:sz="0" w:space="0" w:color="auto"/>
        <w:right w:val="none" w:sz="0" w:space="0" w:color="auto"/>
      </w:divBdr>
    </w:div>
    <w:div w:id="1486584100">
      <w:bodyDiv w:val="1"/>
      <w:marLeft w:val="0"/>
      <w:marRight w:val="0"/>
      <w:marTop w:val="0"/>
      <w:marBottom w:val="0"/>
      <w:divBdr>
        <w:top w:val="none" w:sz="0" w:space="0" w:color="auto"/>
        <w:left w:val="none" w:sz="0" w:space="0" w:color="auto"/>
        <w:bottom w:val="none" w:sz="0" w:space="0" w:color="auto"/>
        <w:right w:val="none" w:sz="0" w:space="0" w:color="auto"/>
      </w:divBdr>
    </w:div>
    <w:div w:id="1494951975">
      <w:bodyDiv w:val="1"/>
      <w:marLeft w:val="0"/>
      <w:marRight w:val="0"/>
      <w:marTop w:val="0"/>
      <w:marBottom w:val="0"/>
      <w:divBdr>
        <w:top w:val="none" w:sz="0" w:space="0" w:color="auto"/>
        <w:left w:val="none" w:sz="0" w:space="0" w:color="auto"/>
        <w:bottom w:val="none" w:sz="0" w:space="0" w:color="auto"/>
        <w:right w:val="none" w:sz="0" w:space="0" w:color="auto"/>
      </w:divBdr>
    </w:div>
    <w:div w:id="1512063594">
      <w:bodyDiv w:val="1"/>
      <w:marLeft w:val="0"/>
      <w:marRight w:val="0"/>
      <w:marTop w:val="0"/>
      <w:marBottom w:val="0"/>
      <w:divBdr>
        <w:top w:val="none" w:sz="0" w:space="0" w:color="auto"/>
        <w:left w:val="none" w:sz="0" w:space="0" w:color="auto"/>
        <w:bottom w:val="none" w:sz="0" w:space="0" w:color="auto"/>
        <w:right w:val="none" w:sz="0" w:space="0" w:color="auto"/>
      </w:divBdr>
    </w:div>
    <w:div w:id="1520925850">
      <w:bodyDiv w:val="1"/>
      <w:marLeft w:val="0"/>
      <w:marRight w:val="0"/>
      <w:marTop w:val="0"/>
      <w:marBottom w:val="0"/>
      <w:divBdr>
        <w:top w:val="none" w:sz="0" w:space="0" w:color="auto"/>
        <w:left w:val="none" w:sz="0" w:space="0" w:color="auto"/>
        <w:bottom w:val="none" w:sz="0" w:space="0" w:color="auto"/>
        <w:right w:val="none" w:sz="0" w:space="0" w:color="auto"/>
      </w:divBdr>
    </w:div>
    <w:div w:id="1532063111">
      <w:bodyDiv w:val="1"/>
      <w:marLeft w:val="0"/>
      <w:marRight w:val="0"/>
      <w:marTop w:val="0"/>
      <w:marBottom w:val="0"/>
      <w:divBdr>
        <w:top w:val="none" w:sz="0" w:space="0" w:color="auto"/>
        <w:left w:val="none" w:sz="0" w:space="0" w:color="auto"/>
        <w:bottom w:val="none" w:sz="0" w:space="0" w:color="auto"/>
        <w:right w:val="none" w:sz="0" w:space="0" w:color="auto"/>
      </w:divBdr>
    </w:div>
    <w:div w:id="1604339626">
      <w:bodyDiv w:val="1"/>
      <w:marLeft w:val="0"/>
      <w:marRight w:val="0"/>
      <w:marTop w:val="0"/>
      <w:marBottom w:val="0"/>
      <w:divBdr>
        <w:top w:val="none" w:sz="0" w:space="0" w:color="auto"/>
        <w:left w:val="none" w:sz="0" w:space="0" w:color="auto"/>
        <w:bottom w:val="none" w:sz="0" w:space="0" w:color="auto"/>
        <w:right w:val="none" w:sz="0" w:space="0" w:color="auto"/>
      </w:divBdr>
    </w:div>
    <w:div w:id="1636134383">
      <w:bodyDiv w:val="1"/>
      <w:marLeft w:val="0"/>
      <w:marRight w:val="0"/>
      <w:marTop w:val="0"/>
      <w:marBottom w:val="0"/>
      <w:divBdr>
        <w:top w:val="none" w:sz="0" w:space="0" w:color="auto"/>
        <w:left w:val="none" w:sz="0" w:space="0" w:color="auto"/>
        <w:bottom w:val="none" w:sz="0" w:space="0" w:color="auto"/>
        <w:right w:val="none" w:sz="0" w:space="0" w:color="auto"/>
      </w:divBdr>
    </w:div>
    <w:div w:id="1654528043">
      <w:bodyDiv w:val="1"/>
      <w:marLeft w:val="0"/>
      <w:marRight w:val="0"/>
      <w:marTop w:val="0"/>
      <w:marBottom w:val="0"/>
      <w:divBdr>
        <w:top w:val="none" w:sz="0" w:space="0" w:color="auto"/>
        <w:left w:val="none" w:sz="0" w:space="0" w:color="auto"/>
        <w:bottom w:val="none" w:sz="0" w:space="0" w:color="auto"/>
        <w:right w:val="none" w:sz="0" w:space="0" w:color="auto"/>
      </w:divBdr>
    </w:div>
    <w:div w:id="1669557112">
      <w:bodyDiv w:val="1"/>
      <w:marLeft w:val="0"/>
      <w:marRight w:val="0"/>
      <w:marTop w:val="0"/>
      <w:marBottom w:val="0"/>
      <w:divBdr>
        <w:top w:val="none" w:sz="0" w:space="0" w:color="auto"/>
        <w:left w:val="none" w:sz="0" w:space="0" w:color="auto"/>
        <w:bottom w:val="none" w:sz="0" w:space="0" w:color="auto"/>
        <w:right w:val="none" w:sz="0" w:space="0" w:color="auto"/>
      </w:divBdr>
    </w:div>
    <w:div w:id="1687488160">
      <w:bodyDiv w:val="1"/>
      <w:marLeft w:val="0"/>
      <w:marRight w:val="0"/>
      <w:marTop w:val="0"/>
      <w:marBottom w:val="0"/>
      <w:divBdr>
        <w:top w:val="none" w:sz="0" w:space="0" w:color="auto"/>
        <w:left w:val="none" w:sz="0" w:space="0" w:color="auto"/>
        <w:bottom w:val="none" w:sz="0" w:space="0" w:color="auto"/>
        <w:right w:val="none" w:sz="0" w:space="0" w:color="auto"/>
      </w:divBdr>
    </w:div>
    <w:div w:id="1691839095">
      <w:bodyDiv w:val="1"/>
      <w:marLeft w:val="0"/>
      <w:marRight w:val="0"/>
      <w:marTop w:val="0"/>
      <w:marBottom w:val="0"/>
      <w:divBdr>
        <w:top w:val="none" w:sz="0" w:space="0" w:color="auto"/>
        <w:left w:val="none" w:sz="0" w:space="0" w:color="auto"/>
        <w:bottom w:val="none" w:sz="0" w:space="0" w:color="auto"/>
        <w:right w:val="none" w:sz="0" w:space="0" w:color="auto"/>
      </w:divBdr>
    </w:div>
    <w:div w:id="1704163375">
      <w:bodyDiv w:val="1"/>
      <w:marLeft w:val="0"/>
      <w:marRight w:val="0"/>
      <w:marTop w:val="0"/>
      <w:marBottom w:val="0"/>
      <w:divBdr>
        <w:top w:val="none" w:sz="0" w:space="0" w:color="auto"/>
        <w:left w:val="none" w:sz="0" w:space="0" w:color="auto"/>
        <w:bottom w:val="none" w:sz="0" w:space="0" w:color="auto"/>
        <w:right w:val="none" w:sz="0" w:space="0" w:color="auto"/>
      </w:divBdr>
    </w:div>
    <w:div w:id="1734549589">
      <w:bodyDiv w:val="1"/>
      <w:marLeft w:val="0"/>
      <w:marRight w:val="0"/>
      <w:marTop w:val="0"/>
      <w:marBottom w:val="0"/>
      <w:divBdr>
        <w:top w:val="none" w:sz="0" w:space="0" w:color="auto"/>
        <w:left w:val="none" w:sz="0" w:space="0" w:color="auto"/>
        <w:bottom w:val="none" w:sz="0" w:space="0" w:color="auto"/>
        <w:right w:val="none" w:sz="0" w:space="0" w:color="auto"/>
      </w:divBdr>
    </w:div>
    <w:div w:id="1845975187">
      <w:bodyDiv w:val="1"/>
      <w:marLeft w:val="0"/>
      <w:marRight w:val="0"/>
      <w:marTop w:val="0"/>
      <w:marBottom w:val="0"/>
      <w:divBdr>
        <w:top w:val="none" w:sz="0" w:space="0" w:color="auto"/>
        <w:left w:val="none" w:sz="0" w:space="0" w:color="auto"/>
        <w:bottom w:val="none" w:sz="0" w:space="0" w:color="auto"/>
        <w:right w:val="none" w:sz="0" w:space="0" w:color="auto"/>
      </w:divBdr>
    </w:div>
    <w:div w:id="1860309141">
      <w:bodyDiv w:val="1"/>
      <w:marLeft w:val="0"/>
      <w:marRight w:val="0"/>
      <w:marTop w:val="0"/>
      <w:marBottom w:val="0"/>
      <w:divBdr>
        <w:top w:val="none" w:sz="0" w:space="0" w:color="auto"/>
        <w:left w:val="none" w:sz="0" w:space="0" w:color="auto"/>
        <w:bottom w:val="none" w:sz="0" w:space="0" w:color="auto"/>
        <w:right w:val="none" w:sz="0" w:space="0" w:color="auto"/>
      </w:divBdr>
    </w:div>
    <w:div w:id="1862695313">
      <w:bodyDiv w:val="1"/>
      <w:marLeft w:val="0"/>
      <w:marRight w:val="0"/>
      <w:marTop w:val="0"/>
      <w:marBottom w:val="0"/>
      <w:divBdr>
        <w:top w:val="none" w:sz="0" w:space="0" w:color="auto"/>
        <w:left w:val="none" w:sz="0" w:space="0" w:color="auto"/>
        <w:bottom w:val="none" w:sz="0" w:space="0" w:color="auto"/>
        <w:right w:val="none" w:sz="0" w:space="0" w:color="auto"/>
      </w:divBdr>
    </w:div>
    <w:div w:id="1873565267">
      <w:bodyDiv w:val="1"/>
      <w:marLeft w:val="0"/>
      <w:marRight w:val="0"/>
      <w:marTop w:val="0"/>
      <w:marBottom w:val="0"/>
      <w:divBdr>
        <w:top w:val="none" w:sz="0" w:space="0" w:color="auto"/>
        <w:left w:val="none" w:sz="0" w:space="0" w:color="auto"/>
        <w:bottom w:val="none" w:sz="0" w:space="0" w:color="auto"/>
        <w:right w:val="none" w:sz="0" w:space="0" w:color="auto"/>
      </w:divBdr>
    </w:div>
    <w:div w:id="1909219090">
      <w:bodyDiv w:val="1"/>
      <w:marLeft w:val="0"/>
      <w:marRight w:val="0"/>
      <w:marTop w:val="0"/>
      <w:marBottom w:val="0"/>
      <w:divBdr>
        <w:top w:val="none" w:sz="0" w:space="0" w:color="auto"/>
        <w:left w:val="none" w:sz="0" w:space="0" w:color="auto"/>
        <w:bottom w:val="none" w:sz="0" w:space="0" w:color="auto"/>
        <w:right w:val="none" w:sz="0" w:space="0" w:color="auto"/>
      </w:divBdr>
    </w:div>
    <w:div w:id="1971280782">
      <w:bodyDiv w:val="1"/>
      <w:marLeft w:val="0"/>
      <w:marRight w:val="0"/>
      <w:marTop w:val="0"/>
      <w:marBottom w:val="0"/>
      <w:divBdr>
        <w:top w:val="none" w:sz="0" w:space="0" w:color="auto"/>
        <w:left w:val="none" w:sz="0" w:space="0" w:color="auto"/>
        <w:bottom w:val="none" w:sz="0" w:space="0" w:color="auto"/>
        <w:right w:val="none" w:sz="0" w:space="0" w:color="auto"/>
      </w:divBdr>
    </w:div>
    <w:div w:id="1984774984">
      <w:bodyDiv w:val="1"/>
      <w:marLeft w:val="0"/>
      <w:marRight w:val="0"/>
      <w:marTop w:val="0"/>
      <w:marBottom w:val="0"/>
      <w:divBdr>
        <w:top w:val="none" w:sz="0" w:space="0" w:color="auto"/>
        <w:left w:val="none" w:sz="0" w:space="0" w:color="auto"/>
        <w:bottom w:val="none" w:sz="0" w:space="0" w:color="auto"/>
        <w:right w:val="none" w:sz="0" w:space="0" w:color="auto"/>
      </w:divBdr>
    </w:div>
    <w:div w:id="1989743541">
      <w:bodyDiv w:val="1"/>
      <w:marLeft w:val="0"/>
      <w:marRight w:val="0"/>
      <w:marTop w:val="0"/>
      <w:marBottom w:val="0"/>
      <w:divBdr>
        <w:top w:val="none" w:sz="0" w:space="0" w:color="auto"/>
        <w:left w:val="none" w:sz="0" w:space="0" w:color="auto"/>
        <w:bottom w:val="none" w:sz="0" w:space="0" w:color="auto"/>
        <w:right w:val="none" w:sz="0" w:space="0" w:color="auto"/>
      </w:divBdr>
    </w:div>
    <w:div w:id="1997953438">
      <w:bodyDiv w:val="1"/>
      <w:marLeft w:val="0"/>
      <w:marRight w:val="0"/>
      <w:marTop w:val="0"/>
      <w:marBottom w:val="0"/>
      <w:divBdr>
        <w:top w:val="none" w:sz="0" w:space="0" w:color="auto"/>
        <w:left w:val="none" w:sz="0" w:space="0" w:color="auto"/>
        <w:bottom w:val="none" w:sz="0" w:space="0" w:color="auto"/>
        <w:right w:val="none" w:sz="0" w:space="0" w:color="auto"/>
      </w:divBdr>
    </w:div>
    <w:div w:id="2001425252">
      <w:bodyDiv w:val="1"/>
      <w:marLeft w:val="0"/>
      <w:marRight w:val="0"/>
      <w:marTop w:val="0"/>
      <w:marBottom w:val="0"/>
      <w:divBdr>
        <w:top w:val="none" w:sz="0" w:space="0" w:color="auto"/>
        <w:left w:val="none" w:sz="0" w:space="0" w:color="auto"/>
        <w:bottom w:val="none" w:sz="0" w:space="0" w:color="auto"/>
        <w:right w:val="none" w:sz="0" w:space="0" w:color="auto"/>
      </w:divBdr>
    </w:div>
    <w:div w:id="2100101904">
      <w:bodyDiv w:val="1"/>
      <w:marLeft w:val="0"/>
      <w:marRight w:val="0"/>
      <w:marTop w:val="0"/>
      <w:marBottom w:val="0"/>
      <w:divBdr>
        <w:top w:val="none" w:sz="0" w:space="0" w:color="auto"/>
        <w:left w:val="none" w:sz="0" w:space="0" w:color="auto"/>
        <w:bottom w:val="none" w:sz="0" w:space="0" w:color="auto"/>
        <w:right w:val="none" w:sz="0" w:space="0" w:color="auto"/>
      </w:divBdr>
    </w:div>
    <w:div w:id="2119447847">
      <w:bodyDiv w:val="1"/>
      <w:marLeft w:val="0"/>
      <w:marRight w:val="0"/>
      <w:marTop w:val="0"/>
      <w:marBottom w:val="0"/>
      <w:divBdr>
        <w:top w:val="none" w:sz="0" w:space="0" w:color="auto"/>
        <w:left w:val="none" w:sz="0" w:space="0" w:color="auto"/>
        <w:bottom w:val="none" w:sz="0" w:space="0" w:color="auto"/>
        <w:right w:val="none" w:sz="0" w:space="0" w:color="auto"/>
      </w:divBdr>
    </w:div>
    <w:div w:id="21362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ighered.texas.gov/apps/programinventory/DESearchForm.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itter.tea.state.tx.us/sbecrules/tac/chapter230/ch230d.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tter.tea.state.tx.us/sbecrules/tac/chapter230/ch230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itter.tea.state.tx.us/sbecrules/tac/chapter228/ch2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285EC-E224-4820-9410-398C8DA6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126</Pages>
  <Words>15277</Words>
  <Characters>95961</Characters>
  <Application>Microsoft Office Word</Application>
  <DocSecurity>0</DocSecurity>
  <Lines>799</Lines>
  <Paragraphs>222</Paragraphs>
  <ScaleCrop>false</ScaleCrop>
  <HeadingPairs>
    <vt:vector size="2" baseType="variant">
      <vt:variant>
        <vt:lpstr>Title</vt:lpstr>
      </vt:variant>
      <vt:variant>
        <vt:i4>1</vt:i4>
      </vt:variant>
    </vt:vector>
  </HeadingPairs>
  <TitlesOfParts>
    <vt:vector size="1" baseType="lpstr">
      <vt:lpstr>continuing_approval_rubric_2020-2021</vt:lpstr>
    </vt:vector>
  </TitlesOfParts>
  <Company>Texas Education Agency</Company>
  <LinksUpToDate>false</LinksUpToDate>
  <CharactersWithSpaces>111016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review_rubric_20-21</dc:title>
  <dc:creator>rparker</dc:creator>
  <cp:lastModifiedBy>Alba, Vanessa</cp:lastModifiedBy>
  <cp:revision>9</cp:revision>
  <cp:lastPrinted>2016-07-18T21:12:00Z</cp:lastPrinted>
  <dcterms:created xsi:type="dcterms:W3CDTF">2020-08-11T10:31:00Z</dcterms:created>
  <dcterms:modified xsi:type="dcterms:W3CDTF">2020-08-12T20:44:00Z</dcterms:modified>
  <cp:contentStatus/>
</cp:coreProperties>
</file>