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677D3AA0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5DF2C594" w:rsidR="00305695" w:rsidRDefault="00305695" w:rsidP="006D5419">
      <w:pPr>
        <w:pStyle w:val="NoSpacing"/>
        <w:ind w:left="3420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F97D1E">
        <w:rPr>
          <w:rFonts w:ascii="Calibri" w:hAnsi="Calibri" w:cs="Calibri"/>
          <w:b/>
          <w:bCs/>
          <w:sz w:val="28"/>
          <w:szCs w:val="28"/>
        </w:rPr>
        <w:t>Title IV, Part A</w:t>
      </w:r>
      <w:r w:rsidR="002F3CE4">
        <w:rPr>
          <w:rFonts w:ascii="Calibri" w:hAnsi="Calibri" w:cs="Calibri"/>
          <w:b/>
          <w:bCs/>
          <w:sz w:val="28"/>
          <w:szCs w:val="28"/>
        </w:rPr>
        <w:t>—</w:t>
      </w:r>
      <w:r w:rsidR="002F3CE4" w:rsidRPr="002F3CE4">
        <w:rPr>
          <w:rFonts w:ascii="Calibri" w:hAnsi="Calibri" w:cs="Calibri"/>
          <w:b/>
          <w:bCs/>
          <w:sz w:val="28"/>
          <w:szCs w:val="28"/>
        </w:rPr>
        <w:t>Descriptions</w:t>
      </w:r>
      <w:r w:rsidR="002F3CE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7C75A69F" w14:textId="6359F9F4" w:rsidR="00BB2963" w:rsidRDefault="005332F0" w:rsidP="004B6B45">
      <w:pPr>
        <w:pStyle w:val="Footer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F97D1E">
        <w:rPr>
          <w:rFonts w:ascii="Calibri" w:hAnsi="Calibri" w:cs="Calibri"/>
          <w:sz w:val="28"/>
          <w:szCs w:val="28"/>
        </w:rPr>
        <w:t>LaNetra Guess</w:t>
      </w:r>
      <w:r w:rsidR="00744B76" w:rsidRPr="00B941FD">
        <w:rPr>
          <w:rFonts w:ascii="Calibri" w:hAnsi="Calibri" w:cs="Calibri"/>
          <w:sz w:val="28"/>
          <w:szCs w:val="28"/>
        </w:rPr>
        <w:t xml:space="preserve"> </w:t>
      </w:r>
      <w:r w:rsidR="00CC0E0C">
        <w:rPr>
          <w:rFonts w:ascii="Calibri" w:hAnsi="Calibri" w:cs="Calibri"/>
          <w:sz w:val="28"/>
          <w:szCs w:val="28"/>
        </w:rPr>
        <w:t>or</w:t>
      </w:r>
      <w:r w:rsidR="00744B76" w:rsidRPr="00B941FD">
        <w:rPr>
          <w:rFonts w:ascii="Calibri" w:hAnsi="Calibri" w:cs="Calibri"/>
          <w:sz w:val="28"/>
          <w:szCs w:val="28"/>
        </w:rPr>
        <w:t xml:space="preserve"> </w:t>
      </w:r>
      <w:hyperlink r:id="rId13" w:history="1">
        <w:r w:rsidR="005954B9">
          <w:rPr>
            <w:rStyle w:val="Hyperlink"/>
            <w:rFonts w:ascii="Calibri" w:hAnsi="Calibri" w:cs="Calibri"/>
            <w:sz w:val="28"/>
            <w:szCs w:val="28"/>
          </w:rPr>
          <w:t>ESSASupport</w:t>
        </w:r>
        <w:r w:rsidR="00F97D1E" w:rsidRPr="009F36BC">
          <w:rPr>
            <w:rStyle w:val="Hyperlink"/>
            <w:rFonts w:ascii="Calibri" w:hAnsi="Calibri" w:cs="Calibri"/>
            <w:sz w:val="28"/>
            <w:szCs w:val="28"/>
          </w:rPr>
          <w:t>@tea.texas.gov</w:t>
        </w:r>
      </w:hyperlink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072F2" w:rsidRPr="00941B3F" w14:paraId="6349390F" w14:textId="77777777" w:rsidTr="002072F2">
        <w:tc>
          <w:tcPr>
            <w:tcW w:w="10440" w:type="dxa"/>
            <w:shd w:val="clear" w:color="auto" w:fill="auto"/>
            <w:vAlign w:val="center"/>
          </w:tcPr>
          <w:p w14:paraId="6124FEA0" w14:textId="4BD8EEA1" w:rsidR="002072F2" w:rsidRPr="00941B3F" w:rsidRDefault="009F11C3" w:rsidP="00C50975">
            <w:pPr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Description of Title IV, Part A Funded Programs and Activities</w:t>
            </w:r>
          </w:p>
        </w:tc>
      </w:tr>
    </w:tbl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230"/>
        <w:gridCol w:w="7560"/>
        <w:gridCol w:w="1400"/>
        <w:gridCol w:w="2920"/>
      </w:tblGrid>
      <w:tr w:rsidR="009532D5" w:rsidRPr="00E13219" w14:paraId="6BEEEAB0" w14:textId="6215BE91" w:rsidTr="00CC0E0C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230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560" w:type="dxa"/>
            <w:shd w:val="clear" w:color="auto" w:fill="9DC3E6"/>
            <w:vAlign w:val="center"/>
          </w:tcPr>
          <w:p w14:paraId="02074501" w14:textId="7BAD9038" w:rsidR="009532D5" w:rsidRPr="00E13219" w:rsidRDefault="00CC0E0C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IV, Part A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CC0E0C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4A7EDFC" w14:textId="07CC7D69" w:rsidR="009532D5" w:rsidRPr="003263F3" w:rsidRDefault="00361D04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2D5" w:rsidRPr="003263F3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7560" w:type="dxa"/>
            <w:vAlign w:val="center"/>
          </w:tcPr>
          <w:p w14:paraId="787E93C2" w14:textId="719F2048" w:rsidR="00965008" w:rsidRPr="004B6B45" w:rsidRDefault="00965008" w:rsidP="00965008">
            <w:pPr>
              <w:jc w:val="left"/>
              <w:rPr>
                <w:rFonts w:asciiTheme="minorHAnsi" w:hAnsiTheme="minorHAnsi" w:cstheme="minorHAnsi"/>
              </w:rPr>
            </w:pPr>
          </w:p>
          <w:p w14:paraId="18A7C1E7" w14:textId="3756B35F" w:rsidR="0052150C" w:rsidRPr="004B6B45" w:rsidRDefault="0052150C" w:rsidP="0052150C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B6B45">
              <w:rPr>
                <w:rFonts w:asciiTheme="minorHAnsi" w:hAnsiTheme="minorHAnsi" w:cstheme="minorHAnsi"/>
                <w:b/>
                <w:bCs/>
              </w:rPr>
              <w:t xml:space="preserve">The most recent relevant pages of official auditable documentation providing </w:t>
            </w:r>
            <w:r w:rsidR="00863C64">
              <w:rPr>
                <w:rFonts w:asciiTheme="minorHAnsi" w:hAnsiTheme="minorHAnsi" w:cstheme="minorHAnsi"/>
                <w:b/>
                <w:bCs/>
              </w:rPr>
              <w:t xml:space="preserve">detailed </w:t>
            </w:r>
            <w:r w:rsidRPr="004B6B45">
              <w:rPr>
                <w:rFonts w:asciiTheme="minorHAnsi" w:hAnsiTheme="minorHAnsi" w:cstheme="minorHAnsi"/>
                <w:b/>
                <w:bCs/>
              </w:rPr>
              <w:t>description</w:t>
            </w:r>
            <w:r w:rsidR="00863C64">
              <w:rPr>
                <w:rFonts w:asciiTheme="minorHAnsi" w:hAnsiTheme="minorHAnsi" w:cstheme="minorHAnsi"/>
                <w:b/>
                <w:bCs/>
              </w:rPr>
              <w:t>(s)</w:t>
            </w:r>
            <w:r w:rsidRPr="004B6B45">
              <w:rPr>
                <w:rFonts w:asciiTheme="minorHAnsi" w:hAnsiTheme="minorHAnsi" w:cstheme="minorHAnsi"/>
                <w:b/>
                <w:bCs/>
              </w:rPr>
              <w:t xml:space="preserve"> on programs and activities funded to support the program objectives and intended outcomes related to 1 content area.</w:t>
            </w:r>
          </w:p>
          <w:p w14:paraId="4FFB22EB" w14:textId="77777777" w:rsidR="00965008" w:rsidRPr="004B6B45" w:rsidRDefault="00965008" w:rsidP="00965008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A273AAF" w14:textId="7ACE89BB" w:rsidR="009532D5" w:rsidRPr="004B6B45" w:rsidRDefault="00517C88" w:rsidP="002410B8">
            <w:pPr>
              <w:ind w:left="253" w:hanging="253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4205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08" w:rsidRPr="004B6B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5008" w:rsidRPr="004B6B45">
              <w:rPr>
                <w:rFonts w:asciiTheme="minorHAnsi" w:hAnsiTheme="minorHAnsi" w:cstheme="minorHAnsi"/>
              </w:rPr>
              <w:t xml:space="preserve"> Relevant pages of the most current LEA’s District Improvement Plan (DIP)</w:t>
            </w:r>
            <w:r w:rsidR="00863C64">
              <w:rPr>
                <w:rFonts w:asciiTheme="minorHAnsi" w:hAnsiTheme="minorHAnsi" w:cstheme="minorHAnsi"/>
              </w:rPr>
              <w:t xml:space="preserve"> </w:t>
            </w:r>
            <w:r w:rsidR="00965008" w:rsidRPr="004B6B45">
              <w:rPr>
                <w:rFonts w:asciiTheme="minorHAnsi" w:hAnsiTheme="minorHAnsi" w:cstheme="minorHAnsi"/>
              </w:rPr>
              <w:t xml:space="preserve">or other official auditable documentation providing a </w:t>
            </w:r>
            <w:r w:rsidR="00A5718C">
              <w:rPr>
                <w:rFonts w:asciiTheme="minorHAnsi" w:hAnsiTheme="minorHAnsi" w:cstheme="minorHAnsi"/>
              </w:rPr>
              <w:t xml:space="preserve">detailed </w:t>
            </w:r>
            <w:r w:rsidR="00965008" w:rsidRPr="004B6B45">
              <w:rPr>
                <w:rFonts w:asciiTheme="minorHAnsi" w:hAnsiTheme="minorHAnsi" w:cstheme="minorHAnsi"/>
              </w:rPr>
              <w:t xml:space="preserve">description on how Title IV, Part A funds will be used for </w:t>
            </w:r>
            <w:r w:rsidR="00A5718C">
              <w:rPr>
                <w:rFonts w:asciiTheme="minorHAnsi" w:hAnsiTheme="minorHAnsi" w:cstheme="minorHAnsi"/>
              </w:rPr>
              <w:t xml:space="preserve">programs and </w:t>
            </w:r>
            <w:r w:rsidR="00965008" w:rsidRPr="004B6B45">
              <w:rPr>
                <w:rFonts w:asciiTheme="minorHAnsi" w:hAnsiTheme="minorHAnsi" w:cstheme="minorHAnsi"/>
              </w:rPr>
              <w:t>activities supporting one</w:t>
            </w:r>
            <w:r w:rsidR="000E1365">
              <w:rPr>
                <w:rFonts w:asciiTheme="minorHAnsi" w:hAnsiTheme="minorHAnsi" w:cstheme="minorHAnsi"/>
              </w:rPr>
              <w:t xml:space="preserve"> of the</w:t>
            </w:r>
            <w:r w:rsidR="00965008" w:rsidRPr="004B6B45">
              <w:rPr>
                <w:rFonts w:asciiTheme="minorHAnsi" w:hAnsiTheme="minorHAnsi" w:cstheme="minorHAnsi"/>
              </w:rPr>
              <w:t xml:space="preserve"> content areas (well-rounded education, safe and healthy students, or the effective use of technology).</w:t>
            </w: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17C88">
              <w:rPr>
                <w:rFonts w:asciiTheme="minorHAnsi" w:hAnsiTheme="minorHAnsi" w:cstheme="minorHAnsi"/>
                <w:sz w:val="22"/>
                <w:szCs w:val="22"/>
              </w:rPr>
            </w:r>
            <w:r w:rsidR="00517C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17C88">
              <w:rPr>
                <w:rFonts w:asciiTheme="minorHAnsi" w:hAnsiTheme="minorHAnsi" w:cstheme="minorHAnsi"/>
                <w:sz w:val="22"/>
                <w:szCs w:val="22"/>
              </w:rPr>
            </w:r>
            <w:r w:rsidR="00517C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516AAC79" w14:textId="77777777" w:rsidR="00DD5731" w:rsidRDefault="00DD5731" w:rsidP="0098565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58658C97" w14:textId="2C8DA7CA" w:rsidR="00572B2D" w:rsidRDefault="00A13C19" w:rsidP="00985659">
      <w:pPr>
        <w:jc w:val="left"/>
        <w:rPr>
          <w:rFonts w:ascii="Calibri" w:eastAsia="Calibri" w:hAnsi="Calibri" w:cs="Calibri"/>
          <w:sz w:val="22"/>
          <w:szCs w:val="22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4411ED">
        <w:rPr>
          <w:rFonts w:ascii="Calibri" w:eastAsia="Calibri" w:hAnsi="Calibri" w:cs="Calibri"/>
          <w:b/>
          <w:bCs/>
          <w:sz w:val="22"/>
          <w:szCs w:val="22"/>
        </w:rPr>
        <w:t>September 30, 2022</w:t>
      </w:r>
      <w:r w:rsidRPr="00722661">
        <w:rPr>
          <w:rFonts w:ascii="Calibri" w:eastAsia="Calibri" w:hAnsi="Calibri" w:cs="Calibri"/>
          <w:sz w:val="22"/>
          <w:szCs w:val="22"/>
        </w:rPr>
        <w:t>.</w:t>
      </w:r>
    </w:p>
    <w:p w14:paraId="490563AB" w14:textId="77777777" w:rsidR="002410B8" w:rsidRDefault="002410B8" w:rsidP="00985659">
      <w:pPr>
        <w:jc w:val="left"/>
        <w:rPr>
          <w:rFonts w:ascii="Calibri" w:hAnsi="Calibri" w:cs="Calibri"/>
          <w:b/>
          <w:bCs/>
        </w:rPr>
      </w:pPr>
    </w:p>
    <w:p w14:paraId="2E73D3B6" w14:textId="77777777" w:rsidR="00DD5731" w:rsidRDefault="00DD573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59BD31B" w14:textId="69E2926C" w:rsidR="00160764" w:rsidRDefault="00160764" w:rsidP="00985659">
      <w:pPr>
        <w:jc w:val="left"/>
        <w:rPr>
          <w:rFonts w:ascii="Calibri" w:hAnsi="Calibri" w:cs="Calibri"/>
          <w:b/>
          <w:bCs/>
        </w:rPr>
      </w:pPr>
      <w:r w:rsidRPr="00134144">
        <w:rPr>
          <w:rFonts w:ascii="Calibri" w:hAnsi="Calibri" w:cs="Calibri"/>
          <w:b/>
          <w:bCs/>
        </w:rPr>
        <w:lastRenderedPageBreak/>
        <w:t>TEA Only:</w:t>
      </w:r>
    </w:p>
    <w:p w14:paraId="34181B64" w14:textId="77777777" w:rsidR="00640E9F" w:rsidRPr="00985659" w:rsidRDefault="00640E9F" w:rsidP="00985659">
      <w:pPr>
        <w:jc w:val="left"/>
        <w:rPr>
          <w:rFonts w:eastAsia="Calibri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2B1CFEC" w14:textId="77777777" w:rsidR="002072F2" w:rsidRDefault="002072F2">
      <w:pPr>
        <w:jc w:val="left"/>
        <w:rPr>
          <w:rFonts w:ascii="Calibri" w:eastAsia="Calibri" w:hAnsi="Calibri" w:cs="Calibri"/>
          <w:b/>
          <w:bCs/>
        </w:rPr>
      </w:pPr>
    </w:p>
    <w:p w14:paraId="547BBFC0" w14:textId="1B56F997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default" r:id="rId14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ECA3" w14:textId="77777777" w:rsidR="00FF638E" w:rsidRDefault="00FF638E" w:rsidP="008B4DD9">
      <w:r>
        <w:separator/>
      </w:r>
    </w:p>
  </w:endnote>
  <w:endnote w:type="continuationSeparator" w:id="0">
    <w:p w14:paraId="50B05292" w14:textId="77777777" w:rsidR="00FF638E" w:rsidRDefault="00FF638E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56DDE1A8" w:rsidR="00E81049" w:rsidRDefault="00863C64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9/22</w:t>
        </w:r>
        <w:r w:rsidR="00151878">
          <w:rPr>
            <w:rFonts w:ascii="Calibri" w:hAnsi="Calibri" w:cs="Calibri"/>
            <w:sz w:val="20"/>
            <w:szCs w:val="20"/>
          </w:rPr>
          <w:t>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0629" w14:textId="77777777" w:rsidR="00FF638E" w:rsidRDefault="00FF638E" w:rsidP="008B4DD9">
      <w:r>
        <w:separator/>
      </w:r>
    </w:p>
  </w:footnote>
  <w:footnote w:type="continuationSeparator" w:id="0">
    <w:p w14:paraId="0644D7B8" w14:textId="77777777" w:rsidR="00FF638E" w:rsidRDefault="00FF638E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36CBF7F8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75045C38" w:rsidR="009A3228" w:rsidRDefault="00F97D1E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IV, Part A</w:t>
    </w:r>
    <w:r w:rsidR="002F3CE4">
      <w:rPr>
        <w:rFonts w:ascii="Calibri" w:hAnsi="Calibri" w:cs="Calibri"/>
        <w:b/>
        <w:bCs/>
        <w:sz w:val="28"/>
        <w:szCs w:val="28"/>
      </w:rPr>
      <w:t>--Descriptions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28DD"/>
    <w:multiLevelType w:val="hybridMultilevel"/>
    <w:tmpl w:val="20F49376"/>
    <w:lvl w:ilvl="0" w:tplc="61F0A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0620E"/>
    <w:rsid w:val="000245C2"/>
    <w:rsid w:val="0006053E"/>
    <w:rsid w:val="00060EB2"/>
    <w:rsid w:val="000D1748"/>
    <w:rsid w:val="000D25D7"/>
    <w:rsid w:val="000D6711"/>
    <w:rsid w:val="000E1365"/>
    <w:rsid w:val="000F5379"/>
    <w:rsid w:val="00117CBA"/>
    <w:rsid w:val="001270A5"/>
    <w:rsid w:val="00137182"/>
    <w:rsid w:val="00151878"/>
    <w:rsid w:val="00160764"/>
    <w:rsid w:val="00161CC9"/>
    <w:rsid w:val="00177F64"/>
    <w:rsid w:val="001A1947"/>
    <w:rsid w:val="001A7FCE"/>
    <w:rsid w:val="001C65BF"/>
    <w:rsid w:val="001D33C4"/>
    <w:rsid w:val="001E3243"/>
    <w:rsid w:val="001E418E"/>
    <w:rsid w:val="0020202C"/>
    <w:rsid w:val="0020448E"/>
    <w:rsid w:val="002072F2"/>
    <w:rsid w:val="0021679F"/>
    <w:rsid w:val="00226063"/>
    <w:rsid w:val="00226F89"/>
    <w:rsid w:val="0023040B"/>
    <w:rsid w:val="0023464F"/>
    <w:rsid w:val="00236A13"/>
    <w:rsid w:val="00240995"/>
    <w:rsid w:val="002410B8"/>
    <w:rsid w:val="002568B3"/>
    <w:rsid w:val="00260B1F"/>
    <w:rsid w:val="002B6D05"/>
    <w:rsid w:val="002B6E04"/>
    <w:rsid w:val="002B70AE"/>
    <w:rsid w:val="002C6EFA"/>
    <w:rsid w:val="002C7DCD"/>
    <w:rsid w:val="002E68FD"/>
    <w:rsid w:val="002F3CE4"/>
    <w:rsid w:val="00305695"/>
    <w:rsid w:val="003116E6"/>
    <w:rsid w:val="003263F3"/>
    <w:rsid w:val="0032788B"/>
    <w:rsid w:val="003302E8"/>
    <w:rsid w:val="003401E9"/>
    <w:rsid w:val="00347437"/>
    <w:rsid w:val="00356254"/>
    <w:rsid w:val="00361D04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30D0F"/>
    <w:rsid w:val="004411ED"/>
    <w:rsid w:val="00445E1E"/>
    <w:rsid w:val="00473049"/>
    <w:rsid w:val="004B1584"/>
    <w:rsid w:val="004B1C61"/>
    <w:rsid w:val="004B32A9"/>
    <w:rsid w:val="004B502F"/>
    <w:rsid w:val="004B6B45"/>
    <w:rsid w:val="004C7134"/>
    <w:rsid w:val="004F479E"/>
    <w:rsid w:val="00505A6B"/>
    <w:rsid w:val="0051038D"/>
    <w:rsid w:val="00511790"/>
    <w:rsid w:val="00517C88"/>
    <w:rsid w:val="00520346"/>
    <w:rsid w:val="0052150C"/>
    <w:rsid w:val="0052399F"/>
    <w:rsid w:val="005332F0"/>
    <w:rsid w:val="00537CE3"/>
    <w:rsid w:val="00541AB1"/>
    <w:rsid w:val="00546E9D"/>
    <w:rsid w:val="005712A1"/>
    <w:rsid w:val="00572B2D"/>
    <w:rsid w:val="005751B5"/>
    <w:rsid w:val="00575B0B"/>
    <w:rsid w:val="00576986"/>
    <w:rsid w:val="00576EE4"/>
    <w:rsid w:val="00581A76"/>
    <w:rsid w:val="00594CF8"/>
    <w:rsid w:val="00594DEF"/>
    <w:rsid w:val="005954B9"/>
    <w:rsid w:val="005A2F3A"/>
    <w:rsid w:val="005A5C78"/>
    <w:rsid w:val="005C13D7"/>
    <w:rsid w:val="005C4945"/>
    <w:rsid w:val="005E53CA"/>
    <w:rsid w:val="005F763B"/>
    <w:rsid w:val="00602113"/>
    <w:rsid w:val="006247B4"/>
    <w:rsid w:val="00634562"/>
    <w:rsid w:val="00636AF5"/>
    <w:rsid w:val="00636C0A"/>
    <w:rsid w:val="00640E9F"/>
    <w:rsid w:val="00660865"/>
    <w:rsid w:val="006A1818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80245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42D37"/>
    <w:rsid w:val="00843BA0"/>
    <w:rsid w:val="00850129"/>
    <w:rsid w:val="00850CE6"/>
    <w:rsid w:val="00863C64"/>
    <w:rsid w:val="00880D02"/>
    <w:rsid w:val="008B4DD9"/>
    <w:rsid w:val="008D7439"/>
    <w:rsid w:val="008F23BE"/>
    <w:rsid w:val="008F4E81"/>
    <w:rsid w:val="00901ECC"/>
    <w:rsid w:val="0091713A"/>
    <w:rsid w:val="00921DC0"/>
    <w:rsid w:val="00931EE9"/>
    <w:rsid w:val="009323CE"/>
    <w:rsid w:val="009342D8"/>
    <w:rsid w:val="009532D5"/>
    <w:rsid w:val="009640C9"/>
    <w:rsid w:val="00965008"/>
    <w:rsid w:val="00985659"/>
    <w:rsid w:val="009A257F"/>
    <w:rsid w:val="009A2ECD"/>
    <w:rsid w:val="009A3228"/>
    <w:rsid w:val="009B119C"/>
    <w:rsid w:val="009B296A"/>
    <w:rsid w:val="009B57AC"/>
    <w:rsid w:val="009E3041"/>
    <w:rsid w:val="009E34E7"/>
    <w:rsid w:val="009E5D0C"/>
    <w:rsid w:val="009F11C3"/>
    <w:rsid w:val="00A13C19"/>
    <w:rsid w:val="00A2010C"/>
    <w:rsid w:val="00A339D5"/>
    <w:rsid w:val="00A508F9"/>
    <w:rsid w:val="00A5718C"/>
    <w:rsid w:val="00A8578B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30362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81956"/>
    <w:rsid w:val="00C81964"/>
    <w:rsid w:val="00C91619"/>
    <w:rsid w:val="00CA1BFC"/>
    <w:rsid w:val="00CA66EE"/>
    <w:rsid w:val="00CB7312"/>
    <w:rsid w:val="00CC0E0C"/>
    <w:rsid w:val="00CC59E4"/>
    <w:rsid w:val="00CD4474"/>
    <w:rsid w:val="00CE1FC0"/>
    <w:rsid w:val="00D178C8"/>
    <w:rsid w:val="00D36556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D5731"/>
    <w:rsid w:val="00DE133A"/>
    <w:rsid w:val="00DE62E5"/>
    <w:rsid w:val="00E00134"/>
    <w:rsid w:val="00E05792"/>
    <w:rsid w:val="00E11CD3"/>
    <w:rsid w:val="00E153DB"/>
    <w:rsid w:val="00E20412"/>
    <w:rsid w:val="00E43DC0"/>
    <w:rsid w:val="00E51142"/>
    <w:rsid w:val="00E51230"/>
    <w:rsid w:val="00E80A7D"/>
    <w:rsid w:val="00E81049"/>
    <w:rsid w:val="00EA5D92"/>
    <w:rsid w:val="00EB090F"/>
    <w:rsid w:val="00EC5AC2"/>
    <w:rsid w:val="00ED07F9"/>
    <w:rsid w:val="00ED37F3"/>
    <w:rsid w:val="00EE0644"/>
    <w:rsid w:val="00EF5052"/>
    <w:rsid w:val="00F021E0"/>
    <w:rsid w:val="00F059AB"/>
    <w:rsid w:val="00F35D0B"/>
    <w:rsid w:val="00F42C75"/>
    <w:rsid w:val="00F47638"/>
    <w:rsid w:val="00F73682"/>
    <w:rsid w:val="00F81AE6"/>
    <w:rsid w:val="00F97048"/>
    <w:rsid w:val="00F97D1E"/>
    <w:rsid w:val="00FA166D"/>
    <w:rsid w:val="00FB54EC"/>
    <w:rsid w:val="00FD7B7B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2072F2"/>
    <w:pPr>
      <w:jc w:val="left"/>
    </w:pPr>
    <w:rPr>
      <w:rFonts w:ascii="Calibri" w:hAnsi="Calibri" w:cs="Times New Roman"/>
      <w:bCs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etra.Gues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D170F-3D84-49D6-B7CF-A2625C06A39F}">
  <ds:schemaRefs>
    <ds:schemaRef ds:uri="1c039628-c6cb-4b3c-865d-fa6e7d424c6a"/>
    <ds:schemaRef ds:uri="http://purl.org/dc/terms/"/>
    <ds:schemaRef ds:uri="70b6bc79-b872-4d38-9ead-7936ca853e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LaNetra.Guess@tea.texas.gov</dc:creator>
  <cp:keywords/>
  <dc:description/>
  <cp:lastModifiedBy>Huerta, Jaime</cp:lastModifiedBy>
  <cp:revision>3</cp:revision>
  <cp:lastPrinted>2021-07-23T17:16:00Z</cp:lastPrinted>
  <dcterms:created xsi:type="dcterms:W3CDTF">2021-09-24T21:13:00Z</dcterms:created>
  <dcterms:modified xsi:type="dcterms:W3CDTF">2021-09-26T19:37:00Z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