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C8F9" w14:textId="2E5B2785" w:rsidR="00E242B6" w:rsidRPr="00166068" w:rsidRDefault="00EB15B2" w:rsidP="00646AB3">
      <w:pPr>
        <w:rPr>
          <w:rFonts w:cstheme="minorHAnsi"/>
          <w:lang w:val="es-ES"/>
        </w:rPr>
      </w:pPr>
      <w:r w:rsidRPr="00FF25C7">
        <w:rPr>
          <w:rFonts w:cstheme="minorHAnsi"/>
          <w:lang w:val="es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FF25C7">
        <w:rPr>
          <w:rFonts w:cstheme="minorHAnsi"/>
          <w:lang w:val="es"/>
        </w:rPr>
        <w:instrText xml:space="preserve"> FORMTEXT </w:instrText>
      </w:r>
      <w:r w:rsidRPr="00FF25C7">
        <w:rPr>
          <w:rFonts w:cstheme="minorHAnsi"/>
          <w:lang w:val="es"/>
        </w:rPr>
      </w:r>
      <w:r w:rsidRPr="00FF25C7">
        <w:rPr>
          <w:rFonts w:cstheme="minorHAnsi"/>
          <w:lang w:val="es"/>
        </w:rPr>
        <w:fldChar w:fldCharType="separate"/>
      </w:r>
      <w:r w:rsidRPr="00FF25C7">
        <w:rPr>
          <w:rFonts w:cstheme="minorHAnsi"/>
          <w:noProof/>
          <w:lang w:val="es"/>
        </w:rPr>
        <w:t>Insert Date</w:t>
      </w:r>
      <w:r w:rsidRPr="00FF25C7">
        <w:rPr>
          <w:rFonts w:cstheme="minorHAnsi"/>
          <w:lang w:val="es"/>
        </w:rPr>
        <w:fldChar w:fldCharType="end"/>
      </w:r>
      <w:bookmarkEnd w:id="0"/>
    </w:p>
    <w:p w14:paraId="68C7A9D5" w14:textId="77777777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0A938CE2" w:rsidR="00EB15B2" w:rsidRPr="00166068" w:rsidRDefault="00E242B6" w:rsidP="00581C0D">
      <w:pPr>
        <w:rPr>
          <w:rFonts w:cstheme="minorHAnsi"/>
          <w:lang w:val="es-ES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2"/>
            <w:enabled/>
            <w:calcOnExit w:val="0"/>
            <w:textInput>
              <w:default w:val="Insert Name of District, Campus or Charter School"/>
            </w:textInput>
          </w:ffData>
        </w:fldChar>
      </w:r>
      <w:bookmarkStart w:id="1" w:name="Text2"/>
      <w:r w:rsidRPr="00E422D8" w:rsidDel="00000002">
        <w:rPr>
          <w:rFonts w:cstheme="minorHAnsi"/>
          <w:lang w:val="es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E422D8" w:rsidDel="00000005">
        <w:rPr>
          <w:rFonts w:cstheme="minorHAnsi"/>
          <w:noProof/>
          <w:lang w:val="es"/>
        </w:rPr>
        <w:t>Insert Name of District, Campus or Charter School</w:t>
      </w:r>
      <w:r w:rsidRPr="00E422D8" w:rsidDel="00000006">
        <w:rPr>
          <w:rFonts w:cstheme="minorHAnsi"/>
          <w:lang w:val="es"/>
        </w:rPr>
        <w:fldChar w:fldCharType="end"/>
      </w:r>
      <w:bookmarkEnd w:id="1"/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Student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61452D38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fldChar w:fldCharType="begin">
          <w:ffData>
            <w:name w:val="Text6"/>
            <w:enabled/>
            <w:calcOnExit w:val="0"/>
            <w:textInput>
              <w:default w:val="Insert district link"/>
            </w:textInput>
          </w:ffData>
        </w:fldChar>
      </w:r>
      <w:bookmarkStart w:id="2" w:name="Text6"/>
      <w:r w:rsidR="00EB15B2" w:rsidRPr="00E422D8">
        <w:rPr>
          <w:rFonts w:cstheme="minorHAnsi"/>
          <w:lang w:val="es"/>
        </w:rPr>
        <w:instrText xml:space="preserve"> FORMTEXT </w:instrText>
      </w:r>
      <w:r w:rsidR="00EB15B2" w:rsidRPr="00E422D8">
        <w:rPr>
          <w:rFonts w:cstheme="minorHAnsi"/>
          <w:lang w:val="es"/>
        </w:rPr>
      </w:r>
      <w:r w:rsidR="00EB15B2" w:rsidRPr="00E422D8">
        <w:rPr>
          <w:rFonts w:cstheme="minorHAnsi"/>
          <w:lang w:val="es"/>
        </w:rPr>
        <w:fldChar w:fldCharType="separate"/>
      </w:r>
      <w:r w:rsidR="00EB15B2" w:rsidRPr="00E422D8">
        <w:rPr>
          <w:rFonts w:cstheme="minorHAnsi"/>
          <w:noProof/>
          <w:lang w:val="es"/>
        </w:rPr>
        <w:t>Insert district link</w:t>
      </w:r>
      <w:r w:rsidR="00EB15B2" w:rsidRPr="00E422D8">
        <w:rPr>
          <w:rFonts w:cstheme="minorHAnsi"/>
          <w:lang w:val="es"/>
        </w:rPr>
        <w:fldChar w:fldCharType="end"/>
      </w:r>
      <w:bookmarkEnd w:id="2"/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8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71CEAFC7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F7430">
        <w:rPr>
          <w:rFonts w:cstheme="minorHAnsi"/>
          <w:lang w:val="es"/>
        </w:rPr>
        <w:t xml:space="preserve"> para el año escolar 2023-2024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08C2C1B8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State of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of Academic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>por sus siglas en inglés) para matemáticas, ELA (Artes del lenguaje inglés)/lectura y ciencias por nivel de grado y nivel de competencia para el año escolar 202</w:t>
      </w:r>
      <w:r w:rsidR="000C6C79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–2</w:t>
      </w:r>
      <w:r w:rsidR="000C6C79">
        <w:rPr>
          <w:rFonts w:cstheme="minorHAnsi"/>
          <w:lang w:val="es"/>
        </w:rPr>
        <w:t>4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166F3918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>Esta sección proporciona información sobre el crecimiento académico de los estudiantes en las matemáticas y ELA (Artes del lenguaje inglés)/lectura para escuelas primarias públicas y escuelas secundarias que no tienen una tasa de graduación para el año escolar 202</w:t>
      </w:r>
      <w:r w:rsidR="0003188F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-2</w:t>
      </w:r>
      <w:r w:rsidR="0003188F">
        <w:rPr>
          <w:rFonts w:ascii="Calibri" w:hAnsi="Calibri" w:cs="Calibri"/>
          <w:lang w:val="es"/>
        </w:rPr>
        <w:t>4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5161701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03188F">
        <w:rPr>
          <w:rFonts w:cstheme="minorHAnsi"/>
          <w:lang w:val="es"/>
        </w:rPr>
        <w:t>3</w:t>
      </w:r>
      <w:r w:rsidR="002E0DAB" w:rsidRPr="00E422D8">
        <w:rPr>
          <w:rFonts w:cstheme="minorHAnsi"/>
          <w:lang w:val="es"/>
        </w:rPr>
        <w:t>.</w:t>
      </w:r>
      <w:r w:rsidR="00B470E4">
        <w:rPr>
          <w:rFonts w:cstheme="minorHAnsi"/>
          <w:lang w:val="es"/>
        </w:rPr>
        <w:t xml:space="preserve">  </w:t>
      </w:r>
      <w:r w:rsidR="00B470E4" w:rsidRPr="00B470E4">
        <w:rPr>
          <w:rFonts w:cstheme="minorHAnsi"/>
          <w:lang w:val="es"/>
        </w:rPr>
        <w:t>Las tasas de graduación de seis años para la clase de 2022 se actualizarán en marzo de 2025.</w:t>
      </w:r>
    </w:p>
    <w:p w14:paraId="00C9E282" w14:textId="5D6E2E4E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B470E4">
        <w:rPr>
          <w:rFonts w:cstheme="minorHAnsi"/>
          <w:lang w:val="es"/>
        </w:rPr>
        <w:t>4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Assessment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3" w:name="_Hlk29815984"/>
      <w:r w:rsidR="00EB15B2" w:rsidRPr="00E422D8">
        <w:rPr>
          <w:rFonts w:cstheme="minorHAnsi"/>
          <w:b/>
          <w:lang w:val="es"/>
        </w:rPr>
        <w:t>lé</w:t>
      </w:r>
      <w:bookmarkEnd w:id="3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información sobre el otro indicador de la calidad de la escuela o el éxito de los estudiantes, que </w:t>
      </w:r>
      <w:r w:rsidR="00141D33" w:rsidRPr="00141D33">
        <w:rPr>
          <w:rFonts w:cstheme="minorHAnsi"/>
          <w:lang w:val="es"/>
        </w:rPr>
        <w:lastRenderedPageBreak/>
        <w:t>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>s) para las escuelas 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0B1B2F02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</w:t>
      </w:r>
      <w:r w:rsidR="00B470E4">
        <w:rPr>
          <w:rFonts w:cstheme="minorHAnsi"/>
          <w:lang w:val="es"/>
        </w:rPr>
        <w:t>3</w:t>
      </w:r>
      <w:r w:rsidR="00D049EB" w:rsidRPr="00D049EB">
        <w:rPr>
          <w:rFonts w:cstheme="minorHAnsi"/>
          <w:lang w:val="es"/>
        </w:rPr>
        <w:t>-2</w:t>
      </w:r>
      <w:r w:rsidR="00B470E4">
        <w:rPr>
          <w:rFonts w:cstheme="minorHAnsi"/>
          <w:lang w:val="es"/>
        </w:rPr>
        <w:t>4</w:t>
      </w:r>
      <w:r w:rsidR="00D049EB" w:rsidRPr="00D049EB">
        <w:rPr>
          <w:rFonts w:cstheme="minorHAnsi"/>
          <w:lang w:val="es"/>
        </w:rPr>
        <w:t>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57C44BDB" w14:textId="77777777" w:rsidR="008A1C04" w:rsidRDefault="008A1C04" w:rsidP="008A1C04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8A1C04">
        <w:rPr>
          <w:rFonts w:cstheme="minorHAnsi"/>
          <w:i/>
          <w:iCs/>
          <w:lang w:val="es-ES"/>
        </w:rPr>
        <w:t>El gasto por alumno para el año fiscal 2024 se actualizará el 30 de junio de 2025.</w:t>
      </w:r>
    </w:p>
    <w:p w14:paraId="2AE6BBB4" w14:textId="361C7108" w:rsidR="005F6370" w:rsidRPr="00166068" w:rsidRDefault="008E3FF5" w:rsidP="008A1C04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3</w:t>
      </w:r>
      <w:r w:rsidR="0001484C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4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648CB760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1</w:t>
      </w:r>
      <w:r w:rsidR="00D049EB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3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7F511CD5" w:rsidR="005F6370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lastRenderedPageBreak/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033B8C">
        <w:rPr>
          <w:rFonts w:cstheme="minorHAnsi"/>
          <w:lang w:val="es-ES"/>
        </w:rPr>
        <w:t>2</w:t>
      </w:r>
      <w:r w:rsidR="000F585F">
        <w:rPr>
          <w:rFonts w:cstheme="minorHAnsi"/>
          <w:lang w:val="es-ES"/>
        </w:rPr>
        <w:t>-2</w:t>
      </w:r>
      <w:r w:rsidR="00033B8C">
        <w:rPr>
          <w:rFonts w:cstheme="minorHAnsi"/>
          <w:lang w:val="es-ES"/>
        </w:rPr>
        <w:t>3</w:t>
      </w:r>
      <w:r w:rsidRPr="005F6370">
        <w:rPr>
          <w:rFonts w:cstheme="minorHAnsi"/>
          <w:lang w:val="es-ES"/>
        </w:rPr>
        <w:t>.</w:t>
      </w:r>
    </w:p>
    <w:p w14:paraId="45EED9DD" w14:textId="58F94614" w:rsidR="003513E7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</w:t>
      </w:r>
      <w:proofErr w:type="spellStart"/>
      <w:r w:rsidRPr="003513E7">
        <w:rPr>
          <w:rFonts w:cstheme="minorHAnsi"/>
          <w:b/>
          <w:bCs/>
          <w:lang w:val="es-ES"/>
        </w:rPr>
        <w:t>xv</w:t>
      </w:r>
      <w:proofErr w:type="spellEnd"/>
      <w:r w:rsidRPr="003513E7">
        <w:rPr>
          <w:rFonts w:cstheme="minorHAnsi"/>
          <w:b/>
          <w:bCs/>
          <w:lang w:val="es-ES"/>
        </w:rPr>
        <w:t>): Fondos según la Sección 1003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una lista de todas las agencias educativas y escuelas locales que recibieron fondos según la Sección 1003, incluida la cantidad de fondos que recibió cada escuela y los tipos de estrategias implementadas en cada escuela con dichos fondos para el año escolar 2022-23.</w:t>
      </w:r>
    </w:p>
    <w:p w14:paraId="7728DE6E" w14:textId="77777777" w:rsidR="003513E7" w:rsidRPr="003513E7" w:rsidRDefault="003513E7" w:rsidP="003513E7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3513E7">
        <w:rPr>
          <w:rFonts w:cstheme="minorHAnsi"/>
          <w:i/>
          <w:iCs/>
          <w:lang w:val="es-ES"/>
        </w:rPr>
        <w:t>Los fondos de la Sección 1003 para el año escolar 2023-24 se actualizarán el 30 de junio de 2025.</w:t>
      </w:r>
    </w:p>
    <w:p w14:paraId="61C2C019" w14:textId="415B809A" w:rsidR="00033B8C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</w:t>
      </w:r>
      <w:proofErr w:type="spellStart"/>
      <w:r w:rsidRPr="003513E7">
        <w:rPr>
          <w:rFonts w:cstheme="minorHAnsi"/>
          <w:b/>
          <w:bCs/>
          <w:lang w:val="es-ES"/>
        </w:rPr>
        <w:t>xvi</w:t>
      </w:r>
      <w:proofErr w:type="spellEnd"/>
      <w:r w:rsidRPr="003513E7">
        <w:rPr>
          <w:rFonts w:cstheme="minorHAnsi"/>
          <w:b/>
          <w:bCs/>
          <w:lang w:val="es-ES"/>
        </w:rPr>
        <w:t>): Número de estudiantes de inglés de primer año excluidos de los reportes de responsabilidad estatal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el número de estudiantes de inglés recién llegados exentos de una administración de las evaluaciones de lectura/artes del lenguaje y cuyos resultados están excluidos de los reportes de responsabilidad estatal de 2023-24.</w:t>
      </w:r>
    </w:p>
    <w:p w14:paraId="58DC58BC" w14:textId="6E616E3B" w:rsidR="00A23A6B" w:rsidRPr="00166068" w:rsidRDefault="003513E7" w:rsidP="00646AB3">
      <w:pPr>
        <w:rPr>
          <w:rFonts w:cstheme="minorHAnsi"/>
          <w:lang w:val="es-ES"/>
        </w:rPr>
      </w:pPr>
      <w:r>
        <w:rPr>
          <w:rFonts w:cstheme="minorHAnsi"/>
          <w:lang w:val="es"/>
        </w:rPr>
        <w:br/>
      </w:r>
      <w:r w:rsidR="00A23A6B"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="00A23A6B"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EB15B2" w:rsidRPr="00E422D8">
        <w:rPr>
          <w:rFonts w:cstheme="minorHAnsi"/>
          <w:lang w:val="es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4" w:name="Text3"/>
      <w:r w:rsidR="00EB15B2" w:rsidRPr="00E422D8">
        <w:rPr>
          <w:rFonts w:cstheme="minorHAnsi"/>
          <w:lang w:val="es"/>
        </w:rPr>
        <w:instrText xml:space="preserve"> FORMTEXT </w:instrText>
      </w:r>
      <w:r w:rsidR="00EB15B2" w:rsidRPr="00E422D8">
        <w:rPr>
          <w:rFonts w:cstheme="minorHAnsi"/>
          <w:lang w:val="es"/>
        </w:rPr>
      </w:r>
      <w:r w:rsidR="00EB15B2" w:rsidRPr="00E422D8">
        <w:rPr>
          <w:rFonts w:cstheme="minorHAnsi"/>
          <w:lang w:val="es"/>
        </w:rPr>
        <w:fldChar w:fldCharType="separate"/>
      </w:r>
      <w:r w:rsidR="00EB15B2" w:rsidRPr="00E422D8">
        <w:rPr>
          <w:rFonts w:cstheme="minorHAnsi"/>
          <w:noProof/>
          <w:lang w:val="es"/>
        </w:rPr>
        <w:t>Insert contact information</w:t>
      </w:r>
      <w:r w:rsidR="00EB15B2" w:rsidRPr="00E422D8">
        <w:rPr>
          <w:rFonts w:cstheme="minorHAnsi"/>
          <w:lang w:val="es"/>
        </w:rPr>
        <w:fldChar w:fldCharType="end"/>
      </w:r>
      <w:bookmarkEnd w:id="4"/>
      <w:r w:rsidR="00EB15B2" w:rsidRPr="00E422D8">
        <w:rPr>
          <w:rFonts w:cstheme="minorHAnsi"/>
          <w:lang w:val="es"/>
        </w:rPr>
        <w:t>.</w:t>
      </w:r>
    </w:p>
    <w:p w14:paraId="1845161E" w14:textId="77777777" w:rsidR="00A23A6B" w:rsidRPr="00E422D8" w:rsidRDefault="00E242B6" w:rsidP="00646AB3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5" w:name="Text4"/>
      <w:r w:rsidRPr="00166068" w:rsidDel="00000002">
        <w:rPr>
          <w:rFonts w:cstheme="minorHAnsi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166068" w:rsidDel="00000005">
        <w:rPr>
          <w:rFonts w:cstheme="minorHAnsi"/>
          <w:noProof/>
        </w:rPr>
        <w:t>If the report cards will be discussed at a parent meeting, insert information about the meeting place and time.</w:t>
      </w:r>
      <w:r w:rsidRPr="00E422D8" w:rsidDel="00000006">
        <w:rPr>
          <w:rFonts w:cstheme="minorHAnsi"/>
          <w:lang w:val="es"/>
        </w:rPr>
        <w:fldChar w:fldCharType="end"/>
      </w:r>
      <w:bookmarkEnd w:id="5"/>
    </w:p>
    <w:p w14:paraId="2D6E2D01" w14:textId="759073C8" w:rsidR="00A23A6B" w:rsidRPr="00E422D8" w:rsidRDefault="00A23A6B" w:rsidP="00646AB3">
      <w:pPr>
        <w:rPr>
          <w:rFonts w:cstheme="minorHAnsi"/>
        </w:rPr>
      </w:pPr>
      <w:proofErr w:type="spellStart"/>
      <w:r w:rsidRPr="00173A9A">
        <w:rPr>
          <w:rFonts w:cstheme="minorHAnsi"/>
        </w:rPr>
        <w:t>Sinceramente</w:t>
      </w:r>
      <w:proofErr w:type="spellEnd"/>
      <w:r w:rsidR="002F721D" w:rsidRPr="00173A9A">
        <w:rPr>
          <w:rFonts w:cstheme="minorHAnsi"/>
        </w:rPr>
        <w:t>,</w:t>
      </w:r>
    </w:p>
    <w:p w14:paraId="76C14A5D" w14:textId="127B5929" w:rsidR="00646AB3" w:rsidRPr="00E422D8" w:rsidRDefault="00E242B6" w:rsidP="00646AB3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6" w:name="Text5"/>
      <w:r w:rsidRPr="00173A9A" w:rsidDel="00000002">
        <w:rPr>
          <w:rFonts w:cstheme="minorHAnsi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173A9A" w:rsidDel="00000005">
        <w:rPr>
          <w:rFonts w:cstheme="minorHAnsi"/>
          <w:noProof/>
        </w:rPr>
        <w:t>Insert Superintendent’s or Principal’s name</w:t>
      </w:r>
      <w:r w:rsidRPr="00E422D8" w:rsidDel="00000006">
        <w:rPr>
          <w:rFonts w:cstheme="minorHAnsi"/>
          <w:lang w:val="es"/>
        </w:rPr>
        <w:fldChar w:fldCharType="end"/>
      </w:r>
      <w:bookmarkEnd w:id="6"/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1484C"/>
    <w:rsid w:val="00025229"/>
    <w:rsid w:val="0003188F"/>
    <w:rsid w:val="00033B8C"/>
    <w:rsid w:val="00060D3C"/>
    <w:rsid w:val="00080CFB"/>
    <w:rsid w:val="000C6C79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513E7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27C3F"/>
    <w:rsid w:val="006447EE"/>
    <w:rsid w:val="00646AB3"/>
    <w:rsid w:val="00665EA2"/>
    <w:rsid w:val="00681BCB"/>
    <w:rsid w:val="006B467F"/>
    <w:rsid w:val="006D2417"/>
    <w:rsid w:val="006E088F"/>
    <w:rsid w:val="006F7430"/>
    <w:rsid w:val="0070750E"/>
    <w:rsid w:val="00720ABB"/>
    <w:rsid w:val="00731415"/>
    <w:rsid w:val="00767CE8"/>
    <w:rsid w:val="0077170B"/>
    <w:rsid w:val="00772B1E"/>
    <w:rsid w:val="0077421F"/>
    <w:rsid w:val="0078558B"/>
    <w:rsid w:val="007902C6"/>
    <w:rsid w:val="00830624"/>
    <w:rsid w:val="00862580"/>
    <w:rsid w:val="00881F90"/>
    <w:rsid w:val="00891DD4"/>
    <w:rsid w:val="008A1C0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470E4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texas-schools/accountability/academic-accountability/performance-reporting/federal-report-c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Huerta, Jaime</cp:lastModifiedBy>
  <cp:revision>9</cp:revision>
  <cp:lastPrinted>2020-01-13T21:14:00Z</cp:lastPrinted>
  <dcterms:created xsi:type="dcterms:W3CDTF">2024-12-13T16:34:00Z</dcterms:created>
  <dcterms:modified xsi:type="dcterms:W3CDTF">2024-12-13T16:53:00Z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