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AC4D7" w14:textId="0C167CCD" w:rsidR="00A53F09" w:rsidRPr="00AA669D" w:rsidRDefault="00A53F09" w:rsidP="00AA669D">
      <w:pPr>
        <w:pStyle w:val="Title"/>
      </w:pPr>
      <w:r>
        <w:t>202</w:t>
      </w:r>
      <w:r w:rsidR="00D26EDC">
        <w:t>6</w:t>
      </w:r>
      <w:r>
        <w:t>–202</w:t>
      </w:r>
      <w:r w:rsidR="00D26EDC">
        <w:t>7</w:t>
      </w:r>
      <w:r>
        <w:t xml:space="preserve"> Innovative Course Application Instructions</w:t>
      </w:r>
      <w:r w:rsidR="0078109A">
        <w:t xml:space="preserve"> - </w:t>
      </w:r>
      <w:r w:rsidR="00480199" w:rsidRPr="00480199">
        <w:t>Renewal</w:t>
      </w:r>
      <w:r w:rsidR="00480199" w:rsidRPr="00480199" w:rsidDel="00480199">
        <w:t xml:space="preserve"> </w:t>
      </w:r>
    </w:p>
    <w:p w14:paraId="37AC8E00" w14:textId="38ACAE33" w:rsidR="00480199" w:rsidRPr="00480199" w:rsidRDefault="00480199" w:rsidP="00480199">
      <w:pPr>
        <w:pStyle w:val="ListParagraph"/>
        <w:numPr>
          <w:ilvl w:val="0"/>
          <w:numId w:val="2"/>
        </w:numPr>
        <w:rPr>
          <w:rFonts w:asciiTheme="minorHAnsi" w:hAnsiTheme="minorHAnsi" w:cs="Arial"/>
          <w:i w:val="0"/>
          <w:iCs w:val="0"/>
          <w:sz w:val="23"/>
          <w:szCs w:val="23"/>
          <w:lang w:bidi="ar-SA"/>
        </w:rPr>
      </w:pPr>
      <w:r w:rsidRPr="00480199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>The Texas school district/charter school or other organization seeking approval for renewal of an innovative course must complete the innovative course application for course renewals.</w:t>
      </w:r>
    </w:p>
    <w:p w14:paraId="07CE83F2" w14:textId="387E7CF4" w:rsidR="001350F3" w:rsidRPr="00480199" w:rsidRDefault="001F40AC" w:rsidP="005A460F">
      <w:pPr>
        <w:pStyle w:val="ListParagraph"/>
        <w:numPr>
          <w:ilvl w:val="0"/>
          <w:numId w:val="2"/>
        </w:numPr>
        <w:spacing w:before="120" w:after="120" w:line="240" w:lineRule="auto"/>
        <w:contextualSpacing w:val="0"/>
        <w:rPr>
          <w:rFonts w:asciiTheme="minorHAnsi" w:hAnsiTheme="minorHAnsi" w:cs="Arial"/>
          <w:i w:val="0"/>
          <w:iCs w:val="0"/>
          <w:sz w:val="23"/>
          <w:szCs w:val="23"/>
          <w:lang w:bidi="ar-SA"/>
        </w:rPr>
      </w:pPr>
      <w:r w:rsidRPr="00480199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>T</w:t>
      </w:r>
      <w:r w:rsidR="001350F3" w:rsidRPr="00480199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 xml:space="preserve">he </w:t>
      </w:r>
      <w:r w:rsidR="00480199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>renewal</w:t>
      </w:r>
      <w:r w:rsidR="00480199" w:rsidRPr="00480199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 xml:space="preserve"> </w:t>
      </w:r>
      <w:r w:rsidR="00937D6D" w:rsidRPr="00480199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 xml:space="preserve">innovative course </w:t>
      </w:r>
      <w:r w:rsidR="001350F3" w:rsidRPr="00480199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 xml:space="preserve">application </w:t>
      </w:r>
      <w:r w:rsidRPr="00480199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 xml:space="preserve">must be </w:t>
      </w:r>
      <w:r w:rsidR="001350F3" w:rsidRPr="00480199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>complete</w:t>
      </w:r>
      <w:r w:rsidR="001C29AB" w:rsidRPr="00480199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>d</w:t>
      </w:r>
      <w:r w:rsidR="0042455E" w:rsidRPr="00480199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 xml:space="preserve"> prior to submission</w:t>
      </w:r>
      <w:r w:rsidR="001350F3" w:rsidRPr="00480199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 xml:space="preserve">. </w:t>
      </w:r>
      <w:r w:rsidR="001350F3" w:rsidRPr="00480199">
        <w:rPr>
          <w:rFonts w:asciiTheme="minorHAnsi" w:hAnsiTheme="minorHAnsi" w:cs="Arial"/>
          <w:i w:val="0"/>
          <w:iCs w:val="0"/>
          <w:sz w:val="23"/>
          <w:szCs w:val="23"/>
          <w:u w:val="single"/>
          <w:lang w:bidi="ar-SA"/>
        </w:rPr>
        <w:t xml:space="preserve">Applications deemed incomplete </w:t>
      </w:r>
      <w:r w:rsidR="00382426" w:rsidRPr="00480199">
        <w:rPr>
          <w:rFonts w:asciiTheme="minorHAnsi" w:hAnsiTheme="minorHAnsi" w:cs="Arial"/>
          <w:i w:val="0"/>
          <w:iCs w:val="0"/>
          <w:sz w:val="23"/>
          <w:szCs w:val="23"/>
          <w:u w:val="single"/>
          <w:lang w:bidi="ar-SA"/>
        </w:rPr>
        <w:t xml:space="preserve">or received after the </w:t>
      </w:r>
      <w:r w:rsidR="001350F3" w:rsidRPr="00480199">
        <w:rPr>
          <w:rFonts w:asciiTheme="minorHAnsi" w:hAnsiTheme="minorHAnsi" w:cs="Arial"/>
          <w:i w:val="0"/>
          <w:iCs w:val="0"/>
          <w:sz w:val="23"/>
          <w:szCs w:val="23"/>
          <w:u w:val="single"/>
          <w:lang w:bidi="ar-SA"/>
        </w:rPr>
        <w:t>due date will not be considered.</w:t>
      </w:r>
      <w:r w:rsidR="00D07E75" w:rsidRPr="00480199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 xml:space="preserve"> </w:t>
      </w:r>
    </w:p>
    <w:p w14:paraId="260D86C2" w14:textId="77777777" w:rsidR="001E7947" w:rsidRPr="001E7947" w:rsidRDefault="001E7947" w:rsidP="001E7947">
      <w:pPr>
        <w:pStyle w:val="ListParagraph"/>
        <w:numPr>
          <w:ilvl w:val="0"/>
          <w:numId w:val="2"/>
        </w:numPr>
        <w:spacing w:before="120" w:after="120" w:line="240" w:lineRule="auto"/>
        <w:contextualSpacing w:val="0"/>
        <w:rPr>
          <w:rFonts w:asciiTheme="minorHAnsi" w:hAnsiTheme="minorHAnsi" w:cs="Arial"/>
          <w:i w:val="0"/>
          <w:iCs w:val="0"/>
          <w:sz w:val="23"/>
          <w:szCs w:val="23"/>
          <w:lang w:bidi="ar-SA"/>
        </w:rPr>
      </w:pPr>
      <w:bookmarkStart w:id="0" w:name="_Hlk20303685"/>
      <w:r w:rsidRPr="001E7947">
        <w:rPr>
          <w:rFonts w:asciiTheme="minorHAnsi" w:hAnsiTheme="minorHAnsi" w:cs="Arial"/>
          <w:i w:val="0"/>
          <w:sz w:val="23"/>
          <w:szCs w:val="23"/>
        </w:rPr>
        <w:t xml:space="preserve">The TEA will review the applications in the order received. </w:t>
      </w:r>
    </w:p>
    <w:p w14:paraId="158074BD" w14:textId="17CA670F" w:rsidR="001C29AB" w:rsidRPr="00667686" w:rsidRDefault="001C29AB" w:rsidP="001C29AB">
      <w:pPr>
        <w:pStyle w:val="ListParagraph"/>
        <w:numPr>
          <w:ilvl w:val="0"/>
          <w:numId w:val="2"/>
        </w:numPr>
        <w:spacing w:before="120" w:after="120" w:line="240" w:lineRule="auto"/>
        <w:contextualSpacing w:val="0"/>
        <w:rPr>
          <w:rFonts w:asciiTheme="minorHAnsi" w:hAnsiTheme="minorHAnsi" w:cs="Arial"/>
          <w:b/>
          <w:bCs/>
          <w:i w:val="0"/>
          <w:iCs w:val="0"/>
          <w:sz w:val="23"/>
          <w:szCs w:val="23"/>
          <w:lang w:bidi="ar-SA"/>
        </w:rPr>
      </w:pPr>
      <w:r w:rsidRPr="00667686">
        <w:rPr>
          <w:rFonts w:asciiTheme="minorHAnsi" w:hAnsiTheme="minorHAnsi" w:cs="Arial"/>
          <w:b/>
          <w:bCs/>
          <w:i w:val="0"/>
          <w:iCs w:val="0"/>
          <w:sz w:val="23"/>
          <w:szCs w:val="23"/>
          <w:lang w:bidi="ar-SA"/>
        </w:rPr>
        <w:t>Applications that duplicate the content of a Texas Essential Knowledge and Skills (TEKS)-based course or can reasonably be taught within an existing TEKS-based course will not be approved.</w:t>
      </w:r>
      <w:bookmarkEnd w:id="0"/>
      <w:r w:rsidRPr="00667686">
        <w:rPr>
          <w:rFonts w:asciiTheme="minorHAnsi" w:hAnsiTheme="minorHAnsi" w:cs="Arial"/>
          <w:b/>
          <w:bCs/>
          <w:i w:val="0"/>
          <w:iCs w:val="0"/>
          <w:sz w:val="23"/>
          <w:szCs w:val="23"/>
          <w:lang w:bidi="ar-SA"/>
        </w:rPr>
        <w:t xml:space="preserve"> Please refer to guidance within the application regarding specific requirements for career and technical (CTE).</w:t>
      </w:r>
    </w:p>
    <w:p w14:paraId="63717DA2" w14:textId="6FBF5A25" w:rsidR="0078109A" w:rsidRPr="00667686" w:rsidRDefault="001F40AC" w:rsidP="0078109A">
      <w:pPr>
        <w:pStyle w:val="ListParagraph"/>
        <w:numPr>
          <w:ilvl w:val="0"/>
          <w:numId w:val="2"/>
        </w:numPr>
        <w:spacing w:before="120" w:after="120" w:line="240" w:lineRule="auto"/>
        <w:contextualSpacing w:val="0"/>
        <w:rPr>
          <w:rFonts w:asciiTheme="minorHAnsi" w:hAnsiTheme="minorHAnsi" w:cs="Arial"/>
          <w:i w:val="0"/>
          <w:iCs w:val="0"/>
          <w:sz w:val="23"/>
          <w:szCs w:val="23"/>
          <w:lang w:bidi="ar-SA"/>
        </w:rPr>
      </w:pPr>
      <w:r w:rsidRPr="0078109A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>A single application</w:t>
      </w:r>
      <w:r w:rsidR="0078109A" w:rsidRPr="0078109A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 xml:space="preserve"> is required for each course. A course with multiple levels of the same course must have a separate application for </w:t>
      </w:r>
      <w:r w:rsidR="0078109A" w:rsidRPr="001E7947">
        <w:rPr>
          <w:rFonts w:asciiTheme="minorHAnsi" w:hAnsiTheme="minorHAnsi" w:cs="Arial"/>
          <w:i w:val="0"/>
          <w:iCs w:val="0"/>
          <w:sz w:val="23"/>
          <w:szCs w:val="23"/>
          <w:u w:val="single"/>
          <w:lang w:bidi="ar-SA"/>
        </w:rPr>
        <w:t>each level</w:t>
      </w:r>
      <w:r w:rsidR="0078109A" w:rsidRPr="0078109A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 xml:space="preserve">. For example, an applicant may apply for approval of Latin Literature I, II, and III but will </w:t>
      </w:r>
      <w:r w:rsidR="00495515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>be required to submit</w:t>
      </w:r>
      <w:r w:rsidR="00495515" w:rsidRPr="0078109A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 xml:space="preserve"> </w:t>
      </w:r>
      <w:r w:rsidR="0078109A" w:rsidRPr="0078109A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>three complete applications</w:t>
      </w:r>
      <w:r w:rsidR="0078109A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 xml:space="preserve"> with </w:t>
      </w:r>
      <w:r w:rsidR="0078109A" w:rsidRPr="00667686">
        <w:rPr>
          <w:rFonts w:asciiTheme="minorHAnsi" w:hAnsiTheme="minorHAnsi" w:cs="Arial"/>
          <w:bCs/>
          <w:i w:val="0"/>
          <w:sz w:val="23"/>
          <w:szCs w:val="23"/>
          <w:lang w:bidi="ar-SA"/>
        </w:rPr>
        <w:t>essential knowledge and skills that are</w:t>
      </w:r>
      <w:r w:rsidR="0078109A" w:rsidRPr="00667686">
        <w:rPr>
          <w:rFonts w:asciiTheme="minorHAnsi" w:hAnsiTheme="minorHAnsi" w:cs="Arial"/>
          <w:b/>
          <w:iCs w:val="0"/>
          <w:sz w:val="23"/>
          <w:szCs w:val="23"/>
          <w:lang w:bidi="ar-SA"/>
        </w:rPr>
        <w:t xml:space="preserve"> separate and unique for each level of the course</w:t>
      </w:r>
      <w:r w:rsidR="0078109A" w:rsidRPr="00667686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>.</w:t>
      </w:r>
    </w:p>
    <w:p w14:paraId="30C94866" w14:textId="17CA380F" w:rsidR="001C29AB" w:rsidRPr="001C29AB" w:rsidRDefault="00B86638" w:rsidP="001C29AB">
      <w:pPr>
        <w:pStyle w:val="ListParagraph"/>
        <w:numPr>
          <w:ilvl w:val="0"/>
          <w:numId w:val="2"/>
        </w:numPr>
        <w:spacing w:before="120" w:after="120" w:line="240" w:lineRule="auto"/>
        <w:ind w:right="-240"/>
        <w:contextualSpacing w:val="0"/>
        <w:rPr>
          <w:rFonts w:asciiTheme="minorHAnsi" w:hAnsiTheme="minorHAnsi" w:cs="Arial"/>
          <w:i w:val="0"/>
          <w:iCs w:val="0"/>
          <w:sz w:val="23"/>
          <w:szCs w:val="23"/>
          <w:lang w:bidi="ar-SA"/>
        </w:rPr>
      </w:pPr>
      <w:r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>P</w:t>
      </w:r>
      <w:r w:rsidR="00907E25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>lease remember to follow these essential requirements.</w:t>
      </w:r>
    </w:p>
    <w:p w14:paraId="67922838" w14:textId="77777777" w:rsidR="001E7947" w:rsidRPr="001C29AB" w:rsidRDefault="001E7947" w:rsidP="001E7947">
      <w:pPr>
        <w:pStyle w:val="ListParagraph"/>
        <w:numPr>
          <w:ilvl w:val="1"/>
          <w:numId w:val="2"/>
        </w:numPr>
        <w:spacing w:before="120" w:after="120"/>
        <w:rPr>
          <w:rFonts w:asciiTheme="minorHAnsi" w:hAnsiTheme="minorHAnsi" w:cs="Arial"/>
          <w:i w:val="0"/>
          <w:iCs w:val="0"/>
          <w:sz w:val="23"/>
          <w:szCs w:val="23"/>
          <w:lang w:bidi="ar-SA"/>
        </w:rPr>
      </w:pPr>
      <w:r w:rsidRPr="001C29AB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 xml:space="preserve">The application must provide sufficient guidance for teachers to implement the course without additional information. </w:t>
      </w:r>
    </w:p>
    <w:p w14:paraId="12EF5364" w14:textId="2F33587C" w:rsidR="001350F3" w:rsidRPr="00C83BE8" w:rsidRDefault="001350F3" w:rsidP="001E7947">
      <w:pPr>
        <w:pStyle w:val="ListParagraph"/>
        <w:numPr>
          <w:ilvl w:val="1"/>
          <w:numId w:val="2"/>
        </w:numPr>
        <w:spacing w:before="120" w:after="120" w:line="240" w:lineRule="auto"/>
        <w:ind w:right="-240"/>
        <w:contextualSpacing w:val="0"/>
        <w:rPr>
          <w:rFonts w:asciiTheme="minorHAnsi" w:hAnsiTheme="minorHAnsi" w:cs="Arial"/>
          <w:i w:val="0"/>
          <w:iCs w:val="0"/>
          <w:sz w:val="23"/>
          <w:szCs w:val="23"/>
          <w:lang w:bidi="ar-SA"/>
        </w:rPr>
      </w:pPr>
      <w:r w:rsidRPr="001E7947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>The essential knowledge and skills</w:t>
      </w:r>
      <w:r w:rsidR="000F0F15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 xml:space="preserve"> (EKS) </w:t>
      </w:r>
      <w:r w:rsidRPr="001E7947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 xml:space="preserve">for the proposed </w:t>
      </w:r>
      <w:r w:rsidR="00A3118A" w:rsidRPr="001E7947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 xml:space="preserve">innovative </w:t>
      </w:r>
      <w:r w:rsidRPr="001E7947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 xml:space="preserve">course(s) must be presented as student expectations and should be written in the same format as the </w:t>
      </w:r>
      <w:r w:rsidR="004F1AEF" w:rsidRPr="001E7947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>TEKS. Examples of the</w:t>
      </w:r>
      <w:r w:rsidRPr="001E7947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 xml:space="preserve"> format</w:t>
      </w:r>
      <w:r w:rsidR="00667686" w:rsidRPr="001E7947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>, general requirement, and introduction</w:t>
      </w:r>
      <w:r w:rsidRPr="001E7947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 xml:space="preserve"> are available in 19 Texas Administrative Code (TAC), </w:t>
      </w:r>
      <w:hyperlink r:id="rId11" w:history="1">
        <w:r w:rsidRPr="001E7947">
          <w:rPr>
            <w:rStyle w:val="Hyperlink"/>
            <w:rFonts w:asciiTheme="minorHAnsi" w:hAnsiTheme="minorHAnsi" w:cs="Arial"/>
            <w:i w:val="0"/>
            <w:iCs w:val="0"/>
            <w:sz w:val="23"/>
            <w:szCs w:val="23"/>
            <w:lang w:bidi="ar-SA"/>
          </w:rPr>
          <w:t>Chapters 110–128 and 130</w:t>
        </w:r>
      </w:hyperlink>
      <w:r w:rsidR="001E7947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>.</w:t>
      </w:r>
    </w:p>
    <w:p w14:paraId="60CB9D0E" w14:textId="65CE105B" w:rsidR="007C25A7" w:rsidRPr="00667686" w:rsidRDefault="00E04A6C" w:rsidP="001E7947">
      <w:pPr>
        <w:pStyle w:val="ListParagraph"/>
        <w:numPr>
          <w:ilvl w:val="1"/>
          <w:numId w:val="2"/>
        </w:numPr>
        <w:spacing w:before="120" w:after="120" w:line="240" w:lineRule="auto"/>
        <w:contextualSpacing w:val="0"/>
        <w:rPr>
          <w:rFonts w:asciiTheme="minorHAnsi" w:hAnsiTheme="minorHAnsi" w:cs="Arial"/>
          <w:sz w:val="23"/>
          <w:szCs w:val="23"/>
        </w:rPr>
      </w:pPr>
      <w:r w:rsidRPr="00667686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 xml:space="preserve">The essential knowledge and skills </w:t>
      </w:r>
      <w:r w:rsidR="005F4C10">
        <w:rPr>
          <w:rFonts w:asciiTheme="minorHAnsi" w:hAnsiTheme="minorHAnsi" w:cs="Arial"/>
          <w:b/>
          <w:iCs w:val="0"/>
          <w:sz w:val="23"/>
          <w:szCs w:val="23"/>
          <w:lang w:bidi="ar-SA"/>
        </w:rPr>
        <w:t>must be</w:t>
      </w:r>
      <w:r w:rsidR="00341AC8" w:rsidRPr="00667686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>:</w:t>
      </w:r>
    </w:p>
    <w:p w14:paraId="0CAB1FC5" w14:textId="4403A719" w:rsidR="00E04A6C" w:rsidRPr="005F4C10" w:rsidRDefault="005F4C10" w:rsidP="001E7947">
      <w:pPr>
        <w:pStyle w:val="ListParagraph"/>
        <w:numPr>
          <w:ilvl w:val="0"/>
          <w:numId w:val="9"/>
        </w:numPr>
        <w:spacing w:after="120" w:line="240" w:lineRule="auto"/>
        <w:ind w:left="1800"/>
        <w:rPr>
          <w:rFonts w:asciiTheme="minorHAnsi" w:hAnsiTheme="minorHAnsi" w:cs="Arial"/>
          <w:i w:val="0"/>
          <w:sz w:val="23"/>
          <w:szCs w:val="23"/>
        </w:rPr>
      </w:pPr>
      <w:r w:rsidRPr="005F4C10">
        <w:rPr>
          <w:rFonts w:asciiTheme="minorHAnsi" w:hAnsiTheme="minorHAnsi" w:cs="Arial"/>
          <w:i w:val="0"/>
          <w:sz w:val="23"/>
          <w:szCs w:val="23"/>
        </w:rPr>
        <w:t>r</w:t>
      </w:r>
      <w:r w:rsidR="001C29AB" w:rsidRPr="005F4C10">
        <w:rPr>
          <w:rFonts w:asciiTheme="minorHAnsi" w:hAnsiTheme="minorHAnsi" w:cs="Arial"/>
          <w:i w:val="0"/>
          <w:sz w:val="23"/>
          <w:szCs w:val="23"/>
        </w:rPr>
        <w:t>igorous</w:t>
      </w:r>
      <w:r w:rsidR="00C83BE8" w:rsidRPr="005F4C10">
        <w:rPr>
          <w:rFonts w:asciiTheme="minorHAnsi" w:hAnsiTheme="minorHAnsi" w:cs="Arial"/>
          <w:i w:val="0"/>
          <w:sz w:val="23"/>
          <w:szCs w:val="23"/>
        </w:rPr>
        <w:t xml:space="preserve"> </w:t>
      </w:r>
      <w:r w:rsidRPr="005F4C10">
        <w:rPr>
          <w:rFonts w:asciiTheme="minorHAnsi" w:hAnsiTheme="minorHAnsi" w:cs="Arial"/>
          <w:i w:val="0"/>
          <w:sz w:val="23"/>
          <w:szCs w:val="23"/>
        </w:rPr>
        <w:t xml:space="preserve">and </w:t>
      </w:r>
      <w:r w:rsidR="00E04A6C" w:rsidRPr="005F4C10">
        <w:rPr>
          <w:rFonts w:asciiTheme="minorHAnsi" w:hAnsiTheme="minorHAnsi" w:cs="Arial"/>
          <w:i w:val="0"/>
          <w:sz w:val="23"/>
          <w:szCs w:val="23"/>
        </w:rPr>
        <w:t>appropriate for the subject matter and grade</w:t>
      </w:r>
      <w:r>
        <w:rPr>
          <w:rFonts w:asciiTheme="minorHAnsi" w:hAnsiTheme="minorHAnsi" w:cs="Arial"/>
          <w:i w:val="0"/>
          <w:sz w:val="23"/>
          <w:szCs w:val="23"/>
        </w:rPr>
        <w:t xml:space="preserve"> </w:t>
      </w:r>
      <w:r w:rsidR="00E04A6C" w:rsidRPr="005F4C10">
        <w:rPr>
          <w:rFonts w:asciiTheme="minorHAnsi" w:hAnsiTheme="minorHAnsi" w:cs="Arial"/>
          <w:i w:val="0"/>
          <w:sz w:val="23"/>
          <w:szCs w:val="23"/>
        </w:rPr>
        <w:t xml:space="preserve">level of the </w:t>
      </w:r>
      <w:proofErr w:type="gramStart"/>
      <w:r w:rsidR="00E04A6C" w:rsidRPr="005F4C10">
        <w:rPr>
          <w:rFonts w:asciiTheme="minorHAnsi" w:hAnsiTheme="minorHAnsi" w:cs="Arial"/>
          <w:i w:val="0"/>
          <w:sz w:val="23"/>
          <w:szCs w:val="23"/>
        </w:rPr>
        <w:t>course</w:t>
      </w:r>
      <w:r w:rsidR="00AB5C82">
        <w:rPr>
          <w:rFonts w:asciiTheme="minorHAnsi" w:hAnsiTheme="minorHAnsi" w:cs="Arial"/>
          <w:i w:val="0"/>
          <w:sz w:val="23"/>
          <w:szCs w:val="23"/>
        </w:rPr>
        <w:t>;</w:t>
      </w:r>
      <w:proofErr w:type="gramEnd"/>
    </w:p>
    <w:p w14:paraId="48DE947E" w14:textId="54D25E78" w:rsidR="00325231" w:rsidRPr="002D273E" w:rsidRDefault="001C29AB" w:rsidP="002D273E">
      <w:pPr>
        <w:pStyle w:val="ListParagraph"/>
        <w:numPr>
          <w:ilvl w:val="0"/>
          <w:numId w:val="9"/>
        </w:numPr>
        <w:spacing w:after="120" w:line="240" w:lineRule="auto"/>
        <w:ind w:left="1800"/>
        <w:rPr>
          <w:rFonts w:asciiTheme="minorHAnsi" w:hAnsiTheme="minorHAnsi" w:cs="Arial"/>
          <w:i w:val="0"/>
          <w:iCs w:val="0"/>
          <w:sz w:val="23"/>
          <w:szCs w:val="23"/>
        </w:rPr>
      </w:pPr>
      <w:r w:rsidRPr="005F4C10">
        <w:rPr>
          <w:rFonts w:asciiTheme="minorHAnsi" w:hAnsiTheme="minorHAnsi" w:cs="Arial"/>
          <w:i w:val="0"/>
          <w:iCs w:val="0"/>
          <w:sz w:val="23"/>
          <w:szCs w:val="23"/>
        </w:rPr>
        <w:t>m</w:t>
      </w:r>
      <w:r w:rsidR="7473B62D" w:rsidRPr="005F4C10">
        <w:rPr>
          <w:rFonts w:asciiTheme="minorHAnsi" w:hAnsiTheme="minorHAnsi" w:cs="Arial"/>
          <w:i w:val="0"/>
          <w:iCs w:val="0"/>
          <w:sz w:val="23"/>
          <w:szCs w:val="23"/>
        </w:rPr>
        <w:t>easurable</w:t>
      </w:r>
      <w:r w:rsidR="00E04A6C" w:rsidRPr="005F4C10">
        <w:rPr>
          <w:rFonts w:asciiTheme="minorHAnsi" w:hAnsiTheme="minorHAnsi" w:cs="Arial"/>
          <w:i w:val="0"/>
          <w:iCs w:val="0"/>
          <w:sz w:val="23"/>
          <w:szCs w:val="23"/>
        </w:rPr>
        <w:t xml:space="preserve"> </w:t>
      </w:r>
      <w:r w:rsidR="00E04A6C" w:rsidRPr="005F4C10">
        <w:rPr>
          <w:rFonts w:asciiTheme="minorHAnsi" w:hAnsiTheme="minorHAnsi" w:cs="Arial"/>
          <w:i w:val="0"/>
          <w:iCs w:val="0"/>
          <w:sz w:val="23"/>
          <w:szCs w:val="23"/>
          <w:u w:val="single"/>
        </w:rPr>
        <w:t>and</w:t>
      </w:r>
      <w:r w:rsidR="00E04A6C" w:rsidRPr="005F4C10">
        <w:rPr>
          <w:rFonts w:asciiTheme="minorHAnsi" w:hAnsiTheme="minorHAnsi" w:cs="Arial"/>
          <w:i w:val="0"/>
          <w:iCs w:val="0"/>
          <w:sz w:val="23"/>
          <w:szCs w:val="23"/>
        </w:rPr>
        <w:t xml:space="preserve"> observable</w:t>
      </w:r>
      <w:r w:rsidR="00AB5C82">
        <w:rPr>
          <w:rFonts w:asciiTheme="minorHAnsi" w:hAnsiTheme="minorHAnsi" w:cs="Arial"/>
          <w:i w:val="0"/>
          <w:iCs w:val="0"/>
          <w:sz w:val="23"/>
          <w:szCs w:val="23"/>
        </w:rPr>
        <w:t>; and</w:t>
      </w:r>
    </w:p>
    <w:p w14:paraId="40009344" w14:textId="257F010E" w:rsidR="00E04A6C" w:rsidRDefault="001C29AB" w:rsidP="001E7947">
      <w:pPr>
        <w:pStyle w:val="ListParagraph"/>
        <w:numPr>
          <w:ilvl w:val="0"/>
          <w:numId w:val="9"/>
        </w:numPr>
        <w:spacing w:after="120" w:line="240" w:lineRule="auto"/>
        <w:ind w:left="1800"/>
        <w:contextualSpacing w:val="0"/>
        <w:rPr>
          <w:rFonts w:asciiTheme="minorHAnsi" w:hAnsiTheme="minorHAnsi" w:cs="Arial"/>
          <w:i w:val="0"/>
          <w:sz w:val="23"/>
          <w:szCs w:val="23"/>
        </w:rPr>
      </w:pPr>
      <w:r w:rsidRPr="005F4C10">
        <w:rPr>
          <w:rFonts w:asciiTheme="minorHAnsi" w:hAnsiTheme="minorHAnsi" w:cs="Arial"/>
          <w:i w:val="0"/>
          <w:sz w:val="23"/>
          <w:szCs w:val="23"/>
        </w:rPr>
        <w:t>c</w:t>
      </w:r>
      <w:r w:rsidR="004F1AEF" w:rsidRPr="005F4C10">
        <w:rPr>
          <w:rFonts w:asciiTheme="minorHAnsi" w:hAnsiTheme="minorHAnsi" w:cs="Arial"/>
          <w:i w:val="0"/>
          <w:sz w:val="23"/>
          <w:szCs w:val="23"/>
        </w:rPr>
        <w:t>lear</w:t>
      </w:r>
      <w:r w:rsidRPr="005F4C10">
        <w:rPr>
          <w:rFonts w:asciiTheme="minorHAnsi" w:hAnsiTheme="minorHAnsi" w:cs="Arial"/>
          <w:i w:val="0"/>
          <w:sz w:val="23"/>
          <w:szCs w:val="23"/>
        </w:rPr>
        <w:t>, direct,</w:t>
      </w:r>
      <w:r w:rsidR="00C83BE8" w:rsidRPr="005F4C10">
        <w:rPr>
          <w:rFonts w:asciiTheme="minorHAnsi" w:hAnsiTheme="minorHAnsi" w:cs="Arial"/>
          <w:i w:val="0"/>
          <w:sz w:val="23"/>
          <w:szCs w:val="23"/>
        </w:rPr>
        <w:t xml:space="preserve"> and </w:t>
      </w:r>
      <w:r w:rsidRPr="005F4C10">
        <w:rPr>
          <w:rFonts w:asciiTheme="minorHAnsi" w:hAnsiTheme="minorHAnsi" w:cs="Arial"/>
          <w:i w:val="0"/>
          <w:sz w:val="23"/>
          <w:szCs w:val="23"/>
        </w:rPr>
        <w:t>specific</w:t>
      </w:r>
      <w:r w:rsidR="00AB5C82">
        <w:rPr>
          <w:rFonts w:asciiTheme="minorHAnsi" w:hAnsiTheme="minorHAnsi" w:cs="Arial"/>
          <w:i w:val="0"/>
          <w:sz w:val="23"/>
          <w:szCs w:val="23"/>
        </w:rPr>
        <w:t>.</w:t>
      </w:r>
    </w:p>
    <w:p w14:paraId="6BB7BAC3" w14:textId="1AF23C26" w:rsidR="00571956" w:rsidRPr="00571956" w:rsidRDefault="001E7947" w:rsidP="02D4EF24">
      <w:pPr>
        <w:pStyle w:val="ListParagraph"/>
        <w:numPr>
          <w:ilvl w:val="1"/>
          <w:numId w:val="2"/>
        </w:numPr>
        <w:spacing w:before="120" w:after="120" w:line="240" w:lineRule="auto"/>
        <w:ind w:right="-240"/>
        <w:rPr>
          <w:rFonts w:asciiTheme="minorHAnsi" w:hAnsiTheme="minorHAnsi" w:cs="Arial"/>
          <w:i w:val="0"/>
          <w:iCs w:val="0"/>
          <w:sz w:val="23"/>
          <w:szCs w:val="23"/>
          <w:lang w:bidi="ar-SA"/>
        </w:rPr>
      </w:pPr>
      <w:r w:rsidRPr="000F0F15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>Please</w:t>
      </w:r>
      <w:r w:rsidRPr="00907E25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 xml:space="preserve"> </w:t>
      </w:r>
      <w:r w:rsidR="000A536D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>note that</w:t>
      </w:r>
      <w:r w:rsidRPr="00907E25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 xml:space="preserve"> formatting </w:t>
      </w:r>
      <w:proofErr w:type="gramStart"/>
      <w:r w:rsidR="000F0F15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>similar to</w:t>
      </w:r>
      <w:proofErr w:type="gramEnd"/>
      <w:r w:rsidR="000F0F15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 xml:space="preserve"> </w:t>
      </w:r>
      <w:r w:rsidR="062555FC" w:rsidRPr="10C092AD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 xml:space="preserve">that </w:t>
      </w:r>
      <w:r w:rsidR="000F0F15" w:rsidRPr="10C092AD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>in</w:t>
      </w:r>
      <w:r w:rsidR="000F0F15" w:rsidRPr="000F0F15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 xml:space="preserve"> the TEKS </w:t>
      </w:r>
      <w:r w:rsidR="000A536D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>are</w:t>
      </w:r>
      <w:r w:rsidR="000F0F15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 xml:space="preserve"> </w:t>
      </w:r>
      <w:r w:rsidRPr="00907E25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>b</w:t>
      </w:r>
      <w:r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>uilt into the document</w:t>
      </w:r>
      <w:r w:rsidR="000A536D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>. An applicant may wish to use the document styles to save time.</w:t>
      </w:r>
      <w:r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 xml:space="preserve"> </w:t>
      </w:r>
    </w:p>
    <w:p w14:paraId="79B1C88B" w14:textId="19E67FA5" w:rsidR="00D224AD" w:rsidRPr="00667686" w:rsidRDefault="00D224AD" w:rsidP="00D12E00">
      <w:pPr>
        <w:pStyle w:val="ListParagraph"/>
        <w:numPr>
          <w:ilvl w:val="0"/>
          <w:numId w:val="2"/>
        </w:numPr>
        <w:spacing w:before="240" w:after="120" w:line="240" w:lineRule="auto"/>
        <w:contextualSpacing w:val="0"/>
        <w:rPr>
          <w:rFonts w:asciiTheme="minorHAnsi" w:hAnsiTheme="minorHAnsi" w:cs="Arial"/>
          <w:i w:val="0"/>
          <w:sz w:val="23"/>
          <w:szCs w:val="23"/>
        </w:rPr>
      </w:pPr>
      <w:r w:rsidRPr="00667686">
        <w:rPr>
          <w:rFonts w:asciiTheme="minorHAnsi" w:hAnsiTheme="minorHAnsi" w:cs="Arial"/>
          <w:i w:val="0"/>
          <w:sz w:val="23"/>
          <w:szCs w:val="23"/>
        </w:rPr>
        <w:t>S</w:t>
      </w:r>
      <w:r w:rsidR="007C25A7" w:rsidRPr="00667686">
        <w:rPr>
          <w:rFonts w:asciiTheme="minorHAnsi" w:hAnsiTheme="minorHAnsi" w:cs="Arial"/>
          <w:i w:val="0"/>
          <w:sz w:val="23"/>
          <w:szCs w:val="23"/>
        </w:rPr>
        <w:t>ubmit</w:t>
      </w:r>
      <w:r w:rsidRPr="00667686">
        <w:rPr>
          <w:rFonts w:asciiTheme="minorHAnsi" w:hAnsiTheme="minorHAnsi" w:cs="Arial"/>
          <w:i w:val="0"/>
          <w:sz w:val="23"/>
          <w:szCs w:val="23"/>
        </w:rPr>
        <w:t xml:space="preserve"> the application:</w:t>
      </w:r>
    </w:p>
    <w:p w14:paraId="2A3D20C6" w14:textId="06E158E5" w:rsidR="00382426" w:rsidRPr="00667686" w:rsidRDefault="00907E25" w:rsidP="00382426">
      <w:pPr>
        <w:pStyle w:val="ListParagraph"/>
        <w:numPr>
          <w:ilvl w:val="0"/>
          <w:numId w:val="13"/>
        </w:numPr>
        <w:spacing w:after="120" w:line="240" w:lineRule="auto"/>
        <w:ind w:left="1170"/>
        <w:rPr>
          <w:rFonts w:asciiTheme="minorHAnsi" w:hAnsiTheme="minorHAnsi" w:cs="Arial"/>
          <w:i w:val="0"/>
          <w:iCs w:val="0"/>
          <w:sz w:val="23"/>
          <w:szCs w:val="23"/>
          <w:lang w:bidi="ar-SA"/>
        </w:rPr>
      </w:pPr>
      <w:r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 xml:space="preserve">Name </w:t>
      </w:r>
      <w:r w:rsidR="00480199" w:rsidRPr="00480199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>the file and save the application: Course Title-District or Organization name-202</w:t>
      </w:r>
      <w:r w:rsidR="00E158E4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>6</w:t>
      </w:r>
      <w:r w:rsidR="00480199" w:rsidRPr="00480199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>-2</w:t>
      </w:r>
      <w:r w:rsidR="00E158E4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>7</w:t>
      </w:r>
      <w:r w:rsidR="00480199" w:rsidRPr="00480199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 xml:space="preserve">. </w:t>
      </w:r>
    </w:p>
    <w:p w14:paraId="008A63AE" w14:textId="1AF38960" w:rsidR="004F4FBD" w:rsidRDefault="00CC2CBA" w:rsidP="7174067C">
      <w:pPr>
        <w:pStyle w:val="ListParagraph"/>
        <w:numPr>
          <w:ilvl w:val="0"/>
          <w:numId w:val="13"/>
        </w:numPr>
        <w:spacing w:after="120" w:line="240" w:lineRule="auto"/>
        <w:ind w:left="1170"/>
        <w:rPr>
          <w:rFonts w:asciiTheme="minorHAnsi" w:hAnsiTheme="minorHAnsi" w:cs="Arial"/>
          <w:i w:val="0"/>
          <w:iCs w:val="0"/>
          <w:sz w:val="23"/>
          <w:szCs w:val="23"/>
          <w:lang w:bidi="ar-SA"/>
        </w:rPr>
      </w:pPr>
      <w:r w:rsidRPr="7174067C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>Use</w:t>
      </w:r>
      <w:r w:rsidR="00E04A6C" w:rsidRPr="7174067C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 xml:space="preserve"> “</w:t>
      </w:r>
      <w:r w:rsidR="00480199" w:rsidRPr="7174067C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 xml:space="preserve">Renewal-Course </w:t>
      </w:r>
      <w:r w:rsidR="00EA2318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>T</w:t>
      </w:r>
      <w:r w:rsidR="00480199" w:rsidRPr="7174067C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>itle-District or Organization name-202</w:t>
      </w:r>
      <w:r w:rsidR="00E158E4" w:rsidRPr="7174067C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>6</w:t>
      </w:r>
      <w:r w:rsidR="00480199" w:rsidRPr="7174067C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>-2</w:t>
      </w:r>
      <w:r w:rsidR="00E158E4" w:rsidRPr="7174067C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>7</w:t>
      </w:r>
      <w:r w:rsidR="00480199" w:rsidRPr="7174067C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>” as the subject line of the email</w:t>
      </w:r>
      <w:r w:rsidR="001F40AC" w:rsidRPr="7174067C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>.</w:t>
      </w:r>
      <w:r w:rsidR="00E04A6C" w:rsidRPr="7174067C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 xml:space="preserve"> </w:t>
      </w:r>
    </w:p>
    <w:p w14:paraId="0847945F" w14:textId="2828DF7F" w:rsidR="00382426" w:rsidRPr="004F4FBD" w:rsidRDefault="004F4FBD" w:rsidP="004F4FBD">
      <w:pPr>
        <w:spacing w:after="120" w:line="240" w:lineRule="auto"/>
        <w:ind w:left="1440"/>
        <w:rPr>
          <w:rFonts w:asciiTheme="minorHAnsi" w:hAnsiTheme="minorHAnsi" w:cs="Arial"/>
          <w:i w:val="0"/>
          <w:iCs w:val="0"/>
          <w:sz w:val="23"/>
          <w:szCs w:val="23"/>
          <w:lang w:bidi="ar-SA"/>
        </w:rPr>
      </w:pPr>
      <w:bookmarkStart w:id="1" w:name="_Hlk116649356"/>
      <w:r w:rsidRPr="004F4FBD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 xml:space="preserve">For example, </w:t>
      </w:r>
      <w:r w:rsidR="00480199" w:rsidRPr="00480199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>Renewal-Creating Innovative Courses-TEA Academy-202</w:t>
      </w:r>
      <w:r w:rsidR="00E158E4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>6</w:t>
      </w:r>
      <w:r w:rsidR="00480199" w:rsidRPr="00480199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>-2</w:t>
      </w:r>
      <w:r w:rsidR="00E158E4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>7</w:t>
      </w:r>
    </w:p>
    <w:bookmarkEnd w:id="1"/>
    <w:p w14:paraId="3D13BAE2" w14:textId="63301264" w:rsidR="00382426" w:rsidRPr="00667686" w:rsidRDefault="00382426" w:rsidP="00382426">
      <w:pPr>
        <w:pStyle w:val="ListParagraph"/>
        <w:numPr>
          <w:ilvl w:val="0"/>
          <w:numId w:val="13"/>
        </w:numPr>
        <w:spacing w:after="120" w:line="240" w:lineRule="auto"/>
        <w:ind w:left="1170"/>
        <w:rPr>
          <w:rFonts w:asciiTheme="minorHAnsi" w:hAnsiTheme="minorHAnsi" w:cs="Arial"/>
          <w:i w:val="0"/>
          <w:iCs w:val="0"/>
          <w:sz w:val="23"/>
          <w:szCs w:val="23"/>
          <w:lang w:bidi="ar-SA"/>
        </w:rPr>
      </w:pPr>
      <w:r w:rsidRPr="00667686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>Submit the application as a</w:t>
      </w:r>
      <w:r w:rsidR="00907E25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 xml:space="preserve"> .DOCX a</w:t>
      </w:r>
      <w:r w:rsidRPr="00667686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 xml:space="preserve">ttachment to </w:t>
      </w:r>
      <w:hyperlink r:id="rId12" w:history="1">
        <w:r w:rsidRPr="00667686">
          <w:rPr>
            <w:rStyle w:val="Hyperlink"/>
            <w:rFonts w:asciiTheme="minorHAnsi" w:hAnsiTheme="minorHAnsi" w:cs="Arial"/>
            <w:i w:val="0"/>
            <w:iCs w:val="0"/>
            <w:sz w:val="23"/>
            <w:szCs w:val="23"/>
            <w:lang w:bidi="ar-SA"/>
          </w:rPr>
          <w:t>innovative.courses@tea.texas.gov</w:t>
        </w:r>
      </w:hyperlink>
      <w:r w:rsidRPr="00667686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>.</w:t>
      </w:r>
    </w:p>
    <w:p w14:paraId="54BCA24F" w14:textId="795FF240" w:rsidR="00EE1CF9" w:rsidRPr="00EE1CF9" w:rsidRDefault="00E04A6C" w:rsidP="00EE1CF9">
      <w:pPr>
        <w:pStyle w:val="ListParagraph"/>
        <w:numPr>
          <w:ilvl w:val="0"/>
          <w:numId w:val="13"/>
        </w:numPr>
        <w:spacing w:after="120" w:line="240" w:lineRule="auto"/>
        <w:ind w:left="1170"/>
        <w:contextualSpacing w:val="0"/>
        <w:rPr>
          <w:rFonts w:asciiTheme="minorHAnsi" w:hAnsiTheme="minorHAnsi" w:cs="Arial"/>
          <w:i w:val="0"/>
          <w:iCs w:val="0"/>
          <w:sz w:val="23"/>
          <w:szCs w:val="23"/>
          <w:lang w:bidi="ar-SA"/>
        </w:rPr>
      </w:pPr>
      <w:r w:rsidRPr="00667686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>Expect an email receipt confirmation</w:t>
      </w:r>
      <w:r w:rsidR="008D1A76" w:rsidRPr="00667686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 xml:space="preserve"> within five working days</w:t>
      </w:r>
      <w:r w:rsidRPr="00667686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 xml:space="preserve">. </w:t>
      </w:r>
    </w:p>
    <w:p w14:paraId="5D5796CC" w14:textId="16242C47" w:rsidR="005373D6" w:rsidRDefault="005373D6" w:rsidP="00EE1CF9">
      <w:pPr>
        <w:spacing w:after="120" w:line="240" w:lineRule="auto"/>
        <w:rPr>
          <w:rFonts w:asciiTheme="minorHAnsi" w:hAnsiTheme="minorHAnsi" w:cs="Arial"/>
          <w:i w:val="0"/>
          <w:iCs w:val="0"/>
          <w:sz w:val="23"/>
          <w:szCs w:val="23"/>
          <w:lang w:bidi="ar-SA"/>
        </w:rPr>
      </w:pPr>
      <w:r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br w:type="page"/>
      </w:r>
    </w:p>
    <w:p w14:paraId="6C0B3416" w14:textId="7D66F548" w:rsidR="00AB6F08" w:rsidRPr="00360285" w:rsidRDefault="005373D6" w:rsidP="00360285">
      <w:pPr>
        <w:pStyle w:val="ListParagraph"/>
        <w:numPr>
          <w:ilvl w:val="0"/>
          <w:numId w:val="2"/>
        </w:numPr>
        <w:spacing w:before="120" w:after="120" w:line="240" w:lineRule="auto"/>
        <w:contextualSpacing w:val="0"/>
        <w:rPr>
          <w:rFonts w:asciiTheme="minorHAnsi" w:hAnsiTheme="minorHAnsi" w:cstheme="minorBidi"/>
          <w:i w:val="0"/>
          <w:sz w:val="23"/>
          <w:szCs w:val="23"/>
          <w:lang w:bidi="ar-SA"/>
        </w:rPr>
      </w:pPr>
      <w:r w:rsidRPr="00360285">
        <w:rPr>
          <w:rFonts w:asciiTheme="minorHAnsi" w:hAnsiTheme="minorHAnsi" w:cs="Arial"/>
          <w:i w:val="0"/>
          <w:sz w:val="23"/>
          <w:szCs w:val="23"/>
          <w:u w:val="single"/>
        </w:rPr>
        <w:lastRenderedPageBreak/>
        <w:t>Submit all included recommended resources</w:t>
      </w:r>
      <w:r w:rsidR="00AB6F08" w:rsidRPr="00360285">
        <w:rPr>
          <w:rFonts w:asciiTheme="minorHAnsi" w:hAnsiTheme="minorHAnsi" w:cs="Arial"/>
          <w:i w:val="0"/>
          <w:sz w:val="23"/>
          <w:szCs w:val="23"/>
          <w:u w:val="single"/>
        </w:rPr>
        <w:t xml:space="preserve"> </w:t>
      </w:r>
      <w:r w:rsidR="00AB6F08" w:rsidRPr="00360285">
        <w:rPr>
          <w:rFonts w:asciiTheme="minorHAnsi" w:hAnsiTheme="minorHAnsi" w:cstheme="minorBidi"/>
          <w:i w:val="0"/>
          <w:sz w:val="23"/>
          <w:szCs w:val="23"/>
          <w:u w:val="single"/>
          <w:lang w:bidi="ar-SA"/>
        </w:rPr>
        <w:t>with the application</w:t>
      </w:r>
      <w:r w:rsidR="006462AD">
        <w:rPr>
          <w:rFonts w:asciiTheme="minorHAnsi" w:hAnsiTheme="minorHAnsi" w:cstheme="minorBidi"/>
          <w:i w:val="0"/>
          <w:sz w:val="23"/>
          <w:szCs w:val="23"/>
          <w:u w:val="single"/>
          <w:lang w:bidi="ar-SA"/>
        </w:rPr>
        <w:t xml:space="preserve"> to make them available for State Board of Education (SBOE) review</w:t>
      </w:r>
      <w:r w:rsidR="00AB6F08" w:rsidRPr="00360285">
        <w:rPr>
          <w:rFonts w:asciiTheme="minorHAnsi" w:hAnsiTheme="minorHAnsi" w:cstheme="minorBidi"/>
          <w:i w:val="0"/>
          <w:sz w:val="23"/>
          <w:szCs w:val="23"/>
          <w:u w:val="single"/>
          <w:lang w:bidi="ar-SA"/>
        </w:rPr>
        <w:t>.</w:t>
      </w:r>
      <w:r w:rsidR="00AB6F08" w:rsidRPr="00360285">
        <w:rPr>
          <w:rFonts w:asciiTheme="minorHAnsi" w:hAnsiTheme="minorHAnsi" w:cstheme="minorBidi"/>
          <w:i w:val="0"/>
          <w:sz w:val="23"/>
          <w:szCs w:val="23"/>
          <w:lang w:bidi="ar-SA"/>
        </w:rPr>
        <w:t xml:space="preserve"> Guest access to any online course and learning management system content must be provided. If any resources are required for the course, please include the cost.</w:t>
      </w:r>
    </w:p>
    <w:p w14:paraId="04DA135A" w14:textId="77777777" w:rsidR="00AB6F08" w:rsidRPr="00AB6F08" w:rsidRDefault="00AB6F08" w:rsidP="00360285">
      <w:pPr>
        <w:pStyle w:val="ListParagraph"/>
        <w:numPr>
          <w:ilvl w:val="0"/>
          <w:numId w:val="2"/>
        </w:numPr>
        <w:spacing w:after="240"/>
        <w:ind w:left="1080"/>
        <w:rPr>
          <w:rFonts w:asciiTheme="minorHAnsi" w:hAnsiTheme="minorHAnsi" w:cstheme="minorHAnsi"/>
          <w:b/>
          <w:bCs/>
          <w:i w:val="0"/>
          <w:sz w:val="23"/>
          <w:szCs w:val="23"/>
          <w:lang w:bidi="ar-SA"/>
        </w:rPr>
      </w:pPr>
      <w:r w:rsidRPr="00360285">
        <w:rPr>
          <w:rFonts w:asciiTheme="minorHAnsi" w:hAnsiTheme="minorHAnsi" w:cstheme="minorHAnsi"/>
          <w:b/>
          <w:bCs/>
          <w:i w:val="0"/>
          <w:sz w:val="23"/>
          <w:szCs w:val="23"/>
          <w:lang w:bidi="ar-SA"/>
        </w:rPr>
        <w:t>Access to electronic materials</w:t>
      </w:r>
    </w:p>
    <w:p w14:paraId="5227CDF8" w14:textId="155DF7CB" w:rsidR="00AB6F08" w:rsidRPr="00360285" w:rsidRDefault="00AB6F08" w:rsidP="00360285">
      <w:pPr>
        <w:pStyle w:val="ListParagraph"/>
        <w:spacing w:after="240"/>
        <w:ind w:left="1710"/>
        <w:rPr>
          <w:i w:val="0"/>
          <w:lang w:bidi="ar-SA"/>
        </w:rPr>
      </w:pPr>
      <w:r w:rsidRPr="00360285">
        <w:rPr>
          <w:rFonts w:asciiTheme="minorHAnsi" w:hAnsiTheme="minorHAnsi" w:cstheme="minorHAnsi"/>
          <w:i w:val="0"/>
          <w:sz w:val="23"/>
          <w:szCs w:val="23"/>
          <w:lang w:bidi="ar-SA"/>
        </w:rPr>
        <w:t xml:space="preserve">Directions for electronic access of recommended resources, including credentials, must be emailed with the application submission by </w:t>
      </w:r>
      <w:r w:rsidR="000E00F3" w:rsidRPr="00915635">
        <w:rPr>
          <w:rFonts w:asciiTheme="minorHAnsi" w:hAnsiTheme="minorHAnsi" w:cstheme="minorHAnsi"/>
          <w:b/>
          <w:bCs/>
          <w:i w:val="0"/>
          <w:sz w:val="23"/>
          <w:szCs w:val="23"/>
          <w:lang w:bidi="ar-SA"/>
        </w:rPr>
        <w:t>Friday, September 1</w:t>
      </w:r>
      <w:r w:rsidR="00FB64B6">
        <w:rPr>
          <w:rFonts w:asciiTheme="minorHAnsi" w:hAnsiTheme="minorHAnsi" w:cstheme="minorHAnsi"/>
          <w:b/>
          <w:bCs/>
          <w:i w:val="0"/>
          <w:sz w:val="23"/>
          <w:szCs w:val="23"/>
          <w:lang w:bidi="ar-SA"/>
        </w:rPr>
        <w:t>2</w:t>
      </w:r>
      <w:r w:rsidR="000E00F3" w:rsidRPr="00915635">
        <w:rPr>
          <w:rFonts w:asciiTheme="minorHAnsi" w:hAnsiTheme="minorHAnsi" w:cstheme="minorHAnsi"/>
          <w:b/>
          <w:bCs/>
          <w:i w:val="0"/>
          <w:sz w:val="23"/>
          <w:szCs w:val="23"/>
          <w:lang w:bidi="ar-SA"/>
        </w:rPr>
        <w:t>, 202</w:t>
      </w:r>
      <w:r w:rsidR="00FB64B6">
        <w:rPr>
          <w:rFonts w:asciiTheme="minorHAnsi" w:hAnsiTheme="minorHAnsi" w:cstheme="minorHAnsi"/>
          <w:b/>
          <w:bCs/>
          <w:i w:val="0"/>
          <w:sz w:val="23"/>
          <w:szCs w:val="23"/>
          <w:lang w:bidi="ar-SA"/>
        </w:rPr>
        <w:t>5</w:t>
      </w:r>
      <w:r w:rsidRPr="00360285">
        <w:rPr>
          <w:rFonts w:asciiTheme="minorHAnsi" w:hAnsiTheme="minorHAnsi" w:cstheme="minorHAnsi"/>
          <w:i w:val="0"/>
          <w:sz w:val="23"/>
          <w:szCs w:val="23"/>
          <w:lang w:bidi="ar-SA"/>
        </w:rPr>
        <w:t>.</w:t>
      </w:r>
    </w:p>
    <w:p w14:paraId="5C15724B" w14:textId="77777777" w:rsidR="00AB6F08" w:rsidRPr="00AB6F08" w:rsidRDefault="00AB6F08" w:rsidP="00360285">
      <w:pPr>
        <w:pStyle w:val="ListParagraph"/>
        <w:numPr>
          <w:ilvl w:val="0"/>
          <w:numId w:val="2"/>
        </w:numPr>
        <w:spacing w:after="240"/>
        <w:ind w:left="1080"/>
        <w:rPr>
          <w:rFonts w:asciiTheme="minorHAnsi" w:hAnsiTheme="minorHAnsi" w:cstheme="minorHAnsi"/>
          <w:b/>
          <w:bCs/>
          <w:i w:val="0"/>
          <w:sz w:val="23"/>
          <w:szCs w:val="23"/>
          <w:lang w:bidi="ar-SA"/>
        </w:rPr>
      </w:pPr>
      <w:r w:rsidRPr="00360285">
        <w:rPr>
          <w:rFonts w:asciiTheme="minorHAnsi" w:hAnsiTheme="minorHAnsi" w:cstheme="minorHAnsi"/>
          <w:b/>
          <w:bCs/>
          <w:i w:val="0"/>
          <w:sz w:val="23"/>
          <w:szCs w:val="23"/>
          <w:lang w:bidi="ar-SA"/>
        </w:rPr>
        <w:t>Digital materials (Soft copy)</w:t>
      </w:r>
    </w:p>
    <w:p w14:paraId="3DCE80DC" w14:textId="342AD88A" w:rsidR="00AB6F08" w:rsidRPr="00AB6F08" w:rsidRDefault="00AB6F08" w:rsidP="00360285">
      <w:pPr>
        <w:pStyle w:val="ListParagraph"/>
        <w:spacing w:after="240"/>
        <w:ind w:left="1710"/>
        <w:rPr>
          <w:rFonts w:asciiTheme="minorHAnsi" w:hAnsiTheme="minorHAnsi" w:cstheme="minorHAnsi"/>
          <w:i w:val="0"/>
          <w:sz w:val="23"/>
          <w:szCs w:val="23"/>
          <w:lang w:bidi="ar-SA"/>
        </w:rPr>
      </w:pPr>
      <w:r w:rsidRPr="00360285">
        <w:rPr>
          <w:rFonts w:asciiTheme="minorHAnsi" w:hAnsiTheme="minorHAnsi" w:cstheme="minorHAnsi"/>
          <w:i w:val="0"/>
          <w:sz w:val="23"/>
          <w:szCs w:val="23"/>
          <w:lang w:bidi="ar-SA"/>
        </w:rPr>
        <w:t xml:space="preserve">Please send digital copies of recommended resources </w:t>
      </w:r>
      <w:hyperlink r:id="rId13" w:history="1">
        <w:r w:rsidR="00E9657E" w:rsidRPr="008F511D">
          <w:rPr>
            <w:rStyle w:val="Hyperlink"/>
            <w:rFonts w:asciiTheme="minorHAnsi" w:hAnsiTheme="minorHAnsi" w:cstheme="minorHAnsi"/>
            <w:i w:val="0"/>
            <w:sz w:val="23"/>
            <w:szCs w:val="23"/>
            <w:lang w:bidi="ar-SA"/>
          </w:rPr>
          <w:t>innovative.courses@tea.texas.gov</w:t>
        </w:r>
      </w:hyperlink>
      <w:r w:rsidRPr="00360285">
        <w:rPr>
          <w:rFonts w:asciiTheme="minorHAnsi" w:hAnsiTheme="minorHAnsi" w:cstheme="minorHAnsi"/>
          <w:i w:val="0"/>
          <w:sz w:val="23"/>
          <w:szCs w:val="23"/>
          <w:lang w:bidi="ar-SA"/>
        </w:rPr>
        <w:t xml:space="preserve"> by </w:t>
      </w:r>
      <w:r w:rsidR="000E00F3" w:rsidRPr="00915635">
        <w:rPr>
          <w:rFonts w:asciiTheme="minorHAnsi" w:hAnsiTheme="minorHAnsi" w:cstheme="minorHAnsi"/>
          <w:b/>
          <w:bCs/>
          <w:i w:val="0"/>
          <w:sz w:val="23"/>
          <w:szCs w:val="23"/>
          <w:lang w:bidi="ar-SA"/>
        </w:rPr>
        <w:t>Friday, September 1</w:t>
      </w:r>
      <w:r w:rsidR="00E9657E">
        <w:rPr>
          <w:rFonts w:asciiTheme="minorHAnsi" w:hAnsiTheme="minorHAnsi" w:cstheme="minorHAnsi"/>
          <w:b/>
          <w:bCs/>
          <w:i w:val="0"/>
          <w:sz w:val="23"/>
          <w:szCs w:val="23"/>
          <w:lang w:bidi="ar-SA"/>
        </w:rPr>
        <w:t>2</w:t>
      </w:r>
      <w:r w:rsidR="000E00F3" w:rsidRPr="00915635">
        <w:rPr>
          <w:rFonts w:asciiTheme="minorHAnsi" w:hAnsiTheme="minorHAnsi" w:cstheme="minorHAnsi"/>
          <w:b/>
          <w:bCs/>
          <w:i w:val="0"/>
          <w:sz w:val="23"/>
          <w:szCs w:val="23"/>
          <w:lang w:bidi="ar-SA"/>
        </w:rPr>
        <w:t>, 202</w:t>
      </w:r>
      <w:r w:rsidR="00E9657E">
        <w:rPr>
          <w:rFonts w:asciiTheme="minorHAnsi" w:hAnsiTheme="minorHAnsi" w:cstheme="minorHAnsi"/>
          <w:b/>
          <w:bCs/>
          <w:i w:val="0"/>
          <w:sz w:val="23"/>
          <w:szCs w:val="23"/>
          <w:lang w:bidi="ar-SA"/>
        </w:rPr>
        <w:t>5</w:t>
      </w:r>
      <w:r w:rsidRPr="00360285">
        <w:rPr>
          <w:rFonts w:asciiTheme="minorHAnsi" w:hAnsiTheme="minorHAnsi" w:cstheme="minorHAnsi"/>
          <w:i w:val="0"/>
          <w:sz w:val="23"/>
          <w:szCs w:val="23"/>
          <w:lang w:bidi="ar-SA"/>
        </w:rPr>
        <w:t xml:space="preserve">. </w:t>
      </w:r>
    </w:p>
    <w:p w14:paraId="36325B0E" w14:textId="77777777" w:rsidR="00AB6F08" w:rsidRPr="00AB6F08" w:rsidRDefault="00AB6F08" w:rsidP="00360285">
      <w:pPr>
        <w:pStyle w:val="ListParagraph"/>
        <w:numPr>
          <w:ilvl w:val="0"/>
          <w:numId w:val="2"/>
        </w:numPr>
        <w:spacing w:after="240"/>
        <w:ind w:left="1080"/>
        <w:rPr>
          <w:rFonts w:asciiTheme="minorHAnsi" w:hAnsiTheme="minorHAnsi" w:cstheme="minorHAnsi"/>
          <w:b/>
          <w:bCs/>
          <w:i w:val="0"/>
          <w:sz w:val="23"/>
          <w:szCs w:val="23"/>
          <w:lang w:bidi="ar-SA"/>
        </w:rPr>
      </w:pPr>
      <w:r w:rsidRPr="00360285">
        <w:rPr>
          <w:rFonts w:asciiTheme="minorHAnsi" w:hAnsiTheme="minorHAnsi" w:cstheme="minorHAnsi"/>
          <w:b/>
          <w:bCs/>
          <w:i w:val="0"/>
          <w:sz w:val="23"/>
          <w:szCs w:val="23"/>
          <w:lang w:bidi="ar-SA"/>
        </w:rPr>
        <w:t>Print materials (Hard copy)</w:t>
      </w:r>
    </w:p>
    <w:p w14:paraId="44DBE77A" w14:textId="2E6931EF" w:rsidR="00AB6F08" w:rsidRPr="00360285" w:rsidRDefault="00AB6F08" w:rsidP="00360285">
      <w:pPr>
        <w:pStyle w:val="ListParagraph"/>
        <w:spacing w:after="240"/>
        <w:ind w:left="1710"/>
        <w:rPr>
          <w:i w:val="0"/>
          <w:lang w:bidi="ar-SA"/>
        </w:rPr>
      </w:pPr>
      <w:r w:rsidRPr="00360285">
        <w:rPr>
          <w:rFonts w:asciiTheme="minorHAnsi" w:hAnsiTheme="minorHAnsi" w:cstheme="minorHAnsi"/>
          <w:i w:val="0"/>
          <w:sz w:val="23"/>
          <w:szCs w:val="23"/>
          <w:lang w:bidi="ar-SA"/>
        </w:rPr>
        <w:t xml:space="preserve">For materials that exist in hard copy, please use the following address for submission. Please ensure any shipments can be received by TEA no later than </w:t>
      </w:r>
      <w:r w:rsidR="000E00F3" w:rsidRPr="00915635">
        <w:rPr>
          <w:rFonts w:asciiTheme="minorHAnsi" w:hAnsiTheme="minorHAnsi" w:cstheme="minorHAnsi"/>
          <w:b/>
          <w:bCs/>
          <w:i w:val="0"/>
          <w:sz w:val="23"/>
          <w:szCs w:val="23"/>
          <w:lang w:bidi="ar-SA"/>
        </w:rPr>
        <w:t>Friday, September 1</w:t>
      </w:r>
      <w:r w:rsidR="006458A8">
        <w:rPr>
          <w:rFonts w:asciiTheme="minorHAnsi" w:hAnsiTheme="minorHAnsi" w:cstheme="minorHAnsi"/>
          <w:b/>
          <w:bCs/>
          <w:i w:val="0"/>
          <w:sz w:val="23"/>
          <w:szCs w:val="23"/>
          <w:lang w:bidi="ar-SA"/>
        </w:rPr>
        <w:t>2</w:t>
      </w:r>
      <w:r w:rsidR="000E00F3" w:rsidRPr="00915635">
        <w:rPr>
          <w:rFonts w:asciiTheme="minorHAnsi" w:hAnsiTheme="minorHAnsi" w:cstheme="minorHAnsi"/>
          <w:b/>
          <w:bCs/>
          <w:i w:val="0"/>
          <w:sz w:val="23"/>
          <w:szCs w:val="23"/>
          <w:lang w:bidi="ar-SA"/>
        </w:rPr>
        <w:t>, 202</w:t>
      </w:r>
      <w:r w:rsidR="006458A8">
        <w:rPr>
          <w:rFonts w:asciiTheme="minorHAnsi" w:hAnsiTheme="minorHAnsi" w:cstheme="minorHAnsi"/>
          <w:b/>
          <w:bCs/>
          <w:i w:val="0"/>
          <w:sz w:val="23"/>
          <w:szCs w:val="23"/>
          <w:lang w:bidi="ar-SA"/>
        </w:rPr>
        <w:t>5</w:t>
      </w:r>
      <w:r w:rsidRPr="00360285">
        <w:rPr>
          <w:rFonts w:asciiTheme="minorHAnsi" w:hAnsiTheme="minorHAnsi" w:cstheme="minorHAnsi"/>
          <w:i w:val="0"/>
          <w:sz w:val="23"/>
          <w:szCs w:val="23"/>
          <w:lang w:bidi="ar-SA"/>
        </w:rPr>
        <w:t>. Please also alert TEA if you have shipped any materials and the shipping method used so that the mailroom can be properly notified.</w:t>
      </w:r>
    </w:p>
    <w:p w14:paraId="434C006C" w14:textId="77777777" w:rsidR="00AB6F08" w:rsidRPr="00AB6F08" w:rsidRDefault="00AB6F08" w:rsidP="00360285">
      <w:pPr>
        <w:pStyle w:val="ListParagraph"/>
        <w:spacing w:after="240"/>
        <w:ind w:left="2430"/>
        <w:rPr>
          <w:rFonts w:asciiTheme="minorHAnsi" w:hAnsiTheme="minorHAnsi" w:cstheme="minorHAnsi"/>
          <w:i w:val="0"/>
          <w:sz w:val="23"/>
          <w:szCs w:val="23"/>
          <w:lang w:bidi="ar-SA"/>
        </w:rPr>
      </w:pPr>
      <w:r w:rsidRPr="00360285">
        <w:rPr>
          <w:rFonts w:asciiTheme="minorHAnsi" w:hAnsiTheme="minorHAnsi" w:cstheme="minorHAnsi"/>
          <w:i w:val="0"/>
          <w:sz w:val="23"/>
          <w:szCs w:val="23"/>
          <w:lang w:bidi="ar-SA"/>
        </w:rPr>
        <w:t>Texas Education Agency</w:t>
      </w:r>
    </w:p>
    <w:p w14:paraId="55B9058D" w14:textId="14AD6934" w:rsidR="00AB6F08" w:rsidRPr="00AB6F08" w:rsidRDefault="00AB6F08" w:rsidP="00360285">
      <w:pPr>
        <w:pStyle w:val="ListParagraph"/>
        <w:spacing w:after="240"/>
        <w:ind w:left="2430"/>
        <w:rPr>
          <w:rFonts w:asciiTheme="minorHAnsi" w:hAnsiTheme="minorHAnsi" w:cstheme="minorBidi"/>
          <w:i w:val="0"/>
          <w:sz w:val="23"/>
          <w:szCs w:val="23"/>
          <w:lang w:bidi="ar-SA"/>
        </w:rPr>
      </w:pPr>
      <w:r w:rsidRPr="00360285">
        <w:rPr>
          <w:rFonts w:asciiTheme="minorHAnsi" w:hAnsiTheme="minorHAnsi" w:cstheme="minorBidi"/>
          <w:i w:val="0"/>
          <w:sz w:val="23"/>
          <w:szCs w:val="23"/>
          <w:lang w:bidi="ar-SA"/>
        </w:rPr>
        <w:t>c/o Weston Scholten</w:t>
      </w:r>
    </w:p>
    <w:p w14:paraId="3616D5A7" w14:textId="77777777" w:rsidR="00AB6F08" w:rsidRPr="00AB6F08" w:rsidRDefault="00AB6F08" w:rsidP="00360285">
      <w:pPr>
        <w:pStyle w:val="ListParagraph"/>
        <w:spacing w:after="240"/>
        <w:ind w:left="2430"/>
        <w:rPr>
          <w:rFonts w:asciiTheme="minorHAnsi" w:hAnsiTheme="minorHAnsi" w:cstheme="minorHAnsi"/>
          <w:i w:val="0"/>
          <w:sz w:val="23"/>
          <w:szCs w:val="23"/>
          <w:lang w:bidi="ar-SA"/>
        </w:rPr>
      </w:pPr>
      <w:r w:rsidRPr="00360285">
        <w:rPr>
          <w:rFonts w:asciiTheme="minorHAnsi" w:hAnsiTheme="minorHAnsi" w:cstheme="minorHAnsi"/>
          <w:i w:val="0"/>
          <w:sz w:val="23"/>
          <w:szCs w:val="23"/>
          <w:lang w:bidi="ar-SA"/>
        </w:rPr>
        <w:t xml:space="preserve">William B. Travis Building </w:t>
      </w:r>
    </w:p>
    <w:p w14:paraId="250F42EF" w14:textId="77777777" w:rsidR="00AB6F08" w:rsidRPr="00AB6F08" w:rsidRDefault="00AB6F08" w:rsidP="00360285">
      <w:pPr>
        <w:pStyle w:val="ListParagraph"/>
        <w:spacing w:after="240"/>
        <w:ind w:left="2430"/>
        <w:rPr>
          <w:rFonts w:asciiTheme="minorHAnsi" w:hAnsiTheme="minorHAnsi" w:cstheme="minorHAnsi"/>
          <w:i w:val="0"/>
          <w:sz w:val="23"/>
          <w:szCs w:val="23"/>
          <w:lang w:bidi="ar-SA"/>
        </w:rPr>
      </w:pPr>
      <w:r w:rsidRPr="00360285">
        <w:rPr>
          <w:rFonts w:asciiTheme="minorHAnsi" w:hAnsiTheme="minorHAnsi" w:cstheme="minorHAnsi"/>
          <w:i w:val="0"/>
          <w:sz w:val="23"/>
          <w:szCs w:val="23"/>
          <w:lang w:bidi="ar-SA"/>
        </w:rPr>
        <w:t>1701 N. Congress Avenue</w:t>
      </w:r>
    </w:p>
    <w:p w14:paraId="04C3669B" w14:textId="77777777" w:rsidR="00EE1CF9" w:rsidRPr="00EE1CF9" w:rsidRDefault="00EE1CF9" w:rsidP="00EE1CF9">
      <w:pPr>
        <w:spacing w:after="120" w:line="240" w:lineRule="auto"/>
        <w:rPr>
          <w:rFonts w:asciiTheme="minorHAnsi" w:hAnsiTheme="minorHAnsi" w:cs="Arial"/>
          <w:i w:val="0"/>
          <w:iCs w:val="0"/>
          <w:sz w:val="23"/>
          <w:szCs w:val="23"/>
          <w:lang w:bidi="ar-SA"/>
        </w:rPr>
      </w:pPr>
    </w:p>
    <w:p w14:paraId="2E003C0F" w14:textId="43D543A8" w:rsidR="00473ADC" w:rsidRPr="00667686" w:rsidRDefault="00473ADC" w:rsidP="005A460F">
      <w:pPr>
        <w:spacing w:before="120" w:after="120" w:line="240" w:lineRule="auto"/>
        <w:ind w:left="450"/>
        <w:rPr>
          <w:rFonts w:asciiTheme="minorHAnsi" w:hAnsiTheme="minorHAnsi" w:cs="Arial"/>
          <w:i w:val="0"/>
          <w:iCs w:val="0"/>
          <w:sz w:val="23"/>
          <w:szCs w:val="23"/>
          <w:lang w:bidi="ar-SA"/>
        </w:rPr>
      </w:pPr>
      <w:r w:rsidRPr="00667686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 xml:space="preserve">Please visit the </w:t>
      </w:r>
      <w:hyperlink r:id="rId14" w:history="1">
        <w:r w:rsidRPr="00667686">
          <w:rPr>
            <w:rStyle w:val="Hyperlink"/>
            <w:rFonts w:asciiTheme="minorHAnsi" w:hAnsiTheme="minorHAnsi" w:cs="Arial"/>
            <w:i w:val="0"/>
            <w:iCs w:val="0"/>
            <w:sz w:val="23"/>
            <w:szCs w:val="23"/>
            <w:lang w:bidi="ar-SA"/>
          </w:rPr>
          <w:t xml:space="preserve">Innovative Courses </w:t>
        </w:r>
        <w:r w:rsidR="00D562F7">
          <w:rPr>
            <w:rStyle w:val="Hyperlink"/>
            <w:rFonts w:asciiTheme="minorHAnsi" w:hAnsiTheme="minorHAnsi" w:cs="Arial"/>
            <w:i w:val="0"/>
            <w:iCs w:val="0"/>
            <w:sz w:val="23"/>
            <w:szCs w:val="23"/>
            <w:lang w:bidi="ar-SA"/>
          </w:rPr>
          <w:t xml:space="preserve">web </w:t>
        </w:r>
        <w:r w:rsidRPr="00667686">
          <w:rPr>
            <w:rStyle w:val="Hyperlink"/>
            <w:rFonts w:asciiTheme="minorHAnsi" w:hAnsiTheme="minorHAnsi" w:cs="Arial"/>
            <w:i w:val="0"/>
            <w:iCs w:val="0"/>
            <w:sz w:val="23"/>
            <w:szCs w:val="23"/>
            <w:lang w:bidi="ar-SA"/>
          </w:rPr>
          <w:t>page</w:t>
        </w:r>
      </w:hyperlink>
      <w:r w:rsidRPr="00667686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 xml:space="preserve"> for additional information.</w:t>
      </w:r>
    </w:p>
    <w:sectPr w:rsidR="00473ADC" w:rsidRPr="00667686" w:rsidSect="007C25A7">
      <w:headerReference w:type="default" r:id="rId15"/>
      <w:footerReference w:type="default" r:id="rId16"/>
      <w:pgSz w:w="12240" w:h="15840"/>
      <w:pgMar w:top="216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864DE1" w14:textId="77777777" w:rsidR="00FD26CF" w:rsidRDefault="00FD26CF" w:rsidP="001350F3">
      <w:pPr>
        <w:spacing w:after="0" w:line="240" w:lineRule="auto"/>
      </w:pPr>
      <w:r>
        <w:separator/>
      </w:r>
    </w:p>
  </w:endnote>
  <w:endnote w:type="continuationSeparator" w:id="0">
    <w:p w14:paraId="51F6A2EF" w14:textId="77777777" w:rsidR="00FD26CF" w:rsidRDefault="00FD26CF" w:rsidP="001350F3">
      <w:pPr>
        <w:spacing w:after="0" w:line="240" w:lineRule="auto"/>
      </w:pPr>
      <w:r>
        <w:continuationSeparator/>
      </w:r>
    </w:p>
  </w:endnote>
  <w:endnote w:type="continuationNotice" w:id="1">
    <w:p w14:paraId="02386BFA" w14:textId="77777777" w:rsidR="00FD26CF" w:rsidRDefault="00FD26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F5C86" w14:textId="428063EB" w:rsidR="00CA0685" w:rsidRDefault="00CA0685">
    <w:pPr>
      <w:pStyle w:val="Footer"/>
    </w:pPr>
    <w:r w:rsidRPr="00CA0685">
      <w:t>2026–2027 Innovative Course Application Instructions - Renewal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B92A7" w14:textId="77777777" w:rsidR="00FD26CF" w:rsidRDefault="00FD26CF" w:rsidP="001350F3">
      <w:pPr>
        <w:spacing w:after="0" w:line="240" w:lineRule="auto"/>
      </w:pPr>
      <w:r>
        <w:separator/>
      </w:r>
    </w:p>
  </w:footnote>
  <w:footnote w:type="continuationSeparator" w:id="0">
    <w:p w14:paraId="32822457" w14:textId="77777777" w:rsidR="00FD26CF" w:rsidRDefault="00FD26CF" w:rsidP="001350F3">
      <w:pPr>
        <w:spacing w:after="0" w:line="240" w:lineRule="auto"/>
      </w:pPr>
      <w:r>
        <w:continuationSeparator/>
      </w:r>
    </w:p>
  </w:footnote>
  <w:footnote w:type="continuationNotice" w:id="1">
    <w:p w14:paraId="6199AD70" w14:textId="77777777" w:rsidR="00FD26CF" w:rsidRDefault="00FD26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256C7" w14:textId="6C6ED176" w:rsidR="001350F3" w:rsidRPr="00A53F09" w:rsidRDefault="02922AB9" w:rsidP="001B0D4C">
    <w:pPr>
      <w:pStyle w:val="Heading31"/>
      <w:spacing w:before="120"/>
      <w:ind w:left="540"/>
      <w:jc w:val="left"/>
      <w:rPr>
        <w:i/>
        <w:iCs/>
        <w:color w:val="2E74B5" w:themeColor="accent1" w:themeShade="BF"/>
        <w:sz w:val="24"/>
        <w:szCs w:val="24"/>
      </w:rPr>
    </w:pPr>
    <w:r>
      <w:rPr>
        <w:noProof/>
        <w:color w:val="2B579A"/>
        <w:shd w:val="clear" w:color="auto" w:fill="E6E6E6"/>
      </w:rPr>
      <w:drawing>
        <wp:inline distT="0" distB="0" distL="0" distR="0" wp14:anchorId="51447CEC" wp14:editId="105301BA">
          <wp:extent cx="1353312" cy="704088"/>
          <wp:effectExtent l="0" t="0" r="0" b="1270"/>
          <wp:docPr id="11" name="Picture 11" descr="TE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3312" cy="7040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82426">
      <w:rPr>
        <w:color w:val="2E74B5" w:themeColor="accent1" w:themeShade="BF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A6D72"/>
    <w:multiLevelType w:val="hybridMultilevel"/>
    <w:tmpl w:val="BC4E813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3B6253"/>
    <w:multiLevelType w:val="hybridMultilevel"/>
    <w:tmpl w:val="AEA472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0F12A80"/>
    <w:multiLevelType w:val="hybridMultilevel"/>
    <w:tmpl w:val="3B9C31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8DE26B0"/>
    <w:multiLevelType w:val="hybridMultilevel"/>
    <w:tmpl w:val="ECE0E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83AD6"/>
    <w:multiLevelType w:val="hybridMultilevel"/>
    <w:tmpl w:val="6528152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b/>
        <w:bCs/>
        <w:i w:val="0"/>
        <w:color w:val="0070C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25963"/>
    <w:multiLevelType w:val="hybridMultilevel"/>
    <w:tmpl w:val="E15E65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62CB2"/>
    <w:multiLevelType w:val="hybridMultilevel"/>
    <w:tmpl w:val="C1487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102DB"/>
    <w:multiLevelType w:val="hybridMultilevel"/>
    <w:tmpl w:val="83A85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303AC"/>
    <w:multiLevelType w:val="hybridMultilevel"/>
    <w:tmpl w:val="0D6C4A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27810C3"/>
    <w:multiLevelType w:val="hybridMultilevel"/>
    <w:tmpl w:val="71286B2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E2A2912"/>
    <w:multiLevelType w:val="hybridMultilevel"/>
    <w:tmpl w:val="4DF87952"/>
    <w:lvl w:ilvl="0" w:tplc="4EEC49DE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D63C35"/>
    <w:multiLevelType w:val="hybridMultilevel"/>
    <w:tmpl w:val="1B481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E304A9"/>
    <w:multiLevelType w:val="hybridMultilevel"/>
    <w:tmpl w:val="DAF8FFDE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num w:numId="1" w16cid:durableId="498736914">
    <w:abstractNumId w:val="3"/>
  </w:num>
  <w:num w:numId="2" w16cid:durableId="252014515">
    <w:abstractNumId w:val="4"/>
  </w:num>
  <w:num w:numId="3" w16cid:durableId="853495902">
    <w:abstractNumId w:val="10"/>
  </w:num>
  <w:num w:numId="4" w16cid:durableId="2040548598">
    <w:abstractNumId w:val="6"/>
  </w:num>
  <w:num w:numId="5" w16cid:durableId="1864440283">
    <w:abstractNumId w:val="0"/>
  </w:num>
  <w:num w:numId="6" w16cid:durableId="893925262">
    <w:abstractNumId w:val="5"/>
  </w:num>
  <w:num w:numId="7" w16cid:durableId="1019963240">
    <w:abstractNumId w:val="11"/>
  </w:num>
  <w:num w:numId="8" w16cid:durableId="1007830598">
    <w:abstractNumId w:val="9"/>
  </w:num>
  <w:num w:numId="9" w16cid:durableId="407195461">
    <w:abstractNumId w:val="12"/>
  </w:num>
  <w:num w:numId="10" w16cid:durableId="1220479579">
    <w:abstractNumId w:val="8"/>
  </w:num>
  <w:num w:numId="11" w16cid:durableId="822238768">
    <w:abstractNumId w:val="7"/>
  </w:num>
  <w:num w:numId="12" w16cid:durableId="1605117552">
    <w:abstractNumId w:val="2"/>
  </w:num>
  <w:num w:numId="13" w16cid:durableId="1698694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A6C"/>
    <w:rsid w:val="00015886"/>
    <w:rsid w:val="000226B7"/>
    <w:rsid w:val="00037982"/>
    <w:rsid w:val="00050B9B"/>
    <w:rsid w:val="000923FF"/>
    <w:rsid w:val="000A536D"/>
    <w:rsid w:val="000C0648"/>
    <w:rsid w:val="000E00F3"/>
    <w:rsid w:val="000F0F15"/>
    <w:rsid w:val="001147B7"/>
    <w:rsid w:val="00131BB1"/>
    <w:rsid w:val="001350F3"/>
    <w:rsid w:val="00152D7A"/>
    <w:rsid w:val="00166070"/>
    <w:rsid w:val="00174BF8"/>
    <w:rsid w:val="001B0D4C"/>
    <w:rsid w:val="001B11B0"/>
    <w:rsid w:val="001B5A4E"/>
    <w:rsid w:val="001B6315"/>
    <w:rsid w:val="001C07C5"/>
    <w:rsid w:val="001C2285"/>
    <w:rsid w:val="001C29AB"/>
    <w:rsid w:val="001D13FC"/>
    <w:rsid w:val="001D26B7"/>
    <w:rsid w:val="001E7947"/>
    <w:rsid w:val="001F40AC"/>
    <w:rsid w:val="002026B2"/>
    <w:rsid w:val="0025002B"/>
    <w:rsid w:val="00256770"/>
    <w:rsid w:val="002610C7"/>
    <w:rsid w:val="002A6032"/>
    <w:rsid w:val="002D273E"/>
    <w:rsid w:val="002D2B66"/>
    <w:rsid w:val="00306E78"/>
    <w:rsid w:val="00325231"/>
    <w:rsid w:val="00341AC8"/>
    <w:rsid w:val="00357AF7"/>
    <w:rsid w:val="00360285"/>
    <w:rsid w:val="00382426"/>
    <w:rsid w:val="003B5F78"/>
    <w:rsid w:val="0042455E"/>
    <w:rsid w:val="004564B3"/>
    <w:rsid w:val="00473ADC"/>
    <w:rsid w:val="00480199"/>
    <w:rsid w:val="004920E9"/>
    <w:rsid w:val="00492571"/>
    <w:rsid w:val="00492D83"/>
    <w:rsid w:val="00493DEA"/>
    <w:rsid w:val="00495515"/>
    <w:rsid w:val="004E72E0"/>
    <w:rsid w:val="004F1AEF"/>
    <w:rsid w:val="004F4FBD"/>
    <w:rsid w:val="00503658"/>
    <w:rsid w:val="00514371"/>
    <w:rsid w:val="005373D6"/>
    <w:rsid w:val="00544B36"/>
    <w:rsid w:val="0056385B"/>
    <w:rsid w:val="00571956"/>
    <w:rsid w:val="005871DE"/>
    <w:rsid w:val="005A460F"/>
    <w:rsid w:val="005C31F3"/>
    <w:rsid w:val="005F4C10"/>
    <w:rsid w:val="006265BC"/>
    <w:rsid w:val="006458A8"/>
    <w:rsid w:val="006459D8"/>
    <w:rsid w:val="006462AD"/>
    <w:rsid w:val="00667686"/>
    <w:rsid w:val="006F0BC2"/>
    <w:rsid w:val="00731321"/>
    <w:rsid w:val="00734837"/>
    <w:rsid w:val="00736F24"/>
    <w:rsid w:val="00752D4D"/>
    <w:rsid w:val="00766CC6"/>
    <w:rsid w:val="0078109A"/>
    <w:rsid w:val="007C25A7"/>
    <w:rsid w:val="007F14A7"/>
    <w:rsid w:val="007F72EC"/>
    <w:rsid w:val="00832EEA"/>
    <w:rsid w:val="0086690B"/>
    <w:rsid w:val="00887C4D"/>
    <w:rsid w:val="008932AB"/>
    <w:rsid w:val="008B1C41"/>
    <w:rsid w:val="008C0E47"/>
    <w:rsid w:val="008D1A76"/>
    <w:rsid w:val="008F145A"/>
    <w:rsid w:val="009054E7"/>
    <w:rsid w:val="00907E25"/>
    <w:rsid w:val="009126F6"/>
    <w:rsid w:val="00914A06"/>
    <w:rsid w:val="00914FC9"/>
    <w:rsid w:val="00915635"/>
    <w:rsid w:val="00922481"/>
    <w:rsid w:val="009276D0"/>
    <w:rsid w:val="00937D6D"/>
    <w:rsid w:val="00955B2C"/>
    <w:rsid w:val="00956E52"/>
    <w:rsid w:val="00957176"/>
    <w:rsid w:val="00960A49"/>
    <w:rsid w:val="0096692C"/>
    <w:rsid w:val="00973A45"/>
    <w:rsid w:val="009B1464"/>
    <w:rsid w:val="009D0AEB"/>
    <w:rsid w:val="009E1094"/>
    <w:rsid w:val="00A019B4"/>
    <w:rsid w:val="00A019CB"/>
    <w:rsid w:val="00A21EE1"/>
    <w:rsid w:val="00A3118A"/>
    <w:rsid w:val="00A53F09"/>
    <w:rsid w:val="00A56E9E"/>
    <w:rsid w:val="00A60E17"/>
    <w:rsid w:val="00A850CC"/>
    <w:rsid w:val="00A92032"/>
    <w:rsid w:val="00AA669D"/>
    <w:rsid w:val="00AB5C82"/>
    <w:rsid w:val="00AB6F08"/>
    <w:rsid w:val="00AC3155"/>
    <w:rsid w:val="00B00256"/>
    <w:rsid w:val="00B24B47"/>
    <w:rsid w:val="00B402E9"/>
    <w:rsid w:val="00B539DD"/>
    <w:rsid w:val="00B66929"/>
    <w:rsid w:val="00B86638"/>
    <w:rsid w:val="00BA47A6"/>
    <w:rsid w:val="00BB63AB"/>
    <w:rsid w:val="00BC3786"/>
    <w:rsid w:val="00BE51AD"/>
    <w:rsid w:val="00C05F95"/>
    <w:rsid w:val="00C15EBB"/>
    <w:rsid w:val="00C66C05"/>
    <w:rsid w:val="00C73204"/>
    <w:rsid w:val="00C80DBD"/>
    <w:rsid w:val="00C8326F"/>
    <w:rsid w:val="00C8359E"/>
    <w:rsid w:val="00C83BE8"/>
    <w:rsid w:val="00C95D15"/>
    <w:rsid w:val="00CA0685"/>
    <w:rsid w:val="00CB19EE"/>
    <w:rsid w:val="00CC2CBA"/>
    <w:rsid w:val="00D07E75"/>
    <w:rsid w:val="00D12E00"/>
    <w:rsid w:val="00D224AD"/>
    <w:rsid w:val="00D256B0"/>
    <w:rsid w:val="00D26EDC"/>
    <w:rsid w:val="00D562F7"/>
    <w:rsid w:val="00DA3B5B"/>
    <w:rsid w:val="00E03CBF"/>
    <w:rsid w:val="00E0408C"/>
    <w:rsid w:val="00E04A6C"/>
    <w:rsid w:val="00E158E4"/>
    <w:rsid w:val="00E6471B"/>
    <w:rsid w:val="00E75879"/>
    <w:rsid w:val="00E9657E"/>
    <w:rsid w:val="00EA2318"/>
    <w:rsid w:val="00EC0B55"/>
    <w:rsid w:val="00EE1CF9"/>
    <w:rsid w:val="00EF45D8"/>
    <w:rsid w:val="00F03C16"/>
    <w:rsid w:val="00F130AD"/>
    <w:rsid w:val="00F14597"/>
    <w:rsid w:val="00F325D3"/>
    <w:rsid w:val="00F512CC"/>
    <w:rsid w:val="00F67BD3"/>
    <w:rsid w:val="00FA41C2"/>
    <w:rsid w:val="00FB39EF"/>
    <w:rsid w:val="00FB64B6"/>
    <w:rsid w:val="00FD26CF"/>
    <w:rsid w:val="02922AB9"/>
    <w:rsid w:val="02D4EF24"/>
    <w:rsid w:val="062555FC"/>
    <w:rsid w:val="10C092AD"/>
    <w:rsid w:val="44E89ADC"/>
    <w:rsid w:val="53F84192"/>
    <w:rsid w:val="6DE87502"/>
    <w:rsid w:val="7174067C"/>
    <w:rsid w:val="7473B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B06B90"/>
  <w15:chartTrackingRefBased/>
  <w15:docId w15:val="{4C92AD66-B818-48D6-90C9-F41D46655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A6C"/>
    <w:pPr>
      <w:spacing w:after="200" w:line="288" w:lineRule="auto"/>
    </w:pPr>
    <w:rPr>
      <w:rFonts w:ascii="Calibri" w:hAnsi="Calibri" w:cs="Times New Roman"/>
      <w:i/>
      <w:iCs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e">
    <w:name w:val="Base"/>
    <w:basedOn w:val="Normal"/>
    <w:qFormat/>
    <w:rsid w:val="00A60E17"/>
    <w:rPr>
      <w:rFonts w:cs="Arial"/>
      <w:iCs w:val="0"/>
    </w:rPr>
  </w:style>
  <w:style w:type="paragraph" w:customStyle="1" w:styleId="SUBPARAGRAPHA">
    <w:name w:val="*SUBPARAGRAPH (A)"/>
    <w:autoRedefine/>
    <w:qFormat/>
    <w:rsid w:val="001D13FC"/>
    <w:pPr>
      <w:tabs>
        <w:tab w:val="left" w:pos="2160"/>
      </w:tabs>
      <w:spacing w:before="120" w:after="0" w:line="240" w:lineRule="auto"/>
      <w:ind w:left="2160" w:hanging="720"/>
    </w:pPr>
    <w:rPr>
      <w:rFonts w:ascii="Times New Roman" w:hAnsi="Times New Roman" w:cs="Times New Roman"/>
      <w:sz w:val="20"/>
      <w:szCs w:val="20"/>
      <w:u w:val="single"/>
    </w:rPr>
  </w:style>
  <w:style w:type="character" w:styleId="Hyperlink">
    <w:name w:val="Hyperlink"/>
    <w:basedOn w:val="DefaultParagraphFont"/>
    <w:rsid w:val="00E04A6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04A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5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0F3"/>
    <w:rPr>
      <w:rFonts w:ascii="Calibri" w:hAnsi="Calibri" w:cs="Times New Roman"/>
      <w:i/>
      <w:iCs/>
      <w:sz w:val="20"/>
      <w:szCs w:val="20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35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0F3"/>
    <w:rPr>
      <w:rFonts w:ascii="Calibri" w:hAnsi="Calibri" w:cs="Times New Roman"/>
      <w:i/>
      <w:iCs/>
      <w:sz w:val="20"/>
      <w:szCs w:val="20"/>
      <w:lang w:bidi="en-US"/>
    </w:rPr>
  </w:style>
  <w:style w:type="character" w:styleId="CommentReference">
    <w:name w:val="annotation reference"/>
    <w:basedOn w:val="DefaultParagraphFont"/>
    <w:unhideWhenUsed/>
    <w:rsid w:val="00493DE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93DE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493DEA"/>
    <w:rPr>
      <w:rFonts w:ascii="Calibri" w:hAnsi="Calibri" w:cs="Times New Roman"/>
      <w:i/>
      <w:iCs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3D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3DEA"/>
    <w:rPr>
      <w:rFonts w:ascii="Calibri" w:hAnsi="Calibri" w:cs="Times New Roman"/>
      <w:b/>
      <w:bCs/>
      <w:i/>
      <w:i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DEA"/>
    <w:rPr>
      <w:rFonts w:ascii="Segoe UI" w:hAnsi="Segoe UI" w:cs="Segoe UI"/>
      <w:i/>
      <w:iCs/>
      <w:sz w:val="18"/>
      <w:szCs w:val="18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21EE1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AA669D"/>
    <w:pPr>
      <w:spacing w:before="120" w:after="120" w:line="240" w:lineRule="auto"/>
      <w:ind w:left="450"/>
      <w:jc w:val="center"/>
    </w:pPr>
    <w:rPr>
      <w:rFonts w:cs="Calibri"/>
      <w:b/>
      <w:bCs/>
      <w:i w:val="0"/>
      <w:iCs w:val="0"/>
      <w:color w:val="2E74B5" w:themeColor="accent1" w:themeShade="BF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A669D"/>
    <w:rPr>
      <w:rFonts w:ascii="Calibri" w:hAnsi="Calibri" w:cs="Calibri"/>
      <w:b/>
      <w:bCs/>
      <w:color w:val="2E74B5" w:themeColor="accent1" w:themeShade="BF"/>
      <w:sz w:val="32"/>
      <w:szCs w:val="32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55B2C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B86638"/>
    <w:pPr>
      <w:spacing w:after="0" w:line="240" w:lineRule="auto"/>
    </w:pPr>
    <w:rPr>
      <w:rFonts w:ascii="Calibri" w:hAnsi="Calibri" w:cs="Times New Roman"/>
      <w:i/>
      <w:iCs/>
      <w:sz w:val="20"/>
      <w:szCs w:val="20"/>
      <w:lang w:bidi="en-US"/>
    </w:rPr>
  </w:style>
  <w:style w:type="paragraph" w:customStyle="1" w:styleId="Heading31">
    <w:name w:val="Heading 31"/>
    <w:basedOn w:val="Normal"/>
    <w:link w:val="Heading3Char"/>
    <w:qFormat/>
    <w:rsid w:val="002610C7"/>
    <w:pPr>
      <w:spacing w:before="240" w:after="0" w:line="240" w:lineRule="auto"/>
      <w:jc w:val="center"/>
    </w:pPr>
    <w:rPr>
      <w:rFonts w:ascii="Arial" w:hAnsi="Arial" w:cs="Arial"/>
      <w:b/>
      <w:i w:val="0"/>
      <w:iCs w:val="0"/>
      <w:sz w:val="22"/>
      <w:szCs w:val="22"/>
      <w:lang w:bidi="ar-SA"/>
    </w:rPr>
  </w:style>
  <w:style w:type="character" w:customStyle="1" w:styleId="Heading3Char">
    <w:name w:val="Heading 3 Char"/>
    <w:basedOn w:val="DefaultParagraphFont"/>
    <w:link w:val="Heading31"/>
    <w:rsid w:val="002610C7"/>
    <w:rPr>
      <w:rFonts w:ascii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novative.courses@tea.texas.gov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novative.courses@tea.texas.gov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ritter.tea.state.tx.us/rules/tac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tea.texas.gov/index4.aspx?id=607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FD0928107E13489FC806946DB9403C" ma:contentTypeVersion="12" ma:contentTypeDescription="Create a new document." ma:contentTypeScope="" ma:versionID="6e9602c57335e10b0bf3730934aebc58">
  <xsd:schema xmlns:xsd="http://www.w3.org/2001/XMLSchema" xmlns:xs="http://www.w3.org/2001/XMLSchema" xmlns:p="http://schemas.microsoft.com/office/2006/metadata/properties" xmlns:ns2="7fa9ce6c-93a7-4eb3-a62b-9063d716cc5c" xmlns:ns3="239dba21-5edd-4cce-ba64-8768f29e7fef" targetNamespace="http://schemas.microsoft.com/office/2006/metadata/properties" ma:root="true" ma:fieldsID="209d03e7ba9b4f520bc103ff08f406e6" ns2:_="" ns3:_="">
    <xsd:import namespace="7fa9ce6c-93a7-4eb3-a62b-9063d716cc5c"/>
    <xsd:import namespace="239dba21-5edd-4cce-ba64-8768f29e7f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9ce6c-93a7-4eb3-a62b-9063d716cc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dba21-5edd-4cce-ba64-8768f29e7f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B67749-C6BA-4A29-8575-71843EBE91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F71B85-4FFE-4296-829B-27C33D7278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E7201F-A354-4FBE-A2FB-93164735DD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a9ce6c-93a7-4eb3-a62b-9063d716cc5c"/>
    <ds:schemaRef ds:uri="239dba21-5edd-4cce-ba64-8768f29e7f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B4B542-6877-48A6-88D2-A521EF852F1F}">
  <ds:schemaRefs>
    <ds:schemaRef ds:uri="http://schemas.microsoft.com/office/2006/metadata/properties"/>
    <ds:schemaRef ds:uri="7fa9ce6c-93a7-4eb3-a62b-9063d716cc5c"/>
    <ds:schemaRef ds:uri="239dba21-5edd-4cce-ba64-8768f29e7fef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564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Kling, Kelsey</dc:creator>
  <cp:keywords/>
  <dc:description/>
  <cp:lastModifiedBy>Slack, James</cp:lastModifiedBy>
  <cp:revision>3</cp:revision>
  <dcterms:created xsi:type="dcterms:W3CDTF">2025-01-21T17:38:00Z</dcterms:created>
  <dcterms:modified xsi:type="dcterms:W3CDTF">2025-01-21T17:38:00Z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0x01010003FD0928107E13489FC806946DB9403C</vt:lpwstr>
  </property>
</Properties>
</file>