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FA9D6" w14:textId="4DA377B3" w:rsidR="00F71C3C" w:rsidRPr="00576A87" w:rsidRDefault="00F71C3C" w:rsidP="00F71C3C">
      <w:pPr>
        <w:pStyle w:val="BasicParagraph"/>
        <w:suppressAutoHyphens/>
        <w:rPr>
          <w:rFonts w:asciiTheme="minorHAnsi" w:hAnsiTheme="minorHAnsi" w:cs="Open Sans"/>
          <w:i/>
          <w:iCs/>
          <w:color w:val="000000" w:themeColor="text1"/>
          <w:spacing w:val="12"/>
          <w:sz w:val="20"/>
          <w:szCs w:val="20"/>
        </w:rPr>
      </w:pPr>
      <w:r w:rsidRPr="00576A87">
        <w:rPr>
          <w:rFonts w:asciiTheme="minorHAnsi" w:hAnsiTheme="minorHAnsi" w:cs="Open Sans"/>
          <w:i/>
          <w:iCs/>
          <w:color w:val="000000" w:themeColor="text1"/>
          <w:spacing w:val="12"/>
          <w:sz w:val="20"/>
          <w:szCs w:val="20"/>
          <w:highlight w:val="yellow"/>
        </w:rPr>
        <w:t>[School System Editable Version]</w:t>
      </w:r>
    </w:p>
    <w:p w14:paraId="7916043D" w14:textId="449363FD" w:rsidR="00F71C3C" w:rsidRPr="00F71C3C" w:rsidRDefault="00F71C3C" w:rsidP="00F71C3C">
      <w:pPr>
        <w:pStyle w:val="BasicParagraph"/>
        <w:suppressAutoHyphens/>
        <w:rPr>
          <w:rFonts w:asciiTheme="minorHAnsi" w:hAnsiTheme="minorHAnsi" w:cs="Open Sans"/>
          <w:b/>
          <w:bCs/>
          <w:color w:val="000000" w:themeColor="text1"/>
          <w:spacing w:val="12"/>
        </w:rPr>
      </w:pPr>
      <w:r w:rsidRPr="00F71C3C">
        <w:rPr>
          <w:rFonts w:asciiTheme="minorHAnsi" w:hAnsiTheme="minorHAnsi" w:cs="Open Sans"/>
          <w:b/>
          <w:bCs/>
          <w:color w:val="000000" w:themeColor="text1"/>
          <w:spacing w:val="12"/>
        </w:rPr>
        <w:t>SUMMER LEARNING</w:t>
      </w:r>
    </w:p>
    <w:p w14:paraId="04DF7D56" w14:textId="77777777" w:rsidR="00F71C3C" w:rsidRPr="00F71C3C" w:rsidRDefault="00F71C3C" w:rsidP="00F71C3C">
      <w:pPr>
        <w:pStyle w:val="BasicParagraph"/>
        <w:suppressAutoHyphens/>
        <w:rPr>
          <w:rFonts w:asciiTheme="minorHAnsi" w:hAnsiTheme="minorHAnsi" w:cs="Open Sans"/>
          <w:b/>
          <w:bCs/>
          <w:color w:val="000000" w:themeColor="text1"/>
          <w:sz w:val="40"/>
          <w:szCs w:val="40"/>
          <w14:textOutline w14:w="9525" w14:cap="flat" w14:cmpd="sng" w14:algn="ctr">
            <w14:solidFill>
              <w14:srgbClr w14:val="000000"/>
            </w14:solidFill>
            <w14:prstDash w14:val="solid"/>
            <w14:round/>
          </w14:textOutline>
        </w:rPr>
      </w:pPr>
      <w:r w:rsidRPr="00F71C3C">
        <w:rPr>
          <w:rFonts w:asciiTheme="minorHAnsi" w:hAnsiTheme="minorHAnsi" w:cs="Open Sans"/>
          <w:b/>
          <w:bCs/>
          <w:color w:val="000000" w:themeColor="text1"/>
          <w:sz w:val="40"/>
          <w:szCs w:val="40"/>
          <w14:textOutline w14:w="9525" w14:cap="flat" w14:cmpd="sng" w14:algn="ctr">
            <w14:solidFill>
              <w14:srgbClr w14:val="000000"/>
            </w14:solidFill>
            <w14:prstDash w14:val="solid"/>
            <w14:round/>
          </w14:textOutline>
        </w:rPr>
        <w:t>Parent-Teacher Planning Tool</w:t>
      </w:r>
    </w:p>
    <w:p w14:paraId="22B87415" w14:textId="77777777" w:rsidR="00F71C3C" w:rsidRPr="00F71C3C" w:rsidRDefault="00F71C3C" w:rsidP="00F71C3C">
      <w:pPr>
        <w:pStyle w:val="BasicParagraph"/>
        <w:suppressAutoHyphens/>
        <w:rPr>
          <w:rFonts w:asciiTheme="minorHAnsi" w:hAnsiTheme="minorHAnsi" w:cs="Open Sans"/>
          <w:color w:val="000000" w:themeColor="text1"/>
          <w:sz w:val="20"/>
          <w:szCs w:val="20"/>
        </w:rPr>
      </w:pPr>
      <w:r w:rsidRPr="00F71C3C">
        <w:rPr>
          <w:rFonts w:asciiTheme="minorHAnsi" w:hAnsiTheme="minorHAnsi" w:cs="Open Sans"/>
          <w:color w:val="000000" w:themeColor="text1"/>
          <w:sz w:val="20"/>
          <w:szCs w:val="20"/>
        </w:rPr>
        <w:t>It is important to make connections from one grade to the next for your child. Before the school year ends, ask your child’s teacher which skills to focus on over the summer and what to share with summer tutors and program leaders.</w:t>
      </w:r>
    </w:p>
    <w:p w14:paraId="46DE1A2A" w14:textId="77777777" w:rsidR="00806C57" w:rsidRPr="00F71C3C" w:rsidRDefault="00806C57">
      <w:pPr>
        <w:rPr>
          <w:color w:val="000000" w:themeColor="text1"/>
        </w:rPr>
      </w:pPr>
    </w:p>
    <w:p w14:paraId="79D592FE" w14:textId="24E0782E" w:rsidR="00F71C3C" w:rsidRPr="00F71C3C" w:rsidRDefault="00F71C3C" w:rsidP="00F71C3C">
      <w:pPr>
        <w:pStyle w:val="BasicParagraph"/>
        <w:numPr>
          <w:ilvl w:val="0"/>
          <w:numId w:val="1"/>
        </w:numPr>
        <w:tabs>
          <w:tab w:val="left" w:pos="300"/>
        </w:tabs>
        <w:suppressAutoHyphens/>
        <w:rPr>
          <w:rFonts w:asciiTheme="minorHAnsi" w:hAnsiTheme="minorHAnsi" w:cs="Open Sans"/>
          <w:b/>
          <w:bCs/>
          <w:color w:val="000000" w:themeColor="text1"/>
          <w:spacing w:val="-2"/>
          <w:sz w:val="20"/>
          <w:szCs w:val="20"/>
        </w:rPr>
      </w:pPr>
      <w:r w:rsidRPr="00F71C3C">
        <w:rPr>
          <w:rFonts w:asciiTheme="minorHAnsi" w:hAnsiTheme="minorHAnsi" w:cs="Open Sans"/>
          <w:b/>
          <w:bCs/>
          <w:color w:val="000000" w:themeColor="text1"/>
          <w:spacing w:val="-2"/>
          <w:sz w:val="20"/>
          <w:szCs w:val="20"/>
        </w:rPr>
        <w:t>ASK ABOUT GRADE-LEVEL PROGRESS</w:t>
      </w:r>
    </w:p>
    <w:p w14:paraId="117524E5" w14:textId="77777777" w:rsidR="00F71C3C" w:rsidRPr="00F71C3C" w:rsidRDefault="00F71C3C" w:rsidP="00F71C3C">
      <w:pPr>
        <w:pStyle w:val="BasicParagraph"/>
        <w:tabs>
          <w:tab w:val="left" w:pos="300"/>
        </w:tabs>
        <w:suppressAutoHyphens/>
        <w:ind w:left="300"/>
        <w:rPr>
          <w:rFonts w:asciiTheme="minorHAnsi" w:hAnsiTheme="minorHAnsi" w:cs="Open Sans"/>
          <w:color w:val="000000" w:themeColor="text1"/>
          <w:sz w:val="20"/>
          <w:szCs w:val="20"/>
        </w:rPr>
      </w:pPr>
      <w:r w:rsidRPr="00F71C3C">
        <w:rPr>
          <w:rFonts w:asciiTheme="minorHAnsi" w:hAnsiTheme="minorHAnsi" w:cs="Open Sans SemiBold"/>
          <w:color w:val="000000" w:themeColor="text1"/>
          <w:sz w:val="20"/>
          <w:szCs w:val="20"/>
        </w:rPr>
        <w:t>Example questions for the teacher:</w:t>
      </w:r>
    </w:p>
    <w:p w14:paraId="56151A04" w14:textId="77777777" w:rsidR="00F71C3C" w:rsidRPr="00F71C3C" w:rsidRDefault="00F71C3C" w:rsidP="00F71C3C">
      <w:pPr>
        <w:pStyle w:val="BasicParagraph"/>
        <w:tabs>
          <w:tab w:val="left" w:pos="300"/>
        </w:tabs>
        <w:suppressAutoHyphens/>
        <w:ind w:left="300"/>
        <w:rPr>
          <w:rFonts w:asciiTheme="minorHAnsi" w:hAnsiTheme="minorHAnsi" w:cs="Open Sans"/>
          <w:i/>
          <w:iCs/>
          <w:color w:val="000000" w:themeColor="text1"/>
          <w:sz w:val="20"/>
          <w:szCs w:val="20"/>
        </w:rPr>
      </w:pPr>
      <w:r w:rsidRPr="00F71C3C">
        <w:rPr>
          <w:rFonts w:asciiTheme="minorHAnsi" w:hAnsiTheme="minorHAnsi" w:cs="Open Sans"/>
          <w:i/>
          <w:iCs/>
          <w:color w:val="000000" w:themeColor="text1"/>
          <w:sz w:val="20"/>
          <w:szCs w:val="20"/>
        </w:rPr>
        <w:t>Is my child on grade level in math and reading?</w:t>
      </w:r>
    </w:p>
    <w:p w14:paraId="0293E778" w14:textId="3C38A164" w:rsidR="00F71C3C" w:rsidRPr="00F71C3C" w:rsidRDefault="00F71C3C" w:rsidP="00F71C3C">
      <w:pPr>
        <w:pStyle w:val="BasicParagraph"/>
        <w:tabs>
          <w:tab w:val="left" w:pos="300"/>
        </w:tabs>
        <w:suppressAutoHyphens/>
        <w:ind w:left="300"/>
        <w:rPr>
          <w:rFonts w:asciiTheme="minorHAnsi" w:hAnsiTheme="minorHAnsi" w:cs="Open Sans"/>
          <w:color w:val="000000" w:themeColor="text1"/>
          <w:sz w:val="20"/>
          <w:szCs w:val="20"/>
          <w:u w:val="single"/>
        </w:rPr>
      </w:pP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p>
    <w:p w14:paraId="419939D2" w14:textId="639443E1" w:rsidR="00F71C3C" w:rsidRPr="00F71C3C" w:rsidRDefault="00F71C3C" w:rsidP="00F71C3C">
      <w:pPr>
        <w:pStyle w:val="BasicParagraph"/>
        <w:tabs>
          <w:tab w:val="left" w:pos="300"/>
        </w:tabs>
        <w:suppressAutoHyphens/>
        <w:ind w:left="300"/>
        <w:rPr>
          <w:rFonts w:asciiTheme="minorHAnsi" w:hAnsiTheme="minorHAnsi" w:cs="Open Sans"/>
          <w:color w:val="000000" w:themeColor="text1"/>
          <w:sz w:val="20"/>
          <w:szCs w:val="20"/>
          <w:u w:val="single"/>
        </w:rPr>
      </w:pP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p>
    <w:p w14:paraId="5D19FF18" w14:textId="77777777" w:rsidR="00F71C3C" w:rsidRPr="00F71C3C" w:rsidRDefault="00F71C3C" w:rsidP="00F71C3C">
      <w:pPr>
        <w:pStyle w:val="BasicParagraph"/>
        <w:tabs>
          <w:tab w:val="left" w:pos="300"/>
        </w:tabs>
        <w:suppressAutoHyphens/>
        <w:rPr>
          <w:rFonts w:asciiTheme="minorHAnsi" w:hAnsiTheme="minorHAnsi" w:cs="Open Sans"/>
          <w:i/>
          <w:iCs/>
          <w:color w:val="000000" w:themeColor="text1"/>
          <w:sz w:val="20"/>
          <w:szCs w:val="20"/>
        </w:rPr>
      </w:pPr>
    </w:p>
    <w:p w14:paraId="495C273E" w14:textId="77777777" w:rsidR="00F71C3C" w:rsidRPr="00F71C3C" w:rsidRDefault="00F71C3C" w:rsidP="00F71C3C">
      <w:pPr>
        <w:pStyle w:val="BasicParagraph"/>
        <w:tabs>
          <w:tab w:val="left" w:pos="300"/>
        </w:tabs>
        <w:suppressAutoHyphens/>
        <w:ind w:left="300"/>
        <w:rPr>
          <w:rFonts w:asciiTheme="minorHAnsi" w:hAnsiTheme="minorHAnsi" w:cs="Open Sans"/>
          <w:i/>
          <w:iCs/>
          <w:color w:val="000000" w:themeColor="text1"/>
          <w:sz w:val="20"/>
          <w:szCs w:val="20"/>
        </w:rPr>
      </w:pPr>
      <w:r w:rsidRPr="00F71C3C">
        <w:rPr>
          <w:rFonts w:asciiTheme="minorHAnsi" w:hAnsiTheme="minorHAnsi" w:cs="Open Sans"/>
          <w:i/>
          <w:iCs/>
          <w:color w:val="000000" w:themeColor="text1"/>
          <w:sz w:val="20"/>
          <w:szCs w:val="20"/>
        </w:rPr>
        <w:t>Where has my child done well and where does my child need more support?</w:t>
      </w:r>
    </w:p>
    <w:p w14:paraId="0480F6BD" w14:textId="77777777" w:rsidR="00F71C3C" w:rsidRPr="00F71C3C" w:rsidRDefault="00F71C3C" w:rsidP="00F71C3C">
      <w:pPr>
        <w:pStyle w:val="BasicParagraph"/>
        <w:tabs>
          <w:tab w:val="left" w:pos="300"/>
        </w:tabs>
        <w:suppressAutoHyphens/>
        <w:ind w:left="300"/>
        <w:rPr>
          <w:rFonts w:asciiTheme="minorHAnsi" w:hAnsiTheme="minorHAnsi" w:cs="Open Sans"/>
          <w:color w:val="000000" w:themeColor="text1"/>
          <w:sz w:val="20"/>
          <w:szCs w:val="20"/>
          <w:u w:val="single"/>
        </w:rPr>
      </w:pP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p>
    <w:p w14:paraId="62865AEB" w14:textId="77777777" w:rsidR="00F71C3C" w:rsidRPr="00F71C3C" w:rsidRDefault="00F71C3C" w:rsidP="00F71C3C">
      <w:pPr>
        <w:pStyle w:val="BasicParagraph"/>
        <w:tabs>
          <w:tab w:val="left" w:pos="300"/>
        </w:tabs>
        <w:suppressAutoHyphens/>
        <w:ind w:left="300"/>
        <w:rPr>
          <w:rFonts w:asciiTheme="minorHAnsi" w:hAnsiTheme="minorHAnsi" w:cs="Open Sans"/>
          <w:color w:val="000000" w:themeColor="text1"/>
          <w:sz w:val="20"/>
          <w:szCs w:val="20"/>
          <w:u w:val="single"/>
        </w:rPr>
      </w:pP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p>
    <w:p w14:paraId="425EF1BA" w14:textId="77777777" w:rsidR="00F71C3C" w:rsidRPr="00F71C3C" w:rsidRDefault="00F71C3C">
      <w:pPr>
        <w:rPr>
          <w:color w:val="000000" w:themeColor="text1"/>
        </w:rPr>
      </w:pPr>
    </w:p>
    <w:p w14:paraId="1F2B9182" w14:textId="13851045" w:rsidR="00F71C3C" w:rsidRPr="00F71C3C" w:rsidRDefault="00F71C3C" w:rsidP="00F71C3C">
      <w:pPr>
        <w:pStyle w:val="BasicParagraph"/>
        <w:numPr>
          <w:ilvl w:val="0"/>
          <w:numId w:val="1"/>
        </w:numPr>
        <w:tabs>
          <w:tab w:val="left" w:pos="300"/>
        </w:tabs>
        <w:suppressAutoHyphens/>
        <w:rPr>
          <w:rFonts w:asciiTheme="minorHAnsi" w:hAnsiTheme="minorHAnsi" w:cs="Open Sans SemiBold"/>
          <w:color w:val="000000" w:themeColor="text1"/>
          <w:sz w:val="20"/>
          <w:szCs w:val="20"/>
        </w:rPr>
      </w:pPr>
      <w:r w:rsidRPr="00F71C3C">
        <w:rPr>
          <w:rFonts w:asciiTheme="minorHAnsi" w:hAnsiTheme="minorHAnsi" w:cs="Open Sans"/>
          <w:b/>
          <w:bCs/>
          <w:color w:val="000000" w:themeColor="text1"/>
          <w:spacing w:val="4"/>
          <w:sz w:val="20"/>
          <w:szCs w:val="20"/>
        </w:rPr>
        <w:t>REFLECT ON SUMMER OPPORTUNITIES</w:t>
      </w:r>
    </w:p>
    <w:p w14:paraId="6579E178" w14:textId="50EEA9E3" w:rsidR="00F71C3C" w:rsidRPr="00F71C3C" w:rsidRDefault="00F71C3C" w:rsidP="00F71C3C">
      <w:pPr>
        <w:pStyle w:val="BasicParagraph"/>
        <w:tabs>
          <w:tab w:val="left" w:pos="300"/>
        </w:tabs>
        <w:suppressAutoHyphens/>
        <w:rPr>
          <w:rFonts w:asciiTheme="minorHAnsi" w:hAnsiTheme="minorHAnsi" w:cs="Open Sans"/>
          <w:color w:val="000000" w:themeColor="text1"/>
          <w:sz w:val="20"/>
          <w:szCs w:val="20"/>
        </w:rPr>
      </w:pPr>
      <w:r w:rsidRPr="00F71C3C">
        <w:rPr>
          <w:rFonts w:asciiTheme="minorHAnsi" w:hAnsiTheme="minorHAnsi" w:cs="Open Sans SemiBold"/>
          <w:color w:val="000000" w:themeColor="text1"/>
          <w:sz w:val="20"/>
          <w:szCs w:val="20"/>
        </w:rPr>
        <w:tab/>
        <w:t>Example questions for the teacher:</w:t>
      </w:r>
    </w:p>
    <w:p w14:paraId="0FCBB01C" w14:textId="6EF837EA" w:rsidR="00F71C3C" w:rsidRPr="00F71C3C" w:rsidRDefault="00F71C3C" w:rsidP="00F71C3C">
      <w:pPr>
        <w:pStyle w:val="BasicParagraph"/>
        <w:tabs>
          <w:tab w:val="left" w:pos="300"/>
        </w:tabs>
        <w:suppressAutoHyphens/>
        <w:rPr>
          <w:rFonts w:asciiTheme="minorHAnsi" w:hAnsiTheme="minorHAnsi" w:cs="Open Sans"/>
          <w:i/>
          <w:iCs/>
          <w:color w:val="000000" w:themeColor="text1"/>
          <w:w w:val="90"/>
          <w:sz w:val="20"/>
          <w:szCs w:val="20"/>
          <w:u w:val="thick"/>
        </w:rPr>
      </w:pPr>
      <w:r w:rsidRPr="00F71C3C">
        <w:rPr>
          <w:rFonts w:asciiTheme="minorHAnsi" w:hAnsiTheme="minorHAnsi" w:cs="Open Sans"/>
          <w:i/>
          <w:iCs/>
          <w:color w:val="000000" w:themeColor="text1"/>
          <w:w w:val="90"/>
          <w:sz w:val="20"/>
          <w:szCs w:val="20"/>
        </w:rPr>
        <w:tab/>
        <w:t>What do you think we need to work on with my child this summer to be ready for the next grade?</w:t>
      </w:r>
    </w:p>
    <w:p w14:paraId="4385ECAA" w14:textId="77777777" w:rsidR="00F71C3C" w:rsidRPr="00F71C3C" w:rsidRDefault="00F71C3C" w:rsidP="00F71C3C">
      <w:pPr>
        <w:pStyle w:val="BasicParagraph"/>
        <w:tabs>
          <w:tab w:val="left" w:pos="300"/>
        </w:tabs>
        <w:suppressAutoHyphens/>
        <w:ind w:left="300"/>
        <w:rPr>
          <w:rFonts w:asciiTheme="minorHAnsi" w:hAnsiTheme="minorHAnsi" w:cs="Open Sans"/>
          <w:color w:val="000000" w:themeColor="text1"/>
          <w:sz w:val="20"/>
          <w:szCs w:val="20"/>
          <w:u w:val="single"/>
        </w:rPr>
      </w:pP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p>
    <w:p w14:paraId="03D51BBD" w14:textId="77777777" w:rsidR="00F71C3C" w:rsidRPr="00F71C3C" w:rsidRDefault="00F71C3C" w:rsidP="00F71C3C">
      <w:pPr>
        <w:pStyle w:val="BasicParagraph"/>
        <w:tabs>
          <w:tab w:val="left" w:pos="300"/>
        </w:tabs>
        <w:suppressAutoHyphens/>
        <w:ind w:left="300"/>
        <w:rPr>
          <w:rFonts w:asciiTheme="minorHAnsi" w:hAnsiTheme="minorHAnsi" w:cs="Open Sans"/>
          <w:color w:val="000000" w:themeColor="text1"/>
          <w:sz w:val="20"/>
          <w:szCs w:val="20"/>
          <w:u w:val="single"/>
        </w:rPr>
      </w:pP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p>
    <w:p w14:paraId="24C41892" w14:textId="77777777" w:rsidR="00F71C3C" w:rsidRPr="00F71C3C" w:rsidRDefault="00F71C3C" w:rsidP="00F71C3C">
      <w:pPr>
        <w:pStyle w:val="BasicParagraph"/>
        <w:tabs>
          <w:tab w:val="left" w:pos="300"/>
        </w:tabs>
        <w:suppressAutoHyphens/>
        <w:rPr>
          <w:rFonts w:asciiTheme="minorHAnsi" w:hAnsiTheme="minorHAnsi" w:cs="Open Sans"/>
          <w:i/>
          <w:iCs/>
          <w:color w:val="000000" w:themeColor="text1"/>
          <w:w w:val="104"/>
          <w:sz w:val="20"/>
          <w:szCs w:val="20"/>
        </w:rPr>
      </w:pPr>
    </w:p>
    <w:p w14:paraId="1292EF10" w14:textId="11EF5715" w:rsidR="00F71C3C" w:rsidRPr="00F71C3C" w:rsidRDefault="00F71C3C" w:rsidP="00F71C3C">
      <w:pPr>
        <w:pStyle w:val="BasicParagraph"/>
        <w:tabs>
          <w:tab w:val="left" w:pos="300"/>
        </w:tabs>
        <w:suppressAutoHyphens/>
        <w:rPr>
          <w:rFonts w:asciiTheme="minorHAnsi" w:hAnsiTheme="minorHAnsi" w:cs="Open Sans"/>
          <w:color w:val="000000" w:themeColor="text1"/>
          <w:w w:val="104"/>
          <w:sz w:val="20"/>
          <w:szCs w:val="20"/>
          <w:u w:val="thick"/>
        </w:rPr>
      </w:pPr>
      <w:r w:rsidRPr="00F71C3C">
        <w:rPr>
          <w:rFonts w:asciiTheme="minorHAnsi" w:hAnsiTheme="minorHAnsi" w:cs="Open Sans"/>
          <w:i/>
          <w:iCs/>
          <w:color w:val="000000" w:themeColor="text1"/>
          <w:w w:val="104"/>
          <w:sz w:val="20"/>
          <w:szCs w:val="20"/>
        </w:rPr>
        <w:tab/>
        <w:t>In what subject (s) do you think my child needs acceleration or enrichment during the summer?</w:t>
      </w:r>
    </w:p>
    <w:p w14:paraId="25EC8364" w14:textId="77777777" w:rsidR="00F71C3C" w:rsidRPr="00F71C3C" w:rsidRDefault="00F71C3C" w:rsidP="00F71C3C">
      <w:pPr>
        <w:pStyle w:val="BasicParagraph"/>
        <w:tabs>
          <w:tab w:val="left" w:pos="300"/>
        </w:tabs>
        <w:suppressAutoHyphens/>
        <w:ind w:left="300"/>
        <w:rPr>
          <w:rFonts w:asciiTheme="minorHAnsi" w:hAnsiTheme="minorHAnsi" w:cs="Open Sans"/>
          <w:color w:val="000000" w:themeColor="text1"/>
          <w:sz w:val="20"/>
          <w:szCs w:val="20"/>
          <w:u w:val="single"/>
        </w:rPr>
      </w:pP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p>
    <w:p w14:paraId="7D796718" w14:textId="77777777" w:rsidR="00F71C3C" w:rsidRPr="00F71C3C" w:rsidRDefault="00F71C3C" w:rsidP="00F71C3C">
      <w:pPr>
        <w:pStyle w:val="BasicParagraph"/>
        <w:tabs>
          <w:tab w:val="left" w:pos="300"/>
        </w:tabs>
        <w:suppressAutoHyphens/>
        <w:ind w:left="300"/>
        <w:rPr>
          <w:rFonts w:asciiTheme="minorHAnsi" w:hAnsiTheme="minorHAnsi" w:cs="Open Sans"/>
          <w:color w:val="000000" w:themeColor="text1"/>
          <w:sz w:val="20"/>
          <w:szCs w:val="20"/>
          <w:u w:val="single"/>
        </w:rPr>
      </w:pP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p>
    <w:p w14:paraId="6C1CBE98" w14:textId="77777777" w:rsidR="00F71C3C" w:rsidRPr="00F71C3C" w:rsidRDefault="00F71C3C" w:rsidP="00F71C3C">
      <w:pPr>
        <w:pStyle w:val="BasicParagraph"/>
        <w:tabs>
          <w:tab w:val="left" w:pos="300"/>
        </w:tabs>
        <w:suppressAutoHyphens/>
        <w:rPr>
          <w:rFonts w:asciiTheme="minorHAnsi" w:hAnsiTheme="minorHAnsi" w:cs="Open Sans"/>
          <w:b/>
          <w:bCs/>
          <w:color w:val="000000" w:themeColor="text1"/>
          <w:spacing w:val="4"/>
          <w:sz w:val="20"/>
          <w:szCs w:val="20"/>
        </w:rPr>
      </w:pPr>
    </w:p>
    <w:p w14:paraId="0B29ADB0" w14:textId="2C462BA0" w:rsidR="00F71C3C" w:rsidRPr="00F71C3C" w:rsidRDefault="00F71C3C" w:rsidP="00F71C3C">
      <w:pPr>
        <w:pStyle w:val="BasicParagraph"/>
        <w:numPr>
          <w:ilvl w:val="0"/>
          <w:numId w:val="1"/>
        </w:numPr>
        <w:tabs>
          <w:tab w:val="left" w:pos="300"/>
        </w:tabs>
        <w:suppressAutoHyphens/>
        <w:rPr>
          <w:rFonts w:asciiTheme="minorHAnsi" w:hAnsiTheme="minorHAnsi" w:cs="Open Sans"/>
          <w:color w:val="000000" w:themeColor="text1"/>
          <w:sz w:val="20"/>
          <w:szCs w:val="20"/>
        </w:rPr>
      </w:pPr>
      <w:r w:rsidRPr="00F71C3C">
        <w:rPr>
          <w:rFonts w:asciiTheme="minorHAnsi" w:hAnsiTheme="minorHAnsi" w:cs="Open Sans"/>
          <w:b/>
          <w:bCs/>
          <w:color w:val="000000" w:themeColor="text1"/>
          <w:spacing w:val="4"/>
          <w:sz w:val="20"/>
          <w:szCs w:val="20"/>
        </w:rPr>
        <w:t>TEAM UP ON A PLAN</w:t>
      </w:r>
    </w:p>
    <w:p w14:paraId="58F8ECF0" w14:textId="5ADA7BAD" w:rsidR="00F71C3C" w:rsidRPr="00F71C3C" w:rsidRDefault="00F71C3C" w:rsidP="00F71C3C">
      <w:pPr>
        <w:pStyle w:val="BasicParagraph"/>
        <w:tabs>
          <w:tab w:val="left" w:pos="300"/>
        </w:tabs>
        <w:suppressAutoHyphens/>
        <w:rPr>
          <w:rFonts w:asciiTheme="minorHAnsi" w:hAnsiTheme="minorHAnsi" w:cs="Open Sans SemiBold"/>
          <w:color w:val="000000" w:themeColor="text1"/>
          <w:sz w:val="20"/>
          <w:szCs w:val="20"/>
        </w:rPr>
      </w:pPr>
      <w:r w:rsidRPr="00F71C3C">
        <w:rPr>
          <w:rFonts w:asciiTheme="minorHAnsi" w:hAnsiTheme="minorHAnsi" w:cs="Open Sans SemiBold"/>
          <w:color w:val="000000" w:themeColor="text1"/>
          <w:sz w:val="20"/>
          <w:szCs w:val="20"/>
        </w:rPr>
        <w:tab/>
        <w:t>Example questions for the teacher and campus leader:</w:t>
      </w:r>
    </w:p>
    <w:p w14:paraId="60A68F46" w14:textId="4F7F597A" w:rsidR="00F71C3C" w:rsidRPr="00F71C3C" w:rsidRDefault="00F71C3C" w:rsidP="00F71C3C">
      <w:pPr>
        <w:pStyle w:val="BasicParagraph"/>
        <w:tabs>
          <w:tab w:val="left" w:pos="300"/>
        </w:tabs>
        <w:suppressAutoHyphens/>
        <w:ind w:left="300"/>
        <w:rPr>
          <w:rFonts w:asciiTheme="minorHAnsi" w:hAnsiTheme="minorHAnsi" w:cs="Open Sans"/>
          <w:i/>
          <w:iCs/>
          <w:color w:val="000000" w:themeColor="text1"/>
          <w:w w:val="90"/>
          <w:sz w:val="20"/>
          <w:szCs w:val="20"/>
          <w:u w:val="thick"/>
        </w:rPr>
      </w:pPr>
      <w:r w:rsidRPr="00F71C3C">
        <w:rPr>
          <w:rFonts w:asciiTheme="minorHAnsi" w:hAnsiTheme="minorHAnsi" w:cs="Open Sans"/>
          <w:i/>
          <w:iCs/>
          <w:color w:val="000000" w:themeColor="text1"/>
          <w:sz w:val="20"/>
          <w:szCs w:val="20"/>
        </w:rPr>
        <w:t>What programs are available at this campus, and what resources (online and offline) do you recommend for my child?</w:t>
      </w:r>
    </w:p>
    <w:p w14:paraId="6398804C" w14:textId="77777777" w:rsidR="00F71C3C" w:rsidRPr="00F71C3C" w:rsidRDefault="00F71C3C" w:rsidP="00F71C3C">
      <w:pPr>
        <w:pStyle w:val="BasicParagraph"/>
        <w:tabs>
          <w:tab w:val="left" w:pos="300"/>
        </w:tabs>
        <w:suppressAutoHyphens/>
        <w:ind w:left="300"/>
        <w:rPr>
          <w:rFonts w:asciiTheme="minorHAnsi" w:hAnsiTheme="minorHAnsi" w:cs="Open Sans"/>
          <w:color w:val="000000" w:themeColor="text1"/>
          <w:sz w:val="20"/>
          <w:szCs w:val="20"/>
          <w:u w:val="single"/>
        </w:rPr>
      </w:pP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p>
    <w:p w14:paraId="6C7EE1C9" w14:textId="77777777" w:rsidR="00F71C3C" w:rsidRPr="00F71C3C" w:rsidRDefault="00F71C3C" w:rsidP="00F71C3C">
      <w:pPr>
        <w:pStyle w:val="BasicParagraph"/>
        <w:tabs>
          <w:tab w:val="left" w:pos="300"/>
        </w:tabs>
        <w:suppressAutoHyphens/>
        <w:ind w:left="300"/>
        <w:rPr>
          <w:rFonts w:asciiTheme="minorHAnsi" w:hAnsiTheme="minorHAnsi" w:cs="Open Sans"/>
          <w:color w:val="000000" w:themeColor="text1"/>
          <w:sz w:val="20"/>
          <w:szCs w:val="20"/>
          <w:u w:val="single"/>
        </w:rPr>
      </w:pP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p>
    <w:p w14:paraId="3324C971" w14:textId="77777777" w:rsidR="00F71C3C" w:rsidRPr="00F71C3C" w:rsidRDefault="00F71C3C" w:rsidP="00F71C3C">
      <w:pPr>
        <w:pStyle w:val="BasicParagraph"/>
        <w:tabs>
          <w:tab w:val="left" w:pos="300"/>
        </w:tabs>
        <w:suppressAutoHyphens/>
        <w:rPr>
          <w:rFonts w:asciiTheme="minorHAnsi" w:hAnsiTheme="minorHAnsi" w:cs="Open Sans"/>
          <w:i/>
          <w:iCs/>
          <w:color w:val="000000" w:themeColor="text1"/>
          <w:sz w:val="20"/>
          <w:szCs w:val="20"/>
        </w:rPr>
      </w:pPr>
    </w:p>
    <w:p w14:paraId="2550BCA9" w14:textId="5EE4AE70" w:rsidR="00F71C3C" w:rsidRPr="00F71C3C" w:rsidRDefault="00F71C3C" w:rsidP="00F71C3C">
      <w:pPr>
        <w:pStyle w:val="BasicParagraph"/>
        <w:tabs>
          <w:tab w:val="left" w:pos="300"/>
        </w:tabs>
        <w:suppressAutoHyphens/>
        <w:rPr>
          <w:rFonts w:asciiTheme="minorHAnsi" w:hAnsiTheme="minorHAnsi" w:cs="Open Sans"/>
          <w:i/>
          <w:iCs/>
          <w:color w:val="000000" w:themeColor="text1"/>
          <w:sz w:val="20"/>
          <w:szCs w:val="20"/>
        </w:rPr>
      </w:pPr>
      <w:r w:rsidRPr="00F71C3C">
        <w:rPr>
          <w:rFonts w:asciiTheme="minorHAnsi" w:hAnsiTheme="minorHAnsi" w:cs="Open Sans"/>
          <w:i/>
          <w:iCs/>
          <w:color w:val="000000" w:themeColor="text1"/>
          <w:sz w:val="20"/>
          <w:szCs w:val="20"/>
        </w:rPr>
        <w:tab/>
        <w:t>What is most important for me to share with summer tutors or program leaders about my child’s progress</w:t>
      </w:r>
      <w:r w:rsidRPr="00F71C3C">
        <w:rPr>
          <w:rFonts w:asciiTheme="minorHAnsi" w:hAnsiTheme="minorHAnsi" w:cs="Open Sans"/>
          <w:i/>
          <w:iCs/>
          <w:color w:val="000000" w:themeColor="text1"/>
          <w:spacing w:val="-2"/>
          <w:sz w:val="20"/>
          <w:szCs w:val="20"/>
        </w:rPr>
        <w:t>?</w:t>
      </w:r>
    </w:p>
    <w:p w14:paraId="50AAECC3" w14:textId="77777777" w:rsidR="00F71C3C" w:rsidRPr="00F71C3C" w:rsidRDefault="00F71C3C" w:rsidP="00F71C3C">
      <w:pPr>
        <w:pStyle w:val="BasicParagraph"/>
        <w:tabs>
          <w:tab w:val="left" w:pos="300"/>
        </w:tabs>
        <w:suppressAutoHyphens/>
        <w:ind w:left="300"/>
        <w:rPr>
          <w:rFonts w:asciiTheme="minorHAnsi" w:hAnsiTheme="minorHAnsi" w:cs="Open Sans"/>
          <w:color w:val="000000" w:themeColor="text1"/>
          <w:sz w:val="20"/>
          <w:szCs w:val="20"/>
          <w:u w:val="single"/>
        </w:rPr>
      </w:pP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p>
    <w:p w14:paraId="4849CF21" w14:textId="77777777" w:rsidR="00F71C3C" w:rsidRPr="00F71C3C" w:rsidRDefault="00F71C3C" w:rsidP="00F71C3C">
      <w:pPr>
        <w:pStyle w:val="BasicParagraph"/>
        <w:tabs>
          <w:tab w:val="left" w:pos="300"/>
        </w:tabs>
        <w:suppressAutoHyphens/>
        <w:ind w:left="300"/>
        <w:rPr>
          <w:rFonts w:asciiTheme="minorHAnsi" w:hAnsiTheme="minorHAnsi" w:cs="Open Sans"/>
          <w:color w:val="000000" w:themeColor="text1"/>
          <w:sz w:val="20"/>
          <w:szCs w:val="20"/>
          <w:u w:val="single"/>
        </w:rPr>
      </w:pP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p>
    <w:p w14:paraId="53592356" w14:textId="77777777" w:rsidR="00F71C3C" w:rsidRPr="00F71C3C" w:rsidRDefault="00F71C3C" w:rsidP="00F71C3C">
      <w:pPr>
        <w:rPr>
          <w:rFonts w:cs="Open Sans"/>
          <w:color w:val="000000" w:themeColor="text1"/>
          <w:w w:val="90"/>
          <w:sz w:val="20"/>
          <w:szCs w:val="20"/>
          <w:u w:val="thick"/>
        </w:rPr>
      </w:pPr>
    </w:p>
    <w:p w14:paraId="45D461DC" w14:textId="77777777" w:rsidR="00F71C3C" w:rsidRPr="00F71C3C" w:rsidRDefault="00F71C3C" w:rsidP="00F71C3C">
      <w:pPr>
        <w:pStyle w:val="BasicParagraph"/>
        <w:tabs>
          <w:tab w:val="left" w:pos="480"/>
        </w:tabs>
        <w:suppressAutoHyphens/>
        <w:rPr>
          <w:rFonts w:asciiTheme="minorHAnsi" w:hAnsiTheme="minorHAnsi" w:cs="Open Sans"/>
          <w:b/>
          <w:bCs/>
          <w:color w:val="000000" w:themeColor="text1"/>
        </w:rPr>
      </w:pPr>
      <w:r w:rsidRPr="00F71C3C">
        <w:rPr>
          <w:rFonts w:asciiTheme="minorHAnsi" w:hAnsiTheme="minorHAnsi" w:cs="Open Sans"/>
          <w:b/>
          <w:bCs/>
          <w:color w:val="000000" w:themeColor="text1"/>
        </w:rPr>
        <w:t xml:space="preserve">Support for Summer Learning </w:t>
      </w:r>
    </w:p>
    <w:p w14:paraId="5821A59A" w14:textId="13622470" w:rsidR="00F71C3C" w:rsidRPr="00F71C3C" w:rsidRDefault="00F71C3C" w:rsidP="00F71C3C">
      <w:pPr>
        <w:pStyle w:val="BasicParagraph"/>
        <w:tabs>
          <w:tab w:val="left" w:pos="300"/>
        </w:tabs>
        <w:suppressAutoHyphens/>
        <w:rPr>
          <w:rFonts w:asciiTheme="minorHAnsi" w:hAnsiTheme="minorHAnsi" w:cs="Open Sans"/>
          <w:color w:val="000000" w:themeColor="text1"/>
          <w:sz w:val="20"/>
          <w:szCs w:val="20"/>
          <w:u w:val="single"/>
        </w:rPr>
      </w:pPr>
      <w:r w:rsidRPr="00F71C3C">
        <w:rPr>
          <w:rFonts w:asciiTheme="minorHAnsi" w:hAnsiTheme="minorHAnsi" w:cs="Open Sans"/>
          <w:color w:val="000000" w:themeColor="text1"/>
          <w:sz w:val="20"/>
          <w:szCs w:val="20"/>
        </w:rPr>
        <w:t xml:space="preserve">For more information, visit: </w:t>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r w:rsidRPr="00F71C3C">
        <w:rPr>
          <w:rFonts w:asciiTheme="minorHAnsi" w:hAnsiTheme="minorHAnsi" w:cs="Open Sans"/>
          <w:color w:val="000000" w:themeColor="text1"/>
          <w:w w:val="90"/>
          <w:sz w:val="20"/>
          <w:szCs w:val="20"/>
          <w:u w:val="single"/>
        </w:rPr>
        <w:tab/>
      </w:r>
    </w:p>
    <w:p w14:paraId="4523ECAB" w14:textId="77777777" w:rsidR="00F71C3C" w:rsidRPr="00F71C3C" w:rsidRDefault="00F71C3C" w:rsidP="00F71C3C">
      <w:pPr>
        <w:pStyle w:val="BasicParagraph"/>
        <w:tabs>
          <w:tab w:val="left" w:pos="480"/>
        </w:tabs>
        <w:suppressAutoHyphens/>
        <w:rPr>
          <w:rFonts w:asciiTheme="minorHAnsi" w:hAnsiTheme="minorHAnsi" w:cs="Open Sans SemiBold"/>
          <w:color w:val="000000" w:themeColor="text1"/>
          <w:sz w:val="20"/>
          <w:szCs w:val="20"/>
        </w:rPr>
      </w:pPr>
    </w:p>
    <w:p w14:paraId="0E3B3943" w14:textId="77777777" w:rsidR="00F71C3C" w:rsidRPr="00F71C3C" w:rsidRDefault="00F71C3C" w:rsidP="00F71C3C">
      <w:pPr>
        <w:pStyle w:val="BasicParagraph"/>
        <w:tabs>
          <w:tab w:val="left" w:pos="480"/>
        </w:tabs>
        <w:suppressAutoHyphens/>
        <w:rPr>
          <w:rFonts w:asciiTheme="minorHAnsi" w:hAnsiTheme="minorHAnsi" w:cs="Open Sans SemiBold"/>
          <w:color w:val="000000" w:themeColor="text1"/>
        </w:rPr>
      </w:pPr>
      <w:r w:rsidRPr="00F71C3C">
        <w:rPr>
          <w:rFonts w:asciiTheme="minorHAnsi" w:hAnsiTheme="minorHAnsi" w:cs="Open Sans"/>
          <w:b/>
          <w:bCs/>
          <w:color w:val="000000" w:themeColor="text1"/>
        </w:rPr>
        <w:t>Don’t forget to Log In &amp; Learn More in June!</w:t>
      </w:r>
    </w:p>
    <w:p w14:paraId="24958F4E" w14:textId="190C976B" w:rsidR="00F71C3C" w:rsidRPr="00F71C3C" w:rsidRDefault="00F71C3C" w:rsidP="00F71C3C">
      <w:pPr>
        <w:rPr>
          <w:color w:val="000000" w:themeColor="text1"/>
        </w:rPr>
      </w:pPr>
      <w:r w:rsidRPr="00F71C3C">
        <w:rPr>
          <w:rFonts w:cs="Open Sans"/>
          <w:color w:val="000000" w:themeColor="text1"/>
          <w:sz w:val="20"/>
          <w:szCs w:val="20"/>
        </w:rPr>
        <w:t xml:space="preserve">Your child’s STAAR results will be ready for you to download and view in mid-June. You can log in and view the results and share the results with summer tutors or program leaders to support your child’s summer learning. </w:t>
      </w:r>
      <w:r w:rsidRPr="00F71C3C">
        <w:rPr>
          <w:rFonts w:cs="Open Sans"/>
          <w:b/>
          <w:bCs/>
          <w:color w:val="000000" w:themeColor="text1"/>
          <w:sz w:val="20"/>
          <w:szCs w:val="20"/>
        </w:rPr>
        <w:t>TexasAssessment.gov</w:t>
      </w:r>
    </w:p>
    <w:sectPr w:rsidR="00F71C3C" w:rsidRPr="00F71C3C" w:rsidSect="00680927">
      <w:pgSz w:w="12240" w:h="15840"/>
      <w:pgMar w:top="1080" w:right="1080" w:bottom="10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E0FC6"/>
    <w:multiLevelType w:val="hybridMultilevel"/>
    <w:tmpl w:val="AD18E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8404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C3C"/>
    <w:rsid w:val="004207A1"/>
    <w:rsid w:val="00576A87"/>
    <w:rsid w:val="00680927"/>
    <w:rsid w:val="00806C57"/>
    <w:rsid w:val="00A04A2A"/>
    <w:rsid w:val="00C22E23"/>
    <w:rsid w:val="00F71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742B3"/>
  <w15:chartTrackingRefBased/>
  <w15:docId w15:val="{D6D8F827-9D4A-2941-9EB6-026ECBF6E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1C3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71C3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71C3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71C3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71C3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71C3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71C3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71C3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71C3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C3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71C3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71C3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71C3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71C3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71C3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71C3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71C3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71C3C"/>
    <w:rPr>
      <w:rFonts w:eastAsiaTheme="majorEastAsia" w:cstheme="majorBidi"/>
      <w:color w:val="272727" w:themeColor="text1" w:themeTint="D8"/>
    </w:rPr>
  </w:style>
  <w:style w:type="paragraph" w:styleId="Title">
    <w:name w:val="Title"/>
    <w:basedOn w:val="Normal"/>
    <w:next w:val="Normal"/>
    <w:link w:val="TitleChar"/>
    <w:uiPriority w:val="10"/>
    <w:qFormat/>
    <w:rsid w:val="00F71C3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1C3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71C3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71C3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71C3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71C3C"/>
    <w:rPr>
      <w:i/>
      <w:iCs/>
      <w:color w:val="404040" w:themeColor="text1" w:themeTint="BF"/>
    </w:rPr>
  </w:style>
  <w:style w:type="paragraph" w:styleId="ListParagraph">
    <w:name w:val="List Paragraph"/>
    <w:basedOn w:val="Normal"/>
    <w:uiPriority w:val="34"/>
    <w:qFormat/>
    <w:rsid w:val="00F71C3C"/>
    <w:pPr>
      <w:ind w:left="720"/>
      <w:contextualSpacing/>
    </w:pPr>
  </w:style>
  <w:style w:type="character" w:styleId="IntenseEmphasis">
    <w:name w:val="Intense Emphasis"/>
    <w:basedOn w:val="DefaultParagraphFont"/>
    <w:uiPriority w:val="21"/>
    <w:qFormat/>
    <w:rsid w:val="00F71C3C"/>
    <w:rPr>
      <w:i/>
      <w:iCs/>
      <w:color w:val="0F4761" w:themeColor="accent1" w:themeShade="BF"/>
    </w:rPr>
  </w:style>
  <w:style w:type="paragraph" w:styleId="IntenseQuote">
    <w:name w:val="Intense Quote"/>
    <w:basedOn w:val="Normal"/>
    <w:next w:val="Normal"/>
    <w:link w:val="IntenseQuoteChar"/>
    <w:uiPriority w:val="30"/>
    <w:qFormat/>
    <w:rsid w:val="00F71C3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71C3C"/>
    <w:rPr>
      <w:i/>
      <w:iCs/>
      <w:color w:val="0F4761" w:themeColor="accent1" w:themeShade="BF"/>
    </w:rPr>
  </w:style>
  <w:style w:type="character" w:styleId="IntenseReference">
    <w:name w:val="Intense Reference"/>
    <w:basedOn w:val="DefaultParagraphFont"/>
    <w:uiPriority w:val="32"/>
    <w:qFormat/>
    <w:rsid w:val="00F71C3C"/>
    <w:rPr>
      <w:b/>
      <w:bCs/>
      <w:smallCaps/>
      <w:color w:val="0F4761" w:themeColor="accent1" w:themeShade="BF"/>
      <w:spacing w:val="5"/>
    </w:rPr>
  </w:style>
  <w:style w:type="paragraph" w:customStyle="1" w:styleId="BasicParagraph">
    <w:name w:val="[Basic Paragraph]"/>
    <w:basedOn w:val="Normal"/>
    <w:uiPriority w:val="99"/>
    <w:rsid w:val="00F71C3C"/>
    <w:pPr>
      <w:autoSpaceDE w:val="0"/>
      <w:autoSpaceDN w:val="0"/>
      <w:adjustRightInd w:val="0"/>
      <w:spacing w:line="288" w:lineRule="auto"/>
      <w:textAlignment w:val="center"/>
    </w:pPr>
    <w:rPr>
      <w:rFonts w:ascii="MinionPro-Regular" w:hAnsi="MinionPro-Regular" w:cs="MinionPro-Regular"/>
      <w:color w:val="000000"/>
      <w:kern w:val="0"/>
    </w:rPr>
  </w:style>
  <w:style w:type="character" w:styleId="Hyperlink">
    <w:name w:val="Hyperlink"/>
    <w:basedOn w:val="DefaultParagraphFont"/>
    <w:uiPriority w:val="99"/>
    <w:rsid w:val="00F71C3C"/>
    <w:rPr>
      <w:color w:val="205D9E"/>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1352</Characters>
  <Application>Microsoft Office Word</Application>
  <DocSecurity>0</DocSecurity>
  <Lines>11</Lines>
  <Paragraphs>3</Paragraphs>
  <ScaleCrop>false</ScaleCrop>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Satsky, Holly</dc:creator>
  <cp:keywords/>
  <dc:description/>
  <cp:lastModifiedBy>Young, Tracy</cp:lastModifiedBy>
  <cp:revision>2</cp:revision>
  <dcterms:created xsi:type="dcterms:W3CDTF">2024-04-08T13:55:00Z</dcterms:created>
  <dcterms:modified xsi:type="dcterms:W3CDTF">2024-04-08T13:55:00Z</dcterms:modified>
</cp:coreProperties>
</file>