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F38A5" w14:textId="77777777" w:rsidR="00B27E69" w:rsidRDefault="00B27E69">
      <w:pPr>
        <w:pStyle w:val="BodyText"/>
        <w:kinsoku w:val="0"/>
        <w:overflowPunct w:val="0"/>
        <w:ind w:left="0"/>
        <w:rPr>
          <w:rFonts w:ascii="Times New Roman" w:hAnsi="Times New Roman" w:cs="Times New Roman"/>
          <w:sz w:val="7"/>
          <w:szCs w:val="7"/>
        </w:rPr>
      </w:pPr>
    </w:p>
    <w:p w14:paraId="316CDEE5" w14:textId="77777777" w:rsidR="00B27E69" w:rsidRDefault="00545A1F">
      <w:pPr>
        <w:pStyle w:val="BodyText"/>
        <w:kinsoku w:val="0"/>
        <w:overflowPunct w:val="0"/>
        <w:spacing w:line="200" w:lineRule="atLeast"/>
        <w:ind w:left="295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5A8BC90" wp14:editId="35569D61">
            <wp:simplePos x="0" y="0"/>
            <wp:positionH relativeFrom="margin">
              <wp:align>left</wp:align>
            </wp:positionH>
            <wp:positionV relativeFrom="paragraph">
              <wp:posOffset>127000</wp:posOffset>
            </wp:positionV>
            <wp:extent cx="1083945" cy="987425"/>
            <wp:effectExtent l="0" t="0" r="1905" b="317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83945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AFBF93" w14:textId="77777777" w:rsidR="00B27E69" w:rsidRDefault="00545A1F">
      <w:pPr>
        <w:pStyle w:val="BodyText"/>
        <w:kinsoku w:val="0"/>
        <w:overflowPunct w:val="0"/>
        <w:ind w:left="0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56E06D80" wp14:editId="7AD5AA7A">
            <wp:extent cx="4114799" cy="768350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42366" cy="773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52FB6" w14:textId="77777777" w:rsidR="00B27E69" w:rsidRDefault="00B27E69">
      <w:pPr>
        <w:pStyle w:val="BodyText"/>
        <w:kinsoku w:val="0"/>
        <w:overflowPunct w:val="0"/>
        <w:ind w:left="0"/>
        <w:rPr>
          <w:rFonts w:ascii="Times New Roman" w:hAnsi="Times New Roman" w:cs="Times New Roman"/>
          <w:sz w:val="20"/>
          <w:szCs w:val="20"/>
        </w:rPr>
      </w:pPr>
    </w:p>
    <w:p w14:paraId="641433A1" w14:textId="77777777" w:rsidR="00B27E69" w:rsidRDefault="00B27E69">
      <w:pPr>
        <w:pStyle w:val="BodyText"/>
        <w:kinsoku w:val="0"/>
        <w:overflowPunct w:val="0"/>
        <w:spacing w:before="7"/>
        <w:ind w:left="0"/>
        <w:rPr>
          <w:rFonts w:ascii="Times New Roman" w:hAnsi="Times New Roman" w:cs="Times New Roman"/>
          <w:sz w:val="28"/>
          <w:szCs w:val="28"/>
        </w:rPr>
      </w:pPr>
    </w:p>
    <w:p w14:paraId="760D9182" w14:textId="77777777" w:rsidR="00545A1F" w:rsidRDefault="00545A1F" w:rsidP="00545A1F">
      <w:pPr>
        <w:pStyle w:val="Heading1"/>
        <w:tabs>
          <w:tab w:val="left" w:pos="2990"/>
        </w:tabs>
        <w:kinsoku w:val="0"/>
        <w:overflowPunct w:val="0"/>
        <w:spacing w:before="68" w:line="478" w:lineRule="auto"/>
        <w:ind w:left="0" w:right="2733"/>
      </w:pPr>
    </w:p>
    <w:p w14:paraId="0C789BE5" w14:textId="77777777" w:rsidR="00DE0EF5" w:rsidRPr="00DE0EF5" w:rsidRDefault="00B27E69" w:rsidP="00DE0EF5">
      <w:pPr>
        <w:pStyle w:val="BodyText"/>
        <w:rPr>
          <w:b/>
          <w:bCs/>
          <w:sz w:val="40"/>
          <w:szCs w:val="40"/>
        </w:rPr>
      </w:pPr>
      <w:r w:rsidRPr="00DE0EF5">
        <w:rPr>
          <w:b/>
          <w:bCs/>
          <w:sz w:val="40"/>
          <w:szCs w:val="40"/>
        </w:rPr>
        <w:t>WIRING</w:t>
      </w:r>
      <w:r w:rsidRPr="00DE0EF5">
        <w:rPr>
          <w:b/>
          <w:bCs/>
          <w:spacing w:val="-3"/>
          <w:sz w:val="40"/>
          <w:szCs w:val="40"/>
        </w:rPr>
        <w:t xml:space="preserve"> </w:t>
      </w:r>
      <w:r w:rsidRPr="00DE0EF5">
        <w:rPr>
          <w:b/>
          <w:bCs/>
          <w:sz w:val="40"/>
          <w:szCs w:val="40"/>
        </w:rPr>
        <w:t>INSTRUCTIONS</w:t>
      </w:r>
      <w:r w:rsidRPr="00DE0EF5">
        <w:rPr>
          <w:b/>
          <w:bCs/>
          <w:spacing w:val="1"/>
          <w:sz w:val="40"/>
          <w:szCs w:val="40"/>
        </w:rPr>
        <w:t xml:space="preserve"> </w:t>
      </w:r>
      <w:r w:rsidRPr="00DE0EF5">
        <w:rPr>
          <w:b/>
          <w:bCs/>
          <w:sz w:val="40"/>
          <w:szCs w:val="40"/>
        </w:rPr>
        <w:t>FOR COMPTROLLER</w:t>
      </w:r>
      <w:r w:rsidRPr="00DE0EF5">
        <w:rPr>
          <w:b/>
          <w:bCs/>
          <w:spacing w:val="1"/>
          <w:sz w:val="40"/>
          <w:szCs w:val="40"/>
        </w:rPr>
        <w:t xml:space="preserve"> </w:t>
      </w:r>
      <w:r w:rsidRPr="00DE0EF5">
        <w:rPr>
          <w:b/>
          <w:bCs/>
          <w:sz w:val="40"/>
          <w:szCs w:val="40"/>
        </w:rPr>
        <w:t>FED</w:t>
      </w:r>
      <w:r w:rsidRPr="00DE0EF5">
        <w:rPr>
          <w:b/>
          <w:bCs/>
          <w:spacing w:val="-2"/>
          <w:sz w:val="40"/>
          <w:szCs w:val="40"/>
        </w:rPr>
        <w:t xml:space="preserve"> </w:t>
      </w:r>
      <w:r w:rsidRPr="00DE0EF5">
        <w:rPr>
          <w:b/>
          <w:bCs/>
          <w:sz w:val="40"/>
          <w:szCs w:val="40"/>
        </w:rPr>
        <w:t>ACCOUNT</w:t>
      </w:r>
      <w:r w:rsidRPr="00DE0EF5">
        <w:rPr>
          <w:b/>
          <w:bCs/>
          <w:spacing w:val="30"/>
          <w:sz w:val="40"/>
          <w:szCs w:val="40"/>
        </w:rPr>
        <w:t xml:space="preserve"> </w:t>
      </w:r>
    </w:p>
    <w:p w14:paraId="6DD7311B" w14:textId="77777777" w:rsidR="00DE0EF5" w:rsidRDefault="00DE0EF5">
      <w:pPr>
        <w:pStyle w:val="Heading1"/>
        <w:tabs>
          <w:tab w:val="left" w:pos="2990"/>
        </w:tabs>
        <w:kinsoku w:val="0"/>
        <w:overflowPunct w:val="0"/>
        <w:spacing w:before="68" w:line="478" w:lineRule="auto"/>
        <w:ind w:right="2733"/>
        <w:rPr>
          <w:spacing w:val="-1"/>
        </w:rPr>
      </w:pPr>
    </w:p>
    <w:p w14:paraId="01942942" w14:textId="0A014596" w:rsidR="00B27E69" w:rsidRDefault="00B27E69">
      <w:pPr>
        <w:pStyle w:val="Heading1"/>
        <w:tabs>
          <w:tab w:val="left" w:pos="2990"/>
        </w:tabs>
        <w:kinsoku w:val="0"/>
        <w:overflowPunct w:val="0"/>
        <w:spacing w:before="68" w:line="478" w:lineRule="auto"/>
        <w:ind w:right="2733"/>
        <w:rPr>
          <w:b w:val="0"/>
          <w:bCs w:val="0"/>
        </w:rPr>
      </w:pPr>
      <w:r>
        <w:rPr>
          <w:spacing w:val="-1"/>
        </w:rPr>
        <w:t>ROUTING NUMBER:</w:t>
      </w:r>
      <w:r>
        <w:rPr>
          <w:spacing w:val="-1"/>
        </w:rPr>
        <w:tab/>
        <w:t>114900164</w:t>
      </w:r>
    </w:p>
    <w:p w14:paraId="2BFF745D" w14:textId="77777777" w:rsidR="00B27E69" w:rsidRDefault="00B27E69">
      <w:pPr>
        <w:pStyle w:val="BodyText"/>
        <w:tabs>
          <w:tab w:val="left" w:pos="2990"/>
        </w:tabs>
        <w:kinsoku w:val="0"/>
        <w:overflowPunct w:val="0"/>
        <w:spacing w:before="2" w:line="480" w:lineRule="auto"/>
        <w:ind w:right="4238"/>
      </w:pPr>
      <w:r>
        <w:rPr>
          <w:b/>
          <w:bCs/>
        </w:rPr>
        <w:t>FED</w:t>
      </w:r>
      <w:r>
        <w:rPr>
          <w:b/>
          <w:bCs/>
          <w:spacing w:val="-2"/>
        </w:rPr>
        <w:t xml:space="preserve"> </w:t>
      </w:r>
      <w:r>
        <w:rPr>
          <w:b/>
          <w:bCs/>
          <w:spacing w:val="-1"/>
        </w:rPr>
        <w:t>ACCOUNT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1"/>
        </w:rPr>
        <w:t>NAME:</w:t>
      </w:r>
      <w:r>
        <w:rPr>
          <w:b/>
          <w:bCs/>
          <w:spacing w:val="-1"/>
        </w:rPr>
        <w:tab/>
      </w:r>
      <w:r>
        <w:rPr>
          <w:b/>
          <w:bCs/>
        </w:rPr>
        <w:t>TX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1"/>
        </w:rPr>
        <w:t>COMP AUSTIN</w:t>
      </w:r>
      <w:r>
        <w:rPr>
          <w:b/>
          <w:bCs/>
          <w:spacing w:val="30"/>
        </w:rPr>
        <w:t xml:space="preserve"> </w:t>
      </w:r>
      <w:r>
        <w:rPr>
          <w:b/>
          <w:bCs/>
          <w:spacing w:val="-1"/>
        </w:rPr>
        <w:t>ACCOUNT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1"/>
        </w:rPr>
        <w:t>NUMBER:</w:t>
      </w:r>
      <w:r>
        <w:rPr>
          <w:b/>
          <w:bCs/>
          <w:spacing w:val="-1"/>
        </w:rPr>
        <w:tab/>
        <w:t>463600701</w:t>
      </w:r>
    </w:p>
    <w:p w14:paraId="021FCDC9" w14:textId="7D71D6AD" w:rsidR="00B27E69" w:rsidRDefault="00B27E69">
      <w:pPr>
        <w:pStyle w:val="BodyText"/>
        <w:tabs>
          <w:tab w:val="left" w:pos="2990"/>
        </w:tabs>
        <w:kinsoku w:val="0"/>
        <w:overflowPunct w:val="0"/>
        <w:spacing w:line="478" w:lineRule="auto"/>
        <w:ind w:right="2498"/>
      </w:pPr>
      <w:r>
        <w:rPr>
          <w:b/>
          <w:bCs/>
          <w:spacing w:val="-1"/>
        </w:rPr>
        <w:t>ACCOUNT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1"/>
        </w:rPr>
        <w:t>NAME:</w:t>
      </w:r>
      <w:r>
        <w:rPr>
          <w:b/>
          <w:bCs/>
          <w:spacing w:val="-1"/>
        </w:rPr>
        <w:tab/>
        <w:t>CPA</w:t>
      </w:r>
      <w:r>
        <w:rPr>
          <w:b/>
          <w:bCs/>
        </w:rPr>
        <w:t xml:space="preserve"> /</w:t>
      </w:r>
      <w:r>
        <w:rPr>
          <w:b/>
          <w:bCs/>
          <w:spacing w:val="-2"/>
        </w:rPr>
        <w:t xml:space="preserve"> </w:t>
      </w:r>
      <w:r>
        <w:rPr>
          <w:b/>
          <w:bCs/>
          <w:spacing w:val="-1"/>
        </w:rPr>
        <w:t>TEXAS EDUCATION AGENCY</w:t>
      </w:r>
      <w:r>
        <w:rPr>
          <w:b/>
          <w:bCs/>
          <w:spacing w:val="25"/>
        </w:rPr>
        <w:t xml:space="preserve"> </w:t>
      </w:r>
      <w:r>
        <w:rPr>
          <w:b/>
          <w:bCs/>
          <w:spacing w:val="-1"/>
        </w:rPr>
        <w:t>REFERENCE:</w:t>
      </w:r>
      <w:r>
        <w:rPr>
          <w:b/>
          <w:bCs/>
          <w:spacing w:val="-1"/>
        </w:rPr>
        <w:tab/>
      </w:r>
      <w:r w:rsidR="009024D9">
        <w:rPr>
          <w:b/>
          <w:bCs/>
          <w:spacing w:val="-1"/>
        </w:rPr>
        <w:t>DISTRICT NAME &amp; CDN</w:t>
      </w:r>
    </w:p>
    <w:p w14:paraId="19264744" w14:textId="76BF79CD" w:rsidR="00B27E69" w:rsidRDefault="00B27E69">
      <w:pPr>
        <w:pStyle w:val="BodyText"/>
        <w:tabs>
          <w:tab w:val="left" w:pos="2990"/>
        </w:tabs>
        <w:kinsoku w:val="0"/>
        <w:overflowPunct w:val="0"/>
        <w:spacing w:before="2"/>
      </w:pPr>
      <w:r>
        <w:rPr>
          <w:b/>
          <w:bCs/>
          <w:spacing w:val="-1"/>
        </w:rPr>
        <w:t>ATTENTION:</w:t>
      </w:r>
      <w:r>
        <w:rPr>
          <w:b/>
          <w:bCs/>
          <w:spacing w:val="-1"/>
        </w:rPr>
        <w:tab/>
      </w:r>
      <w:r w:rsidR="00AB0CB1">
        <w:rPr>
          <w:b/>
          <w:bCs/>
          <w:spacing w:val="-1"/>
        </w:rPr>
        <w:t xml:space="preserve">TEA </w:t>
      </w:r>
      <w:r w:rsidR="002A7FC7">
        <w:rPr>
          <w:b/>
          <w:bCs/>
          <w:spacing w:val="-1"/>
        </w:rPr>
        <w:t>RECAPTURE</w:t>
      </w:r>
    </w:p>
    <w:p w14:paraId="6C88B01E" w14:textId="77777777" w:rsidR="00B27E69" w:rsidRDefault="00B27E69">
      <w:pPr>
        <w:pStyle w:val="BodyText"/>
        <w:kinsoku w:val="0"/>
        <w:overflowPunct w:val="0"/>
        <w:spacing w:before="1"/>
        <w:ind w:left="0"/>
        <w:rPr>
          <w:b/>
          <w:bCs/>
        </w:rPr>
      </w:pPr>
    </w:p>
    <w:p w14:paraId="75AFB1F5" w14:textId="77777777" w:rsidR="00B27E69" w:rsidRDefault="00B27E69">
      <w:pPr>
        <w:pStyle w:val="BodyText"/>
        <w:kinsoku w:val="0"/>
        <w:overflowPunct w:val="0"/>
        <w:ind w:left="0"/>
        <w:rPr>
          <w:sz w:val="24"/>
          <w:szCs w:val="24"/>
        </w:rPr>
      </w:pPr>
    </w:p>
    <w:p w14:paraId="704AEE66" w14:textId="7E101356" w:rsidR="00B27E69" w:rsidRPr="00E04D22" w:rsidRDefault="00A44BB3" w:rsidP="00E04D22">
      <w:pPr>
        <w:pStyle w:val="BodyText"/>
        <w:overflowPunct w:val="0"/>
        <w:ind w:left="0"/>
      </w:pPr>
      <w:r>
        <w:rPr>
          <w:spacing w:val="-1"/>
        </w:rPr>
        <w:t>If you have</w:t>
      </w:r>
      <w:r>
        <w:rPr>
          <w:spacing w:val="-3"/>
        </w:rPr>
        <w:t xml:space="preserve"> </w:t>
      </w:r>
      <w:r>
        <w:rPr>
          <w:spacing w:val="-1"/>
        </w:rPr>
        <w:t>questions specific</w:t>
      </w:r>
      <w:r>
        <w:rPr>
          <w:spacing w:val="-2"/>
        </w:rPr>
        <w:t xml:space="preserve"> </w:t>
      </w:r>
      <w:r>
        <w:rPr>
          <w:spacing w:val="-1"/>
        </w:rPr>
        <w:t xml:space="preserve">to </w:t>
      </w:r>
      <w:r>
        <w:t xml:space="preserve">the </w:t>
      </w:r>
      <w:r>
        <w:rPr>
          <w:spacing w:val="-1"/>
        </w:rPr>
        <w:t>amount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rPr>
          <w:spacing w:val="-1"/>
        </w:rPr>
        <w:t>recapture</w:t>
      </w:r>
      <w:r>
        <w:rPr>
          <w:spacing w:val="-3"/>
        </w:rPr>
        <w:t xml:space="preserve"> </w:t>
      </w:r>
      <w:r>
        <w:rPr>
          <w:spacing w:val="-1"/>
        </w:rPr>
        <w:t>payment,</w:t>
      </w:r>
      <w:r>
        <w:rPr>
          <w:spacing w:val="2"/>
        </w:rPr>
        <w:t xml:space="preserve"> </w:t>
      </w:r>
      <w:r>
        <w:rPr>
          <w:spacing w:val="-1"/>
        </w:rPr>
        <w:t>please</w:t>
      </w:r>
      <w:r>
        <w:rPr>
          <w:spacing w:val="-3"/>
        </w:rPr>
        <w:t xml:space="preserve"> </w:t>
      </w:r>
      <w:r>
        <w:rPr>
          <w:spacing w:val="-1"/>
        </w:rPr>
        <w:t>contact</w:t>
      </w:r>
      <w:r>
        <w:rPr>
          <w:spacing w:val="1"/>
        </w:rPr>
        <w:t xml:space="preserve"> </w:t>
      </w:r>
      <w:r>
        <w:t>the</w:t>
      </w:r>
      <w:r>
        <w:rPr>
          <w:spacing w:val="51"/>
        </w:rPr>
        <w:t xml:space="preserve"> </w:t>
      </w:r>
      <w:r>
        <w:rPr>
          <w:spacing w:val="-1"/>
        </w:rPr>
        <w:t xml:space="preserve">Excess Local Revenue Analyst </w:t>
      </w:r>
      <w:r>
        <w:t>in the</w:t>
      </w:r>
      <w:r>
        <w:rPr>
          <w:spacing w:val="-3"/>
        </w:rPr>
        <w:t xml:space="preserve"> </w:t>
      </w:r>
      <w:r>
        <w:t xml:space="preserve">TEA </w:t>
      </w:r>
      <w:r>
        <w:rPr>
          <w:spacing w:val="-2"/>
        </w:rPr>
        <w:t>State</w:t>
      </w:r>
      <w:r>
        <w:t xml:space="preserve"> </w:t>
      </w:r>
      <w:r>
        <w:rPr>
          <w:spacing w:val="-1"/>
        </w:rPr>
        <w:t xml:space="preserve">Funding, Forecasting and Fiscal Analysis </w:t>
      </w:r>
      <w:r>
        <w:rPr>
          <w:spacing w:val="-2"/>
        </w:rPr>
        <w:t xml:space="preserve"> </w:t>
      </w:r>
      <w:r>
        <w:rPr>
          <w:spacing w:val="-1"/>
        </w:rPr>
        <w:t>Division</w:t>
      </w:r>
      <w:r>
        <w:t xml:space="preserve"> </w:t>
      </w:r>
      <w:r>
        <w:rPr>
          <w:spacing w:val="-2"/>
        </w:rPr>
        <w:t>at</w:t>
      </w:r>
      <w:r>
        <w:t xml:space="preserve"> </w:t>
      </w:r>
      <w:hyperlink r:id="rId6" w:history="1">
        <w:r>
          <w:rPr>
            <w:rStyle w:val="Hyperlink"/>
          </w:rPr>
          <w:t>recapture@tea.texas.gov</w:t>
        </w:r>
      </w:hyperlink>
      <w:r>
        <w:t xml:space="preserve"> or </w:t>
      </w:r>
      <w:r>
        <w:rPr>
          <w:spacing w:val="-1"/>
        </w:rPr>
        <w:t>512</w:t>
      </w:r>
      <w:r w:rsidR="00DE0EF5">
        <w:rPr>
          <w:spacing w:val="-2"/>
        </w:rPr>
        <w:t>-</w:t>
      </w:r>
      <w:r>
        <w:rPr>
          <w:spacing w:val="-1"/>
        </w:rPr>
        <w:t>463</w:t>
      </w:r>
      <w:r w:rsidR="00DE0EF5">
        <w:rPr>
          <w:spacing w:val="-1"/>
        </w:rPr>
        <w:t>-</w:t>
      </w:r>
      <w:r>
        <w:rPr>
          <w:spacing w:val="-1"/>
        </w:rPr>
        <w:t>9238.</w:t>
      </w:r>
    </w:p>
    <w:sectPr w:rsidR="00B27E69" w:rsidRPr="00E04D22">
      <w:type w:val="continuous"/>
      <w:pgSz w:w="12240" w:h="16340"/>
      <w:pgMar w:top="620" w:right="1620" w:bottom="280" w:left="15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AB9"/>
    <w:rsid w:val="0005479E"/>
    <w:rsid w:val="001C1632"/>
    <w:rsid w:val="002A7FC7"/>
    <w:rsid w:val="002B57E4"/>
    <w:rsid w:val="00332EB9"/>
    <w:rsid w:val="00337256"/>
    <w:rsid w:val="003800BC"/>
    <w:rsid w:val="003E7A5A"/>
    <w:rsid w:val="00474DB9"/>
    <w:rsid w:val="00545A1F"/>
    <w:rsid w:val="005B16C8"/>
    <w:rsid w:val="005F5862"/>
    <w:rsid w:val="00622BAE"/>
    <w:rsid w:val="006A11E2"/>
    <w:rsid w:val="00765097"/>
    <w:rsid w:val="007D0D69"/>
    <w:rsid w:val="007D501F"/>
    <w:rsid w:val="009024D9"/>
    <w:rsid w:val="00A03BF9"/>
    <w:rsid w:val="00A44BB3"/>
    <w:rsid w:val="00AB0CB1"/>
    <w:rsid w:val="00B27E69"/>
    <w:rsid w:val="00B53A3F"/>
    <w:rsid w:val="00B77AB9"/>
    <w:rsid w:val="00BB3DB2"/>
    <w:rsid w:val="00C873F9"/>
    <w:rsid w:val="00CC4B44"/>
    <w:rsid w:val="00D02011"/>
    <w:rsid w:val="00D86BB7"/>
    <w:rsid w:val="00DE0EF5"/>
    <w:rsid w:val="00E04D22"/>
    <w:rsid w:val="00EE788D"/>
    <w:rsid w:val="00F433D5"/>
    <w:rsid w:val="00F77940"/>
    <w:rsid w:val="00FF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24EBD8"/>
  <w14:defaultImageDpi w14:val="0"/>
  <w15:docId w15:val="{7F8EB99F-E434-4346-B7B4-BF810E95D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2"/>
      <w:ind w:left="110"/>
      <w:outlineLvl w:val="0"/>
    </w:pPr>
    <w:rPr>
      <w:rFonts w:ascii="Cambria" w:hAnsi="Cambria" w:cs="Cambria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pPr>
      <w:ind w:left="110"/>
    </w:pPr>
    <w:rPr>
      <w:rFonts w:ascii="Cambria" w:hAnsi="Cambria" w:cs="Cambria"/>
      <w:sz w:val="23"/>
      <w:szCs w:val="23"/>
    </w:rPr>
  </w:style>
  <w:style w:type="character" w:customStyle="1" w:styleId="BodyTextChar">
    <w:name w:val="Body Text Char"/>
    <w:link w:val="BodyText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rsid w:val="00A44BB3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capture@tea.texas.gov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450</Characters>
  <Application>Microsoft Office Word</Application>
  <DocSecurity>0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Chapter 41 Wiring Instructions</vt:lpstr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41 Wiring Instructions</dc:title>
  <dc:subject/>
  <dc:creator>llopez</dc:creator>
  <cp:keywords/>
  <dc:description/>
  <cp:lastModifiedBy>Ma, Amy</cp:lastModifiedBy>
  <cp:revision>4</cp:revision>
  <dcterms:created xsi:type="dcterms:W3CDTF">2025-11-20T21:55:00Z</dcterms:created>
  <dcterms:modified xsi:type="dcterms:W3CDTF">2025-11-20T21:58:00Z</dcterms:modified>
</cp:coreProperties>
</file>