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07B41" w14:textId="4A9270A1" w:rsidR="001F0DA0" w:rsidRPr="00723F8E" w:rsidRDefault="00FA61E4" w:rsidP="00585C8C">
      <w:pPr>
        <w:widowControl w:val="0"/>
        <w:jc w:val="center"/>
        <w:rPr>
          <w:rFonts w:ascii="Arial" w:hAnsi="Arial" w:cs="Arial"/>
          <w:b/>
          <w:bCs/>
          <w:sz w:val="32"/>
          <w:szCs w:val="32"/>
        </w:rPr>
      </w:pPr>
      <w:r w:rsidRPr="00723F8E">
        <w:rPr>
          <w:rFonts w:ascii="Arial" w:hAnsi="Arial" w:cs="Arial"/>
          <w:b/>
          <w:bCs/>
          <w:sz w:val="32"/>
          <w:szCs w:val="32"/>
        </w:rPr>
        <w:t>Item</w:t>
      </w:r>
      <w:r w:rsidR="00723F8E">
        <w:rPr>
          <w:rFonts w:ascii="Arial" w:hAnsi="Arial" w:cs="Arial"/>
          <w:b/>
          <w:bCs/>
          <w:sz w:val="32"/>
          <w:szCs w:val="32"/>
        </w:rPr>
        <w:t xml:space="preserve"> </w:t>
      </w:r>
      <w:r w:rsidR="00295B20">
        <w:rPr>
          <w:rFonts w:ascii="Arial" w:hAnsi="Arial" w:cs="Arial"/>
          <w:b/>
          <w:bCs/>
          <w:sz w:val="32"/>
          <w:szCs w:val="32"/>
        </w:rPr>
        <w:t>13</w:t>
      </w:r>
      <w:r w:rsidR="001F0DA0" w:rsidRPr="00723F8E">
        <w:rPr>
          <w:rFonts w:ascii="Arial" w:hAnsi="Arial" w:cs="Arial"/>
          <w:b/>
          <w:bCs/>
          <w:sz w:val="32"/>
          <w:szCs w:val="32"/>
        </w:rPr>
        <w:t>:</w:t>
      </w:r>
    </w:p>
    <w:p w14:paraId="4B754C85" w14:textId="77777777" w:rsidR="00E06DDA" w:rsidRDefault="00E06DDA" w:rsidP="00235A0F">
      <w:pPr>
        <w:jc w:val="center"/>
        <w:rPr>
          <w:rFonts w:ascii="Arial" w:hAnsi="Arial" w:cs="Arial"/>
          <w:b/>
          <w:bCs/>
          <w:sz w:val="32"/>
          <w:szCs w:val="32"/>
        </w:rPr>
      </w:pPr>
    </w:p>
    <w:p w14:paraId="62C00318" w14:textId="2C292855" w:rsidR="00235A0F" w:rsidRPr="003167A1" w:rsidRDefault="003167A1" w:rsidP="0082230F">
      <w:pPr>
        <w:jc w:val="center"/>
        <w:rPr>
          <w:rFonts w:ascii="Arial" w:hAnsi="Arial" w:cs="Arial"/>
          <w:b/>
          <w:bCs/>
          <w:sz w:val="32"/>
          <w:szCs w:val="32"/>
        </w:rPr>
      </w:pPr>
      <w:r>
        <w:rPr>
          <w:rFonts w:ascii="Arial" w:hAnsi="Arial" w:cs="Arial"/>
          <w:b/>
          <w:sz w:val="32"/>
          <w:szCs w:val="22"/>
        </w:rPr>
        <w:t xml:space="preserve">Consider and Take Appropriate Action on Proposed </w:t>
      </w:r>
      <w:r w:rsidR="00E578C4">
        <w:rPr>
          <w:rFonts w:ascii="Arial" w:hAnsi="Arial" w:cs="Arial"/>
          <w:b/>
          <w:sz w:val="32"/>
          <w:szCs w:val="22"/>
        </w:rPr>
        <w:t xml:space="preserve">New </w:t>
      </w:r>
      <w:r w:rsidR="00BB1826">
        <w:rPr>
          <w:rFonts w:ascii="Arial" w:hAnsi="Arial" w:cs="Arial"/>
          <w:b/>
          <w:sz w:val="32"/>
          <w:szCs w:val="22"/>
        </w:rPr>
        <w:br/>
      </w:r>
      <w:r w:rsidR="00E578C4">
        <w:rPr>
          <w:rFonts w:ascii="Arial" w:hAnsi="Arial" w:cs="Arial"/>
          <w:b/>
          <w:sz w:val="32"/>
          <w:szCs w:val="22"/>
        </w:rPr>
        <w:t>19 TAC Chapter</w:t>
      </w:r>
      <w:r w:rsidR="003B2A25">
        <w:rPr>
          <w:rFonts w:ascii="Arial" w:hAnsi="Arial" w:cs="Arial"/>
          <w:b/>
          <w:sz w:val="32"/>
          <w:szCs w:val="22"/>
        </w:rPr>
        <w:t xml:space="preserve"> 235</w:t>
      </w:r>
      <w:r>
        <w:rPr>
          <w:rFonts w:ascii="Arial" w:hAnsi="Arial" w:cs="Arial"/>
          <w:b/>
          <w:sz w:val="32"/>
          <w:szCs w:val="22"/>
        </w:rPr>
        <w:t xml:space="preserve">, </w:t>
      </w:r>
      <w:r>
        <w:rPr>
          <w:rFonts w:ascii="Arial" w:hAnsi="Arial" w:cs="Arial"/>
          <w:b/>
          <w:sz w:val="32"/>
          <w:szCs w:val="22"/>
          <w:u w:val="single"/>
        </w:rPr>
        <w:t>Classroom Teacher Certification Standards</w:t>
      </w:r>
      <w:r>
        <w:rPr>
          <w:rFonts w:ascii="Arial" w:hAnsi="Arial" w:cs="Arial"/>
          <w:b/>
          <w:sz w:val="32"/>
          <w:szCs w:val="22"/>
        </w:rPr>
        <w:t xml:space="preserve">, Subchapter A, </w:t>
      </w:r>
      <w:r>
        <w:rPr>
          <w:rFonts w:ascii="Arial" w:hAnsi="Arial" w:cs="Arial"/>
          <w:b/>
          <w:sz w:val="32"/>
          <w:szCs w:val="22"/>
          <w:u w:val="single"/>
        </w:rPr>
        <w:t>General Provisions</w:t>
      </w:r>
      <w:r>
        <w:rPr>
          <w:rFonts w:ascii="Arial" w:hAnsi="Arial" w:cs="Arial"/>
          <w:b/>
          <w:sz w:val="32"/>
          <w:szCs w:val="22"/>
        </w:rPr>
        <w:t xml:space="preserve">, Subchapter B, </w:t>
      </w:r>
      <w:r w:rsidR="00CA0C21">
        <w:rPr>
          <w:rFonts w:ascii="Arial" w:hAnsi="Arial" w:cs="Arial"/>
          <w:b/>
          <w:sz w:val="32"/>
          <w:szCs w:val="22"/>
          <w:u w:val="single"/>
        </w:rPr>
        <w:t>Elementary School Certificate Standards</w:t>
      </w:r>
      <w:r>
        <w:rPr>
          <w:rFonts w:ascii="Arial" w:hAnsi="Arial" w:cs="Arial"/>
          <w:b/>
          <w:sz w:val="32"/>
          <w:szCs w:val="22"/>
        </w:rPr>
        <w:t xml:space="preserve">, Subchapter C, </w:t>
      </w:r>
      <w:r w:rsidR="00CA0C21">
        <w:rPr>
          <w:rFonts w:ascii="Arial" w:hAnsi="Arial" w:cs="Arial"/>
          <w:b/>
          <w:sz w:val="32"/>
          <w:szCs w:val="22"/>
          <w:u w:val="single"/>
        </w:rPr>
        <w:t>Middle School Certificate Standards</w:t>
      </w:r>
      <w:r>
        <w:rPr>
          <w:rFonts w:ascii="Arial" w:hAnsi="Arial" w:cs="Arial"/>
          <w:b/>
          <w:sz w:val="32"/>
          <w:szCs w:val="22"/>
        </w:rPr>
        <w:t xml:space="preserve">, </w:t>
      </w:r>
      <w:r w:rsidR="00CA0C21">
        <w:rPr>
          <w:rFonts w:ascii="Arial" w:hAnsi="Arial" w:cs="Arial"/>
          <w:b/>
          <w:sz w:val="32"/>
          <w:szCs w:val="22"/>
        </w:rPr>
        <w:t xml:space="preserve">and </w:t>
      </w:r>
      <w:r>
        <w:rPr>
          <w:rFonts w:ascii="Arial" w:hAnsi="Arial" w:cs="Arial"/>
          <w:b/>
          <w:sz w:val="32"/>
          <w:szCs w:val="22"/>
        </w:rPr>
        <w:t xml:space="preserve">Subchapter D, </w:t>
      </w:r>
      <w:r w:rsidR="00CA0C21">
        <w:rPr>
          <w:rFonts w:ascii="Arial" w:hAnsi="Arial" w:cs="Arial"/>
          <w:b/>
          <w:sz w:val="32"/>
          <w:szCs w:val="22"/>
          <w:u w:val="single"/>
        </w:rPr>
        <w:t xml:space="preserve">Secondary </w:t>
      </w:r>
      <w:r w:rsidR="00126702">
        <w:rPr>
          <w:rFonts w:ascii="Arial" w:hAnsi="Arial" w:cs="Arial"/>
          <w:b/>
          <w:sz w:val="32"/>
          <w:szCs w:val="22"/>
          <w:u w:val="single"/>
        </w:rPr>
        <w:t>School Certificate Standards</w:t>
      </w:r>
      <w:r>
        <w:rPr>
          <w:rFonts w:ascii="Arial" w:hAnsi="Arial" w:cs="Arial"/>
          <w:b/>
          <w:sz w:val="32"/>
          <w:szCs w:val="22"/>
          <w:u w:val="single"/>
        </w:rPr>
        <w:t xml:space="preserve"> </w:t>
      </w:r>
    </w:p>
    <w:p w14:paraId="7B439C70" w14:textId="77777777" w:rsidR="00C1223B" w:rsidRDefault="00C1223B" w:rsidP="00B1295B">
      <w:pPr>
        <w:widowControl w:val="0"/>
        <w:tabs>
          <w:tab w:val="left" w:pos="2580"/>
        </w:tabs>
        <w:rPr>
          <w:rFonts w:ascii="Arial" w:hAnsi="Arial" w:cs="Arial"/>
          <w:sz w:val="22"/>
          <w:szCs w:val="22"/>
        </w:rPr>
      </w:pPr>
    </w:p>
    <w:p w14:paraId="676AB33F" w14:textId="77777777" w:rsidR="00E667D5" w:rsidRDefault="00E667D5" w:rsidP="00585C8C">
      <w:pPr>
        <w:widowControl w:val="0"/>
        <w:rPr>
          <w:rFonts w:ascii="Arial" w:hAnsi="Arial" w:cs="Arial"/>
          <w:b/>
          <w:sz w:val="22"/>
          <w:szCs w:val="22"/>
        </w:rPr>
      </w:pPr>
    </w:p>
    <w:p w14:paraId="6BD56407" w14:textId="789E2E7F" w:rsidR="00976D28" w:rsidRPr="00723F8E" w:rsidRDefault="00FF247E" w:rsidP="00585C8C">
      <w:pPr>
        <w:widowControl w:val="0"/>
        <w:rPr>
          <w:rFonts w:ascii="Arial" w:hAnsi="Arial" w:cs="Arial"/>
          <w:b/>
          <w:sz w:val="22"/>
          <w:szCs w:val="22"/>
        </w:rPr>
      </w:pPr>
      <w:r w:rsidRPr="00723F8E">
        <w:rPr>
          <w:rFonts w:ascii="Arial" w:hAnsi="Arial" w:cs="Arial"/>
          <w:b/>
          <w:sz w:val="22"/>
          <w:szCs w:val="22"/>
        </w:rPr>
        <w:t>DISCUSSION</w:t>
      </w:r>
      <w:r w:rsidR="00BF6315">
        <w:rPr>
          <w:rFonts w:ascii="Arial" w:hAnsi="Arial" w:cs="Arial"/>
          <w:b/>
          <w:sz w:val="22"/>
          <w:szCs w:val="22"/>
        </w:rPr>
        <w:t xml:space="preserve"> </w:t>
      </w:r>
      <w:r w:rsidR="003167A1">
        <w:rPr>
          <w:rFonts w:ascii="Arial" w:hAnsi="Arial" w:cs="Arial"/>
          <w:b/>
          <w:sz w:val="22"/>
          <w:szCs w:val="22"/>
        </w:rPr>
        <w:t>AND ACTION</w:t>
      </w:r>
    </w:p>
    <w:p w14:paraId="3B5DC89A" w14:textId="77777777" w:rsidR="003167A1" w:rsidRDefault="003167A1" w:rsidP="00D26B0D">
      <w:pPr>
        <w:rPr>
          <w:rFonts w:ascii="Arial" w:hAnsi="Arial" w:cs="Arial"/>
          <w:sz w:val="22"/>
          <w:szCs w:val="22"/>
        </w:rPr>
      </w:pPr>
    </w:p>
    <w:p w14:paraId="55F8564E" w14:textId="04C6B60A" w:rsidR="00D26B0D" w:rsidRPr="003167A1" w:rsidRDefault="001F0DA0" w:rsidP="00D26B0D">
      <w:pPr>
        <w:rPr>
          <w:rFonts w:ascii="Arial" w:hAnsi="Arial" w:cs="Arial"/>
          <w:sz w:val="22"/>
        </w:rPr>
      </w:pPr>
      <w:r w:rsidRPr="00723F8E">
        <w:rPr>
          <w:rFonts w:ascii="Arial" w:hAnsi="Arial" w:cs="Arial"/>
          <w:b/>
          <w:sz w:val="22"/>
          <w:szCs w:val="22"/>
        </w:rPr>
        <w:t>SUMMARY:</w:t>
      </w:r>
      <w:r w:rsidRPr="00723F8E">
        <w:rPr>
          <w:rFonts w:ascii="Arial" w:hAnsi="Arial" w:cs="Arial"/>
          <w:sz w:val="22"/>
          <w:szCs w:val="22"/>
        </w:rPr>
        <w:t xml:space="preserve"> </w:t>
      </w:r>
      <w:r w:rsidR="00112BF2" w:rsidRPr="00723F8E">
        <w:rPr>
          <w:rFonts w:ascii="Arial" w:hAnsi="Arial" w:cs="Arial"/>
          <w:sz w:val="22"/>
          <w:szCs w:val="22"/>
        </w:rPr>
        <w:t>Th</w:t>
      </w:r>
      <w:r w:rsidR="00076018">
        <w:rPr>
          <w:rFonts w:ascii="Arial" w:hAnsi="Arial" w:cs="Arial"/>
          <w:sz w:val="22"/>
          <w:szCs w:val="22"/>
        </w:rPr>
        <w:t>is item provides the</w:t>
      </w:r>
      <w:r w:rsidR="00112BF2" w:rsidRPr="00723F8E">
        <w:rPr>
          <w:rFonts w:ascii="Arial" w:hAnsi="Arial" w:cs="Arial"/>
          <w:sz w:val="22"/>
          <w:szCs w:val="22"/>
        </w:rPr>
        <w:t xml:space="preserve"> State Board for Educator Certification (SBEC) </w:t>
      </w:r>
      <w:r w:rsidR="004220CB">
        <w:rPr>
          <w:rFonts w:ascii="Arial" w:hAnsi="Arial" w:cs="Arial"/>
          <w:sz w:val="22"/>
          <w:szCs w:val="22"/>
        </w:rPr>
        <w:t xml:space="preserve">an </w:t>
      </w:r>
      <w:r w:rsidR="003E33EF">
        <w:rPr>
          <w:rFonts w:ascii="Arial" w:hAnsi="Arial" w:cs="Arial"/>
          <w:sz w:val="22"/>
          <w:szCs w:val="22"/>
        </w:rPr>
        <w:t xml:space="preserve">opportunity to </w:t>
      </w:r>
      <w:r w:rsidR="0082230F">
        <w:rPr>
          <w:rFonts w:ascii="Arial" w:hAnsi="Arial" w:cs="Arial"/>
          <w:sz w:val="22"/>
          <w:szCs w:val="22"/>
        </w:rPr>
        <w:t>discuss a</w:t>
      </w:r>
      <w:r w:rsidR="00E578C4">
        <w:rPr>
          <w:rFonts w:ascii="Arial" w:hAnsi="Arial" w:cs="Arial"/>
          <w:sz w:val="22"/>
          <w:szCs w:val="22"/>
        </w:rPr>
        <w:t>nd propose new 19 TAC Chapter</w:t>
      </w:r>
      <w:r w:rsidR="00E43629">
        <w:rPr>
          <w:rFonts w:ascii="Arial" w:hAnsi="Arial" w:cs="Arial"/>
          <w:sz w:val="22"/>
          <w:szCs w:val="22"/>
        </w:rPr>
        <w:t xml:space="preserve"> 235</w:t>
      </w:r>
      <w:r w:rsidR="003167A1">
        <w:rPr>
          <w:rFonts w:ascii="Arial" w:hAnsi="Arial" w:cs="Arial"/>
          <w:sz w:val="22"/>
          <w:szCs w:val="22"/>
        </w:rPr>
        <w:t xml:space="preserve">, </w:t>
      </w:r>
      <w:r w:rsidR="003167A1" w:rsidRPr="003167A1">
        <w:rPr>
          <w:rFonts w:ascii="Arial" w:hAnsi="Arial" w:cs="Arial"/>
          <w:sz w:val="22"/>
          <w:szCs w:val="22"/>
          <w:u w:val="single"/>
        </w:rPr>
        <w:t>Classroom Teacher Certification Standards</w:t>
      </w:r>
      <w:r w:rsidR="003167A1" w:rsidRPr="003167A1">
        <w:rPr>
          <w:rFonts w:ascii="Arial" w:hAnsi="Arial" w:cs="Arial"/>
          <w:sz w:val="22"/>
          <w:szCs w:val="22"/>
        </w:rPr>
        <w:t xml:space="preserve">, Subchapter A, </w:t>
      </w:r>
      <w:r w:rsidR="003167A1" w:rsidRPr="003167A1">
        <w:rPr>
          <w:rFonts w:ascii="Arial" w:hAnsi="Arial" w:cs="Arial"/>
          <w:sz w:val="22"/>
          <w:szCs w:val="22"/>
          <w:u w:val="single"/>
        </w:rPr>
        <w:t>General Provisions</w:t>
      </w:r>
      <w:r w:rsidR="003167A1" w:rsidRPr="003167A1">
        <w:rPr>
          <w:rFonts w:ascii="Arial" w:hAnsi="Arial" w:cs="Arial"/>
          <w:sz w:val="22"/>
          <w:szCs w:val="22"/>
        </w:rPr>
        <w:t xml:space="preserve">, Subchapter B, </w:t>
      </w:r>
      <w:r w:rsidR="002801E1">
        <w:rPr>
          <w:rFonts w:ascii="Arial" w:hAnsi="Arial" w:cs="Arial"/>
          <w:sz w:val="22"/>
          <w:szCs w:val="22"/>
          <w:u w:val="single"/>
        </w:rPr>
        <w:t>Elementary School Certificate Standards</w:t>
      </w:r>
      <w:r w:rsidR="003167A1" w:rsidRPr="003167A1">
        <w:rPr>
          <w:rFonts w:ascii="Arial" w:hAnsi="Arial" w:cs="Arial"/>
          <w:sz w:val="22"/>
          <w:szCs w:val="22"/>
        </w:rPr>
        <w:t xml:space="preserve">, Subchapter C, </w:t>
      </w:r>
      <w:r w:rsidR="002801E1">
        <w:rPr>
          <w:rFonts w:ascii="Arial" w:hAnsi="Arial" w:cs="Arial"/>
          <w:sz w:val="22"/>
          <w:szCs w:val="22"/>
          <w:u w:val="single"/>
        </w:rPr>
        <w:t>Middle School Certificate Standards</w:t>
      </w:r>
      <w:r w:rsidR="003167A1" w:rsidRPr="003167A1">
        <w:rPr>
          <w:rFonts w:ascii="Arial" w:hAnsi="Arial" w:cs="Arial"/>
          <w:sz w:val="22"/>
          <w:szCs w:val="22"/>
        </w:rPr>
        <w:t xml:space="preserve">, </w:t>
      </w:r>
      <w:r w:rsidR="002801E1">
        <w:rPr>
          <w:rFonts w:ascii="Arial" w:hAnsi="Arial" w:cs="Arial"/>
          <w:sz w:val="22"/>
          <w:szCs w:val="22"/>
        </w:rPr>
        <w:t xml:space="preserve">and </w:t>
      </w:r>
      <w:r w:rsidR="003167A1" w:rsidRPr="003167A1">
        <w:rPr>
          <w:rFonts w:ascii="Arial" w:hAnsi="Arial" w:cs="Arial"/>
          <w:sz w:val="22"/>
          <w:szCs w:val="22"/>
        </w:rPr>
        <w:t xml:space="preserve">Subchapter D, </w:t>
      </w:r>
      <w:r w:rsidR="002801E1">
        <w:rPr>
          <w:rFonts w:ascii="Arial" w:hAnsi="Arial" w:cs="Arial"/>
          <w:sz w:val="22"/>
          <w:szCs w:val="22"/>
          <w:u w:val="single"/>
        </w:rPr>
        <w:t>Secondary School Certificate Standards</w:t>
      </w:r>
      <w:r w:rsidR="003167A1">
        <w:rPr>
          <w:rFonts w:ascii="Arial" w:hAnsi="Arial" w:cs="Arial"/>
          <w:sz w:val="22"/>
          <w:szCs w:val="22"/>
        </w:rPr>
        <w:t xml:space="preserve">.  </w:t>
      </w:r>
      <w:r w:rsidR="00BB1826">
        <w:rPr>
          <w:rFonts w:ascii="Arial" w:hAnsi="Arial" w:cs="Arial"/>
          <w:sz w:val="22"/>
          <w:szCs w:val="22"/>
        </w:rPr>
        <w:t>P</w:t>
      </w:r>
      <w:r w:rsidR="003167A1">
        <w:rPr>
          <w:rFonts w:ascii="Arial" w:hAnsi="Arial" w:cs="Arial"/>
          <w:sz w:val="22"/>
          <w:szCs w:val="22"/>
        </w:rPr>
        <w:t xml:space="preserve">roposed </w:t>
      </w:r>
      <w:r w:rsidR="002246AE">
        <w:rPr>
          <w:rFonts w:ascii="Arial" w:hAnsi="Arial" w:cs="Arial"/>
          <w:sz w:val="22"/>
          <w:szCs w:val="22"/>
        </w:rPr>
        <w:t xml:space="preserve">new 19 TAC §§235.1, 235.11, </w:t>
      </w:r>
      <w:r w:rsidR="005B125F">
        <w:rPr>
          <w:rFonts w:ascii="Arial" w:hAnsi="Arial" w:cs="Arial"/>
          <w:sz w:val="22"/>
          <w:szCs w:val="22"/>
        </w:rPr>
        <w:t>23</w:t>
      </w:r>
      <w:r w:rsidR="00BB1826">
        <w:rPr>
          <w:rFonts w:ascii="Arial" w:hAnsi="Arial" w:cs="Arial"/>
          <w:sz w:val="22"/>
          <w:szCs w:val="22"/>
        </w:rPr>
        <w:t>5</w:t>
      </w:r>
      <w:r w:rsidR="005B125F">
        <w:rPr>
          <w:rFonts w:ascii="Arial" w:hAnsi="Arial" w:cs="Arial"/>
          <w:sz w:val="22"/>
          <w:szCs w:val="22"/>
        </w:rPr>
        <w:t>.19</w:t>
      </w:r>
      <w:r w:rsidR="000A591D">
        <w:rPr>
          <w:rFonts w:ascii="Arial" w:hAnsi="Arial" w:cs="Arial"/>
          <w:sz w:val="22"/>
          <w:szCs w:val="22"/>
        </w:rPr>
        <w:t xml:space="preserve">, </w:t>
      </w:r>
      <w:r w:rsidR="005B125F">
        <w:rPr>
          <w:rFonts w:ascii="Arial" w:hAnsi="Arial" w:cs="Arial"/>
          <w:sz w:val="22"/>
          <w:szCs w:val="22"/>
        </w:rPr>
        <w:t>235.4</w:t>
      </w:r>
      <w:r w:rsidR="002246AE">
        <w:rPr>
          <w:rFonts w:ascii="Arial" w:hAnsi="Arial" w:cs="Arial"/>
          <w:sz w:val="22"/>
          <w:szCs w:val="22"/>
        </w:rPr>
        <w:t xml:space="preserve">1, </w:t>
      </w:r>
      <w:r w:rsidR="005B125F">
        <w:rPr>
          <w:rFonts w:ascii="Arial" w:hAnsi="Arial" w:cs="Arial"/>
          <w:sz w:val="22"/>
          <w:szCs w:val="22"/>
        </w:rPr>
        <w:t>235.</w:t>
      </w:r>
      <w:r w:rsidR="000A591D">
        <w:rPr>
          <w:rFonts w:ascii="Arial" w:hAnsi="Arial" w:cs="Arial"/>
          <w:sz w:val="22"/>
          <w:szCs w:val="22"/>
        </w:rPr>
        <w:t>5</w:t>
      </w:r>
      <w:r w:rsidR="005B125F">
        <w:rPr>
          <w:rFonts w:ascii="Arial" w:hAnsi="Arial" w:cs="Arial"/>
          <w:sz w:val="22"/>
          <w:szCs w:val="22"/>
        </w:rPr>
        <w:t>9</w:t>
      </w:r>
      <w:r w:rsidR="000A591D">
        <w:rPr>
          <w:rFonts w:ascii="Arial" w:hAnsi="Arial" w:cs="Arial"/>
          <w:sz w:val="22"/>
          <w:szCs w:val="22"/>
        </w:rPr>
        <w:t xml:space="preserve">, </w:t>
      </w:r>
      <w:r w:rsidR="005B125F">
        <w:rPr>
          <w:rFonts w:ascii="Arial" w:hAnsi="Arial" w:cs="Arial"/>
          <w:sz w:val="22"/>
          <w:szCs w:val="22"/>
        </w:rPr>
        <w:t>235.6</w:t>
      </w:r>
      <w:r w:rsidR="002246AE">
        <w:rPr>
          <w:rFonts w:ascii="Arial" w:hAnsi="Arial" w:cs="Arial"/>
          <w:sz w:val="22"/>
          <w:szCs w:val="22"/>
        </w:rPr>
        <w:t>1</w:t>
      </w:r>
      <w:r w:rsidR="005B125F">
        <w:rPr>
          <w:rFonts w:ascii="Arial" w:hAnsi="Arial" w:cs="Arial"/>
          <w:sz w:val="22"/>
          <w:szCs w:val="22"/>
        </w:rPr>
        <w:t>, and 235.89</w:t>
      </w:r>
      <w:r w:rsidR="002246AE">
        <w:rPr>
          <w:rFonts w:ascii="Arial" w:hAnsi="Arial" w:cs="Arial"/>
          <w:sz w:val="22"/>
          <w:szCs w:val="22"/>
        </w:rPr>
        <w:t xml:space="preserve"> would implement recent legislation from the 85</w:t>
      </w:r>
      <w:r w:rsidR="00BB1826">
        <w:rPr>
          <w:rFonts w:ascii="Arial" w:hAnsi="Arial" w:cs="Arial"/>
          <w:sz w:val="22"/>
          <w:szCs w:val="22"/>
        </w:rPr>
        <w:t>th</w:t>
      </w:r>
      <w:r w:rsidR="002246AE">
        <w:rPr>
          <w:rFonts w:ascii="Arial" w:hAnsi="Arial" w:cs="Arial"/>
          <w:sz w:val="22"/>
          <w:szCs w:val="22"/>
        </w:rPr>
        <w:t xml:space="preserve"> Texas Legislative Session, </w:t>
      </w:r>
      <w:r w:rsidR="00BB1826">
        <w:rPr>
          <w:rFonts w:ascii="Arial" w:hAnsi="Arial" w:cs="Arial"/>
          <w:sz w:val="22"/>
          <w:szCs w:val="22"/>
        </w:rPr>
        <w:t xml:space="preserve">2017, </w:t>
      </w:r>
      <w:r w:rsidR="00AA433D">
        <w:rPr>
          <w:rFonts w:ascii="Arial" w:hAnsi="Arial" w:cs="Arial"/>
          <w:sz w:val="22"/>
          <w:szCs w:val="22"/>
        </w:rPr>
        <w:t>specify</w:t>
      </w:r>
      <w:r w:rsidR="002246AE">
        <w:rPr>
          <w:rFonts w:ascii="Arial" w:hAnsi="Arial" w:cs="Arial"/>
          <w:sz w:val="22"/>
          <w:szCs w:val="22"/>
        </w:rPr>
        <w:t xml:space="preserve"> the </w:t>
      </w:r>
      <w:r w:rsidR="00AA433D">
        <w:rPr>
          <w:rFonts w:ascii="Arial" w:hAnsi="Arial" w:cs="Arial"/>
          <w:sz w:val="22"/>
          <w:szCs w:val="22"/>
        </w:rPr>
        <w:t xml:space="preserve">pedagogy and professional responsibilities </w:t>
      </w:r>
      <w:r w:rsidR="00EB4E04">
        <w:rPr>
          <w:rFonts w:ascii="Arial" w:hAnsi="Arial" w:cs="Arial"/>
          <w:sz w:val="22"/>
          <w:szCs w:val="22"/>
        </w:rPr>
        <w:t>(PPR)</w:t>
      </w:r>
      <w:r w:rsidR="002246AE">
        <w:rPr>
          <w:rFonts w:ascii="Arial" w:hAnsi="Arial" w:cs="Arial"/>
          <w:sz w:val="22"/>
          <w:szCs w:val="22"/>
        </w:rPr>
        <w:t xml:space="preserve"> </w:t>
      </w:r>
      <w:r w:rsidR="00F403DD">
        <w:rPr>
          <w:rFonts w:ascii="Arial" w:hAnsi="Arial" w:cs="Arial"/>
          <w:sz w:val="22"/>
          <w:szCs w:val="22"/>
        </w:rPr>
        <w:t xml:space="preserve">educator </w:t>
      </w:r>
      <w:r w:rsidR="002246AE">
        <w:rPr>
          <w:rFonts w:ascii="Arial" w:hAnsi="Arial" w:cs="Arial"/>
          <w:sz w:val="22"/>
          <w:szCs w:val="22"/>
        </w:rPr>
        <w:t xml:space="preserve">standards </w:t>
      </w:r>
      <w:r w:rsidR="00AA433D">
        <w:rPr>
          <w:rFonts w:ascii="Arial" w:hAnsi="Arial" w:cs="Arial"/>
          <w:sz w:val="22"/>
          <w:szCs w:val="22"/>
        </w:rPr>
        <w:t>required</w:t>
      </w:r>
      <w:r w:rsidR="002246AE">
        <w:rPr>
          <w:rFonts w:ascii="Arial" w:hAnsi="Arial" w:cs="Arial"/>
          <w:sz w:val="22"/>
          <w:szCs w:val="22"/>
        </w:rPr>
        <w:t xml:space="preserve"> </w:t>
      </w:r>
      <w:r w:rsidR="00AA433D">
        <w:rPr>
          <w:rFonts w:ascii="Arial" w:hAnsi="Arial" w:cs="Arial"/>
          <w:sz w:val="22"/>
          <w:szCs w:val="22"/>
        </w:rPr>
        <w:t>for</w:t>
      </w:r>
      <w:r w:rsidR="002246AE">
        <w:rPr>
          <w:rFonts w:ascii="Arial" w:hAnsi="Arial" w:cs="Arial"/>
          <w:sz w:val="22"/>
          <w:szCs w:val="22"/>
        </w:rPr>
        <w:t xml:space="preserve"> classroom teacher</w:t>
      </w:r>
      <w:r w:rsidR="00AA433D">
        <w:rPr>
          <w:rFonts w:ascii="Arial" w:hAnsi="Arial" w:cs="Arial"/>
          <w:sz w:val="22"/>
          <w:szCs w:val="22"/>
        </w:rPr>
        <w:t xml:space="preserve"> certification</w:t>
      </w:r>
      <w:r w:rsidR="00EB4E04">
        <w:rPr>
          <w:rFonts w:ascii="Arial" w:hAnsi="Arial" w:cs="Arial"/>
          <w:sz w:val="22"/>
          <w:szCs w:val="22"/>
        </w:rPr>
        <w:t>, and</w:t>
      </w:r>
      <w:r w:rsidR="00B45256">
        <w:rPr>
          <w:rFonts w:ascii="Arial" w:hAnsi="Arial" w:cs="Arial"/>
          <w:sz w:val="22"/>
          <w:szCs w:val="22"/>
        </w:rPr>
        <w:t xml:space="preserve"> clarify</w:t>
      </w:r>
      <w:r w:rsidR="00E43629">
        <w:rPr>
          <w:rFonts w:ascii="Arial" w:hAnsi="Arial" w:cs="Arial"/>
          <w:sz w:val="22"/>
          <w:szCs w:val="22"/>
        </w:rPr>
        <w:t xml:space="preserve"> the implementation date</w:t>
      </w:r>
      <w:r w:rsidR="00EB4E04">
        <w:rPr>
          <w:rFonts w:ascii="Arial" w:hAnsi="Arial" w:cs="Arial"/>
          <w:sz w:val="22"/>
          <w:szCs w:val="22"/>
        </w:rPr>
        <w:t xml:space="preserve"> </w:t>
      </w:r>
      <w:r w:rsidR="006E7301">
        <w:rPr>
          <w:rFonts w:ascii="Arial" w:hAnsi="Arial" w:cs="Arial"/>
          <w:sz w:val="22"/>
          <w:szCs w:val="22"/>
        </w:rPr>
        <w:t>for</w:t>
      </w:r>
      <w:r w:rsidR="00EB4E04">
        <w:rPr>
          <w:rFonts w:ascii="Arial" w:hAnsi="Arial" w:cs="Arial"/>
          <w:sz w:val="22"/>
          <w:szCs w:val="22"/>
        </w:rPr>
        <w:t xml:space="preserve"> the new standards. </w:t>
      </w:r>
      <w:r w:rsidR="003167A1">
        <w:rPr>
          <w:rFonts w:ascii="Arial" w:hAnsi="Arial" w:cs="Arial"/>
          <w:sz w:val="22"/>
          <w:szCs w:val="22"/>
        </w:rPr>
        <w:t xml:space="preserve">The proposed </w:t>
      </w:r>
      <w:r w:rsidR="00EB4E04">
        <w:rPr>
          <w:rFonts w:ascii="Arial" w:hAnsi="Arial" w:cs="Arial"/>
          <w:sz w:val="22"/>
          <w:szCs w:val="22"/>
        </w:rPr>
        <w:t xml:space="preserve">new </w:t>
      </w:r>
      <w:r w:rsidR="003167A1">
        <w:rPr>
          <w:rFonts w:ascii="Arial" w:hAnsi="Arial" w:cs="Arial"/>
          <w:sz w:val="22"/>
          <w:szCs w:val="22"/>
        </w:rPr>
        <w:t xml:space="preserve">chapter reflects feedback provided by the SBEC-appointed </w:t>
      </w:r>
      <w:r w:rsidR="00B45256">
        <w:rPr>
          <w:rFonts w:ascii="Arial" w:hAnsi="Arial" w:cs="Arial"/>
          <w:sz w:val="22"/>
          <w:szCs w:val="22"/>
        </w:rPr>
        <w:t xml:space="preserve">Classroom Teacher Standards Advisory </w:t>
      </w:r>
      <w:r w:rsidR="0001057A">
        <w:rPr>
          <w:rFonts w:ascii="Arial" w:hAnsi="Arial" w:cs="Arial"/>
          <w:sz w:val="22"/>
          <w:szCs w:val="22"/>
        </w:rPr>
        <w:t>C</w:t>
      </w:r>
      <w:r w:rsidR="00EB4E04">
        <w:rPr>
          <w:rFonts w:ascii="Arial" w:hAnsi="Arial" w:cs="Arial"/>
          <w:sz w:val="22"/>
          <w:szCs w:val="22"/>
        </w:rPr>
        <w:t xml:space="preserve">ommittee </w:t>
      </w:r>
      <w:r w:rsidR="003167A1">
        <w:rPr>
          <w:rFonts w:ascii="Arial" w:hAnsi="Arial" w:cs="Arial"/>
          <w:sz w:val="22"/>
          <w:szCs w:val="22"/>
        </w:rPr>
        <w:t xml:space="preserve">for the </w:t>
      </w:r>
      <w:r w:rsidR="000F1B5A">
        <w:rPr>
          <w:rFonts w:ascii="Arial" w:hAnsi="Arial" w:cs="Arial"/>
          <w:sz w:val="22"/>
          <w:szCs w:val="22"/>
        </w:rPr>
        <w:t>Early Childhood: Prekindergarten-Grade 3</w:t>
      </w:r>
      <w:r w:rsidR="003167A1">
        <w:rPr>
          <w:rFonts w:ascii="Arial" w:hAnsi="Arial" w:cs="Arial"/>
          <w:sz w:val="22"/>
          <w:szCs w:val="22"/>
        </w:rPr>
        <w:t xml:space="preserve">, </w:t>
      </w:r>
      <w:r w:rsidR="00BB1826">
        <w:rPr>
          <w:rFonts w:ascii="Arial" w:hAnsi="Arial" w:cs="Arial"/>
          <w:sz w:val="22"/>
          <w:szCs w:val="22"/>
        </w:rPr>
        <w:t>Grades 4-8</w:t>
      </w:r>
      <w:r w:rsidR="006A423A">
        <w:rPr>
          <w:rFonts w:ascii="Arial" w:hAnsi="Arial" w:cs="Arial"/>
          <w:sz w:val="22"/>
          <w:szCs w:val="22"/>
        </w:rPr>
        <w:t xml:space="preserve"> (</w:t>
      </w:r>
      <w:r w:rsidR="003167A1">
        <w:rPr>
          <w:rFonts w:ascii="Arial" w:hAnsi="Arial" w:cs="Arial"/>
          <w:sz w:val="22"/>
          <w:szCs w:val="22"/>
        </w:rPr>
        <w:t>4-8</w:t>
      </w:r>
      <w:r w:rsidR="006A423A">
        <w:rPr>
          <w:rFonts w:ascii="Arial" w:hAnsi="Arial" w:cs="Arial"/>
          <w:sz w:val="22"/>
          <w:szCs w:val="22"/>
        </w:rPr>
        <w:t>)</w:t>
      </w:r>
      <w:r w:rsidR="003167A1">
        <w:rPr>
          <w:rFonts w:ascii="Arial" w:hAnsi="Arial" w:cs="Arial"/>
          <w:sz w:val="22"/>
          <w:szCs w:val="22"/>
        </w:rPr>
        <w:t>, and</w:t>
      </w:r>
      <w:r w:rsidR="006A423A">
        <w:rPr>
          <w:rFonts w:ascii="Arial" w:hAnsi="Arial" w:cs="Arial"/>
          <w:sz w:val="22"/>
          <w:szCs w:val="22"/>
        </w:rPr>
        <w:t xml:space="preserve"> </w:t>
      </w:r>
      <w:r w:rsidR="00BB1826">
        <w:rPr>
          <w:rFonts w:ascii="Arial" w:hAnsi="Arial" w:cs="Arial"/>
          <w:sz w:val="22"/>
          <w:szCs w:val="22"/>
        </w:rPr>
        <w:t>Grades 7-12</w:t>
      </w:r>
      <w:r w:rsidR="003167A1">
        <w:rPr>
          <w:rFonts w:ascii="Arial" w:hAnsi="Arial" w:cs="Arial"/>
          <w:sz w:val="22"/>
          <w:szCs w:val="22"/>
        </w:rPr>
        <w:t xml:space="preserve"> </w:t>
      </w:r>
      <w:r w:rsidR="006A423A">
        <w:rPr>
          <w:rFonts w:ascii="Arial" w:hAnsi="Arial" w:cs="Arial"/>
          <w:sz w:val="22"/>
          <w:szCs w:val="22"/>
        </w:rPr>
        <w:t>(</w:t>
      </w:r>
      <w:r w:rsidR="003167A1">
        <w:rPr>
          <w:rFonts w:ascii="Arial" w:hAnsi="Arial" w:cs="Arial"/>
          <w:sz w:val="22"/>
          <w:szCs w:val="22"/>
        </w:rPr>
        <w:t>7-12</w:t>
      </w:r>
      <w:r w:rsidR="006A423A">
        <w:rPr>
          <w:rFonts w:ascii="Arial" w:hAnsi="Arial" w:cs="Arial"/>
          <w:sz w:val="22"/>
          <w:szCs w:val="22"/>
        </w:rPr>
        <w:t>)</w:t>
      </w:r>
      <w:r w:rsidR="003167A1">
        <w:rPr>
          <w:rFonts w:ascii="Arial" w:hAnsi="Arial" w:cs="Arial"/>
          <w:sz w:val="22"/>
          <w:szCs w:val="22"/>
        </w:rPr>
        <w:t xml:space="preserve"> PPR standards. </w:t>
      </w:r>
    </w:p>
    <w:p w14:paraId="3313DA29" w14:textId="77777777" w:rsidR="00112BF2" w:rsidRPr="00723F8E" w:rsidRDefault="00112BF2" w:rsidP="00112BF2">
      <w:pPr>
        <w:widowControl w:val="0"/>
        <w:rPr>
          <w:rFonts w:ascii="Arial" w:hAnsi="Arial" w:cs="Arial"/>
          <w:sz w:val="22"/>
          <w:szCs w:val="22"/>
        </w:rPr>
      </w:pPr>
    </w:p>
    <w:p w14:paraId="1BA518FC" w14:textId="7C598A46" w:rsidR="00977BFA" w:rsidRDefault="00112BF2" w:rsidP="00585C8C">
      <w:pPr>
        <w:widowControl w:val="0"/>
        <w:rPr>
          <w:rFonts w:ascii="Arial" w:hAnsi="Arial" w:cs="Arial"/>
          <w:sz w:val="22"/>
        </w:rPr>
      </w:pPr>
      <w:r w:rsidRPr="00723F8E">
        <w:rPr>
          <w:rFonts w:ascii="Arial" w:hAnsi="Arial" w:cs="Arial"/>
          <w:b/>
          <w:sz w:val="22"/>
          <w:szCs w:val="22"/>
        </w:rPr>
        <w:t>STATUTORY AUTHORITY:</w:t>
      </w:r>
      <w:r w:rsidRPr="00723F8E">
        <w:rPr>
          <w:rFonts w:ascii="Arial" w:hAnsi="Arial" w:cs="Arial"/>
          <w:sz w:val="22"/>
          <w:szCs w:val="22"/>
        </w:rPr>
        <w:t xml:space="preserve"> </w:t>
      </w:r>
      <w:r w:rsidR="007F62C4">
        <w:rPr>
          <w:rFonts w:ascii="Arial" w:hAnsi="Arial" w:cs="Arial"/>
          <w:sz w:val="22"/>
          <w:szCs w:val="22"/>
        </w:rPr>
        <w:t>The statutory authority for</w:t>
      </w:r>
      <w:r w:rsidR="00BB1826">
        <w:rPr>
          <w:rFonts w:ascii="Arial" w:hAnsi="Arial" w:cs="Arial"/>
          <w:sz w:val="22"/>
          <w:szCs w:val="22"/>
        </w:rPr>
        <w:t xml:space="preserve"> proposed n</w:t>
      </w:r>
      <w:r w:rsidR="00156B27">
        <w:rPr>
          <w:rFonts w:ascii="Arial" w:hAnsi="Arial" w:cs="Arial"/>
          <w:sz w:val="22"/>
          <w:szCs w:val="22"/>
        </w:rPr>
        <w:t>ew 19 TAC Chapter 235</w:t>
      </w:r>
      <w:r w:rsidR="007F62C4">
        <w:rPr>
          <w:rFonts w:ascii="Arial" w:hAnsi="Arial" w:cs="Arial"/>
          <w:sz w:val="22"/>
          <w:szCs w:val="22"/>
        </w:rPr>
        <w:t xml:space="preserve"> is Texas Education Code (TEC), §§21.003(a)</w:t>
      </w:r>
      <w:r w:rsidR="00BB1826">
        <w:rPr>
          <w:rFonts w:ascii="Arial" w:hAnsi="Arial" w:cs="Arial"/>
          <w:sz w:val="22"/>
          <w:szCs w:val="22"/>
        </w:rPr>
        <w:t>;</w:t>
      </w:r>
      <w:r w:rsidR="007F62C4">
        <w:rPr>
          <w:rFonts w:ascii="Arial" w:hAnsi="Arial" w:cs="Arial"/>
          <w:sz w:val="22"/>
          <w:szCs w:val="22"/>
        </w:rPr>
        <w:t xml:space="preserve"> 21.031</w:t>
      </w:r>
      <w:r w:rsidR="00BB1826">
        <w:rPr>
          <w:rFonts w:ascii="Arial" w:hAnsi="Arial" w:cs="Arial"/>
          <w:sz w:val="22"/>
          <w:szCs w:val="22"/>
        </w:rPr>
        <w:t>;</w:t>
      </w:r>
      <w:r w:rsidR="007F62C4">
        <w:rPr>
          <w:rFonts w:ascii="Arial" w:hAnsi="Arial" w:cs="Arial"/>
          <w:sz w:val="22"/>
          <w:szCs w:val="22"/>
        </w:rPr>
        <w:t xml:space="preserve"> and </w:t>
      </w:r>
      <w:r w:rsidR="004672E4">
        <w:rPr>
          <w:rFonts w:ascii="Arial" w:hAnsi="Arial" w:cs="Arial"/>
          <w:sz w:val="22"/>
          <w:szCs w:val="22"/>
        </w:rPr>
        <w:t>21.041</w:t>
      </w:r>
      <w:r w:rsidR="0054643E">
        <w:rPr>
          <w:rFonts w:ascii="Arial" w:hAnsi="Arial" w:cs="Arial"/>
          <w:sz w:val="22"/>
          <w:szCs w:val="22"/>
        </w:rPr>
        <w:t>(a)</w:t>
      </w:r>
      <w:r w:rsidR="00BB1826">
        <w:rPr>
          <w:rFonts w:ascii="Arial" w:hAnsi="Arial" w:cs="Arial"/>
          <w:sz w:val="22"/>
          <w:szCs w:val="22"/>
        </w:rPr>
        <w:t xml:space="preserve"> and </w:t>
      </w:r>
      <w:r w:rsidR="000A4F3E">
        <w:rPr>
          <w:rFonts w:ascii="Arial" w:hAnsi="Arial" w:cs="Arial"/>
          <w:sz w:val="22"/>
          <w:szCs w:val="22"/>
        </w:rPr>
        <w:t>(</w:t>
      </w:r>
      <w:r w:rsidR="004672E4">
        <w:rPr>
          <w:rFonts w:ascii="Arial" w:hAnsi="Arial" w:cs="Arial"/>
          <w:sz w:val="22"/>
          <w:szCs w:val="22"/>
        </w:rPr>
        <w:t>b</w:t>
      </w:r>
      <w:r w:rsidR="000A4F3E">
        <w:rPr>
          <w:rFonts w:ascii="Arial" w:hAnsi="Arial" w:cs="Arial"/>
          <w:sz w:val="22"/>
          <w:szCs w:val="22"/>
        </w:rPr>
        <w:t>)</w:t>
      </w:r>
      <w:r w:rsidR="004672E4">
        <w:rPr>
          <w:rFonts w:ascii="Arial" w:hAnsi="Arial" w:cs="Arial"/>
          <w:sz w:val="22"/>
          <w:szCs w:val="22"/>
        </w:rPr>
        <w:t>(1</w:t>
      </w:r>
      <w:r w:rsidR="0054643E">
        <w:rPr>
          <w:rFonts w:ascii="Arial" w:hAnsi="Arial" w:cs="Arial"/>
          <w:sz w:val="22"/>
          <w:szCs w:val="22"/>
        </w:rPr>
        <w:t>),</w:t>
      </w:r>
      <w:r w:rsidR="00BB1826">
        <w:rPr>
          <w:rFonts w:ascii="Arial" w:hAnsi="Arial" w:cs="Arial"/>
          <w:sz w:val="22"/>
          <w:szCs w:val="22"/>
        </w:rPr>
        <w:t xml:space="preserve"> </w:t>
      </w:r>
      <w:r w:rsidR="0054643E">
        <w:rPr>
          <w:rFonts w:ascii="Arial" w:hAnsi="Arial" w:cs="Arial"/>
          <w:sz w:val="22"/>
          <w:szCs w:val="22"/>
        </w:rPr>
        <w:t>(</w:t>
      </w:r>
      <w:r w:rsidR="003B5EE5">
        <w:rPr>
          <w:rFonts w:ascii="Arial" w:hAnsi="Arial" w:cs="Arial"/>
          <w:sz w:val="22"/>
          <w:szCs w:val="22"/>
        </w:rPr>
        <w:t>2),</w:t>
      </w:r>
      <w:r w:rsidR="00BB1826">
        <w:rPr>
          <w:rFonts w:ascii="Arial" w:hAnsi="Arial" w:cs="Arial"/>
          <w:sz w:val="22"/>
          <w:szCs w:val="22"/>
        </w:rPr>
        <w:t xml:space="preserve"> and </w:t>
      </w:r>
      <w:r w:rsidR="00570611">
        <w:rPr>
          <w:rFonts w:ascii="Arial" w:hAnsi="Arial" w:cs="Arial"/>
          <w:sz w:val="22"/>
          <w:szCs w:val="22"/>
        </w:rPr>
        <w:t>(4</w:t>
      </w:r>
      <w:r w:rsidR="007F62C4">
        <w:rPr>
          <w:rFonts w:ascii="Arial" w:hAnsi="Arial" w:cs="Arial"/>
          <w:sz w:val="22"/>
          <w:szCs w:val="22"/>
        </w:rPr>
        <w:t>)</w:t>
      </w:r>
      <w:r w:rsidR="00BB1826">
        <w:rPr>
          <w:rFonts w:ascii="Arial" w:hAnsi="Arial" w:cs="Arial"/>
          <w:sz w:val="22"/>
          <w:szCs w:val="22"/>
        </w:rPr>
        <w:t>;</w:t>
      </w:r>
      <w:r w:rsidR="003B5EE5">
        <w:rPr>
          <w:rFonts w:ascii="Arial" w:hAnsi="Arial" w:cs="Arial"/>
          <w:sz w:val="22"/>
          <w:szCs w:val="22"/>
        </w:rPr>
        <w:t xml:space="preserve"> and 21.0489, as added by </w:t>
      </w:r>
      <w:r w:rsidR="00BF14D4">
        <w:rPr>
          <w:rFonts w:ascii="Arial" w:hAnsi="Arial" w:cs="Arial"/>
          <w:sz w:val="22"/>
          <w:szCs w:val="22"/>
        </w:rPr>
        <w:t>S</w:t>
      </w:r>
      <w:r w:rsidR="00BB1826">
        <w:rPr>
          <w:rFonts w:ascii="Arial" w:hAnsi="Arial" w:cs="Arial"/>
          <w:sz w:val="22"/>
          <w:szCs w:val="22"/>
        </w:rPr>
        <w:t xml:space="preserve">enate </w:t>
      </w:r>
      <w:r w:rsidR="00BF14D4">
        <w:rPr>
          <w:rFonts w:ascii="Arial" w:hAnsi="Arial" w:cs="Arial"/>
          <w:sz w:val="22"/>
          <w:szCs w:val="22"/>
        </w:rPr>
        <w:t>B</w:t>
      </w:r>
      <w:r w:rsidR="00BB1826">
        <w:rPr>
          <w:rFonts w:ascii="Arial" w:hAnsi="Arial" w:cs="Arial"/>
          <w:sz w:val="22"/>
          <w:szCs w:val="22"/>
        </w:rPr>
        <w:t>ill (SB)</w:t>
      </w:r>
      <w:r w:rsidR="00BF14D4">
        <w:rPr>
          <w:rFonts w:ascii="Arial" w:hAnsi="Arial" w:cs="Arial"/>
          <w:sz w:val="22"/>
          <w:szCs w:val="22"/>
        </w:rPr>
        <w:t xml:space="preserve"> 1839 and H</w:t>
      </w:r>
      <w:r w:rsidR="00BB1826">
        <w:rPr>
          <w:rFonts w:ascii="Arial" w:hAnsi="Arial" w:cs="Arial"/>
          <w:sz w:val="22"/>
          <w:szCs w:val="22"/>
        </w:rPr>
        <w:t xml:space="preserve">ouse </w:t>
      </w:r>
      <w:r w:rsidR="00BF14D4">
        <w:rPr>
          <w:rFonts w:ascii="Arial" w:hAnsi="Arial" w:cs="Arial"/>
          <w:sz w:val="22"/>
          <w:szCs w:val="22"/>
        </w:rPr>
        <w:t>B</w:t>
      </w:r>
      <w:r w:rsidR="00BB1826">
        <w:rPr>
          <w:rFonts w:ascii="Arial" w:hAnsi="Arial" w:cs="Arial"/>
          <w:sz w:val="22"/>
          <w:szCs w:val="22"/>
        </w:rPr>
        <w:t>ill (HB)</w:t>
      </w:r>
      <w:r w:rsidR="00BF14D4">
        <w:rPr>
          <w:rFonts w:ascii="Arial" w:hAnsi="Arial" w:cs="Arial"/>
          <w:sz w:val="22"/>
          <w:szCs w:val="22"/>
        </w:rPr>
        <w:t xml:space="preserve"> 2039, 85</w:t>
      </w:r>
      <w:r w:rsidR="00BB1826">
        <w:rPr>
          <w:rFonts w:ascii="Arial" w:hAnsi="Arial" w:cs="Arial"/>
          <w:sz w:val="22"/>
          <w:szCs w:val="22"/>
        </w:rPr>
        <w:t>th</w:t>
      </w:r>
      <w:r w:rsidR="00BF14D4">
        <w:rPr>
          <w:rFonts w:ascii="Arial" w:hAnsi="Arial" w:cs="Arial"/>
          <w:sz w:val="22"/>
          <w:szCs w:val="22"/>
        </w:rPr>
        <w:t xml:space="preserve"> Texas Legislature, Regular Session, 2017</w:t>
      </w:r>
      <w:r w:rsidR="00BB1826">
        <w:rPr>
          <w:rFonts w:ascii="Arial" w:hAnsi="Arial" w:cs="Arial"/>
          <w:sz w:val="22"/>
          <w:szCs w:val="22"/>
        </w:rPr>
        <w:t>,</w:t>
      </w:r>
      <w:r w:rsidR="00570611">
        <w:rPr>
          <w:rFonts w:ascii="Arial" w:hAnsi="Arial" w:cs="Arial"/>
          <w:sz w:val="22"/>
          <w:szCs w:val="22"/>
        </w:rPr>
        <w:t xml:space="preserve"> for Subchapter A; TEC</w:t>
      </w:r>
      <w:r w:rsidR="00BB1826">
        <w:rPr>
          <w:rFonts w:ascii="Arial" w:hAnsi="Arial" w:cs="Arial"/>
          <w:sz w:val="22"/>
          <w:szCs w:val="22"/>
        </w:rPr>
        <w:t>,</w:t>
      </w:r>
      <w:r w:rsidR="00570611">
        <w:rPr>
          <w:rFonts w:ascii="Arial" w:hAnsi="Arial" w:cs="Arial"/>
          <w:sz w:val="22"/>
          <w:szCs w:val="22"/>
        </w:rPr>
        <w:t xml:space="preserve"> §§21.031, 21.040(4), and 21.041(b)(1), (2), and (4)</w:t>
      </w:r>
      <w:r w:rsidR="00BB1826">
        <w:rPr>
          <w:rFonts w:ascii="Arial" w:hAnsi="Arial" w:cs="Arial"/>
          <w:sz w:val="22"/>
          <w:szCs w:val="22"/>
        </w:rPr>
        <w:t>,</w:t>
      </w:r>
      <w:r w:rsidR="00570611">
        <w:rPr>
          <w:rFonts w:ascii="Arial" w:hAnsi="Arial" w:cs="Arial"/>
          <w:sz w:val="22"/>
          <w:szCs w:val="22"/>
        </w:rPr>
        <w:t xml:space="preserve"> for Subchapter B;</w:t>
      </w:r>
      <w:r w:rsidR="00570611" w:rsidRPr="00570611">
        <w:rPr>
          <w:rFonts w:ascii="Arial" w:hAnsi="Arial" w:cs="Arial"/>
          <w:sz w:val="22"/>
          <w:szCs w:val="22"/>
        </w:rPr>
        <w:t xml:space="preserve"> </w:t>
      </w:r>
      <w:r w:rsidR="00570611">
        <w:rPr>
          <w:rFonts w:ascii="Arial" w:hAnsi="Arial" w:cs="Arial"/>
          <w:sz w:val="22"/>
          <w:szCs w:val="22"/>
        </w:rPr>
        <w:t>TEC</w:t>
      </w:r>
      <w:r w:rsidR="00BB1826">
        <w:rPr>
          <w:rFonts w:ascii="Arial" w:hAnsi="Arial" w:cs="Arial"/>
          <w:sz w:val="22"/>
          <w:szCs w:val="22"/>
        </w:rPr>
        <w:t>,</w:t>
      </w:r>
      <w:r w:rsidR="00570611">
        <w:rPr>
          <w:rFonts w:ascii="Arial" w:hAnsi="Arial" w:cs="Arial"/>
          <w:sz w:val="22"/>
          <w:szCs w:val="22"/>
        </w:rPr>
        <w:t xml:space="preserve"> §§21.031, 21.040(4), and 21.041(b)(1), (2), and (4)</w:t>
      </w:r>
      <w:r w:rsidR="00BB1826">
        <w:rPr>
          <w:rFonts w:ascii="Arial" w:hAnsi="Arial" w:cs="Arial"/>
          <w:sz w:val="22"/>
          <w:szCs w:val="22"/>
        </w:rPr>
        <w:t>,</w:t>
      </w:r>
      <w:r w:rsidR="00570611">
        <w:rPr>
          <w:rFonts w:ascii="Arial" w:hAnsi="Arial" w:cs="Arial"/>
          <w:sz w:val="22"/>
          <w:szCs w:val="22"/>
        </w:rPr>
        <w:t xml:space="preserve"> for Subchapter C; and TEC</w:t>
      </w:r>
      <w:r w:rsidR="00BB1826">
        <w:rPr>
          <w:rFonts w:ascii="Arial" w:hAnsi="Arial" w:cs="Arial"/>
          <w:sz w:val="22"/>
          <w:szCs w:val="22"/>
        </w:rPr>
        <w:t>,</w:t>
      </w:r>
      <w:r w:rsidR="00570611">
        <w:rPr>
          <w:rFonts w:ascii="Arial" w:hAnsi="Arial" w:cs="Arial"/>
          <w:sz w:val="22"/>
          <w:szCs w:val="22"/>
        </w:rPr>
        <w:t xml:space="preserve"> §§21.031, 21.040(4), and 21.041(b)(1), (2), and (4)</w:t>
      </w:r>
      <w:r w:rsidR="00BB1826">
        <w:rPr>
          <w:rFonts w:ascii="Arial" w:hAnsi="Arial" w:cs="Arial"/>
          <w:sz w:val="22"/>
          <w:szCs w:val="22"/>
        </w:rPr>
        <w:t>,</w:t>
      </w:r>
      <w:r w:rsidR="00570611">
        <w:rPr>
          <w:rFonts w:ascii="Arial" w:hAnsi="Arial" w:cs="Arial"/>
          <w:sz w:val="22"/>
          <w:szCs w:val="22"/>
        </w:rPr>
        <w:t xml:space="preserve"> for Subchapter D</w:t>
      </w:r>
      <w:r w:rsidR="007F62C4">
        <w:rPr>
          <w:rFonts w:ascii="Arial" w:hAnsi="Arial" w:cs="Arial"/>
          <w:sz w:val="22"/>
          <w:szCs w:val="22"/>
        </w:rPr>
        <w:t xml:space="preserve">. </w:t>
      </w:r>
    </w:p>
    <w:p w14:paraId="27BC36F8" w14:textId="77777777" w:rsidR="001F0DA0" w:rsidRPr="00723F8E" w:rsidRDefault="001F0DA0" w:rsidP="00585C8C">
      <w:pPr>
        <w:widowControl w:val="0"/>
        <w:rPr>
          <w:rFonts w:ascii="Arial" w:hAnsi="Arial" w:cs="Arial"/>
          <w:sz w:val="22"/>
          <w:szCs w:val="22"/>
        </w:rPr>
      </w:pPr>
    </w:p>
    <w:p w14:paraId="4C9ADC8F" w14:textId="6B691137" w:rsidR="007C290B" w:rsidRDefault="007C290B" w:rsidP="00B758E5">
      <w:pPr>
        <w:rPr>
          <w:rFonts w:ascii="Arial" w:hAnsi="Arial" w:cs="Arial"/>
          <w:sz w:val="22"/>
          <w:szCs w:val="22"/>
        </w:rPr>
      </w:pPr>
      <w:r w:rsidRPr="000836C4">
        <w:rPr>
          <w:rFonts w:ascii="Arial" w:hAnsi="Arial" w:cs="Arial"/>
          <w:sz w:val="22"/>
          <w:szCs w:val="22"/>
        </w:rPr>
        <w:t xml:space="preserve">TEC, §21.003(a), </w:t>
      </w:r>
      <w:r w:rsidRPr="000836C4">
        <w:rPr>
          <w:rFonts w:ascii="Arial" w:hAnsi="Arial" w:cs="Arial"/>
          <w:color w:val="000000"/>
          <w:sz w:val="22"/>
          <w:szCs w:val="22"/>
        </w:rPr>
        <w:t>states that a person may not be employed as a teacher, teacher intern or teacher trainee, librarian, educational aide, administrator, educational diagnostician, or school counselor by a school district unless the person holds an appropriate certificate or permit issued as provided by the TEC, Chapter 21, Subchapter B</w:t>
      </w:r>
      <w:r>
        <w:rPr>
          <w:rFonts w:ascii="Arial" w:hAnsi="Arial" w:cs="Arial"/>
          <w:color w:val="000000"/>
          <w:sz w:val="22"/>
          <w:szCs w:val="22"/>
        </w:rPr>
        <w:t>.</w:t>
      </w:r>
    </w:p>
    <w:p w14:paraId="341DC76E" w14:textId="77777777" w:rsidR="007C290B" w:rsidRDefault="007C290B" w:rsidP="00B758E5">
      <w:pPr>
        <w:rPr>
          <w:rFonts w:ascii="Arial" w:hAnsi="Arial" w:cs="Arial"/>
          <w:sz w:val="22"/>
          <w:szCs w:val="22"/>
        </w:rPr>
      </w:pPr>
    </w:p>
    <w:p w14:paraId="51204A78" w14:textId="1F2D7961" w:rsidR="00570611" w:rsidRDefault="007C290B" w:rsidP="00B758E5">
      <w:pPr>
        <w:rPr>
          <w:rFonts w:ascii="Arial" w:hAnsi="Arial" w:cs="Arial"/>
          <w:sz w:val="22"/>
          <w:szCs w:val="22"/>
        </w:rPr>
      </w:pPr>
      <w:r>
        <w:rPr>
          <w:rFonts w:ascii="Arial" w:hAnsi="Arial" w:cs="Arial"/>
          <w:sz w:val="22"/>
          <w:szCs w:val="22"/>
        </w:rPr>
        <w:t>TEC, §21.031</w:t>
      </w:r>
      <w:r w:rsidRPr="00CA082D">
        <w:rPr>
          <w:rFonts w:ascii="Arial" w:hAnsi="Arial" w:cs="Arial"/>
          <w:sz w:val="22"/>
          <w:szCs w:val="22"/>
        </w:rPr>
        <w:t>, charges the SBEC with regulating and overseeing all aspects of the certification, continuing education, and standards of conduct for public school educators</w:t>
      </w:r>
      <w:r>
        <w:rPr>
          <w:rFonts w:ascii="Arial" w:hAnsi="Arial" w:cs="Arial"/>
          <w:sz w:val="22"/>
          <w:szCs w:val="22"/>
        </w:rPr>
        <w:t xml:space="preserve"> to ensure that all candidates for certification demonstrate the knowledge and skills necessary to improve the performance of the diverse student population of this state.</w:t>
      </w:r>
    </w:p>
    <w:p w14:paraId="2E963875" w14:textId="78D9DB62" w:rsidR="007C290B" w:rsidRDefault="007C290B" w:rsidP="00B758E5">
      <w:pPr>
        <w:rPr>
          <w:rFonts w:ascii="Arial" w:hAnsi="Arial" w:cs="Arial"/>
          <w:sz w:val="22"/>
          <w:szCs w:val="22"/>
        </w:rPr>
      </w:pPr>
    </w:p>
    <w:p w14:paraId="58C2330A" w14:textId="2AE8920A" w:rsidR="007C290B" w:rsidRDefault="007C290B" w:rsidP="00B758E5">
      <w:pPr>
        <w:rPr>
          <w:rFonts w:ascii="Arial" w:hAnsi="Arial" w:cs="Arial"/>
          <w:sz w:val="22"/>
          <w:szCs w:val="22"/>
        </w:rPr>
      </w:pPr>
      <w:r w:rsidRPr="00CA082D">
        <w:rPr>
          <w:rFonts w:ascii="Arial" w:hAnsi="Arial" w:cs="Arial"/>
          <w:sz w:val="22"/>
          <w:szCs w:val="22"/>
        </w:rPr>
        <w:t>TEC, §21.040(4), states that the SBEC shall, for each class of educator certificate, appoint an advisory committee composed of members of that class to recommend standards for that class to the board.</w:t>
      </w:r>
    </w:p>
    <w:p w14:paraId="373760B3" w14:textId="77777777" w:rsidR="00BF14D4" w:rsidRDefault="00BF14D4" w:rsidP="00B758E5">
      <w:pPr>
        <w:rPr>
          <w:rFonts w:ascii="Arial" w:hAnsi="Arial" w:cs="Arial"/>
          <w:sz w:val="22"/>
          <w:szCs w:val="22"/>
        </w:rPr>
      </w:pPr>
    </w:p>
    <w:p w14:paraId="3955C224" w14:textId="0872E27C" w:rsidR="007C290B" w:rsidRDefault="007C290B" w:rsidP="00B758E5">
      <w:pPr>
        <w:rPr>
          <w:rFonts w:ascii="Arial" w:hAnsi="Arial" w:cs="Arial"/>
          <w:b/>
          <w:sz w:val="22"/>
          <w:szCs w:val="22"/>
        </w:rPr>
      </w:pPr>
      <w:r w:rsidRPr="00CA082D">
        <w:rPr>
          <w:rFonts w:ascii="Arial" w:hAnsi="Arial" w:cs="Arial"/>
          <w:sz w:val="22"/>
          <w:szCs w:val="22"/>
        </w:rPr>
        <w:t xml:space="preserve">TEC, §21.041(a), authorizes the SBEC to adopt rules as necessary </w:t>
      </w:r>
      <w:r>
        <w:rPr>
          <w:rFonts w:ascii="Arial" w:hAnsi="Arial" w:cs="Arial"/>
          <w:sz w:val="22"/>
          <w:szCs w:val="22"/>
        </w:rPr>
        <w:t xml:space="preserve">to implement </w:t>
      </w:r>
      <w:r w:rsidRPr="00CA082D">
        <w:rPr>
          <w:rFonts w:ascii="Arial" w:hAnsi="Arial" w:cs="Arial"/>
          <w:sz w:val="22"/>
          <w:szCs w:val="22"/>
        </w:rPr>
        <w:t xml:space="preserve">its procedures. TEC, §21.041(b)(1), requires the SBEC to propose rules that provide for the </w:t>
      </w:r>
      <w:r w:rsidRPr="00CA082D">
        <w:rPr>
          <w:rFonts w:ascii="Arial" w:hAnsi="Arial" w:cs="Arial"/>
          <w:sz w:val="22"/>
          <w:szCs w:val="22"/>
        </w:rPr>
        <w:lastRenderedPageBreak/>
        <w:t>regulation of educators and the general administration of the TEC, Chapter 21, Subchapter B, in a manner consistent with the TEC, Chapter 21, Subchapter B. TEC, §21.041(b)(2)</w:t>
      </w:r>
      <w:r>
        <w:rPr>
          <w:rFonts w:ascii="Arial" w:hAnsi="Arial" w:cs="Arial"/>
          <w:sz w:val="22"/>
          <w:szCs w:val="22"/>
        </w:rPr>
        <w:t xml:space="preserve"> and (4)</w:t>
      </w:r>
      <w:r w:rsidRPr="00CA082D">
        <w:rPr>
          <w:rFonts w:ascii="Arial" w:hAnsi="Arial" w:cs="Arial"/>
          <w:sz w:val="22"/>
          <w:szCs w:val="22"/>
        </w:rPr>
        <w:t>, require the SBEC to propose rules that specify the classes of educator certificates to be issued, including emergency certificates</w:t>
      </w:r>
      <w:r w:rsidR="00BB1826">
        <w:rPr>
          <w:rFonts w:ascii="Arial" w:hAnsi="Arial" w:cs="Arial"/>
          <w:sz w:val="22"/>
          <w:szCs w:val="22"/>
        </w:rPr>
        <w:t>,</w:t>
      </w:r>
      <w:r w:rsidRPr="00CA082D">
        <w:rPr>
          <w:rFonts w:ascii="Arial" w:hAnsi="Arial" w:cs="Arial"/>
          <w:sz w:val="22"/>
          <w:szCs w:val="22"/>
        </w:rPr>
        <w:t xml:space="preserve"> </w:t>
      </w:r>
      <w:r>
        <w:rPr>
          <w:rFonts w:ascii="Arial" w:hAnsi="Arial" w:cs="Arial"/>
          <w:sz w:val="22"/>
          <w:szCs w:val="22"/>
        </w:rPr>
        <w:t xml:space="preserve">and </w:t>
      </w:r>
      <w:r w:rsidRPr="00CA082D">
        <w:rPr>
          <w:rFonts w:ascii="Arial" w:hAnsi="Arial" w:cs="Arial"/>
          <w:sz w:val="22"/>
          <w:szCs w:val="22"/>
        </w:rPr>
        <w:t>the requirements for the issuance and renewal of an educator certificate.</w:t>
      </w:r>
    </w:p>
    <w:p w14:paraId="4A024770" w14:textId="126DF29A" w:rsidR="00570611" w:rsidRDefault="00570611" w:rsidP="00B758E5">
      <w:pPr>
        <w:rPr>
          <w:rFonts w:ascii="Arial" w:hAnsi="Arial" w:cs="Arial"/>
          <w:b/>
          <w:sz w:val="22"/>
          <w:szCs w:val="22"/>
        </w:rPr>
      </w:pPr>
    </w:p>
    <w:p w14:paraId="1F00B698" w14:textId="7490CD39" w:rsidR="00BF14D4" w:rsidRDefault="00BF14D4" w:rsidP="00B758E5">
      <w:pPr>
        <w:rPr>
          <w:rFonts w:ascii="Arial" w:hAnsi="Arial" w:cs="Arial"/>
          <w:sz w:val="22"/>
          <w:szCs w:val="22"/>
        </w:rPr>
      </w:pPr>
      <w:r>
        <w:rPr>
          <w:rFonts w:ascii="Arial" w:hAnsi="Arial" w:cs="Arial"/>
          <w:color w:val="000000"/>
          <w:sz w:val="22"/>
          <w:szCs w:val="22"/>
        </w:rPr>
        <w:t>TEC,</w:t>
      </w:r>
      <w:r w:rsidRPr="00B4767F">
        <w:rPr>
          <w:rFonts w:ascii="Arial" w:hAnsi="Arial" w:cs="Arial"/>
          <w:sz w:val="22"/>
          <w:szCs w:val="22"/>
        </w:rPr>
        <w:t xml:space="preserve"> </w:t>
      </w:r>
      <w:r w:rsidRPr="00B013B0">
        <w:rPr>
          <w:rFonts w:ascii="Arial" w:hAnsi="Arial" w:cs="Arial"/>
          <w:sz w:val="22"/>
          <w:szCs w:val="22"/>
        </w:rPr>
        <w:t>§</w:t>
      </w:r>
      <w:r>
        <w:rPr>
          <w:rFonts w:ascii="Arial" w:hAnsi="Arial" w:cs="Arial"/>
          <w:sz w:val="22"/>
          <w:szCs w:val="22"/>
        </w:rPr>
        <w:t xml:space="preserve">21.0489, as added by </w:t>
      </w:r>
      <w:r w:rsidR="00BB1826">
        <w:rPr>
          <w:rFonts w:ascii="Arial" w:hAnsi="Arial" w:cs="Arial"/>
          <w:sz w:val="22"/>
          <w:szCs w:val="22"/>
        </w:rPr>
        <w:t>SB</w:t>
      </w:r>
      <w:r>
        <w:rPr>
          <w:rFonts w:ascii="Arial" w:hAnsi="Arial" w:cs="Arial"/>
          <w:sz w:val="22"/>
          <w:szCs w:val="22"/>
        </w:rPr>
        <w:t xml:space="preserve"> 1839 and </w:t>
      </w:r>
      <w:r w:rsidR="00BB1826">
        <w:rPr>
          <w:rFonts w:ascii="Arial" w:hAnsi="Arial" w:cs="Arial"/>
          <w:sz w:val="22"/>
          <w:szCs w:val="22"/>
        </w:rPr>
        <w:t xml:space="preserve">HB </w:t>
      </w:r>
      <w:r>
        <w:rPr>
          <w:rFonts w:ascii="Arial" w:hAnsi="Arial" w:cs="Arial"/>
          <w:sz w:val="22"/>
          <w:szCs w:val="22"/>
        </w:rPr>
        <w:t>2039, 85</w:t>
      </w:r>
      <w:r w:rsidR="00BB1826">
        <w:rPr>
          <w:rFonts w:ascii="Arial" w:hAnsi="Arial" w:cs="Arial"/>
          <w:sz w:val="22"/>
          <w:szCs w:val="22"/>
        </w:rPr>
        <w:t>th</w:t>
      </w:r>
      <w:r>
        <w:rPr>
          <w:rFonts w:ascii="Arial" w:hAnsi="Arial" w:cs="Arial"/>
          <w:sz w:val="22"/>
          <w:szCs w:val="22"/>
        </w:rPr>
        <w:t xml:space="preserve"> Texas Legislature, Regular Session, 2017, requires the SBEC to create a prekindergarten-</w:t>
      </w:r>
      <w:r w:rsidR="00BB1826">
        <w:rPr>
          <w:rFonts w:ascii="Arial" w:hAnsi="Arial" w:cs="Arial"/>
          <w:sz w:val="22"/>
          <w:szCs w:val="22"/>
        </w:rPr>
        <w:t>Grade 3</w:t>
      </w:r>
      <w:r>
        <w:rPr>
          <w:rFonts w:ascii="Arial" w:hAnsi="Arial" w:cs="Arial"/>
          <w:sz w:val="22"/>
          <w:szCs w:val="22"/>
        </w:rPr>
        <w:t xml:space="preserve"> certificate.</w:t>
      </w:r>
    </w:p>
    <w:p w14:paraId="2D186FCB" w14:textId="77777777" w:rsidR="00BF14D4" w:rsidRDefault="00BF14D4" w:rsidP="00B758E5">
      <w:pPr>
        <w:rPr>
          <w:rFonts w:ascii="Arial" w:hAnsi="Arial" w:cs="Arial"/>
          <w:b/>
          <w:sz w:val="22"/>
          <w:szCs w:val="22"/>
        </w:rPr>
      </w:pPr>
    </w:p>
    <w:p w14:paraId="77B8F9CF" w14:textId="334F11CF" w:rsidR="00B758E5" w:rsidRPr="00E667D5" w:rsidRDefault="00B758E5" w:rsidP="00B758E5">
      <w:pPr>
        <w:rPr>
          <w:rFonts w:ascii="Arial" w:hAnsi="Arial" w:cs="Arial"/>
          <w:sz w:val="22"/>
          <w:szCs w:val="22"/>
        </w:rPr>
      </w:pPr>
      <w:r>
        <w:rPr>
          <w:rFonts w:ascii="Arial" w:hAnsi="Arial" w:cs="Arial"/>
          <w:b/>
          <w:sz w:val="22"/>
          <w:szCs w:val="22"/>
        </w:rPr>
        <w:t>EFFECTIVE DATE:</w:t>
      </w:r>
      <w:r w:rsidR="00E667D5">
        <w:rPr>
          <w:rFonts w:ascii="Arial" w:hAnsi="Arial" w:cs="Arial"/>
          <w:b/>
          <w:sz w:val="22"/>
          <w:szCs w:val="22"/>
        </w:rPr>
        <w:t xml:space="preserve"> </w:t>
      </w:r>
      <w:r w:rsidR="00E667D5" w:rsidRPr="00714715">
        <w:rPr>
          <w:rFonts w:ascii="Arial" w:hAnsi="Arial" w:cs="Arial"/>
          <w:sz w:val="22"/>
          <w:szCs w:val="22"/>
        </w:rPr>
        <w:t xml:space="preserve">If approved for filing as </w:t>
      </w:r>
      <w:r w:rsidR="00714715" w:rsidRPr="00714715">
        <w:rPr>
          <w:rFonts w:ascii="Arial" w:hAnsi="Arial" w:cs="Arial"/>
          <w:sz w:val="22"/>
          <w:szCs w:val="22"/>
        </w:rPr>
        <w:t>propos</w:t>
      </w:r>
      <w:r w:rsidR="00714715">
        <w:rPr>
          <w:rFonts w:ascii="Arial" w:hAnsi="Arial" w:cs="Arial"/>
          <w:sz w:val="22"/>
          <w:szCs w:val="22"/>
        </w:rPr>
        <w:t>ed</w:t>
      </w:r>
      <w:r w:rsidR="00714715" w:rsidRPr="00714715">
        <w:rPr>
          <w:rFonts w:ascii="Arial" w:hAnsi="Arial" w:cs="Arial"/>
          <w:sz w:val="22"/>
          <w:szCs w:val="22"/>
        </w:rPr>
        <w:t xml:space="preserve"> </w:t>
      </w:r>
      <w:r w:rsidR="00E667D5" w:rsidRPr="00714715">
        <w:rPr>
          <w:rFonts w:ascii="Arial" w:hAnsi="Arial" w:cs="Arial"/>
          <w:sz w:val="22"/>
          <w:szCs w:val="22"/>
        </w:rPr>
        <w:t xml:space="preserve">in October 2017 and if adopted, subject to State Board of Education (SBOE) review, at the </w:t>
      </w:r>
      <w:r w:rsidR="000C709F">
        <w:rPr>
          <w:rFonts w:ascii="Arial" w:hAnsi="Arial" w:cs="Arial"/>
          <w:sz w:val="22"/>
          <w:szCs w:val="22"/>
        </w:rPr>
        <w:t>December</w:t>
      </w:r>
      <w:r w:rsidR="000C709F" w:rsidRPr="00714715">
        <w:rPr>
          <w:rFonts w:ascii="Arial" w:hAnsi="Arial" w:cs="Arial"/>
          <w:sz w:val="22"/>
          <w:szCs w:val="22"/>
        </w:rPr>
        <w:t xml:space="preserve"> </w:t>
      </w:r>
      <w:r w:rsidR="00E667D5" w:rsidRPr="00714715">
        <w:rPr>
          <w:rFonts w:ascii="Arial" w:hAnsi="Arial" w:cs="Arial"/>
          <w:sz w:val="22"/>
          <w:szCs w:val="22"/>
        </w:rPr>
        <w:t xml:space="preserve">SBEC meeting, the proposed effective date of the proposed </w:t>
      </w:r>
      <w:r w:rsidR="000C709F">
        <w:rPr>
          <w:rFonts w:ascii="Arial" w:hAnsi="Arial" w:cs="Arial"/>
          <w:sz w:val="22"/>
          <w:szCs w:val="22"/>
        </w:rPr>
        <w:t>new</w:t>
      </w:r>
      <w:r w:rsidR="00E667D5" w:rsidRPr="00714715">
        <w:rPr>
          <w:rFonts w:ascii="Arial" w:hAnsi="Arial" w:cs="Arial"/>
          <w:sz w:val="22"/>
          <w:szCs w:val="22"/>
        </w:rPr>
        <w:t xml:space="preserve"> 19 TAC Chapter 235</w:t>
      </w:r>
      <w:r w:rsidR="000C709F">
        <w:rPr>
          <w:rFonts w:ascii="Arial" w:hAnsi="Arial" w:cs="Arial"/>
          <w:sz w:val="22"/>
          <w:szCs w:val="22"/>
        </w:rPr>
        <w:t>,</w:t>
      </w:r>
      <w:r w:rsidR="00E667D5" w:rsidRPr="00714715">
        <w:rPr>
          <w:rFonts w:ascii="Arial" w:hAnsi="Arial" w:cs="Arial"/>
          <w:sz w:val="22"/>
          <w:szCs w:val="22"/>
        </w:rPr>
        <w:t xml:space="preserve"> Subchapters A</w:t>
      </w:r>
      <w:r w:rsidR="008C5BC8">
        <w:rPr>
          <w:rFonts w:ascii="Arial" w:hAnsi="Arial" w:cs="Arial"/>
          <w:sz w:val="22"/>
          <w:szCs w:val="22"/>
        </w:rPr>
        <w:t>-D</w:t>
      </w:r>
      <w:r w:rsidR="00E667D5" w:rsidRPr="00714715">
        <w:rPr>
          <w:rFonts w:ascii="Arial" w:hAnsi="Arial" w:cs="Arial"/>
          <w:sz w:val="22"/>
          <w:szCs w:val="22"/>
        </w:rPr>
        <w:t xml:space="preserve">, would be </w:t>
      </w:r>
      <w:r w:rsidR="000C709F" w:rsidRPr="0054643E">
        <w:rPr>
          <w:rFonts w:ascii="Arial" w:hAnsi="Arial" w:cs="Arial"/>
          <w:sz w:val="22"/>
          <w:szCs w:val="22"/>
        </w:rPr>
        <w:t xml:space="preserve">March </w:t>
      </w:r>
      <w:r w:rsidR="0054643E" w:rsidRPr="0054643E">
        <w:rPr>
          <w:rFonts w:ascii="Arial" w:hAnsi="Arial" w:cs="Arial"/>
          <w:sz w:val="22"/>
          <w:szCs w:val="22"/>
        </w:rPr>
        <w:t>8</w:t>
      </w:r>
      <w:r w:rsidR="000C709F" w:rsidRPr="0054643E">
        <w:rPr>
          <w:rFonts w:ascii="Arial" w:hAnsi="Arial" w:cs="Arial"/>
          <w:sz w:val="22"/>
          <w:szCs w:val="22"/>
        </w:rPr>
        <w:t>, 201</w:t>
      </w:r>
      <w:r w:rsidR="0054643E" w:rsidRPr="0054643E">
        <w:rPr>
          <w:rFonts w:ascii="Arial" w:hAnsi="Arial" w:cs="Arial"/>
          <w:sz w:val="22"/>
          <w:szCs w:val="22"/>
        </w:rPr>
        <w:t>8</w:t>
      </w:r>
      <w:r w:rsidR="000C709F" w:rsidRPr="00714715">
        <w:rPr>
          <w:rFonts w:ascii="Arial" w:hAnsi="Arial" w:cs="Arial"/>
          <w:sz w:val="22"/>
          <w:szCs w:val="22"/>
        </w:rPr>
        <w:t xml:space="preserve"> </w:t>
      </w:r>
      <w:r w:rsidR="00E667D5" w:rsidRPr="00714715">
        <w:rPr>
          <w:rFonts w:ascii="Arial" w:hAnsi="Arial" w:cs="Arial"/>
          <w:sz w:val="22"/>
          <w:szCs w:val="22"/>
        </w:rPr>
        <w:t xml:space="preserve">(20 days after filing as adopted with the </w:t>
      </w:r>
      <w:r w:rsidR="00E667D5" w:rsidRPr="00714715">
        <w:rPr>
          <w:rFonts w:ascii="Arial" w:hAnsi="Arial" w:cs="Arial"/>
          <w:i/>
          <w:sz w:val="22"/>
          <w:szCs w:val="22"/>
        </w:rPr>
        <w:t>Texas Register</w:t>
      </w:r>
      <w:r w:rsidR="0001057A">
        <w:rPr>
          <w:rFonts w:ascii="Arial" w:hAnsi="Arial" w:cs="Arial"/>
          <w:sz w:val="22"/>
          <w:szCs w:val="22"/>
        </w:rPr>
        <w:t xml:space="preserve">). </w:t>
      </w:r>
      <w:r w:rsidR="00E667D5" w:rsidRPr="00714715">
        <w:rPr>
          <w:rFonts w:ascii="Arial" w:hAnsi="Arial" w:cs="Arial"/>
          <w:sz w:val="22"/>
          <w:szCs w:val="22"/>
        </w:rPr>
        <w:t>The proposed effective date is based on the SBEC and SBOE meeting schedules.</w:t>
      </w:r>
    </w:p>
    <w:p w14:paraId="5CBE448C" w14:textId="77777777" w:rsidR="00B758E5" w:rsidRDefault="00B758E5" w:rsidP="0042766C">
      <w:pPr>
        <w:rPr>
          <w:rFonts w:ascii="Arial" w:hAnsi="Arial" w:cs="Arial"/>
          <w:b/>
          <w:sz w:val="22"/>
          <w:szCs w:val="22"/>
        </w:rPr>
      </w:pPr>
    </w:p>
    <w:p w14:paraId="1CFFF98F" w14:textId="2A66DAA0" w:rsidR="00FC0E27" w:rsidRDefault="001F0DA0" w:rsidP="009B2321">
      <w:pPr>
        <w:rPr>
          <w:rFonts w:ascii="Arial" w:hAnsi="Arial" w:cs="Arial"/>
          <w:sz w:val="22"/>
          <w:szCs w:val="22"/>
        </w:rPr>
      </w:pPr>
      <w:r w:rsidRPr="00723F8E">
        <w:rPr>
          <w:rFonts w:ascii="Arial" w:hAnsi="Arial" w:cs="Arial"/>
          <w:b/>
          <w:sz w:val="22"/>
          <w:szCs w:val="22"/>
        </w:rPr>
        <w:t xml:space="preserve">BACKGROUND INFORMATION AND </w:t>
      </w:r>
      <w:r w:rsidR="00221790">
        <w:rPr>
          <w:rFonts w:ascii="Arial" w:hAnsi="Arial" w:cs="Arial"/>
          <w:b/>
          <w:sz w:val="22"/>
          <w:szCs w:val="22"/>
        </w:rPr>
        <w:t>JUSTIFICATION</w:t>
      </w:r>
      <w:r w:rsidRPr="00723F8E">
        <w:rPr>
          <w:rFonts w:ascii="Arial" w:hAnsi="Arial" w:cs="Arial"/>
          <w:b/>
          <w:sz w:val="22"/>
          <w:szCs w:val="22"/>
        </w:rPr>
        <w:t>:</w:t>
      </w:r>
      <w:r w:rsidRPr="00723F8E">
        <w:rPr>
          <w:rFonts w:ascii="Arial" w:hAnsi="Arial" w:cs="Arial"/>
          <w:sz w:val="22"/>
          <w:szCs w:val="22"/>
        </w:rPr>
        <w:t xml:space="preserve"> </w:t>
      </w:r>
      <w:r w:rsidR="00FC0E27">
        <w:rPr>
          <w:rFonts w:ascii="Arial" w:hAnsi="Arial" w:cs="Arial"/>
          <w:sz w:val="22"/>
          <w:szCs w:val="22"/>
        </w:rPr>
        <w:t>The SBEC is statutorily authorized to regulate and oversee all aspects of the certification of public school educators. SBEC is also statutorily authorized to ensure that all candidates for certification or renewal of certification demonstrate the knowledge and skills necessary to improve the performance of the diverse population of this state.</w:t>
      </w:r>
    </w:p>
    <w:p w14:paraId="2DF9EB91" w14:textId="77777777" w:rsidR="00FC0E27" w:rsidRDefault="00FC0E27" w:rsidP="009B2321">
      <w:pPr>
        <w:rPr>
          <w:rFonts w:ascii="Arial" w:hAnsi="Arial" w:cs="Arial"/>
          <w:sz w:val="22"/>
          <w:szCs w:val="22"/>
        </w:rPr>
      </w:pPr>
    </w:p>
    <w:p w14:paraId="273A2058" w14:textId="77777777" w:rsidR="008C5BC8" w:rsidRDefault="006E7301" w:rsidP="009B2321">
      <w:pPr>
        <w:rPr>
          <w:rFonts w:ascii="Arial" w:hAnsi="Arial" w:cs="Arial"/>
          <w:sz w:val="22"/>
          <w:szCs w:val="22"/>
        </w:rPr>
      </w:pPr>
      <w:r>
        <w:rPr>
          <w:rFonts w:ascii="Arial" w:hAnsi="Arial" w:cs="Arial"/>
          <w:sz w:val="22"/>
          <w:szCs w:val="22"/>
        </w:rPr>
        <w:t xml:space="preserve">At the March and June 2017 SBEC meetings, the Board and </w:t>
      </w:r>
      <w:r w:rsidR="00977C17">
        <w:rPr>
          <w:rFonts w:ascii="Arial" w:hAnsi="Arial" w:cs="Arial"/>
          <w:sz w:val="22"/>
          <w:szCs w:val="22"/>
        </w:rPr>
        <w:t>Texas Education Agency (</w:t>
      </w:r>
      <w:r>
        <w:rPr>
          <w:rFonts w:ascii="Arial" w:hAnsi="Arial" w:cs="Arial"/>
          <w:sz w:val="22"/>
          <w:szCs w:val="22"/>
        </w:rPr>
        <w:t>TEA</w:t>
      </w:r>
      <w:r w:rsidR="00977C17">
        <w:rPr>
          <w:rFonts w:ascii="Arial" w:hAnsi="Arial" w:cs="Arial"/>
          <w:sz w:val="22"/>
          <w:szCs w:val="22"/>
        </w:rPr>
        <w:t>)</w:t>
      </w:r>
      <w:r>
        <w:rPr>
          <w:rFonts w:ascii="Arial" w:hAnsi="Arial" w:cs="Arial"/>
          <w:sz w:val="22"/>
          <w:szCs w:val="22"/>
        </w:rPr>
        <w:t xml:space="preserve"> staff discussed the desire </w:t>
      </w:r>
      <w:r w:rsidR="00D70E24">
        <w:rPr>
          <w:rFonts w:ascii="Arial" w:hAnsi="Arial" w:cs="Arial"/>
          <w:sz w:val="22"/>
          <w:szCs w:val="22"/>
        </w:rPr>
        <w:t xml:space="preserve">to </w:t>
      </w:r>
      <w:r w:rsidR="00C642DD">
        <w:rPr>
          <w:rFonts w:ascii="Arial" w:hAnsi="Arial" w:cs="Arial"/>
          <w:sz w:val="22"/>
          <w:szCs w:val="22"/>
        </w:rPr>
        <w:t xml:space="preserve">establish the </w:t>
      </w:r>
      <w:r w:rsidR="00591563">
        <w:rPr>
          <w:rFonts w:ascii="Arial" w:hAnsi="Arial" w:cs="Arial"/>
          <w:sz w:val="22"/>
          <w:szCs w:val="22"/>
        </w:rPr>
        <w:t xml:space="preserve">educator standards for the </w:t>
      </w:r>
      <w:r w:rsidR="00C642DD">
        <w:rPr>
          <w:rFonts w:ascii="Arial" w:hAnsi="Arial" w:cs="Arial"/>
          <w:sz w:val="22"/>
          <w:szCs w:val="22"/>
        </w:rPr>
        <w:t xml:space="preserve">classroom teacher into rule and to </w:t>
      </w:r>
      <w:r w:rsidR="00D70E24">
        <w:rPr>
          <w:rFonts w:ascii="Arial" w:hAnsi="Arial" w:cs="Arial"/>
          <w:sz w:val="22"/>
          <w:szCs w:val="22"/>
        </w:rPr>
        <w:t xml:space="preserve">provide </w:t>
      </w:r>
      <w:r w:rsidR="002B7654">
        <w:rPr>
          <w:rFonts w:ascii="Arial" w:hAnsi="Arial" w:cs="Arial"/>
          <w:sz w:val="22"/>
          <w:szCs w:val="22"/>
        </w:rPr>
        <w:t>grade-band</w:t>
      </w:r>
      <w:r w:rsidR="00D70E24">
        <w:rPr>
          <w:rFonts w:ascii="Arial" w:hAnsi="Arial" w:cs="Arial"/>
          <w:sz w:val="22"/>
          <w:szCs w:val="22"/>
        </w:rPr>
        <w:t xml:space="preserve"> </w:t>
      </w:r>
      <w:r w:rsidR="002B7654">
        <w:rPr>
          <w:rFonts w:ascii="Arial" w:hAnsi="Arial" w:cs="Arial"/>
          <w:sz w:val="22"/>
          <w:szCs w:val="22"/>
        </w:rPr>
        <w:t xml:space="preserve">focused </w:t>
      </w:r>
      <w:r w:rsidR="00D70E24">
        <w:rPr>
          <w:rFonts w:ascii="Arial" w:hAnsi="Arial" w:cs="Arial"/>
          <w:sz w:val="22"/>
          <w:szCs w:val="22"/>
        </w:rPr>
        <w:t>PPR educator standards that are aligned with 19 TAC Chapter 149</w:t>
      </w:r>
      <w:r w:rsidR="008C5BC8">
        <w:rPr>
          <w:rFonts w:ascii="Arial" w:hAnsi="Arial" w:cs="Arial"/>
          <w:sz w:val="22"/>
          <w:szCs w:val="22"/>
        </w:rPr>
        <w:t xml:space="preserve">, </w:t>
      </w:r>
      <w:r w:rsidR="008C5BC8" w:rsidRPr="008C5BC8">
        <w:rPr>
          <w:rFonts w:ascii="Arial" w:hAnsi="Arial" w:cs="Arial"/>
          <w:sz w:val="22"/>
          <w:szCs w:val="22"/>
          <w:u w:val="single"/>
        </w:rPr>
        <w:t>Commissioner's Rules Concerning Educator Standards</w:t>
      </w:r>
      <w:r w:rsidR="008C5BC8">
        <w:rPr>
          <w:rFonts w:ascii="Arial" w:hAnsi="Arial" w:cs="Arial"/>
          <w:sz w:val="22"/>
          <w:szCs w:val="22"/>
        </w:rPr>
        <w:t>,</w:t>
      </w:r>
      <w:r w:rsidR="00D70E24">
        <w:rPr>
          <w:rFonts w:ascii="Arial" w:hAnsi="Arial" w:cs="Arial"/>
          <w:sz w:val="22"/>
          <w:szCs w:val="22"/>
        </w:rPr>
        <w:t xml:space="preserve"> and the </w:t>
      </w:r>
      <w:r w:rsidR="008B03F0">
        <w:rPr>
          <w:rFonts w:ascii="Arial" w:hAnsi="Arial" w:cs="Arial"/>
          <w:sz w:val="22"/>
          <w:szCs w:val="22"/>
        </w:rPr>
        <w:t>commissioner</w:t>
      </w:r>
      <w:r w:rsidR="00D70E24">
        <w:rPr>
          <w:rFonts w:ascii="Arial" w:hAnsi="Arial" w:cs="Arial"/>
          <w:sz w:val="22"/>
          <w:szCs w:val="22"/>
        </w:rPr>
        <w:t>-recommended appraisal instrument to better prepa</w:t>
      </w:r>
      <w:r w:rsidR="00591563">
        <w:rPr>
          <w:rFonts w:ascii="Arial" w:hAnsi="Arial" w:cs="Arial"/>
          <w:sz w:val="22"/>
          <w:szCs w:val="22"/>
        </w:rPr>
        <w:t>re beginning teachers</w:t>
      </w:r>
      <w:r w:rsidR="00D70E24">
        <w:rPr>
          <w:rFonts w:ascii="Arial" w:hAnsi="Arial" w:cs="Arial"/>
          <w:sz w:val="22"/>
          <w:szCs w:val="22"/>
        </w:rPr>
        <w:t>.</w:t>
      </w:r>
      <w:r w:rsidR="00591563" w:rsidRPr="00591563">
        <w:rPr>
          <w:rFonts w:ascii="Arial" w:hAnsi="Arial" w:cs="Arial"/>
          <w:sz w:val="22"/>
          <w:szCs w:val="22"/>
        </w:rPr>
        <w:t xml:space="preserve"> </w:t>
      </w:r>
      <w:r w:rsidR="00591563">
        <w:rPr>
          <w:rFonts w:ascii="Arial" w:hAnsi="Arial" w:cs="Arial"/>
          <w:sz w:val="22"/>
          <w:szCs w:val="22"/>
        </w:rPr>
        <w:t xml:space="preserve">Attachment III includes an updated action plan/timeline of activities for </w:t>
      </w:r>
      <w:r w:rsidR="00010258">
        <w:rPr>
          <w:rFonts w:ascii="Arial" w:hAnsi="Arial" w:cs="Arial"/>
          <w:sz w:val="22"/>
          <w:szCs w:val="22"/>
        </w:rPr>
        <w:t>the PPR work</w:t>
      </w:r>
      <w:r w:rsidR="00591563">
        <w:rPr>
          <w:rFonts w:ascii="Arial" w:hAnsi="Arial" w:cs="Arial"/>
          <w:sz w:val="22"/>
          <w:szCs w:val="22"/>
        </w:rPr>
        <w:t>.</w:t>
      </w:r>
      <w:r w:rsidR="00727C53">
        <w:rPr>
          <w:rFonts w:ascii="Arial" w:hAnsi="Arial" w:cs="Arial"/>
          <w:sz w:val="22"/>
          <w:szCs w:val="22"/>
        </w:rPr>
        <w:t xml:space="preserve"> At the June</w:t>
      </w:r>
      <w:r w:rsidR="008B03F0">
        <w:rPr>
          <w:rFonts w:ascii="Arial" w:hAnsi="Arial" w:cs="Arial"/>
          <w:sz w:val="22"/>
          <w:szCs w:val="22"/>
        </w:rPr>
        <w:t xml:space="preserve"> 9, 2017</w:t>
      </w:r>
      <w:r w:rsidR="00727C53">
        <w:rPr>
          <w:rFonts w:ascii="Arial" w:hAnsi="Arial" w:cs="Arial"/>
          <w:sz w:val="22"/>
          <w:szCs w:val="22"/>
        </w:rPr>
        <w:t xml:space="preserve"> SBEC meeting, the Board approved the </w:t>
      </w:r>
      <w:r w:rsidR="00010258">
        <w:rPr>
          <w:rFonts w:ascii="Arial" w:hAnsi="Arial" w:cs="Arial"/>
          <w:sz w:val="22"/>
          <w:szCs w:val="22"/>
        </w:rPr>
        <w:t>Classroom Teacher Standards Advisory C</w:t>
      </w:r>
      <w:r w:rsidR="00727C53">
        <w:rPr>
          <w:rFonts w:ascii="Arial" w:hAnsi="Arial" w:cs="Arial"/>
          <w:sz w:val="22"/>
          <w:szCs w:val="22"/>
        </w:rPr>
        <w:t>ommittee to begin the work of recommending PPR standards for the gra</w:t>
      </w:r>
      <w:r w:rsidR="00EB0F61">
        <w:rPr>
          <w:rFonts w:ascii="Arial" w:hAnsi="Arial" w:cs="Arial"/>
          <w:sz w:val="22"/>
          <w:szCs w:val="22"/>
        </w:rPr>
        <w:t>de bands</w:t>
      </w:r>
      <w:r w:rsidR="008C5BC8">
        <w:rPr>
          <w:rFonts w:ascii="Arial" w:hAnsi="Arial" w:cs="Arial"/>
          <w:sz w:val="22"/>
          <w:szCs w:val="22"/>
        </w:rPr>
        <w:t>:</w:t>
      </w:r>
      <w:r w:rsidR="00EB0F61">
        <w:rPr>
          <w:rFonts w:ascii="Arial" w:hAnsi="Arial" w:cs="Arial"/>
          <w:sz w:val="22"/>
          <w:szCs w:val="22"/>
        </w:rPr>
        <w:t xml:space="preserve"> EC-3, 4-8, </w:t>
      </w:r>
      <w:r w:rsidR="008C5BC8">
        <w:rPr>
          <w:rFonts w:ascii="Arial" w:hAnsi="Arial" w:cs="Arial"/>
          <w:sz w:val="22"/>
          <w:szCs w:val="22"/>
        </w:rPr>
        <w:t xml:space="preserve">and </w:t>
      </w:r>
      <w:r w:rsidR="00EB0F61">
        <w:rPr>
          <w:rFonts w:ascii="Arial" w:hAnsi="Arial" w:cs="Arial"/>
          <w:sz w:val="22"/>
          <w:szCs w:val="22"/>
        </w:rPr>
        <w:t>7-12</w:t>
      </w:r>
      <w:r w:rsidR="00727C53">
        <w:rPr>
          <w:rFonts w:ascii="Arial" w:hAnsi="Arial" w:cs="Arial"/>
          <w:sz w:val="22"/>
          <w:szCs w:val="22"/>
        </w:rPr>
        <w:t>.</w:t>
      </w:r>
      <w:r w:rsidR="000D76DC" w:rsidRPr="000D76DC">
        <w:rPr>
          <w:rFonts w:ascii="Arial" w:hAnsi="Arial" w:cs="Arial"/>
          <w:sz w:val="22"/>
          <w:szCs w:val="22"/>
        </w:rPr>
        <w:t xml:space="preserve"> </w:t>
      </w:r>
      <w:r w:rsidR="000D76DC">
        <w:rPr>
          <w:rFonts w:ascii="Arial" w:hAnsi="Arial" w:cs="Arial"/>
          <w:sz w:val="22"/>
          <w:szCs w:val="22"/>
        </w:rPr>
        <w:t xml:space="preserve">Attachment </w:t>
      </w:r>
      <w:r w:rsidR="00591563">
        <w:rPr>
          <w:rFonts w:ascii="Arial" w:hAnsi="Arial" w:cs="Arial"/>
          <w:sz w:val="22"/>
          <w:szCs w:val="22"/>
        </w:rPr>
        <w:t xml:space="preserve">IV </w:t>
      </w:r>
      <w:r w:rsidR="000D76DC">
        <w:rPr>
          <w:rFonts w:ascii="Arial" w:hAnsi="Arial" w:cs="Arial"/>
          <w:sz w:val="22"/>
          <w:szCs w:val="22"/>
        </w:rPr>
        <w:t xml:space="preserve">provides the names of the committee members and </w:t>
      </w:r>
      <w:r w:rsidR="00A1354E">
        <w:rPr>
          <w:rFonts w:ascii="Arial" w:hAnsi="Arial" w:cs="Arial"/>
          <w:sz w:val="22"/>
          <w:szCs w:val="22"/>
        </w:rPr>
        <w:t xml:space="preserve">a summary of the </w:t>
      </w:r>
      <w:r w:rsidR="000D76DC">
        <w:rPr>
          <w:rFonts w:ascii="Arial" w:hAnsi="Arial" w:cs="Arial"/>
          <w:sz w:val="22"/>
          <w:szCs w:val="22"/>
        </w:rPr>
        <w:t xml:space="preserve">selection process. </w:t>
      </w:r>
      <w:r w:rsidR="00727C53">
        <w:rPr>
          <w:rFonts w:ascii="Arial" w:hAnsi="Arial" w:cs="Arial"/>
          <w:sz w:val="22"/>
          <w:szCs w:val="22"/>
        </w:rPr>
        <w:t>The subcommittee for each grade</w:t>
      </w:r>
      <w:r w:rsidR="008B7FF0">
        <w:rPr>
          <w:rFonts w:ascii="Arial" w:hAnsi="Arial" w:cs="Arial"/>
          <w:sz w:val="22"/>
          <w:szCs w:val="22"/>
        </w:rPr>
        <w:t xml:space="preserve"> </w:t>
      </w:r>
      <w:r w:rsidR="00727C53">
        <w:rPr>
          <w:rFonts w:ascii="Arial" w:hAnsi="Arial" w:cs="Arial"/>
          <w:sz w:val="22"/>
          <w:szCs w:val="22"/>
        </w:rPr>
        <w:t xml:space="preserve">band was </w:t>
      </w:r>
      <w:r w:rsidR="000D76DC">
        <w:rPr>
          <w:rFonts w:ascii="Arial" w:hAnsi="Arial" w:cs="Arial"/>
          <w:sz w:val="22"/>
          <w:szCs w:val="22"/>
        </w:rPr>
        <w:t xml:space="preserve">convened to prioritize and provide feedback on the current </w:t>
      </w:r>
      <w:r w:rsidR="008C5BC8">
        <w:rPr>
          <w:rFonts w:ascii="Arial" w:hAnsi="Arial" w:cs="Arial"/>
          <w:sz w:val="22"/>
          <w:szCs w:val="22"/>
        </w:rPr>
        <w:t xml:space="preserve">teacher standards in 19 TAC </w:t>
      </w:r>
      <w:r w:rsidR="000D76DC">
        <w:rPr>
          <w:rFonts w:ascii="Arial" w:hAnsi="Arial" w:cs="Arial"/>
          <w:sz w:val="22"/>
          <w:szCs w:val="22"/>
        </w:rPr>
        <w:t>Chapter 149.</w:t>
      </w:r>
    </w:p>
    <w:p w14:paraId="4DD7266E" w14:textId="77777777" w:rsidR="008C5BC8" w:rsidRDefault="008C5BC8" w:rsidP="009B2321">
      <w:pPr>
        <w:rPr>
          <w:rFonts w:ascii="Arial" w:hAnsi="Arial" w:cs="Arial"/>
          <w:sz w:val="22"/>
          <w:szCs w:val="22"/>
        </w:rPr>
      </w:pPr>
    </w:p>
    <w:p w14:paraId="59FA0E94" w14:textId="3AA35B5A" w:rsidR="006E7301" w:rsidRDefault="008B4281" w:rsidP="009B2321">
      <w:pPr>
        <w:rPr>
          <w:rFonts w:ascii="Arial" w:hAnsi="Arial" w:cs="Arial"/>
          <w:sz w:val="22"/>
          <w:szCs w:val="22"/>
        </w:rPr>
      </w:pPr>
      <w:r>
        <w:rPr>
          <w:rFonts w:ascii="Arial" w:hAnsi="Arial" w:cs="Arial"/>
          <w:sz w:val="22"/>
          <w:szCs w:val="22"/>
        </w:rPr>
        <w:t xml:space="preserve">At the August 4, 2017 SBEC meeting, TEA staff updated the SBEC on the activities completed by the advisory committee, presented the Board with the PPR standards the committee was recommending, and next steps for </w:t>
      </w:r>
      <w:r w:rsidR="008C5BC8">
        <w:rPr>
          <w:rFonts w:ascii="Arial" w:hAnsi="Arial" w:cs="Arial"/>
          <w:sz w:val="22"/>
          <w:szCs w:val="22"/>
        </w:rPr>
        <w:t xml:space="preserve">adopting </w:t>
      </w:r>
      <w:r>
        <w:rPr>
          <w:rFonts w:ascii="Arial" w:hAnsi="Arial" w:cs="Arial"/>
          <w:sz w:val="22"/>
          <w:szCs w:val="22"/>
        </w:rPr>
        <w:t>the standards in rule. This item provides the SBEC with an opportunity to establish educator standards in rule and to provide grade-banded PPR educator standards for the classroom teacher class of certificates.</w:t>
      </w:r>
    </w:p>
    <w:p w14:paraId="51EC9A18" w14:textId="5682B386" w:rsidR="00494666" w:rsidRDefault="00494666" w:rsidP="009B2321">
      <w:pPr>
        <w:rPr>
          <w:rFonts w:ascii="Arial" w:hAnsi="Arial" w:cs="Arial"/>
          <w:sz w:val="22"/>
          <w:szCs w:val="22"/>
        </w:rPr>
      </w:pPr>
    </w:p>
    <w:p w14:paraId="1A94B80A" w14:textId="151ED76D" w:rsidR="009B2321" w:rsidRPr="000C4075" w:rsidRDefault="009B2321" w:rsidP="009B2321">
      <w:pPr>
        <w:rPr>
          <w:rFonts w:ascii="Arial" w:hAnsi="Arial" w:cs="Arial"/>
          <w:sz w:val="22"/>
          <w:szCs w:val="22"/>
        </w:rPr>
      </w:pPr>
      <w:r>
        <w:rPr>
          <w:rFonts w:ascii="Arial" w:hAnsi="Arial" w:cs="Arial"/>
          <w:sz w:val="22"/>
          <w:szCs w:val="22"/>
        </w:rPr>
        <w:t xml:space="preserve">The SBEC rules in proposed </w:t>
      </w:r>
      <w:r w:rsidR="008C5BC8">
        <w:rPr>
          <w:rFonts w:ascii="Arial" w:hAnsi="Arial" w:cs="Arial"/>
          <w:sz w:val="22"/>
          <w:szCs w:val="22"/>
        </w:rPr>
        <w:t>n</w:t>
      </w:r>
      <w:r w:rsidR="00B43810">
        <w:rPr>
          <w:rFonts w:ascii="Arial" w:hAnsi="Arial" w:cs="Arial"/>
          <w:sz w:val="22"/>
          <w:szCs w:val="22"/>
        </w:rPr>
        <w:t xml:space="preserve">ew </w:t>
      </w:r>
      <w:r>
        <w:rPr>
          <w:rFonts w:ascii="Arial" w:hAnsi="Arial" w:cs="Arial"/>
          <w:sz w:val="22"/>
          <w:szCs w:val="22"/>
        </w:rPr>
        <w:t xml:space="preserve">19 </w:t>
      </w:r>
      <w:r w:rsidR="00B43810">
        <w:rPr>
          <w:rFonts w:ascii="Arial" w:hAnsi="Arial" w:cs="Arial"/>
          <w:sz w:val="22"/>
          <w:szCs w:val="22"/>
        </w:rPr>
        <w:t>TAC</w:t>
      </w:r>
      <w:r w:rsidR="00E00BD2">
        <w:rPr>
          <w:rFonts w:ascii="Arial" w:hAnsi="Arial" w:cs="Arial"/>
          <w:sz w:val="22"/>
          <w:szCs w:val="22"/>
        </w:rPr>
        <w:t xml:space="preserve"> </w:t>
      </w:r>
      <w:r>
        <w:rPr>
          <w:rFonts w:ascii="Arial" w:hAnsi="Arial" w:cs="Arial"/>
          <w:sz w:val="22"/>
          <w:szCs w:val="22"/>
        </w:rPr>
        <w:t xml:space="preserve">Chapter 235, </w:t>
      </w:r>
      <w:r w:rsidR="00E00BD2">
        <w:rPr>
          <w:rFonts w:ascii="Arial" w:hAnsi="Arial" w:cs="Arial"/>
          <w:sz w:val="22"/>
          <w:szCs w:val="22"/>
          <w:u w:val="single"/>
        </w:rPr>
        <w:t>Classroom Teacher Certification Standards</w:t>
      </w:r>
      <w:r w:rsidR="00E00BD2" w:rsidRPr="0054643E">
        <w:rPr>
          <w:rFonts w:ascii="Arial" w:hAnsi="Arial" w:cs="Arial"/>
          <w:sz w:val="22"/>
          <w:szCs w:val="22"/>
        </w:rPr>
        <w:t>,</w:t>
      </w:r>
      <w:r w:rsidR="001D4BA0" w:rsidRPr="001D4BA0">
        <w:rPr>
          <w:rFonts w:ascii="Arial" w:hAnsi="Arial" w:cs="Arial"/>
          <w:sz w:val="22"/>
          <w:szCs w:val="22"/>
        </w:rPr>
        <w:t xml:space="preserve"> </w:t>
      </w:r>
      <w:r w:rsidR="001D4BA0" w:rsidRPr="003167A1">
        <w:rPr>
          <w:rFonts w:ascii="Arial" w:hAnsi="Arial" w:cs="Arial"/>
          <w:sz w:val="22"/>
          <w:szCs w:val="22"/>
        </w:rPr>
        <w:t xml:space="preserve">Subchapter A, </w:t>
      </w:r>
      <w:r w:rsidR="001D4BA0" w:rsidRPr="003167A1">
        <w:rPr>
          <w:rFonts w:ascii="Arial" w:hAnsi="Arial" w:cs="Arial"/>
          <w:sz w:val="22"/>
          <w:szCs w:val="22"/>
          <w:u w:val="single"/>
        </w:rPr>
        <w:t>General Provisions</w:t>
      </w:r>
      <w:r w:rsidR="001D4BA0" w:rsidRPr="003167A1">
        <w:rPr>
          <w:rFonts w:ascii="Arial" w:hAnsi="Arial" w:cs="Arial"/>
          <w:sz w:val="22"/>
          <w:szCs w:val="22"/>
        </w:rPr>
        <w:t xml:space="preserve">, Subchapter B, </w:t>
      </w:r>
      <w:r w:rsidR="007D6DDD">
        <w:rPr>
          <w:rFonts w:ascii="Arial" w:hAnsi="Arial" w:cs="Arial"/>
          <w:sz w:val="22"/>
          <w:szCs w:val="22"/>
          <w:u w:val="single"/>
        </w:rPr>
        <w:t>Elementary School Certificate Standards</w:t>
      </w:r>
      <w:r w:rsidR="001D4BA0" w:rsidRPr="003167A1">
        <w:rPr>
          <w:rFonts w:ascii="Arial" w:hAnsi="Arial" w:cs="Arial"/>
          <w:sz w:val="22"/>
          <w:szCs w:val="22"/>
        </w:rPr>
        <w:t xml:space="preserve">, Subchapter C, </w:t>
      </w:r>
      <w:r w:rsidR="007D6DDD">
        <w:rPr>
          <w:rFonts w:ascii="Arial" w:hAnsi="Arial" w:cs="Arial"/>
          <w:sz w:val="22"/>
          <w:szCs w:val="22"/>
          <w:u w:val="single"/>
        </w:rPr>
        <w:t>Middle School Certificate Standards</w:t>
      </w:r>
      <w:r w:rsidR="001D4BA0" w:rsidRPr="003167A1">
        <w:rPr>
          <w:rFonts w:ascii="Arial" w:hAnsi="Arial" w:cs="Arial"/>
          <w:sz w:val="22"/>
          <w:szCs w:val="22"/>
        </w:rPr>
        <w:t xml:space="preserve">, </w:t>
      </w:r>
      <w:r w:rsidR="007D6DDD">
        <w:rPr>
          <w:rFonts w:ascii="Arial" w:hAnsi="Arial" w:cs="Arial"/>
          <w:sz w:val="22"/>
          <w:szCs w:val="22"/>
        </w:rPr>
        <w:t xml:space="preserve">and </w:t>
      </w:r>
      <w:r w:rsidR="001D4BA0" w:rsidRPr="003167A1">
        <w:rPr>
          <w:rFonts w:ascii="Arial" w:hAnsi="Arial" w:cs="Arial"/>
          <w:sz w:val="22"/>
          <w:szCs w:val="22"/>
        </w:rPr>
        <w:t xml:space="preserve">Subchapter D, </w:t>
      </w:r>
      <w:r w:rsidR="00FF0790">
        <w:rPr>
          <w:rFonts w:ascii="Arial" w:hAnsi="Arial" w:cs="Arial"/>
          <w:sz w:val="22"/>
          <w:szCs w:val="22"/>
          <w:u w:val="single"/>
        </w:rPr>
        <w:t>Secondary School Certificate Standards</w:t>
      </w:r>
      <w:r w:rsidR="000C4075" w:rsidRPr="0054643E">
        <w:rPr>
          <w:rFonts w:ascii="Arial" w:hAnsi="Arial" w:cs="Arial"/>
          <w:sz w:val="22"/>
          <w:szCs w:val="22"/>
        </w:rPr>
        <w:t xml:space="preserve">, </w:t>
      </w:r>
      <w:r w:rsidR="004E5511" w:rsidRPr="000C4075">
        <w:rPr>
          <w:rFonts w:ascii="Arial" w:hAnsi="Arial" w:cs="Arial"/>
          <w:sz w:val="22"/>
          <w:szCs w:val="22"/>
        </w:rPr>
        <w:t>specify</w:t>
      </w:r>
      <w:r w:rsidR="00E00BD2" w:rsidRPr="000C4075">
        <w:rPr>
          <w:rFonts w:ascii="Arial" w:hAnsi="Arial" w:cs="Arial"/>
          <w:sz w:val="22"/>
          <w:szCs w:val="22"/>
        </w:rPr>
        <w:t xml:space="preserve"> the educator standards for the classroom teacher class of certificates. The educator standards are the basis for educator preparation program (EPP) design to effectively prepare beginning classroom teachers and the foundation for the certification examinations. </w:t>
      </w:r>
      <w:r w:rsidR="000C4075">
        <w:rPr>
          <w:rFonts w:ascii="Arial" w:hAnsi="Arial" w:cs="Arial"/>
          <w:sz w:val="22"/>
          <w:szCs w:val="22"/>
        </w:rPr>
        <w:t>The proposed standards provide for more rigorous, relevant, and reliable requirements for the preparation, certification, and testing of classroom teachers upon entry into the profession and retention of these qualified professionals</w:t>
      </w:r>
      <w:r w:rsidR="0054643E">
        <w:rPr>
          <w:rFonts w:ascii="Arial" w:hAnsi="Arial" w:cs="Arial"/>
          <w:sz w:val="22"/>
          <w:szCs w:val="22"/>
        </w:rPr>
        <w:t>.</w:t>
      </w:r>
    </w:p>
    <w:p w14:paraId="7417BB1D" w14:textId="77777777" w:rsidR="009B2321" w:rsidRDefault="009B2321" w:rsidP="009B2321">
      <w:pPr>
        <w:rPr>
          <w:rFonts w:ascii="Arial" w:hAnsi="Arial" w:cs="Arial"/>
          <w:sz w:val="22"/>
          <w:szCs w:val="22"/>
        </w:rPr>
      </w:pPr>
    </w:p>
    <w:p w14:paraId="6733A5B8" w14:textId="4B948A86" w:rsidR="009B2321" w:rsidRDefault="009B2321" w:rsidP="009B2321">
      <w:pPr>
        <w:rPr>
          <w:rFonts w:ascii="Arial" w:hAnsi="Arial" w:cs="Arial"/>
          <w:sz w:val="22"/>
          <w:szCs w:val="22"/>
        </w:rPr>
      </w:pPr>
      <w:r>
        <w:rPr>
          <w:rFonts w:ascii="Arial" w:hAnsi="Arial" w:cs="Arial"/>
          <w:sz w:val="22"/>
          <w:szCs w:val="22"/>
        </w:rPr>
        <w:t xml:space="preserve">Following is a description of proposed </w:t>
      </w:r>
      <w:r w:rsidR="00EB0F61">
        <w:rPr>
          <w:rFonts w:ascii="Arial" w:hAnsi="Arial" w:cs="Arial"/>
          <w:sz w:val="22"/>
          <w:szCs w:val="22"/>
        </w:rPr>
        <w:t>new 19 TAC Chapter 235</w:t>
      </w:r>
      <w:r w:rsidR="008C5BC8">
        <w:rPr>
          <w:rFonts w:ascii="Arial" w:hAnsi="Arial" w:cs="Arial"/>
          <w:sz w:val="22"/>
          <w:szCs w:val="22"/>
        </w:rPr>
        <w:t>,</w:t>
      </w:r>
      <w:r w:rsidR="00EB0F61">
        <w:rPr>
          <w:rFonts w:ascii="Arial" w:hAnsi="Arial" w:cs="Arial"/>
          <w:sz w:val="22"/>
          <w:szCs w:val="22"/>
        </w:rPr>
        <w:t xml:space="preserve"> </w:t>
      </w:r>
      <w:r w:rsidR="003B5EE5">
        <w:rPr>
          <w:rFonts w:ascii="Arial" w:hAnsi="Arial" w:cs="Arial"/>
          <w:sz w:val="22"/>
          <w:szCs w:val="22"/>
        </w:rPr>
        <w:t>included in Attachment II</w:t>
      </w:r>
      <w:r w:rsidR="008C5BC8">
        <w:rPr>
          <w:rFonts w:ascii="Arial" w:hAnsi="Arial" w:cs="Arial"/>
          <w:sz w:val="22"/>
          <w:szCs w:val="22"/>
        </w:rPr>
        <w:t>,</w:t>
      </w:r>
      <w:r w:rsidR="003B5EE5">
        <w:rPr>
          <w:rFonts w:ascii="Arial" w:hAnsi="Arial" w:cs="Arial"/>
          <w:sz w:val="22"/>
          <w:szCs w:val="22"/>
        </w:rPr>
        <w:t xml:space="preserve"> </w:t>
      </w:r>
      <w:r>
        <w:rPr>
          <w:rFonts w:ascii="Arial" w:hAnsi="Arial" w:cs="Arial"/>
          <w:sz w:val="22"/>
          <w:szCs w:val="22"/>
        </w:rPr>
        <w:t xml:space="preserve">that </w:t>
      </w:r>
      <w:r w:rsidR="00EB0F61">
        <w:rPr>
          <w:rFonts w:ascii="Arial" w:hAnsi="Arial" w:cs="Arial"/>
          <w:sz w:val="22"/>
          <w:szCs w:val="22"/>
        </w:rPr>
        <w:t>implements recent legislation, reflects SBEC direction</w:t>
      </w:r>
      <w:r w:rsidR="00622243">
        <w:rPr>
          <w:rFonts w:ascii="Arial" w:hAnsi="Arial" w:cs="Arial"/>
          <w:sz w:val="22"/>
          <w:szCs w:val="22"/>
        </w:rPr>
        <w:t>, and</w:t>
      </w:r>
      <w:r w:rsidR="00EB0F61">
        <w:rPr>
          <w:rFonts w:ascii="Arial" w:hAnsi="Arial" w:cs="Arial"/>
          <w:sz w:val="22"/>
          <w:szCs w:val="22"/>
        </w:rPr>
        <w:t xml:space="preserve"> </w:t>
      </w:r>
      <w:r w:rsidR="0054643E">
        <w:rPr>
          <w:rFonts w:ascii="Arial" w:hAnsi="Arial" w:cs="Arial"/>
          <w:sz w:val="22"/>
          <w:szCs w:val="22"/>
        </w:rPr>
        <w:t>incorporates</w:t>
      </w:r>
      <w:r>
        <w:rPr>
          <w:rFonts w:ascii="Arial" w:hAnsi="Arial" w:cs="Arial"/>
          <w:sz w:val="22"/>
          <w:szCs w:val="22"/>
        </w:rPr>
        <w:t xml:space="preserve"> feedback from the </w:t>
      </w:r>
      <w:r>
        <w:rPr>
          <w:rFonts w:ascii="Arial" w:hAnsi="Arial" w:cs="Arial"/>
          <w:sz w:val="22"/>
          <w:szCs w:val="22"/>
        </w:rPr>
        <w:lastRenderedPageBreak/>
        <w:t xml:space="preserve">SBEC-appointed advisory committee for the </w:t>
      </w:r>
      <w:r w:rsidR="00EB0F61">
        <w:rPr>
          <w:rFonts w:ascii="Arial" w:hAnsi="Arial" w:cs="Arial"/>
          <w:sz w:val="22"/>
          <w:szCs w:val="22"/>
        </w:rPr>
        <w:t xml:space="preserve">PPR </w:t>
      </w:r>
      <w:r w:rsidR="00622243">
        <w:rPr>
          <w:rFonts w:ascii="Arial" w:hAnsi="Arial" w:cs="Arial"/>
          <w:sz w:val="22"/>
          <w:szCs w:val="22"/>
        </w:rPr>
        <w:t xml:space="preserve">educator </w:t>
      </w:r>
      <w:r w:rsidR="00EB0F61">
        <w:rPr>
          <w:rFonts w:ascii="Arial" w:hAnsi="Arial" w:cs="Arial"/>
          <w:sz w:val="22"/>
          <w:szCs w:val="22"/>
        </w:rPr>
        <w:t xml:space="preserve">standards for the classroom teacher by grade bands: </w:t>
      </w:r>
      <w:r>
        <w:rPr>
          <w:rFonts w:ascii="Arial" w:hAnsi="Arial" w:cs="Arial"/>
          <w:sz w:val="22"/>
          <w:szCs w:val="22"/>
        </w:rPr>
        <w:t>EC-3, 4-8, and 7-12.</w:t>
      </w:r>
      <w:r w:rsidR="00FF0790">
        <w:rPr>
          <w:rFonts w:ascii="Arial" w:hAnsi="Arial" w:cs="Arial"/>
          <w:sz w:val="22"/>
          <w:szCs w:val="22"/>
        </w:rPr>
        <w:t xml:space="preserve"> The numbering of the proposed rule text </w:t>
      </w:r>
      <w:r w:rsidR="008C5BC8">
        <w:rPr>
          <w:rFonts w:ascii="Arial" w:hAnsi="Arial" w:cs="Arial"/>
          <w:sz w:val="22"/>
          <w:szCs w:val="22"/>
        </w:rPr>
        <w:t xml:space="preserve">provides room for future adoption in rule of </w:t>
      </w:r>
      <w:r w:rsidR="0043457D">
        <w:rPr>
          <w:rFonts w:ascii="Arial" w:hAnsi="Arial" w:cs="Arial"/>
          <w:sz w:val="22"/>
          <w:szCs w:val="22"/>
        </w:rPr>
        <w:t xml:space="preserve">additional educator </w:t>
      </w:r>
      <w:r w:rsidR="00FF0790">
        <w:rPr>
          <w:rFonts w:ascii="Arial" w:hAnsi="Arial" w:cs="Arial"/>
          <w:sz w:val="22"/>
          <w:szCs w:val="22"/>
        </w:rPr>
        <w:t>standards for the classroom teacher class</w:t>
      </w:r>
      <w:r w:rsidR="0043457D">
        <w:rPr>
          <w:rFonts w:ascii="Arial" w:hAnsi="Arial" w:cs="Arial"/>
          <w:sz w:val="22"/>
          <w:szCs w:val="22"/>
        </w:rPr>
        <w:t xml:space="preserve">. </w:t>
      </w:r>
      <w:r w:rsidR="008C5BC8">
        <w:rPr>
          <w:rFonts w:ascii="Arial" w:hAnsi="Arial" w:cs="Arial"/>
          <w:sz w:val="22"/>
          <w:szCs w:val="22"/>
        </w:rPr>
        <w:t xml:space="preserve">A </w:t>
      </w:r>
      <w:r w:rsidR="0043457D">
        <w:rPr>
          <w:rFonts w:ascii="Arial" w:hAnsi="Arial" w:cs="Arial"/>
          <w:sz w:val="22"/>
          <w:szCs w:val="22"/>
        </w:rPr>
        <w:t xml:space="preserve">separate </w:t>
      </w:r>
      <w:r w:rsidR="00FF0790">
        <w:rPr>
          <w:rFonts w:ascii="Arial" w:hAnsi="Arial" w:cs="Arial"/>
          <w:sz w:val="22"/>
          <w:szCs w:val="22"/>
        </w:rPr>
        <w:t>item in this agenda</w:t>
      </w:r>
      <w:r w:rsidR="0043457D">
        <w:rPr>
          <w:rFonts w:ascii="Arial" w:hAnsi="Arial" w:cs="Arial"/>
          <w:sz w:val="22"/>
          <w:szCs w:val="22"/>
        </w:rPr>
        <w:t xml:space="preserve"> </w:t>
      </w:r>
      <w:r w:rsidR="00037F6E">
        <w:rPr>
          <w:rFonts w:ascii="Arial" w:hAnsi="Arial" w:cs="Arial"/>
          <w:sz w:val="22"/>
          <w:szCs w:val="22"/>
        </w:rPr>
        <w:t>provide</w:t>
      </w:r>
      <w:r w:rsidR="008C5BC8">
        <w:rPr>
          <w:rFonts w:ascii="Arial" w:hAnsi="Arial" w:cs="Arial"/>
          <w:sz w:val="22"/>
          <w:szCs w:val="22"/>
        </w:rPr>
        <w:t>s</w:t>
      </w:r>
      <w:r w:rsidR="00037F6E">
        <w:rPr>
          <w:rFonts w:ascii="Arial" w:hAnsi="Arial" w:cs="Arial"/>
          <w:sz w:val="22"/>
          <w:szCs w:val="22"/>
        </w:rPr>
        <w:t xml:space="preserve"> an update on</w:t>
      </w:r>
      <w:r w:rsidR="0056640E">
        <w:rPr>
          <w:rFonts w:ascii="Arial" w:hAnsi="Arial" w:cs="Arial"/>
          <w:sz w:val="22"/>
          <w:szCs w:val="22"/>
        </w:rPr>
        <w:t xml:space="preserve"> the Classroom Teacher Standards Advisory Committee and </w:t>
      </w:r>
      <w:r w:rsidR="008C5BC8">
        <w:rPr>
          <w:rFonts w:ascii="Arial" w:hAnsi="Arial" w:cs="Arial"/>
          <w:sz w:val="22"/>
          <w:szCs w:val="22"/>
        </w:rPr>
        <w:t xml:space="preserve">the opportunity </w:t>
      </w:r>
      <w:r w:rsidR="0056640E">
        <w:rPr>
          <w:rFonts w:ascii="Arial" w:hAnsi="Arial" w:cs="Arial"/>
          <w:sz w:val="22"/>
          <w:szCs w:val="22"/>
        </w:rPr>
        <w:t>to</w:t>
      </w:r>
      <w:r w:rsidR="0043457D">
        <w:rPr>
          <w:rFonts w:ascii="Arial" w:hAnsi="Arial" w:cs="Arial"/>
          <w:sz w:val="22"/>
          <w:szCs w:val="22"/>
        </w:rPr>
        <w:t xml:space="preserve"> discuss</w:t>
      </w:r>
      <w:r w:rsidR="00FF0790">
        <w:rPr>
          <w:rFonts w:ascii="Arial" w:hAnsi="Arial" w:cs="Arial"/>
          <w:sz w:val="22"/>
          <w:szCs w:val="22"/>
        </w:rPr>
        <w:t xml:space="preserve"> </w:t>
      </w:r>
      <w:r w:rsidR="00611BCD">
        <w:rPr>
          <w:rFonts w:ascii="Arial" w:hAnsi="Arial" w:cs="Arial"/>
          <w:sz w:val="22"/>
          <w:szCs w:val="22"/>
        </w:rPr>
        <w:t xml:space="preserve">the </w:t>
      </w:r>
      <w:r w:rsidR="00503CF6" w:rsidRPr="00DE5650">
        <w:rPr>
          <w:rFonts w:ascii="Arial" w:hAnsi="Arial" w:cs="Arial"/>
          <w:sz w:val="22"/>
          <w:szCs w:val="22"/>
        </w:rPr>
        <w:t>Early Childhood: Prekindergarten-Grade 3</w:t>
      </w:r>
      <w:r w:rsidR="00503CF6" w:rsidRPr="00057709">
        <w:rPr>
          <w:rFonts w:ascii="Arial" w:hAnsi="Arial" w:cs="Arial"/>
          <w:b/>
          <w:sz w:val="22"/>
        </w:rPr>
        <w:t xml:space="preserve"> </w:t>
      </w:r>
      <w:r w:rsidR="00611BCD">
        <w:rPr>
          <w:rFonts w:ascii="Arial" w:hAnsi="Arial" w:cs="Arial"/>
          <w:sz w:val="22"/>
          <w:szCs w:val="22"/>
        </w:rPr>
        <w:t xml:space="preserve"> </w:t>
      </w:r>
      <w:r w:rsidR="00503CF6">
        <w:rPr>
          <w:rFonts w:ascii="Arial" w:hAnsi="Arial" w:cs="Arial"/>
          <w:sz w:val="22"/>
          <w:szCs w:val="22"/>
        </w:rPr>
        <w:t>C</w:t>
      </w:r>
      <w:r w:rsidR="00611BCD">
        <w:rPr>
          <w:rFonts w:ascii="Arial" w:hAnsi="Arial" w:cs="Arial"/>
          <w:sz w:val="22"/>
          <w:szCs w:val="22"/>
        </w:rPr>
        <w:t xml:space="preserve">ontent and </w:t>
      </w:r>
      <w:r w:rsidR="00503CF6" w:rsidRPr="00DE5650">
        <w:rPr>
          <w:rFonts w:ascii="Arial" w:hAnsi="Arial" w:cs="Arial"/>
          <w:sz w:val="22"/>
          <w:szCs w:val="22"/>
        </w:rPr>
        <w:t>Early Childhood: Prekindergarten-Grade 3</w:t>
      </w:r>
      <w:r w:rsidR="00503CF6" w:rsidRPr="00057709">
        <w:rPr>
          <w:rFonts w:ascii="Arial" w:hAnsi="Arial" w:cs="Arial"/>
          <w:b/>
          <w:sz w:val="22"/>
        </w:rPr>
        <w:t xml:space="preserve"> </w:t>
      </w:r>
      <w:r w:rsidR="00503CF6">
        <w:rPr>
          <w:rFonts w:ascii="Arial" w:hAnsi="Arial" w:cs="Arial"/>
          <w:sz w:val="22"/>
          <w:szCs w:val="22"/>
        </w:rPr>
        <w:t>Science of Teaching Reading</w:t>
      </w:r>
      <w:r w:rsidR="00611BCD">
        <w:rPr>
          <w:rFonts w:ascii="Arial" w:hAnsi="Arial" w:cs="Arial"/>
          <w:sz w:val="22"/>
          <w:szCs w:val="22"/>
        </w:rPr>
        <w:t xml:space="preserve"> standards.</w:t>
      </w:r>
    </w:p>
    <w:p w14:paraId="0D13CC6A" w14:textId="2060E44B" w:rsidR="000C4075" w:rsidRDefault="000C4075" w:rsidP="009B2321">
      <w:pPr>
        <w:rPr>
          <w:rFonts w:ascii="Arial" w:hAnsi="Arial" w:cs="Arial"/>
          <w:sz w:val="22"/>
          <w:szCs w:val="22"/>
        </w:rPr>
      </w:pPr>
    </w:p>
    <w:p w14:paraId="01193F58" w14:textId="77777777" w:rsidR="00485F27" w:rsidRPr="00FC4E06" w:rsidRDefault="009B2321" w:rsidP="009B2321">
      <w:pPr>
        <w:rPr>
          <w:rFonts w:ascii="Arial" w:hAnsi="Arial" w:cs="Arial"/>
          <w:b/>
          <w:sz w:val="22"/>
          <w:szCs w:val="22"/>
        </w:rPr>
      </w:pPr>
      <w:r w:rsidRPr="00FC4E06">
        <w:rPr>
          <w:rFonts w:ascii="Arial" w:hAnsi="Arial" w:cs="Arial"/>
          <w:b/>
          <w:sz w:val="22"/>
          <w:szCs w:val="22"/>
        </w:rPr>
        <w:t xml:space="preserve">Subchapter A. </w:t>
      </w:r>
      <w:r w:rsidRPr="00FC4E06">
        <w:rPr>
          <w:rFonts w:ascii="Arial" w:hAnsi="Arial" w:cs="Arial"/>
          <w:b/>
          <w:sz w:val="22"/>
          <w:szCs w:val="22"/>
          <w:u w:val="single"/>
        </w:rPr>
        <w:t>General Provisions</w:t>
      </w:r>
    </w:p>
    <w:p w14:paraId="63240A17" w14:textId="77777777" w:rsidR="00485F27" w:rsidRDefault="00485F27" w:rsidP="009B2321">
      <w:pPr>
        <w:rPr>
          <w:rFonts w:ascii="Arial" w:hAnsi="Arial" w:cs="Arial"/>
          <w:sz w:val="22"/>
          <w:szCs w:val="22"/>
        </w:rPr>
      </w:pPr>
    </w:p>
    <w:p w14:paraId="2E3B11B2" w14:textId="2F4BC607" w:rsidR="009B2321" w:rsidRDefault="00485F27" w:rsidP="009B2321">
      <w:pPr>
        <w:rPr>
          <w:rFonts w:ascii="Arial" w:hAnsi="Arial" w:cs="Arial"/>
          <w:sz w:val="22"/>
          <w:szCs w:val="22"/>
          <w:u w:val="single"/>
        </w:rPr>
      </w:pPr>
      <w:r w:rsidRPr="00485F27">
        <w:rPr>
          <w:rFonts w:ascii="Arial" w:hAnsi="Arial" w:cs="Arial"/>
          <w:sz w:val="22"/>
          <w:szCs w:val="22"/>
        </w:rPr>
        <w:t>§</w:t>
      </w:r>
      <w:r>
        <w:rPr>
          <w:rFonts w:ascii="Arial" w:hAnsi="Arial" w:cs="Arial"/>
          <w:sz w:val="22"/>
          <w:szCs w:val="22"/>
        </w:rPr>
        <w:t>235.1</w:t>
      </w:r>
      <w:r w:rsidR="00B07608">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General Requirements</w:t>
      </w:r>
    </w:p>
    <w:p w14:paraId="518944D9" w14:textId="5078219D" w:rsidR="006A6E5F" w:rsidRDefault="006A6E5F" w:rsidP="009B2321">
      <w:pPr>
        <w:rPr>
          <w:rFonts w:ascii="Arial" w:hAnsi="Arial" w:cs="Arial"/>
          <w:sz w:val="22"/>
          <w:szCs w:val="22"/>
        </w:rPr>
      </w:pPr>
    </w:p>
    <w:p w14:paraId="2BAE691D" w14:textId="11916763" w:rsidR="006A6E5F" w:rsidRPr="006A6E5F" w:rsidRDefault="008C5BC8" w:rsidP="009B2321">
      <w:pPr>
        <w:rPr>
          <w:rFonts w:ascii="Arial" w:hAnsi="Arial" w:cs="Arial"/>
          <w:sz w:val="22"/>
          <w:szCs w:val="22"/>
        </w:rPr>
      </w:pPr>
      <w:r>
        <w:rPr>
          <w:rFonts w:ascii="Arial" w:hAnsi="Arial" w:cs="Arial"/>
          <w:sz w:val="22"/>
          <w:szCs w:val="22"/>
        </w:rPr>
        <w:t>P</w:t>
      </w:r>
      <w:r w:rsidR="006A6E5F">
        <w:rPr>
          <w:rFonts w:ascii="Arial" w:hAnsi="Arial" w:cs="Arial"/>
          <w:sz w:val="22"/>
          <w:szCs w:val="22"/>
        </w:rPr>
        <w:t xml:space="preserve">roposed </w:t>
      </w:r>
      <w:r w:rsidR="003F7DF4">
        <w:rPr>
          <w:rFonts w:ascii="Arial" w:hAnsi="Arial" w:cs="Arial"/>
          <w:sz w:val="22"/>
          <w:szCs w:val="22"/>
        </w:rPr>
        <w:t xml:space="preserve">new </w:t>
      </w:r>
      <w:r w:rsidR="00D331AB">
        <w:rPr>
          <w:rFonts w:ascii="Arial" w:hAnsi="Arial" w:cs="Arial"/>
          <w:sz w:val="22"/>
          <w:szCs w:val="22"/>
        </w:rPr>
        <w:t xml:space="preserve">subsection </w:t>
      </w:r>
      <w:r w:rsidR="00494666">
        <w:rPr>
          <w:rFonts w:ascii="Arial" w:hAnsi="Arial" w:cs="Arial"/>
          <w:sz w:val="22"/>
          <w:szCs w:val="22"/>
        </w:rPr>
        <w:t>(a</w:t>
      </w:r>
      <w:r w:rsidR="006A6E5F">
        <w:rPr>
          <w:rFonts w:ascii="Arial" w:hAnsi="Arial" w:cs="Arial"/>
          <w:sz w:val="22"/>
          <w:szCs w:val="22"/>
        </w:rPr>
        <w:t xml:space="preserve">) </w:t>
      </w:r>
      <w:r>
        <w:rPr>
          <w:rFonts w:ascii="Arial" w:hAnsi="Arial" w:cs="Arial"/>
          <w:sz w:val="22"/>
          <w:szCs w:val="22"/>
        </w:rPr>
        <w:t xml:space="preserve">would clarify </w:t>
      </w:r>
      <w:r w:rsidR="00CA56B3">
        <w:rPr>
          <w:rFonts w:ascii="Arial" w:hAnsi="Arial" w:cs="Arial"/>
          <w:sz w:val="22"/>
          <w:szCs w:val="22"/>
        </w:rPr>
        <w:t>that the standards identified in this chapter must be used by EPPs in the</w:t>
      </w:r>
      <w:r w:rsidR="006A6E5F">
        <w:rPr>
          <w:rFonts w:ascii="Arial" w:hAnsi="Arial" w:cs="Arial"/>
          <w:sz w:val="22"/>
          <w:szCs w:val="22"/>
        </w:rPr>
        <w:t xml:space="preserve"> </w:t>
      </w:r>
      <w:r w:rsidR="003F7DF4">
        <w:rPr>
          <w:rFonts w:ascii="Arial" w:hAnsi="Arial" w:cs="Arial"/>
          <w:sz w:val="22"/>
          <w:szCs w:val="22"/>
        </w:rPr>
        <w:t xml:space="preserve">development of </w:t>
      </w:r>
      <w:r w:rsidR="006A4CFB">
        <w:rPr>
          <w:rFonts w:ascii="Arial" w:hAnsi="Arial" w:cs="Arial"/>
          <w:sz w:val="22"/>
          <w:szCs w:val="22"/>
        </w:rPr>
        <w:t>curricula</w:t>
      </w:r>
      <w:r w:rsidR="006A6E5F">
        <w:rPr>
          <w:rFonts w:ascii="Arial" w:hAnsi="Arial" w:cs="Arial"/>
          <w:sz w:val="22"/>
          <w:szCs w:val="22"/>
        </w:rPr>
        <w:t xml:space="preserve"> and coursework</w:t>
      </w:r>
      <w:r w:rsidR="00CA56B3">
        <w:rPr>
          <w:rFonts w:ascii="Arial" w:hAnsi="Arial" w:cs="Arial"/>
          <w:sz w:val="22"/>
          <w:szCs w:val="22"/>
        </w:rPr>
        <w:t xml:space="preserve"> as well as serve as the basis for the classroom teacher certification examination</w:t>
      </w:r>
      <w:r w:rsidR="006A4CFB">
        <w:rPr>
          <w:rFonts w:ascii="Arial" w:hAnsi="Arial" w:cs="Arial"/>
          <w:sz w:val="22"/>
          <w:szCs w:val="22"/>
        </w:rPr>
        <w:t>s</w:t>
      </w:r>
      <w:r w:rsidR="006A6E5F">
        <w:rPr>
          <w:rFonts w:ascii="Arial" w:hAnsi="Arial" w:cs="Arial"/>
          <w:sz w:val="22"/>
          <w:szCs w:val="22"/>
        </w:rPr>
        <w:t xml:space="preserve">.  </w:t>
      </w:r>
      <w:r w:rsidR="00677227">
        <w:rPr>
          <w:rFonts w:ascii="Arial" w:hAnsi="Arial" w:cs="Arial"/>
          <w:sz w:val="22"/>
          <w:szCs w:val="22"/>
        </w:rPr>
        <w:t>P</w:t>
      </w:r>
      <w:r w:rsidR="003F7DF4">
        <w:rPr>
          <w:rFonts w:ascii="Arial" w:hAnsi="Arial" w:cs="Arial"/>
          <w:sz w:val="22"/>
          <w:szCs w:val="22"/>
        </w:rPr>
        <w:t>roposed</w:t>
      </w:r>
      <w:r w:rsidR="00CA56B3">
        <w:rPr>
          <w:rFonts w:ascii="Arial" w:hAnsi="Arial" w:cs="Arial"/>
          <w:sz w:val="22"/>
          <w:szCs w:val="22"/>
        </w:rPr>
        <w:t xml:space="preserve"> new </w:t>
      </w:r>
      <w:r w:rsidR="00494666">
        <w:rPr>
          <w:rFonts w:ascii="Arial" w:hAnsi="Arial" w:cs="Arial"/>
          <w:sz w:val="22"/>
          <w:szCs w:val="22"/>
        </w:rPr>
        <w:t>subsection (b</w:t>
      </w:r>
      <w:r w:rsidR="003F7DF4">
        <w:rPr>
          <w:rFonts w:ascii="Arial" w:hAnsi="Arial" w:cs="Arial"/>
          <w:sz w:val="22"/>
          <w:szCs w:val="22"/>
        </w:rPr>
        <w:t xml:space="preserve">) </w:t>
      </w:r>
      <w:r w:rsidR="00677227">
        <w:rPr>
          <w:rFonts w:ascii="Arial" w:hAnsi="Arial" w:cs="Arial"/>
          <w:sz w:val="22"/>
          <w:szCs w:val="22"/>
        </w:rPr>
        <w:t xml:space="preserve">would clarify </w:t>
      </w:r>
      <w:r w:rsidR="003F7DF4">
        <w:rPr>
          <w:rFonts w:ascii="Arial" w:hAnsi="Arial" w:cs="Arial"/>
          <w:sz w:val="22"/>
          <w:szCs w:val="22"/>
        </w:rPr>
        <w:t>that the standards underlying the content certification exam</w:t>
      </w:r>
      <w:r w:rsidR="006A4CFB">
        <w:rPr>
          <w:rFonts w:ascii="Arial" w:hAnsi="Arial" w:cs="Arial"/>
          <w:sz w:val="22"/>
          <w:szCs w:val="22"/>
        </w:rPr>
        <w:t>ination</w:t>
      </w:r>
      <w:r w:rsidR="003F7DF4">
        <w:rPr>
          <w:rFonts w:ascii="Arial" w:hAnsi="Arial" w:cs="Arial"/>
          <w:sz w:val="22"/>
          <w:szCs w:val="22"/>
        </w:rPr>
        <w:t>s are aligned with the Texas Essential Knowledge and Skills curriculum adopted by the State Board of Education</w:t>
      </w:r>
      <w:r w:rsidR="004C6E34">
        <w:rPr>
          <w:rFonts w:ascii="Arial" w:hAnsi="Arial" w:cs="Arial"/>
          <w:sz w:val="22"/>
          <w:szCs w:val="22"/>
        </w:rPr>
        <w:t xml:space="preserve"> to demonstrate the connection between what students are expected to know and </w:t>
      </w:r>
      <w:r w:rsidR="00677227">
        <w:rPr>
          <w:rFonts w:ascii="Arial" w:hAnsi="Arial" w:cs="Arial"/>
          <w:sz w:val="22"/>
          <w:szCs w:val="22"/>
        </w:rPr>
        <w:t xml:space="preserve">the </w:t>
      </w:r>
      <w:r w:rsidR="006A4CFB">
        <w:rPr>
          <w:rFonts w:ascii="Arial" w:hAnsi="Arial" w:cs="Arial"/>
          <w:sz w:val="22"/>
          <w:szCs w:val="22"/>
        </w:rPr>
        <w:t xml:space="preserve">knowledge and skill expectations of </w:t>
      </w:r>
      <w:r w:rsidR="004C6E34">
        <w:rPr>
          <w:rFonts w:ascii="Arial" w:hAnsi="Arial" w:cs="Arial"/>
          <w:sz w:val="22"/>
          <w:szCs w:val="22"/>
        </w:rPr>
        <w:t>the teachers who are instructing the students</w:t>
      </w:r>
      <w:r w:rsidR="00494666">
        <w:rPr>
          <w:rFonts w:ascii="Arial" w:hAnsi="Arial" w:cs="Arial"/>
          <w:sz w:val="22"/>
          <w:szCs w:val="22"/>
        </w:rPr>
        <w:t xml:space="preserve">. </w:t>
      </w:r>
      <w:r w:rsidR="00677227">
        <w:rPr>
          <w:rFonts w:ascii="Arial" w:hAnsi="Arial" w:cs="Arial"/>
          <w:sz w:val="22"/>
          <w:szCs w:val="22"/>
        </w:rPr>
        <w:t>P</w:t>
      </w:r>
      <w:r w:rsidR="00494666">
        <w:rPr>
          <w:rFonts w:ascii="Arial" w:hAnsi="Arial" w:cs="Arial"/>
          <w:sz w:val="22"/>
          <w:szCs w:val="22"/>
        </w:rPr>
        <w:t>roposed new subsection (c</w:t>
      </w:r>
      <w:r w:rsidR="003F7DF4">
        <w:rPr>
          <w:rFonts w:ascii="Arial" w:hAnsi="Arial" w:cs="Arial"/>
          <w:sz w:val="22"/>
          <w:szCs w:val="22"/>
        </w:rPr>
        <w:t xml:space="preserve">) </w:t>
      </w:r>
      <w:r w:rsidR="00677227">
        <w:rPr>
          <w:rFonts w:ascii="Arial" w:hAnsi="Arial" w:cs="Arial"/>
          <w:sz w:val="22"/>
          <w:szCs w:val="22"/>
        </w:rPr>
        <w:t xml:space="preserve">would clarify </w:t>
      </w:r>
      <w:r w:rsidR="003F7DF4">
        <w:rPr>
          <w:rFonts w:ascii="Arial" w:hAnsi="Arial" w:cs="Arial"/>
          <w:sz w:val="22"/>
          <w:szCs w:val="22"/>
        </w:rPr>
        <w:t>that all candidates for standard certification must pass the appropriate examination(s)</w:t>
      </w:r>
      <w:r w:rsidR="004C6E34">
        <w:rPr>
          <w:rFonts w:ascii="Arial" w:hAnsi="Arial" w:cs="Arial"/>
          <w:sz w:val="22"/>
          <w:szCs w:val="22"/>
        </w:rPr>
        <w:t xml:space="preserve"> prior to issuance of a standard certificate.</w:t>
      </w:r>
    </w:p>
    <w:p w14:paraId="362FC2AA" w14:textId="077D8AA6" w:rsidR="00485F27" w:rsidRDefault="00485F27" w:rsidP="009B2321">
      <w:pPr>
        <w:rPr>
          <w:rFonts w:ascii="Arial" w:hAnsi="Arial" w:cs="Arial"/>
          <w:sz w:val="22"/>
          <w:szCs w:val="22"/>
          <w:u w:val="single"/>
        </w:rPr>
      </w:pPr>
    </w:p>
    <w:p w14:paraId="42AEEC0D" w14:textId="440BBE3E" w:rsidR="00485F27" w:rsidRDefault="00485F27" w:rsidP="00485F27">
      <w:pPr>
        <w:rPr>
          <w:rFonts w:ascii="Arial" w:hAnsi="Arial" w:cs="Arial"/>
          <w:sz w:val="22"/>
          <w:szCs w:val="22"/>
        </w:rPr>
      </w:pPr>
      <w:r w:rsidRPr="00FC4E06">
        <w:rPr>
          <w:rFonts w:ascii="Arial" w:hAnsi="Arial" w:cs="Arial"/>
          <w:b/>
          <w:sz w:val="22"/>
          <w:szCs w:val="22"/>
        </w:rPr>
        <w:t xml:space="preserve">Subchapter B. </w:t>
      </w:r>
      <w:r w:rsidR="000422F7">
        <w:rPr>
          <w:rFonts w:ascii="Arial" w:hAnsi="Arial" w:cs="Arial"/>
          <w:b/>
          <w:sz w:val="22"/>
          <w:szCs w:val="22"/>
          <w:u w:val="single"/>
        </w:rPr>
        <w:t>Elementary School Certificate Standards</w:t>
      </w:r>
      <w:r>
        <w:rPr>
          <w:rFonts w:ascii="Arial" w:hAnsi="Arial" w:cs="Arial"/>
          <w:sz w:val="22"/>
          <w:szCs w:val="22"/>
          <w:u w:val="single"/>
        </w:rPr>
        <w:t xml:space="preserve"> </w:t>
      </w:r>
    </w:p>
    <w:p w14:paraId="6052DD2F" w14:textId="52E575D9" w:rsidR="00485F27" w:rsidRDefault="00485F27" w:rsidP="009B2321">
      <w:pPr>
        <w:rPr>
          <w:rFonts w:ascii="Arial" w:hAnsi="Arial" w:cs="Arial"/>
          <w:sz w:val="22"/>
          <w:szCs w:val="22"/>
          <w:u w:val="single"/>
        </w:rPr>
      </w:pPr>
    </w:p>
    <w:p w14:paraId="749E19F2" w14:textId="3EC19DE8" w:rsidR="000422F7" w:rsidRDefault="00677227" w:rsidP="009B2321">
      <w:pPr>
        <w:rPr>
          <w:rFonts w:ascii="Arial" w:hAnsi="Arial" w:cs="Arial"/>
          <w:sz w:val="22"/>
          <w:szCs w:val="22"/>
        </w:rPr>
      </w:pPr>
      <w:r>
        <w:rPr>
          <w:rFonts w:ascii="Arial" w:hAnsi="Arial" w:cs="Arial"/>
          <w:sz w:val="22"/>
          <w:szCs w:val="22"/>
        </w:rPr>
        <w:t>Proposed n</w:t>
      </w:r>
      <w:r w:rsidR="003B5EE5" w:rsidRPr="000C4075">
        <w:rPr>
          <w:rFonts w:ascii="Arial" w:hAnsi="Arial" w:cs="Arial"/>
          <w:sz w:val="22"/>
          <w:szCs w:val="22"/>
        </w:rPr>
        <w:t xml:space="preserve">ew </w:t>
      </w:r>
      <w:r w:rsidR="005C7BCE" w:rsidRPr="000C4075">
        <w:rPr>
          <w:rFonts w:ascii="Arial" w:hAnsi="Arial" w:cs="Arial"/>
          <w:sz w:val="22"/>
          <w:szCs w:val="22"/>
        </w:rPr>
        <w:t xml:space="preserve">19 TAC Chapter 235, </w:t>
      </w:r>
      <w:r w:rsidR="003B5EE5" w:rsidRPr="000C4075">
        <w:rPr>
          <w:rFonts w:ascii="Arial" w:hAnsi="Arial" w:cs="Arial"/>
          <w:sz w:val="22"/>
          <w:szCs w:val="22"/>
        </w:rPr>
        <w:t>Subchapter B</w:t>
      </w:r>
      <w:r>
        <w:rPr>
          <w:rFonts w:ascii="Arial" w:hAnsi="Arial" w:cs="Arial"/>
          <w:sz w:val="22"/>
          <w:szCs w:val="22"/>
        </w:rPr>
        <w:t>,</w:t>
      </w:r>
      <w:r w:rsidR="003B5EE5" w:rsidRPr="000C4075">
        <w:rPr>
          <w:rFonts w:ascii="Arial" w:hAnsi="Arial" w:cs="Arial"/>
          <w:sz w:val="22"/>
          <w:szCs w:val="22"/>
        </w:rPr>
        <w:t xml:space="preserve"> </w:t>
      </w:r>
      <w:r>
        <w:rPr>
          <w:rFonts w:ascii="Arial" w:hAnsi="Arial" w:cs="Arial"/>
          <w:sz w:val="22"/>
          <w:szCs w:val="22"/>
        </w:rPr>
        <w:t xml:space="preserve">would </w:t>
      </w:r>
      <w:r w:rsidR="000422F7">
        <w:rPr>
          <w:rFonts w:ascii="Arial" w:hAnsi="Arial" w:cs="Arial"/>
          <w:sz w:val="22"/>
          <w:szCs w:val="22"/>
        </w:rPr>
        <w:t>incorporate all elementary school classroom teacher certificate standards</w:t>
      </w:r>
      <w:r>
        <w:rPr>
          <w:rFonts w:ascii="Arial" w:hAnsi="Arial" w:cs="Arial"/>
          <w:sz w:val="22"/>
          <w:szCs w:val="22"/>
        </w:rPr>
        <w:t xml:space="preserve"> under one subchapter</w:t>
      </w:r>
      <w:r w:rsidR="000422F7">
        <w:rPr>
          <w:rFonts w:ascii="Arial" w:hAnsi="Arial" w:cs="Arial"/>
          <w:sz w:val="22"/>
          <w:szCs w:val="22"/>
        </w:rPr>
        <w:t>.</w:t>
      </w:r>
    </w:p>
    <w:p w14:paraId="41ED5525" w14:textId="77777777" w:rsidR="000422F7" w:rsidRDefault="000422F7" w:rsidP="009B2321">
      <w:pPr>
        <w:rPr>
          <w:rFonts w:ascii="Arial" w:hAnsi="Arial" w:cs="Arial"/>
          <w:sz w:val="22"/>
          <w:szCs w:val="22"/>
        </w:rPr>
      </w:pPr>
    </w:p>
    <w:p w14:paraId="621FE940" w14:textId="3D1A7D0D" w:rsidR="000422F7" w:rsidRPr="00BA09B2" w:rsidRDefault="000422F7" w:rsidP="009B2321">
      <w:pPr>
        <w:rPr>
          <w:rFonts w:ascii="Arial" w:hAnsi="Arial" w:cs="Arial"/>
          <w:b/>
          <w:sz w:val="22"/>
          <w:szCs w:val="22"/>
        </w:rPr>
      </w:pPr>
      <w:r w:rsidRPr="00BA09B2">
        <w:rPr>
          <w:rFonts w:ascii="Arial" w:hAnsi="Arial" w:cs="Arial"/>
          <w:b/>
          <w:sz w:val="22"/>
          <w:szCs w:val="22"/>
        </w:rPr>
        <w:t xml:space="preserve">Division 1. </w:t>
      </w:r>
      <w:r w:rsidR="000F1B5A" w:rsidRPr="000F1B5A">
        <w:rPr>
          <w:rFonts w:ascii="Arial" w:hAnsi="Arial" w:cs="Arial"/>
          <w:b/>
          <w:sz w:val="22"/>
          <w:szCs w:val="22"/>
          <w:u w:val="single"/>
        </w:rPr>
        <w:t>Early Childhood: Prekindergarten-Grade 3</w:t>
      </w:r>
    </w:p>
    <w:p w14:paraId="0E2C967D" w14:textId="77777777" w:rsidR="00B07608" w:rsidRDefault="00B07608" w:rsidP="009B2321">
      <w:pPr>
        <w:rPr>
          <w:rFonts w:ascii="Arial" w:hAnsi="Arial" w:cs="Arial"/>
          <w:sz w:val="22"/>
          <w:szCs w:val="22"/>
        </w:rPr>
      </w:pPr>
    </w:p>
    <w:p w14:paraId="47E6F04E" w14:textId="2F211A13" w:rsidR="003B5EE5" w:rsidRPr="000C4075" w:rsidRDefault="00F5163B" w:rsidP="009B2321">
      <w:pPr>
        <w:rPr>
          <w:rFonts w:ascii="Arial" w:hAnsi="Arial" w:cs="Arial"/>
          <w:sz w:val="22"/>
          <w:szCs w:val="22"/>
        </w:rPr>
      </w:pPr>
      <w:r>
        <w:rPr>
          <w:rFonts w:ascii="Arial" w:hAnsi="Arial" w:cs="Arial"/>
          <w:sz w:val="22"/>
          <w:szCs w:val="22"/>
        </w:rPr>
        <w:t>Proposed n</w:t>
      </w:r>
      <w:r w:rsidR="000422F7">
        <w:rPr>
          <w:rFonts w:ascii="Arial" w:hAnsi="Arial" w:cs="Arial"/>
          <w:sz w:val="22"/>
          <w:szCs w:val="22"/>
        </w:rPr>
        <w:t>ew 19 TAC Chapter 235, Subchapter B, Division 1</w:t>
      </w:r>
      <w:r>
        <w:rPr>
          <w:rFonts w:ascii="Arial" w:hAnsi="Arial" w:cs="Arial"/>
          <w:sz w:val="22"/>
          <w:szCs w:val="22"/>
        </w:rPr>
        <w:t xml:space="preserve">, </w:t>
      </w:r>
      <w:r w:rsidR="000F1B5A">
        <w:rPr>
          <w:rFonts w:ascii="Arial" w:hAnsi="Arial" w:cs="Arial"/>
          <w:sz w:val="22"/>
          <w:szCs w:val="22"/>
        </w:rPr>
        <w:t>Early Childhood: Prekindergarten-Grade 3</w:t>
      </w:r>
      <w:r>
        <w:rPr>
          <w:rFonts w:ascii="Arial" w:hAnsi="Arial" w:cs="Arial"/>
          <w:sz w:val="22"/>
          <w:szCs w:val="22"/>
        </w:rPr>
        <w:t>,</w:t>
      </w:r>
      <w:r w:rsidR="00BA09B2">
        <w:rPr>
          <w:rFonts w:ascii="Arial" w:hAnsi="Arial" w:cs="Arial"/>
          <w:sz w:val="22"/>
          <w:szCs w:val="22"/>
        </w:rPr>
        <w:t xml:space="preserve"> is being proposed</w:t>
      </w:r>
      <w:r w:rsidR="000422F7">
        <w:rPr>
          <w:rFonts w:ascii="Arial" w:hAnsi="Arial" w:cs="Arial"/>
          <w:sz w:val="22"/>
          <w:szCs w:val="22"/>
        </w:rPr>
        <w:t xml:space="preserve"> to </w:t>
      </w:r>
      <w:r w:rsidR="003B5EE5" w:rsidRPr="000C4075">
        <w:rPr>
          <w:rFonts w:ascii="Arial" w:hAnsi="Arial" w:cs="Arial"/>
          <w:sz w:val="22"/>
          <w:szCs w:val="22"/>
        </w:rPr>
        <w:t>comply with TEC</w:t>
      </w:r>
      <w:r>
        <w:rPr>
          <w:rFonts w:ascii="Arial" w:hAnsi="Arial" w:cs="Arial"/>
          <w:sz w:val="22"/>
          <w:szCs w:val="22"/>
        </w:rPr>
        <w:t>,</w:t>
      </w:r>
      <w:r w:rsidR="003B5EE5" w:rsidRPr="000C4075">
        <w:rPr>
          <w:rFonts w:ascii="Arial" w:hAnsi="Arial" w:cs="Arial"/>
          <w:sz w:val="22"/>
          <w:szCs w:val="22"/>
        </w:rPr>
        <w:t xml:space="preserve"> §21.0489, </w:t>
      </w:r>
      <w:r>
        <w:rPr>
          <w:rFonts w:ascii="Arial" w:hAnsi="Arial" w:cs="Arial"/>
          <w:sz w:val="22"/>
          <w:szCs w:val="22"/>
        </w:rPr>
        <w:t xml:space="preserve">as </w:t>
      </w:r>
      <w:r w:rsidR="003B5EE5" w:rsidRPr="000C4075">
        <w:rPr>
          <w:rFonts w:ascii="Arial" w:hAnsi="Arial" w:cs="Arial"/>
          <w:sz w:val="22"/>
          <w:szCs w:val="22"/>
        </w:rPr>
        <w:t xml:space="preserve">added by </w:t>
      </w:r>
      <w:r w:rsidR="005C7BCE" w:rsidRPr="000C4075">
        <w:rPr>
          <w:rFonts w:ascii="Arial" w:hAnsi="Arial" w:cs="Arial"/>
          <w:sz w:val="22"/>
          <w:szCs w:val="22"/>
        </w:rPr>
        <w:t>SB 1839 and HB 2039</w:t>
      </w:r>
      <w:r w:rsidR="003B5EE5" w:rsidRPr="000C4075">
        <w:rPr>
          <w:rFonts w:ascii="Arial" w:hAnsi="Arial" w:cs="Arial"/>
          <w:sz w:val="22"/>
          <w:szCs w:val="22"/>
        </w:rPr>
        <w:t>, 85</w:t>
      </w:r>
      <w:r>
        <w:rPr>
          <w:rFonts w:ascii="Arial" w:hAnsi="Arial" w:cs="Arial"/>
          <w:sz w:val="22"/>
          <w:szCs w:val="22"/>
        </w:rPr>
        <w:t>th</w:t>
      </w:r>
      <w:r w:rsidR="003B5EE5" w:rsidRPr="000C4075">
        <w:rPr>
          <w:rFonts w:ascii="Arial" w:hAnsi="Arial" w:cs="Arial"/>
          <w:sz w:val="22"/>
          <w:szCs w:val="22"/>
        </w:rPr>
        <w:t xml:space="preserve"> Texas Legislature, Regular Session, 2017.</w:t>
      </w:r>
      <w:r w:rsidR="005C7BCE" w:rsidRPr="000C4075">
        <w:rPr>
          <w:rFonts w:ascii="Arial" w:hAnsi="Arial" w:cs="Arial"/>
          <w:sz w:val="22"/>
          <w:szCs w:val="22"/>
        </w:rPr>
        <w:t xml:space="preserve"> The </w:t>
      </w:r>
      <w:r w:rsidR="009F7E89" w:rsidRPr="000C4075">
        <w:rPr>
          <w:rFonts w:ascii="Arial" w:hAnsi="Arial" w:cs="Arial"/>
          <w:sz w:val="22"/>
          <w:szCs w:val="22"/>
        </w:rPr>
        <w:t xml:space="preserve">proposed new </w:t>
      </w:r>
      <w:r>
        <w:rPr>
          <w:rFonts w:ascii="Arial" w:hAnsi="Arial" w:cs="Arial"/>
          <w:sz w:val="22"/>
          <w:szCs w:val="22"/>
        </w:rPr>
        <w:t xml:space="preserve">rule </w:t>
      </w:r>
      <w:r w:rsidR="005C7BCE" w:rsidRPr="000C4075">
        <w:rPr>
          <w:rFonts w:ascii="Arial" w:hAnsi="Arial" w:cs="Arial"/>
          <w:sz w:val="22"/>
          <w:szCs w:val="22"/>
        </w:rPr>
        <w:t xml:space="preserve">would </w:t>
      </w:r>
      <w:r>
        <w:rPr>
          <w:rFonts w:ascii="Arial" w:hAnsi="Arial" w:cs="Arial"/>
          <w:sz w:val="22"/>
          <w:szCs w:val="22"/>
        </w:rPr>
        <w:t xml:space="preserve">specify the </w:t>
      </w:r>
      <w:r w:rsidR="006A3BB9">
        <w:rPr>
          <w:rFonts w:ascii="Arial" w:hAnsi="Arial" w:cs="Arial"/>
          <w:sz w:val="22"/>
          <w:szCs w:val="22"/>
        </w:rPr>
        <w:t xml:space="preserve">PPR </w:t>
      </w:r>
      <w:r w:rsidR="009F7E89" w:rsidRPr="000C4075">
        <w:rPr>
          <w:rFonts w:ascii="Arial" w:hAnsi="Arial" w:cs="Arial"/>
          <w:sz w:val="22"/>
          <w:szCs w:val="22"/>
        </w:rPr>
        <w:t xml:space="preserve">educator </w:t>
      </w:r>
      <w:r w:rsidR="005C7BCE" w:rsidRPr="000C4075">
        <w:rPr>
          <w:rFonts w:ascii="Arial" w:hAnsi="Arial" w:cs="Arial"/>
          <w:sz w:val="22"/>
          <w:szCs w:val="22"/>
        </w:rPr>
        <w:t xml:space="preserve">standards required of candidates seeking the EC-3 </w:t>
      </w:r>
      <w:r w:rsidR="008C19AF" w:rsidRPr="000C4075">
        <w:rPr>
          <w:rFonts w:ascii="Arial" w:hAnsi="Arial" w:cs="Arial"/>
          <w:sz w:val="22"/>
          <w:szCs w:val="22"/>
        </w:rPr>
        <w:t xml:space="preserve">classroom teacher </w:t>
      </w:r>
      <w:r w:rsidR="005C7BCE" w:rsidRPr="000C4075">
        <w:rPr>
          <w:rFonts w:ascii="Arial" w:hAnsi="Arial" w:cs="Arial"/>
          <w:sz w:val="22"/>
          <w:szCs w:val="22"/>
        </w:rPr>
        <w:t>certificate.</w:t>
      </w:r>
    </w:p>
    <w:p w14:paraId="24251076" w14:textId="77777777" w:rsidR="005C7BCE" w:rsidRDefault="005C7BCE" w:rsidP="009B2321">
      <w:pPr>
        <w:rPr>
          <w:rFonts w:ascii="Arial" w:hAnsi="Arial" w:cs="Arial"/>
          <w:sz w:val="22"/>
          <w:szCs w:val="22"/>
          <w:u w:val="single"/>
        </w:rPr>
      </w:pPr>
    </w:p>
    <w:p w14:paraId="590D8481" w14:textId="2E49D155" w:rsidR="00485F27" w:rsidRPr="000F1B5A" w:rsidRDefault="00485F27" w:rsidP="00485F27">
      <w:pPr>
        <w:rPr>
          <w:rFonts w:ascii="Arial" w:hAnsi="Arial" w:cs="Arial"/>
          <w:sz w:val="22"/>
          <w:szCs w:val="22"/>
          <w:u w:val="single"/>
        </w:rPr>
      </w:pPr>
      <w:r w:rsidRPr="00485F27">
        <w:rPr>
          <w:rFonts w:ascii="Arial" w:hAnsi="Arial" w:cs="Arial"/>
          <w:sz w:val="22"/>
          <w:szCs w:val="22"/>
        </w:rPr>
        <w:t>§</w:t>
      </w:r>
      <w:r>
        <w:rPr>
          <w:rFonts w:ascii="Arial" w:hAnsi="Arial" w:cs="Arial"/>
          <w:sz w:val="22"/>
          <w:szCs w:val="22"/>
        </w:rPr>
        <w:t>235.11</w:t>
      </w:r>
      <w:r w:rsidR="00B07608">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Pedagogy and Professional Responsibilities Standards</w:t>
      </w:r>
      <w:r w:rsidR="001C0654">
        <w:rPr>
          <w:rFonts w:ascii="Arial" w:hAnsi="Arial" w:cs="Arial"/>
          <w:sz w:val="22"/>
          <w:szCs w:val="22"/>
          <w:u w:val="single"/>
        </w:rPr>
        <w:t xml:space="preserve">, </w:t>
      </w:r>
      <w:r w:rsidR="000F1B5A" w:rsidRPr="000F1B5A">
        <w:rPr>
          <w:rFonts w:ascii="Arial" w:hAnsi="Arial" w:cs="Arial"/>
          <w:sz w:val="22"/>
          <w:szCs w:val="22"/>
          <w:u w:val="single"/>
        </w:rPr>
        <w:t>Early Childhood: Prekindergarten-Grade 3</w:t>
      </w:r>
    </w:p>
    <w:p w14:paraId="157FD426" w14:textId="77777777" w:rsidR="00B07608" w:rsidRDefault="00B07608" w:rsidP="00485F27">
      <w:pPr>
        <w:rPr>
          <w:rFonts w:ascii="Arial" w:hAnsi="Arial" w:cs="Arial"/>
          <w:sz w:val="22"/>
          <w:szCs w:val="22"/>
        </w:rPr>
      </w:pPr>
    </w:p>
    <w:p w14:paraId="4C993DCE" w14:textId="7C04322B" w:rsidR="006A6E5F" w:rsidRPr="006A6E5F" w:rsidRDefault="00F5163B" w:rsidP="00485F27">
      <w:pPr>
        <w:rPr>
          <w:rFonts w:ascii="Arial" w:hAnsi="Arial" w:cs="Arial"/>
          <w:sz w:val="22"/>
          <w:szCs w:val="22"/>
        </w:rPr>
      </w:pPr>
      <w:r>
        <w:rPr>
          <w:rFonts w:ascii="Arial" w:hAnsi="Arial" w:cs="Arial"/>
          <w:sz w:val="22"/>
          <w:szCs w:val="22"/>
        </w:rPr>
        <w:t>P</w:t>
      </w:r>
      <w:r w:rsidR="006A6E5F">
        <w:rPr>
          <w:rFonts w:ascii="Arial" w:hAnsi="Arial" w:cs="Arial"/>
          <w:sz w:val="22"/>
          <w:szCs w:val="22"/>
        </w:rPr>
        <w:t xml:space="preserve">roposed </w:t>
      </w:r>
      <w:r w:rsidR="009F7E89">
        <w:rPr>
          <w:rFonts w:ascii="Arial" w:hAnsi="Arial" w:cs="Arial"/>
          <w:sz w:val="22"/>
          <w:szCs w:val="22"/>
        </w:rPr>
        <w:t>new</w:t>
      </w:r>
      <w:r w:rsidR="006A6E5F">
        <w:rPr>
          <w:rFonts w:ascii="Arial" w:hAnsi="Arial" w:cs="Arial"/>
          <w:sz w:val="22"/>
          <w:szCs w:val="22"/>
        </w:rPr>
        <w:t xml:space="preserve"> </w:t>
      </w:r>
      <w:r>
        <w:rPr>
          <w:rFonts w:ascii="Arial" w:hAnsi="Arial" w:cs="Arial"/>
          <w:sz w:val="22"/>
          <w:szCs w:val="22"/>
        </w:rPr>
        <w:t xml:space="preserve">subsection </w:t>
      </w:r>
      <w:r w:rsidR="006A6E5F">
        <w:rPr>
          <w:rFonts w:ascii="Arial" w:hAnsi="Arial" w:cs="Arial"/>
          <w:sz w:val="22"/>
          <w:szCs w:val="22"/>
        </w:rPr>
        <w:t xml:space="preserve">(a) would </w:t>
      </w:r>
      <w:r w:rsidR="006C3E9C">
        <w:rPr>
          <w:rFonts w:ascii="Arial" w:hAnsi="Arial" w:cs="Arial"/>
          <w:sz w:val="22"/>
          <w:szCs w:val="22"/>
        </w:rPr>
        <w:t xml:space="preserve">clarify the PPR standards for EC-3 for classroom teachers of early learners and are aligned with classroom teaching expectations </w:t>
      </w:r>
      <w:r w:rsidR="00F318A1">
        <w:rPr>
          <w:rFonts w:ascii="Arial" w:hAnsi="Arial" w:cs="Arial"/>
          <w:sz w:val="22"/>
          <w:szCs w:val="22"/>
        </w:rPr>
        <w:t xml:space="preserve">as </w:t>
      </w:r>
      <w:r w:rsidR="006C3E9C">
        <w:rPr>
          <w:rFonts w:ascii="Arial" w:hAnsi="Arial" w:cs="Arial"/>
          <w:sz w:val="22"/>
          <w:szCs w:val="22"/>
        </w:rPr>
        <w:t>outlined in 19 TAC Chapter 149</w:t>
      </w:r>
      <w:r>
        <w:rPr>
          <w:rFonts w:ascii="Arial" w:hAnsi="Arial" w:cs="Arial"/>
          <w:sz w:val="22"/>
          <w:szCs w:val="22"/>
        </w:rPr>
        <w:t xml:space="preserve">, </w:t>
      </w:r>
      <w:r w:rsidRPr="008C5BC8">
        <w:rPr>
          <w:rFonts w:ascii="Arial" w:hAnsi="Arial" w:cs="Arial"/>
          <w:sz w:val="22"/>
          <w:szCs w:val="22"/>
          <w:u w:val="single"/>
        </w:rPr>
        <w:t>Commissioner's Rules Concerning Educator Standards</w:t>
      </w:r>
      <w:r w:rsidR="006C3E9C">
        <w:rPr>
          <w:rFonts w:ascii="Arial" w:hAnsi="Arial" w:cs="Arial"/>
          <w:sz w:val="22"/>
          <w:szCs w:val="22"/>
        </w:rPr>
        <w:t>.</w:t>
      </w:r>
      <w:r w:rsidR="006A6E5F">
        <w:rPr>
          <w:rFonts w:ascii="Arial" w:hAnsi="Arial" w:cs="Arial"/>
          <w:sz w:val="22"/>
          <w:szCs w:val="22"/>
        </w:rPr>
        <w:t xml:space="preserve"> </w:t>
      </w:r>
      <w:r>
        <w:rPr>
          <w:rFonts w:ascii="Arial" w:hAnsi="Arial" w:cs="Arial"/>
          <w:sz w:val="22"/>
          <w:szCs w:val="22"/>
        </w:rPr>
        <w:t>P</w:t>
      </w:r>
      <w:r w:rsidR="006A6E5F">
        <w:rPr>
          <w:rFonts w:ascii="Arial" w:hAnsi="Arial" w:cs="Arial"/>
          <w:sz w:val="22"/>
          <w:szCs w:val="22"/>
        </w:rPr>
        <w:t xml:space="preserve">roposed </w:t>
      </w:r>
      <w:r w:rsidR="006C3E9C">
        <w:rPr>
          <w:rFonts w:ascii="Arial" w:hAnsi="Arial" w:cs="Arial"/>
          <w:sz w:val="22"/>
          <w:szCs w:val="22"/>
        </w:rPr>
        <w:t xml:space="preserve">new </w:t>
      </w:r>
      <w:r w:rsidR="006A6E5F">
        <w:rPr>
          <w:rFonts w:ascii="Arial" w:hAnsi="Arial" w:cs="Arial"/>
          <w:sz w:val="22"/>
          <w:szCs w:val="22"/>
        </w:rPr>
        <w:t>subsection (b) would specify the standards needed in regards to</w:t>
      </w:r>
      <w:r w:rsidR="00AC3857">
        <w:rPr>
          <w:rFonts w:ascii="Arial" w:hAnsi="Arial" w:cs="Arial"/>
          <w:sz w:val="22"/>
          <w:szCs w:val="22"/>
        </w:rPr>
        <w:t xml:space="preserve"> a teacher</w:t>
      </w:r>
      <w:r w:rsidR="008C5BC8">
        <w:rPr>
          <w:rFonts w:ascii="Arial" w:hAnsi="Arial" w:cs="Arial"/>
          <w:sz w:val="22"/>
          <w:szCs w:val="22"/>
        </w:rPr>
        <w:t>'</w:t>
      </w:r>
      <w:r w:rsidR="00AC3857">
        <w:rPr>
          <w:rFonts w:ascii="Arial" w:hAnsi="Arial" w:cs="Arial"/>
          <w:sz w:val="22"/>
          <w:szCs w:val="22"/>
        </w:rPr>
        <w:t xml:space="preserve">s ability to </w:t>
      </w:r>
      <w:r w:rsidR="00846CB1">
        <w:rPr>
          <w:rFonts w:ascii="Arial" w:hAnsi="Arial" w:cs="Arial"/>
          <w:sz w:val="22"/>
          <w:szCs w:val="22"/>
        </w:rPr>
        <w:t>plan and deliver instruction</w:t>
      </w:r>
      <w:r w:rsidR="000C4075">
        <w:rPr>
          <w:rFonts w:ascii="Arial" w:hAnsi="Arial" w:cs="Arial"/>
          <w:sz w:val="22"/>
          <w:szCs w:val="22"/>
        </w:rPr>
        <w:t xml:space="preserve">. </w:t>
      </w:r>
      <w:r w:rsidRPr="0089654D">
        <w:rPr>
          <w:rFonts w:ascii="Arial" w:hAnsi="Arial" w:cs="Arial"/>
          <w:sz w:val="22"/>
          <w:szCs w:val="22"/>
        </w:rPr>
        <w:t>P</w:t>
      </w:r>
      <w:r w:rsidR="006A6E5F" w:rsidRPr="0089654D">
        <w:rPr>
          <w:rFonts w:ascii="Arial" w:hAnsi="Arial" w:cs="Arial"/>
          <w:sz w:val="22"/>
          <w:szCs w:val="22"/>
        </w:rPr>
        <w:t xml:space="preserve">roposed </w:t>
      </w:r>
      <w:r w:rsidR="006C3E9C" w:rsidRPr="0089654D">
        <w:rPr>
          <w:rFonts w:ascii="Arial" w:hAnsi="Arial" w:cs="Arial"/>
          <w:sz w:val="22"/>
          <w:szCs w:val="22"/>
        </w:rPr>
        <w:t>new sub</w:t>
      </w:r>
      <w:r w:rsidR="006A6E5F" w:rsidRPr="0089654D">
        <w:rPr>
          <w:rFonts w:ascii="Arial" w:hAnsi="Arial" w:cs="Arial"/>
          <w:sz w:val="22"/>
          <w:szCs w:val="22"/>
        </w:rPr>
        <w:t xml:space="preserve">section (c) would specify the standards needed in regards to </w:t>
      </w:r>
      <w:r w:rsidR="00AC3857" w:rsidRPr="0089654D">
        <w:rPr>
          <w:rFonts w:ascii="Arial" w:hAnsi="Arial" w:cs="Arial"/>
          <w:sz w:val="22"/>
          <w:szCs w:val="22"/>
        </w:rPr>
        <w:t>a teacher</w:t>
      </w:r>
      <w:r w:rsidR="008C5BC8" w:rsidRPr="0089654D">
        <w:rPr>
          <w:rFonts w:ascii="Arial" w:hAnsi="Arial" w:cs="Arial"/>
          <w:sz w:val="22"/>
          <w:szCs w:val="22"/>
        </w:rPr>
        <w:t>'</w:t>
      </w:r>
      <w:r w:rsidR="00AC3857" w:rsidRPr="0089654D">
        <w:rPr>
          <w:rFonts w:ascii="Arial" w:hAnsi="Arial" w:cs="Arial"/>
          <w:sz w:val="22"/>
          <w:szCs w:val="22"/>
        </w:rPr>
        <w:t xml:space="preserve">s ability to </w:t>
      </w:r>
      <w:r w:rsidR="0089654D">
        <w:rPr>
          <w:rFonts w:ascii="Arial" w:hAnsi="Arial" w:cs="Arial"/>
          <w:sz w:val="22"/>
          <w:szCs w:val="22"/>
        </w:rPr>
        <w:t xml:space="preserve">ensure high levels of </w:t>
      </w:r>
      <w:r w:rsidR="0089654D" w:rsidRPr="0089654D">
        <w:rPr>
          <w:rFonts w:ascii="Arial" w:hAnsi="Arial" w:cs="Arial"/>
          <w:sz w:val="22"/>
          <w:szCs w:val="22"/>
        </w:rPr>
        <w:t>learning, social-emotional development, and achievement outcomes for all students, taking into consideration each student's educational and developmental backgrounds and focusing on each student's needs</w:t>
      </w:r>
      <w:r w:rsidR="000C4075" w:rsidRPr="0089654D">
        <w:rPr>
          <w:rFonts w:ascii="Arial" w:hAnsi="Arial" w:cs="Arial"/>
          <w:sz w:val="22"/>
          <w:szCs w:val="22"/>
        </w:rPr>
        <w:t>.</w:t>
      </w:r>
      <w:r w:rsidR="000C4075">
        <w:rPr>
          <w:rFonts w:ascii="Arial" w:hAnsi="Arial" w:cs="Arial"/>
          <w:sz w:val="22"/>
          <w:szCs w:val="22"/>
        </w:rPr>
        <w:t xml:space="preserve"> </w:t>
      </w:r>
      <w:r>
        <w:rPr>
          <w:rFonts w:ascii="Arial" w:hAnsi="Arial" w:cs="Arial"/>
          <w:sz w:val="22"/>
          <w:szCs w:val="22"/>
        </w:rPr>
        <w:t>P</w:t>
      </w:r>
      <w:r w:rsidR="006A6E5F">
        <w:rPr>
          <w:rFonts w:ascii="Arial" w:hAnsi="Arial" w:cs="Arial"/>
          <w:sz w:val="22"/>
          <w:szCs w:val="22"/>
        </w:rPr>
        <w:t xml:space="preserve">roposed </w:t>
      </w:r>
      <w:r w:rsidR="006C3E9C">
        <w:rPr>
          <w:rFonts w:ascii="Arial" w:hAnsi="Arial" w:cs="Arial"/>
          <w:sz w:val="22"/>
          <w:szCs w:val="22"/>
        </w:rPr>
        <w:t>new sub</w:t>
      </w:r>
      <w:r w:rsidR="006A6E5F">
        <w:rPr>
          <w:rFonts w:ascii="Arial" w:hAnsi="Arial" w:cs="Arial"/>
          <w:sz w:val="22"/>
          <w:szCs w:val="22"/>
        </w:rPr>
        <w:t xml:space="preserve">section (d) would specify the standards needed in regards to </w:t>
      </w:r>
      <w:r w:rsidR="00AC3857">
        <w:rPr>
          <w:rFonts w:ascii="Arial" w:hAnsi="Arial" w:cs="Arial"/>
          <w:sz w:val="22"/>
          <w:szCs w:val="22"/>
        </w:rPr>
        <w:t>a teacher</w:t>
      </w:r>
      <w:r w:rsidR="008C5BC8">
        <w:rPr>
          <w:rFonts w:ascii="Arial" w:hAnsi="Arial" w:cs="Arial"/>
          <w:sz w:val="22"/>
          <w:szCs w:val="22"/>
        </w:rPr>
        <w:t>'</w:t>
      </w:r>
      <w:r w:rsidR="00AC3857">
        <w:rPr>
          <w:rFonts w:ascii="Arial" w:hAnsi="Arial" w:cs="Arial"/>
          <w:sz w:val="22"/>
          <w:szCs w:val="22"/>
        </w:rPr>
        <w:t xml:space="preserve">s </w:t>
      </w:r>
      <w:r w:rsidR="006A6E5F">
        <w:rPr>
          <w:rFonts w:ascii="Arial" w:hAnsi="Arial" w:cs="Arial"/>
          <w:sz w:val="22"/>
          <w:szCs w:val="22"/>
        </w:rPr>
        <w:t>co</w:t>
      </w:r>
      <w:r w:rsidR="000C4075">
        <w:rPr>
          <w:rFonts w:ascii="Arial" w:hAnsi="Arial" w:cs="Arial"/>
          <w:sz w:val="22"/>
          <w:szCs w:val="22"/>
        </w:rPr>
        <w:t xml:space="preserve">ntent knowledge and expertise. </w:t>
      </w:r>
      <w:r>
        <w:rPr>
          <w:rFonts w:ascii="Arial" w:hAnsi="Arial" w:cs="Arial"/>
          <w:sz w:val="22"/>
          <w:szCs w:val="22"/>
        </w:rPr>
        <w:t>P</w:t>
      </w:r>
      <w:r w:rsidR="006A6E5F">
        <w:rPr>
          <w:rFonts w:ascii="Arial" w:hAnsi="Arial" w:cs="Arial"/>
          <w:sz w:val="22"/>
          <w:szCs w:val="22"/>
        </w:rPr>
        <w:t xml:space="preserve">roposed </w:t>
      </w:r>
      <w:r w:rsidR="006C3E9C">
        <w:rPr>
          <w:rFonts w:ascii="Arial" w:hAnsi="Arial" w:cs="Arial"/>
          <w:sz w:val="22"/>
          <w:szCs w:val="22"/>
        </w:rPr>
        <w:t>new sub</w:t>
      </w:r>
      <w:r w:rsidR="006A6E5F">
        <w:rPr>
          <w:rFonts w:ascii="Arial" w:hAnsi="Arial" w:cs="Arial"/>
          <w:sz w:val="22"/>
          <w:szCs w:val="22"/>
        </w:rPr>
        <w:t>section (e) would specify the standards needed in regards to a teacher</w:t>
      </w:r>
      <w:r w:rsidR="008C5BC8">
        <w:rPr>
          <w:rFonts w:ascii="Arial" w:hAnsi="Arial" w:cs="Arial"/>
          <w:sz w:val="22"/>
          <w:szCs w:val="22"/>
        </w:rPr>
        <w:t>'</w:t>
      </w:r>
      <w:r w:rsidR="006A6E5F">
        <w:rPr>
          <w:rFonts w:ascii="Arial" w:hAnsi="Arial" w:cs="Arial"/>
          <w:sz w:val="22"/>
          <w:szCs w:val="22"/>
        </w:rPr>
        <w:t xml:space="preserve">s ability to manage </w:t>
      </w:r>
      <w:r w:rsidR="006C3E9C">
        <w:rPr>
          <w:rFonts w:ascii="Arial" w:hAnsi="Arial" w:cs="Arial"/>
          <w:sz w:val="22"/>
          <w:szCs w:val="22"/>
        </w:rPr>
        <w:t xml:space="preserve">a </w:t>
      </w:r>
      <w:r w:rsidR="006A6E5F">
        <w:rPr>
          <w:rFonts w:ascii="Arial" w:hAnsi="Arial" w:cs="Arial"/>
          <w:sz w:val="22"/>
          <w:szCs w:val="22"/>
        </w:rPr>
        <w:t>safe and supportive learning environment.</w:t>
      </w:r>
      <w:r w:rsidR="000C4075">
        <w:rPr>
          <w:rFonts w:ascii="Arial" w:hAnsi="Arial" w:cs="Arial"/>
          <w:sz w:val="22"/>
          <w:szCs w:val="22"/>
        </w:rPr>
        <w:t xml:space="preserve"> </w:t>
      </w:r>
      <w:r>
        <w:rPr>
          <w:rFonts w:ascii="Arial" w:hAnsi="Arial" w:cs="Arial"/>
          <w:sz w:val="22"/>
          <w:szCs w:val="22"/>
        </w:rPr>
        <w:t>P</w:t>
      </w:r>
      <w:r w:rsidR="00AC3857">
        <w:rPr>
          <w:rFonts w:ascii="Arial" w:hAnsi="Arial" w:cs="Arial"/>
          <w:sz w:val="22"/>
          <w:szCs w:val="22"/>
        </w:rPr>
        <w:t xml:space="preserve">roposed </w:t>
      </w:r>
      <w:r w:rsidR="006C3E9C">
        <w:rPr>
          <w:rFonts w:ascii="Arial" w:hAnsi="Arial" w:cs="Arial"/>
          <w:sz w:val="22"/>
          <w:szCs w:val="22"/>
        </w:rPr>
        <w:t>new sub</w:t>
      </w:r>
      <w:r w:rsidR="00AC3857">
        <w:rPr>
          <w:rFonts w:ascii="Arial" w:hAnsi="Arial" w:cs="Arial"/>
          <w:sz w:val="22"/>
          <w:szCs w:val="22"/>
        </w:rPr>
        <w:t>section (f) would specify the standards needed in regards to a teacher</w:t>
      </w:r>
      <w:r w:rsidR="008C5BC8">
        <w:rPr>
          <w:rFonts w:ascii="Arial" w:hAnsi="Arial" w:cs="Arial"/>
          <w:sz w:val="22"/>
          <w:szCs w:val="22"/>
        </w:rPr>
        <w:t>'</w:t>
      </w:r>
      <w:r w:rsidR="00AC3857">
        <w:rPr>
          <w:rFonts w:ascii="Arial" w:hAnsi="Arial" w:cs="Arial"/>
          <w:sz w:val="22"/>
          <w:szCs w:val="22"/>
        </w:rPr>
        <w:t>s ability t</w:t>
      </w:r>
      <w:r w:rsidR="000C4075">
        <w:rPr>
          <w:rFonts w:ascii="Arial" w:hAnsi="Arial" w:cs="Arial"/>
          <w:sz w:val="22"/>
          <w:szCs w:val="22"/>
        </w:rPr>
        <w:t>o apply data-</w:t>
      </w:r>
      <w:r w:rsidR="000C4075">
        <w:rPr>
          <w:rFonts w:ascii="Arial" w:hAnsi="Arial" w:cs="Arial"/>
          <w:sz w:val="22"/>
          <w:szCs w:val="22"/>
        </w:rPr>
        <w:lastRenderedPageBreak/>
        <w:t xml:space="preserve">driven practices. </w:t>
      </w:r>
      <w:r>
        <w:rPr>
          <w:rFonts w:ascii="Arial" w:hAnsi="Arial" w:cs="Arial"/>
          <w:sz w:val="22"/>
          <w:szCs w:val="22"/>
        </w:rPr>
        <w:t>P</w:t>
      </w:r>
      <w:r w:rsidR="00AC3857">
        <w:rPr>
          <w:rFonts w:ascii="Arial" w:hAnsi="Arial" w:cs="Arial"/>
          <w:sz w:val="22"/>
          <w:szCs w:val="22"/>
        </w:rPr>
        <w:t xml:space="preserve">roposed </w:t>
      </w:r>
      <w:r w:rsidR="006C3E9C">
        <w:rPr>
          <w:rFonts w:ascii="Arial" w:hAnsi="Arial" w:cs="Arial"/>
          <w:sz w:val="22"/>
          <w:szCs w:val="22"/>
        </w:rPr>
        <w:t>new sub</w:t>
      </w:r>
      <w:r w:rsidR="00AC3857">
        <w:rPr>
          <w:rFonts w:ascii="Arial" w:hAnsi="Arial" w:cs="Arial"/>
          <w:sz w:val="22"/>
          <w:szCs w:val="22"/>
        </w:rPr>
        <w:t>section (g) would specify the standards needed in regards to a teacher</w:t>
      </w:r>
      <w:r w:rsidR="008C5BC8">
        <w:rPr>
          <w:rFonts w:ascii="Arial" w:hAnsi="Arial" w:cs="Arial"/>
          <w:sz w:val="22"/>
          <w:szCs w:val="22"/>
        </w:rPr>
        <w:t>'</w:t>
      </w:r>
      <w:r w:rsidR="00AC3857">
        <w:rPr>
          <w:rFonts w:ascii="Arial" w:hAnsi="Arial" w:cs="Arial"/>
          <w:sz w:val="22"/>
          <w:szCs w:val="22"/>
        </w:rPr>
        <w:t>s ability to abide by educator professional practices and responsibilities.</w:t>
      </w:r>
    </w:p>
    <w:p w14:paraId="2F0564FC" w14:textId="576A492C" w:rsidR="00485F27" w:rsidRDefault="00485F27" w:rsidP="00485F27">
      <w:pPr>
        <w:rPr>
          <w:rFonts w:ascii="Arial" w:hAnsi="Arial" w:cs="Arial"/>
          <w:sz w:val="22"/>
          <w:szCs w:val="22"/>
          <w:u w:val="single"/>
        </w:rPr>
      </w:pPr>
    </w:p>
    <w:p w14:paraId="6DC5F509" w14:textId="67FFEA7B" w:rsidR="0040407D" w:rsidRPr="00864058" w:rsidRDefault="0040407D" w:rsidP="00485F27">
      <w:pPr>
        <w:rPr>
          <w:rFonts w:ascii="Arial" w:hAnsi="Arial" w:cs="Arial"/>
          <w:sz w:val="22"/>
          <w:szCs w:val="22"/>
        </w:rPr>
      </w:pPr>
      <w:r w:rsidRPr="00485F27">
        <w:rPr>
          <w:rFonts w:ascii="Arial" w:hAnsi="Arial" w:cs="Arial"/>
          <w:sz w:val="22"/>
          <w:szCs w:val="22"/>
        </w:rPr>
        <w:t>§</w:t>
      </w:r>
      <w:r w:rsidR="005B125F">
        <w:rPr>
          <w:rFonts w:ascii="Arial" w:hAnsi="Arial" w:cs="Arial"/>
          <w:sz w:val="22"/>
          <w:szCs w:val="22"/>
        </w:rPr>
        <w:t>235.19</w:t>
      </w:r>
      <w:r w:rsidR="00B07608">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Implementation Date</w:t>
      </w:r>
      <w:r w:rsidR="001C0654">
        <w:rPr>
          <w:rFonts w:ascii="Arial" w:hAnsi="Arial" w:cs="Arial"/>
          <w:sz w:val="22"/>
          <w:szCs w:val="22"/>
          <w:u w:val="single"/>
        </w:rPr>
        <w:t>,</w:t>
      </w:r>
      <w:r w:rsidR="000F1B5A" w:rsidRPr="000F1B5A">
        <w:rPr>
          <w:rFonts w:ascii="Arial" w:hAnsi="Arial" w:cs="Arial"/>
          <w:sz w:val="22"/>
          <w:szCs w:val="22"/>
        </w:rPr>
        <w:t xml:space="preserve"> </w:t>
      </w:r>
      <w:r w:rsidR="000F1B5A" w:rsidRPr="000F1B5A">
        <w:rPr>
          <w:rFonts w:ascii="Arial" w:hAnsi="Arial" w:cs="Arial"/>
          <w:sz w:val="22"/>
          <w:szCs w:val="22"/>
          <w:u w:val="single"/>
        </w:rPr>
        <w:t>Early Childhood: Prekindergarten-Grade 3</w:t>
      </w:r>
    </w:p>
    <w:p w14:paraId="10B6D681" w14:textId="77777777" w:rsidR="0040407D" w:rsidRDefault="0040407D" w:rsidP="00485F27">
      <w:pPr>
        <w:rPr>
          <w:rFonts w:ascii="Arial" w:hAnsi="Arial" w:cs="Arial"/>
          <w:sz w:val="22"/>
          <w:szCs w:val="22"/>
        </w:rPr>
      </w:pPr>
    </w:p>
    <w:p w14:paraId="50BDA3E9" w14:textId="65C9D304" w:rsidR="000C4075" w:rsidRPr="00BA09B2" w:rsidRDefault="00F5163B" w:rsidP="00485F27">
      <w:pPr>
        <w:rPr>
          <w:rFonts w:ascii="Arial" w:hAnsi="Arial" w:cs="Arial"/>
          <w:sz w:val="22"/>
          <w:szCs w:val="22"/>
        </w:rPr>
      </w:pPr>
      <w:r>
        <w:rPr>
          <w:rFonts w:ascii="Arial" w:hAnsi="Arial" w:cs="Arial"/>
          <w:sz w:val="22"/>
          <w:szCs w:val="22"/>
        </w:rPr>
        <w:t xml:space="preserve">The proposed new section </w:t>
      </w:r>
      <w:r w:rsidR="0040407D">
        <w:rPr>
          <w:rFonts w:ascii="Arial" w:hAnsi="Arial" w:cs="Arial"/>
          <w:sz w:val="22"/>
          <w:szCs w:val="22"/>
        </w:rPr>
        <w:t>would clarify that the provisions of this subchapter apply to candidates admitted to an EPP on or after September 1, 2018.</w:t>
      </w:r>
    </w:p>
    <w:p w14:paraId="5FD1AABF" w14:textId="77777777" w:rsidR="000C4075" w:rsidRDefault="000C4075" w:rsidP="00485F27">
      <w:pPr>
        <w:rPr>
          <w:rFonts w:ascii="Arial" w:hAnsi="Arial" w:cs="Arial"/>
          <w:sz w:val="22"/>
          <w:szCs w:val="22"/>
          <w:u w:val="single"/>
        </w:rPr>
      </w:pPr>
    </w:p>
    <w:p w14:paraId="378BEB79" w14:textId="27B00103" w:rsidR="00485F27" w:rsidRDefault="00485F27" w:rsidP="00485F27">
      <w:pPr>
        <w:rPr>
          <w:rFonts w:ascii="Arial" w:hAnsi="Arial" w:cs="Arial"/>
          <w:sz w:val="22"/>
          <w:szCs w:val="22"/>
        </w:rPr>
      </w:pPr>
      <w:r w:rsidRPr="00FC4E06">
        <w:rPr>
          <w:rFonts w:ascii="Arial" w:hAnsi="Arial" w:cs="Arial"/>
          <w:b/>
          <w:sz w:val="22"/>
          <w:szCs w:val="22"/>
        </w:rPr>
        <w:t xml:space="preserve">Subchapter C. </w:t>
      </w:r>
      <w:r w:rsidR="00BA09B2">
        <w:rPr>
          <w:rFonts w:ascii="Arial" w:hAnsi="Arial" w:cs="Arial"/>
          <w:b/>
          <w:sz w:val="22"/>
          <w:szCs w:val="22"/>
          <w:u w:val="single"/>
        </w:rPr>
        <w:t>Middle School Certificate Standards</w:t>
      </w:r>
      <w:r>
        <w:rPr>
          <w:rFonts w:ascii="Arial" w:hAnsi="Arial" w:cs="Arial"/>
          <w:sz w:val="22"/>
          <w:szCs w:val="22"/>
          <w:u w:val="single"/>
        </w:rPr>
        <w:t xml:space="preserve"> </w:t>
      </w:r>
    </w:p>
    <w:p w14:paraId="0DD5601F" w14:textId="77777777" w:rsidR="00485F27" w:rsidRDefault="00485F27" w:rsidP="00485F27">
      <w:pPr>
        <w:rPr>
          <w:rFonts w:ascii="Arial" w:hAnsi="Arial" w:cs="Arial"/>
          <w:sz w:val="22"/>
          <w:szCs w:val="22"/>
          <w:u w:val="single"/>
        </w:rPr>
      </w:pPr>
    </w:p>
    <w:p w14:paraId="3B4F31DD" w14:textId="0DD1DD03" w:rsidR="0054013E" w:rsidRDefault="0054013E" w:rsidP="0054013E">
      <w:pPr>
        <w:rPr>
          <w:rFonts w:ascii="Arial" w:hAnsi="Arial" w:cs="Arial"/>
          <w:sz w:val="22"/>
          <w:szCs w:val="22"/>
        </w:rPr>
      </w:pPr>
      <w:r>
        <w:rPr>
          <w:rFonts w:ascii="Arial" w:hAnsi="Arial" w:cs="Arial"/>
          <w:sz w:val="22"/>
          <w:szCs w:val="22"/>
        </w:rPr>
        <w:t>Proposed n</w:t>
      </w:r>
      <w:r w:rsidRPr="000C4075">
        <w:rPr>
          <w:rFonts w:ascii="Arial" w:hAnsi="Arial" w:cs="Arial"/>
          <w:sz w:val="22"/>
          <w:szCs w:val="22"/>
        </w:rPr>
        <w:t xml:space="preserve">ew 19 TAC Chapter 235, Subchapter </w:t>
      </w:r>
      <w:r>
        <w:rPr>
          <w:rFonts w:ascii="Arial" w:hAnsi="Arial" w:cs="Arial"/>
          <w:sz w:val="22"/>
          <w:szCs w:val="22"/>
        </w:rPr>
        <w:t>C,</w:t>
      </w:r>
      <w:r w:rsidRPr="000C4075">
        <w:rPr>
          <w:rFonts w:ascii="Arial" w:hAnsi="Arial" w:cs="Arial"/>
          <w:sz w:val="22"/>
          <w:szCs w:val="22"/>
        </w:rPr>
        <w:t xml:space="preserve"> </w:t>
      </w:r>
      <w:r>
        <w:rPr>
          <w:rFonts w:ascii="Arial" w:hAnsi="Arial" w:cs="Arial"/>
          <w:sz w:val="22"/>
          <w:szCs w:val="22"/>
        </w:rPr>
        <w:t>would incorporate all middle school classroom teacher certificate standards under one subchapter.</w:t>
      </w:r>
    </w:p>
    <w:p w14:paraId="12B8884E" w14:textId="77777777" w:rsidR="0054013E" w:rsidRDefault="0054013E" w:rsidP="00485F27">
      <w:pPr>
        <w:rPr>
          <w:rFonts w:ascii="Arial" w:hAnsi="Arial" w:cs="Arial"/>
          <w:sz w:val="22"/>
          <w:szCs w:val="22"/>
        </w:rPr>
      </w:pPr>
    </w:p>
    <w:p w14:paraId="4DD52C99" w14:textId="628B3D38" w:rsidR="00485F27" w:rsidRPr="00210AB1" w:rsidRDefault="00485F27" w:rsidP="00485F27">
      <w:pPr>
        <w:rPr>
          <w:rFonts w:ascii="Arial" w:hAnsi="Arial" w:cs="Arial"/>
          <w:sz w:val="22"/>
          <w:szCs w:val="22"/>
        </w:rPr>
      </w:pPr>
      <w:r w:rsidRPr="00485F27">
        <w:rPr>
          <w:rFonts w:ascii="Arial" w:hAnsi="Arial" w:cs="Arial"/>
          <w:sz w:val="22"/>
          <w:szCs w:val="22"/>
        </w:rPr>
        <w:t>§</w:t>
      </w:r>
      <w:r>
        <w:rPr>
          <w:rFonts w:ascii="Arial" w:hAnsi="Arial" w:cs="Arial"/>
          <w:sz w:val="22"/>
          <w:szCs w:val="22"/>
        </w:rPr>
        <w:t>235.</w:t>
      </w:r>
      <w:r w:rsidR="00B07608">
        <w:rPr>
          <w:rFonts w:ascii="Arial" w:hAnsi="Arial" w:cs="Arial"/>
          <w:sz w:val="22"/>
          <w:szCs w:val="22"/>
        </w:rPr>
        <w:t>4</w:t>
      </w:r>
      <w:r>
        <w:rPr>
          <w:rFonts w:ascii="Arial" w:hAnsi="Arial" w:cs="Arial"/>
          <w:sz w:val="22"/>
          <w:szCs w:val="22"/>
        </w:rPr>
        <w:t>1</w:t>
      </w:r>
      <w:r w:rsidR="00B07608">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Pedagogy and Professional Responsibilities Standards</w:t>
      </w:r>
      <w:r w:rsidR="001C0654">
        <w:rPr>
          <w:rFonts w:ascii="Arial" w:hAnsi="Arial" w:cs="Arial"/>
          <w:sz w:val="22"/>
          <w:szCs w:val="22"/>
          <w:u w:val="single"/>
        </w:rPr>
        <w:t>, Grades 4-8</w:t>
      </w:r>
    </w:p>
    <w:p w14:paraId="1608D1A8" w14:textId="0CCFC028" w:rsidR="00AC3857" w:rsidRDefault="00AC3857" w:rsidP="00485F27">
      <w:pPr>
        <w:rPr>
          <w:rFonts w:ascii="Arial" w:hAnsi="Arial" w:cs="Arial"/>
          <w:sz w:val="22"/>
          <w:szCs w:val="22"/>
          <w:u w:val="single"/>
        </w:rPr>
      </w:pPr>
    </w:p>
    <w:p w14:paraId="0829ADA8" w14:textId="14C13FDF" w:rsidR="00AC3857" w:rsidRPr="006A6E5F" w:rsidRDefault="007477A7" w:rsidP="00AC3857">
      <w:pPr>
        <w:rPr>
          <w:rFonts w:ascii="Arial" w:hAnsi="Arial" w:cs="Arial"/>
          <w:sz w:val="22"/>
          <w:szCs w:val="22"/>
        </w:rPr>
      </w:pPr>
      <w:r>
        <w:rPr>
          <w:rFonts w:ascii="Arial" w:hAnsi="Arial" w:cs="Arial"/>
          <w:sz w:val="22"/>
          <w:szCs w:val="22"/>
        </w:rPr>
        <w:t>P</w:t>
      </w:r>
      <w:r w:rsidR="0040407D">
        <w:rPr>
          <w:rFonts w:ascii="Arial" w:hAnsi="Arial" w:cs="Arial"/>
          <w:sz w:val="22"/>
          <w:szCs w:val="22"/>
        </w:rPr>
        <w:t xml:space="preserve">roposed new subsection (a) would clarify the PPR standards for classroom teachers of students </w:t>
      </w:r>
      <w:r w:rsidR="00825F94">
        <w:rPr>
          <w:rFonts w:ascii="Arial" w:hAnsi="Arial" w:cs="Arial"/>
          <w:sz w:val="22"/>
          <w:szCs w:val="22"/>
        </w:rPr>
        <w:t xml:space="preserve">in </w:t>
      </w:r>
      <w:r>
        <w:rPr>
          <w:rFonts w:ascii="Arial" w:hAnsi="Arial" w:cs="Arial"/>
          <w:sz w:val="22"/>
          <w:szCs w:val="22"/>
        </w:rPr>
        <w:t>Grades 4-8</w:t>
      </w:r>
      <w:r w:rsidR="0040407D">
        <w:rPr>
          <w:rFonts w:ascii="Arial" w:hAnsi="Arial" w:cs="Arial"/>
          <w:sz w:val="22"/>
          <w:szCs w:val="22"/>
        </w:rPr>
        <w:t xml:space="preserve"> and are aligned with classroom teaching expectations as outlined in 19 TAC Chapter 149</w:t>
      </w:r>
      <w:r>
        <w:rPr>
          <w:rFonts w:ascii="Arial" w:hAnsi="Arial" w:cs="Arial"/>
          <w:sz w:val="22"/>
          <w:szCs w:val="22"/>
        </w:rPr>
        <w:t xml:space="preserve">, </w:t>
      </w:r>
      <w:r w:rsidRPr="008C5BC8">
        <w:rPr>
          <w:rFonts w:ascii="Arial" w:hAnsi="Arial" w:cs="Arial"/>
          <w:sz w:val="22"/>
          <w:szCs w:val="22"/>
          <w:u w:val="single"/>
        </w:rPr>
        <w:t>Commissioner's Rules Concerning Educator Standards</w:t>
      </w:r>
      <w:r w:rsidR="0040407D">
        <w:rPr>
          <w:rFonts w:ascii="Arial" w:hAnsi="Arial" w:cs="Arial"/>
          <w:sz w:val="22"/>
          <w:szCs w:val="22"/>
        </w:rPr>
        <w:t xml:space="preserve">. </w:t>
      </w:r>
      <w:r w:rsidR="004C3A3E">
        <w:rPr>
          <w:rFonts w:ascii="Arial" w:hAnsi="Arial" w:cs="Arial"/>
          <w:sz w:val="22"/>
          <w:szCs w:val="22"/>
        </w:rPr>
        <w:t>P</w:t>
      </w:r>
      <w:r w:rsidR="00AC3857">
        <w:rPr>
          <w:rFonts w:ascii="Arial" w:hAnsi="Arial" w:cs="Arial"/>
          <w:sz w:val="22"/>
          <w:szCs w:val="22"/>
        </w:rPr>
        <w:t xml:space="preserve">roposed </w:t>
      </w:r>
      <w:r w:rsidR="0040407D">
        <w:rPr>
          <w:rFonts w:ascii="Arial" w:hAnsi="Arial" w:cs="Arial"/>
          <w:sz w:val="22"/>
          <w:szCs w:val="22"/>
        </w:rPr>
        <w:t>new</w:t>
      </w:r>
      <w:r w:rsidR="00AC3857">
        <w:rPr>
          <w:rFonts w:ascii="Arial" w:hAnsi="Arial" w:cs="Arial"/>
          <w:sz w:val="22"/>
          <w:szCs w:val="22"/>
        </w:rPr>
        <w:t xml:space="preserve"> subsection (b) would specify the standards needed in regards to a teacher</w:t>
      </w:r>
      <w:r w:rsidR="008C5BC8">
        <w:rPr>
          <w:rFonts w:ascii="Arial" w:hAnsi="Arial" w:cs="Arial"/>
          <w:sz w:val="22"/>
          <w:szCs w:val="22"/>
        </w:rPr>
        <w:t>'</w:t>
      </w:r>
      <w:r w:rsidR="00AC3857">
        <w:rPr>
          <w:rFonts w:ascii="Arial" w:hAnsi="Arial" w:cs="Arial"/>
          <w:sz w:val="22"/>
          <w:szCs w:val="22"/>
        </w:rPr>
        <w:t xml:space="preserve">s ability to </w:t>
      </w:r>
      <w:r w:rsidR="00846CB1">
        <w:rPr>
          <w:rFonts w:ascii="Arial" w:hAnsi="Arial" w:cs="Arial"/>
          <w:sz w:val="22"/>
          <w:szCs w:val="22"/>
        </w:rPr>
        <w:t>plan and deliver instruction</w:t>
      </w:r>
      <w:r w:rsidR="000C4075">
        <w:rPr>
          <w:rFonts w:ascii="Arial" w:hAnsi="Arial" w:cs="Arial"/>
          <w:sz w:val="22"/>
          <w:szCs w:val="22"/>
        </w:rPr>
        <w:t xml:space="preserve">. </w:t>
      </w:r>
      <w:r w:rsidR="004C3A3E" w:rsidRPr="00617A40">
        <w:rPr>
          <w:rFonts w:ascii="Arial" w:hAnsi="Arial" w:cs="Arial"/>
          <w:sz w:val="22"/>
          <w:szCs w:val="22"/>
        </w:rPr>
        <w:t>P</w:t>
      </w:r>
      <w:r w:rsidR="00AC3857" w:rsidRPr="00617A40">
        <w:rPr>
          <w:rFonts w:ascii="Arial" w:hAnsi="Arial" w:cs="Arial"/>
          <w:sz w:val="22"/>
          <w:szCs w:val="22"/>
        </w:rPr>
        <w:t xml:space="preserve">roposed </w:t>
      </w:r>
      <w:r w:rsidR="0040407D" w:rsidRPr="00617A40">
        <w:rPr>
          <w:rFonts w:ascii="Arial" w:hAnsi="Arial" w:cs="Arial"/>
          <w:sz w:val="22"/>
          <w:szCs w:val="22"/>
        </w:rPr>
        <w:t>new sub</w:t>
      </w:r>
      <w:r w:rsidR="00AC3857" w:rsidRPr="00617A40">
        <w:rPr>
          <w:rFonts w:ascii="Arial" w:hAnsi="Arial" w:cs="Arial"/>
          <w:sz w:val="22"/>
          <w:szCs w:val="22"/>
        </w:rPr>
        <w:t>section (c) would specify the standards needed in regards to a teacher</w:t>
      </w:r>
      <w:r w:rsidR="008C5BC8" w:rsidRPr="00617A40">
        <w:rPr>
          <w:rFonts w:ascii="Arial" w:hAnsi="Arial" w:cs="Arial"/>
          <w:sz w:val="22"/>
          <w:szCs w:val="22"/>
        </w:rPr>
        <w:t>'</w:t>
      </w:r>
      <w:r w:rsidR="00AC3857" w:rsidRPr="00617A40">
        <w:rPr>
          <w:rFonts w:ascii="Arial" w:hAnsi="Arial" w:cs="Arial"/>
          <w:sz w:val="22"/>
          <w:szCs w:val="22"/>
        </w:rPr>
        <w:t xml:space="preserve">s ability to </w:t>
      </w:r>
      <w:r w:rsidR="00617A40">
        <w:rPr>
          <w:rFonts w:ascii="Arial" w:hAnsi="Arial" w:cs="Arial"/>
          <w:sz w:val="22"/>
          <w:szCs w:val="22"/>
        </w:rPr>
        <w:t xml:space="preserve">ensure </w:t>
      </w:r>
      <w:r w:rsidR="00617A40" w:rsidRPr="00617A40">
        <w:rPr>
          <w:rFonts w:ascii="Arial" w:hAnsi="Arial" w:cs="Arial"/>
          <w:sz w:val="22"/>
          <w:szCs w:val="22"/>
        </w:rPr>
        <w:t>high levels of learning and achievement outcomes for all students, taking into consideration each student's educational and developmental backgrounds and focusing on each student's needs</w:t>
      </w:r>
      <w:r w:rsidR="000C4075" w:rsidRPr="00617A40">
        <w:rPr>
          <w:rFonts w:ascii="Arial" w:hAnsi="Arial" w:cs="Arial"/>
          <w:sz w:val="22"/>
          <w:szCs w:val="22"/>
        </w:rPr>
        <w:t>.</w:t>
      </w:r>
      <w:r w:rsidR="000C4075">
        <w:rPr>
          <w:rFonts w:ascii="Arial" w:hAnsi="Arial" w:cs="Arial"/>
          <w:sz w:val="22"/>
          <w:szCs w:val="22"/>
        </w:rPr>
        <w:t xml:space="preserve"> </w:t>
      </w:r>
      <w:r w:rsidR="004C3A3E">
        <w:rPr>
          <w:rFonts w:ascii="Arial" w:hAnsi="Arial" w:cs="Arial"/>
          <w:sz w:val="22"/>
          <w:szCs w:val="22"/>
        </w:rPr>
        <w:t>P</w:t>
      </w:r>
      <w:r w:rsidR="00AC3857">
        <w:rPr>
          <w:rFonts w:ascii="Arial" w:hAnsi="Arial" w:cs="Arial"/>
          <w:sz w:val="22"/>
          <w:szCs w:val="22"/>
        </w:rPr>
        <w:t xml:space="preserve">roposed </w:t>
      </w:r>
      <w:r w:rsidR="0040407D">
        <w:rPr>
          <w:rFonts w:ascii="Arial" w:hAnsi="Arial" w:cs="Arial"/>
          <w:sz w:val="22"/>
          <w:szCs w:val="22"/>
        </w:rPr>
        <w:t>new sub</w:t>
      </w:r>
      <w:r w:rsidR="00AC3857">
        <w:rPr>
          <w:rFonts w:ascii="Arial" w:hAnsi="Arial" w:cs="Arial"/>
          <w:sz w:val="22"/>
          <w:szCs w:val="22"/>
        </w:rPr>
        <w:t>section (d) would specify the standards needed in regards to a teacher</w:t>
      </w:r>
      <w:r w:rsidR="008C5BC8">
        <w:rPr>
          <w:rFonts w:ascii="Arial" w:hAnsi="Arial" w:cs="Arial"/>
          <w:sz w:val="22"/>
          <w:szCs w:val="22"/>
        </w:rPr>
        <w:t>'</w:t>
      </w:r>
      <w:r w:rsidR="00AC3857">
        <w:rPr>
          <w:rFonts w:ascii="Arial" w:hAnsi="Arial" w:cs="Arial"/>
          <w:sz w:val="22"/>
          <w:szCs w:val="22"/>
        </w:rPr>
        <w:t xml:space="preserve">s content knowledge and expertise. </w:t>
      </w:r>
      <w:r w:rsidR="004C3A3E">
        <w:rPr>
          <w:rFonts w:ascii="Arial" w:hAnsi="Arial" w:cs="Arial"/>
          <w:sz w:val="22"/>
          <w:szCs w:val="22"/>
        </w:rPr>
        <w:t>P</w:t>
      </w:r>
      <w:r w:rsidR="00AC3857">
        <w:rPr>
          <w:rFonts w:ascii="Arial" w:hAnsi="Arial" w:cs="Arial"/>
          <w:sz w:val="22"/>
          <w:szCs w:val="22"/>
        </w:rPr>
        <w:t xml:space="preserve">roposed </w:t>
      </w:r>
      <w:r w:rsidR="0040407D">
        <w:rPr>
          <w:rFonts w:ascii="Arial" w:hAnsi="Arial" w:cs="Arial"/>
          <w:sz w:val="22"/>
          <w:szCs w:val="22"/>
        </w:rPr>
        <w:t>new sub</w:t>
      </w:r>
      <w:r w:rsidR="00AC3857">
        <w:rPr>
          <w:rFonts w:ascii="Arial" w:hAnsi="Arial" w:cs="Arial"/>
          <w:sz w:val="22"/>
          <w:szCs w:val="22"/>
        </w:rPr>
        <w:t>section (e) would specify the standards needed in regards to a teacher</w:t>
      </w:r>
      <w:r w:rsidR="008C5BC8">
        <w:rPr>
          <w:rFonts w:ascii="Arial" w:hAnsi="Arial" w:cs="Arial"/>
          <w:sz w:val="22"/>
          <w:szCs w:val="22"/>
        </w:rPr>
        <w:t>'</w:t>
      </w:r>
      <w:r w:rsidR="00AC3857">
        <w:rPr>
          <w:rFonts w:ascii="Arial" w:hAnsi="Arial" w:cs="Arial"/>
          <w:sz w:val="22"/>
          <w:szCs w:val="22"/>
        </w:rPr>
        <w:t xml:space="preserve">s ability to manage </w:t>
      </w:r>
      <w:r w:rsidR="0040407D">
        <w:rPr>
          <w:rFonts w:ascii="Arial" w:hAnsi="Arial" w:cs="Arial"/>
          <w:sz w:val="22"/>
          <w:szCs w:val="22"/>
        </w:rPr>
        <w:t xml:space="preserve">a </w:t>
      </w:r>
      <w:r w:rsidR="00AC3857">
        <w:rPr>
          <w:rFonts w:ascii="Arial" w:hAnsi="Arial" w:cs="Arial"/>
          <w:sz w:val="22"/>
          <w:szCs w:val="22"/>
        </w:rPr>
        <w:t>safe and su</w:t>
      </w:r>
      <w:r w:rsidR="000C4075">
        <w:rPr>
          <w:rFonts w:ascii="Arial" w:hAnsi="Arial" w:cs="Arial"/>
          <w:sz w:val="22"/>
          <w:szCs w:val="22"/>
        </w:rPr>
        <w:t xml:space="preserve">pportive learning environment. </w:t>
      </w:r>
      <w:r w:rsidR="004C3A3E">
        <w:rPr>
          <w:rFonts w:ascii="Arial" w:hAnsi="Arial" w:cs="Arial"/>
          <w:sz w:val="22"/>
          <w:szCs w:val="22"/>
        </w:rPr>
        <w:t>P</w:t>
      </w:r>
      <w:r w:rsidR="00AC3857">
        <w:rPr>
          <w:rFonts w:ascii="Arial" w:hAnsi="Arial" w:cs="Arial"/>
          <w:sz w:val="22"/>
          <w:szCs w:val="22"/>
        </w:rPr>
        <w:t xml:space="preserve">roposed </w:t>
      </w:r>
      <w:r w:rsidR="0040407D">
        <w:rPr>
          <w:rFonts w:ascii="Arial" w:hAnsi="Arial" w:cs="Arial"/>
          <w:sz w:val="22"/>
          <w:szCs w:val="22"/>
        </w:rPr>
        <w:t>new sub</w:t>
      </w:r>
      <w:r w:rsidR="00AC3857">
        <w:rPr>
          <w:rFonts w:ascii="Arial" w:hAnsi="Arial" w:cs="Arial"/>
          <w:sz w:val="22"/>
          <w:szCs w:val="22"/>
        </w:rPr>
        <w:t>section (f) would specify the standards needed in regards to a teacher</w:t>
      </w:r>
      <w:r w:rsidR="008C5BC8">
        <w:rPr>
          <w:rFonts w:ascii="Arial" w:hAnsi="Arial" w:cs="Arial"/>
          <w:sz w:val="22"/>
          <w:szCs w:val="22"/>
        </w:rPr>
        <w:t>'</w:t>
      </w:r>
      <w:r w:rsidR="00AC3857">
        <w:rPr>
          <w:rFonts w:ascii="Arial" w:hAnsi="Arial" w:cs="Arial"/>
          <w:sz w:val="22"/>
          <w:szCs w:val="22"/>
        </w:rPr>
        <w:t xml:space="preserve">s ability to apply data-driven practices. </w:t>
      </w:r>
      <w:r w:rsidR="004C3A3E">
        <w:rPr>
          <w:rFonts w:ascii="Arial" w:hAnsi="Arial" w:cs="Arial"/>
          <w:sz w:val="22"/>
          <w:szCs w:val="22"/>
        </w:rPr>
        <w:t>P</w:t>
      </w:r>
      <w:r w:rsidR="00AC3857">
        <w:rPr>
          <w:rFonts w:ascii="Arial" w:hAnsi="Arial" w:cs="Arial"/>
          <w:sz w:val="22"/>
          <w:szCs w:val="22"/>
        </w:rPr>
        <w:t xml:space="preserve">roposed </w:t>
      </w:r>
      <w:r w:rsidR="004C3A3E">
        <w:rPr>
          <w:rFonts w:ascii="Arial" w:hAnsi="Arial" w:cs="Arial"/>
          <w:sz w:val="22"/>
          <w:szCs w:val="22"/>
        </w:rPr>
        <w:t>new sub</w:t>
      </w:r>
      <w:r w:rsidR="00AC3857">
        <w:rPr>
          <w:rFonts w:ascii="Arial" w:hAnsi="Arial" w:cs="Arial"/>
          <w:sz w:val="22"/>
          <w:szCs w:val="22"/>
        </w:rPr>
        <w:t>section (g) would specify the standards needed in regards to a teacher</w:t>
      </w:r>
      <w:r w:rsidR="008C5BC8">
        <w:rPr>
          <w:rFonts w:ascii="Arial" w:hAnsi="Arial" w:cs="Arial"/>
          <w:sz w:val="22"/>
          <w:szCs w:val="22"/>
        </w:rPr>
        <w:t>'</w:t>
      </w:r>
      <w:r w:rsidR="00AC3857">
        <w:rPr>
          <w:rFonts w:ascii="Arial" w:hAnsi="Arial" w:cs="Arial"/>
          <w:sz w:val="22"/>
          <w:szCs w:val="22"/>
        </w:rPr>
        <w:t>s ability to abide by educator professional p</w:t>
      </w:r>
      <w:r w:rsidR="004C3A3E">
        <w:rPr>
          <w:rFonts w:ascii="Arial" w:hAnsi="Arial" w:cs="Arial"/>
          <w:sz w:val="22"/>
          <w:szCs w:val="22"/>
        </w:rPr>
        <w:t>ractices and responsibilities.</w:t>
      </w:r>
    </w:p>
    <w:p w14:paraId="190B6E7D" w14:textId="77777777" w:rsidR="00AC3857" w:rsidRPr="00AC3857" w:rsidRDefault="00AC3857" w:rsidP="00485F27">
      <w:pPr>
        <w:rPr>
          <w:rFonts w:ascii="Arial" w:hAnsi="Arial" w:cs="Arial"/>
          <w:sz w:val="22"/>
          <w:szCs w:val="22"/>
        </w:rPr>
      </w:pPr>
    </w:p>
    <w:p w14:paraId="0966CD9F" w14:textId="7A0E8A59" w:rsidR="0040407D" w:rsidRDefault="0040407D" w:rsidP="0040407D">
      <w:pPr>
        <w:rPr>
          <w:rFonts w:ascii="Arial" w:hAnsi="Arial" w:cs="Arial"/>
          <w:sz w:val="22"/>
          <w:szCs w:val="22"/>
          <w:u w:val="single"/>
        </w:rPr>
      </w:pPr>
      <w:r w:rsidRPr="00485F27">
        <w:rPr>
          <w:rFonts w:ascii="Arial" w:hAnsi="Arial" w:cs="Arial"/>
          <w:sz w:val="22"/>
          <w:szCs w:val="22"/>
        </w:rPr>
        <w:t>§</w:t>
      </w:r>
      <w:r w:rsidR="00B07608">
        <w:rPr>
          <w:rFonts w:ascii="Arial" w:hAnsi="Arial" w:cs="Arial"/>
          <w:sz w:val="22"/>
          <w:szCs w:val="22"/>
        </w:rPr>
        <w:t>235.59.</w:t>
      </w:r>
      <w:r>
        <w:rPr>
          <w:rFonts w:ascii="Arial" w:hAnsi="Arial" w:cs="Arial"/>
          <w:sz w:val="22"/>
          <w:szCs w:val="22"/>
        </w:rPr>
        <w:t xml:space="preserve"> </w:t>
      </w:r>
      <w:r>
        <w:rPr>
          <w:rFonts w:ascii="Arial" w:hAnsi="Arial" w:cs="Arial"/>
          <w:sz w:val="22"/>
          <w:szCs w:val="22"/>
          <w:u w:val="single"/>
        </w:rPr>
        <w:t>Implementation Date</w:t>
      </w:r>
      <w:r w:rsidR="001C0654">
        <w:rPr>
          <w:rFonts w:ascii="Arial" w:hAnsi="Arial" w:cs="Arial"/>
          <w:sz w:val="22"/>
          <w:szCs w:val="22"/>
          <w:u w:val="single"/>
        </w:rPr>
        <w:t>, Grades 4-8</w:t>
      </w:r>
    </w:p>
    <w:p w14:paraId="47EAFB5E" w14:textId="77777777" w:rsidR="0040407D" w:rsidRDefault="0040407D" w:rsidP="0040407D">
      <w:pPr>
        <w:rPr>
          <w:rFonts w:ascii="Arial" w:hAnsi="Arial" w:cs="Arial"/>
          <w:sz w:val="22"/>
          <w:szCs w:val="22"/>
        </w:rPr>
      </w:pPr>
    </w:p>
    <w:p w14:paraId="4F0DD446" w14:textId="7BA5D3A9" w:rsidR="00485F27" w:rsidRDefault="0040407D" w:rsidP="0040407D">
      <w:pPr>
        <w:rPr>
          <w:rFonts w:ascii="Arial" w:hAnsi="Arial" w:cs="Arial"/>
          <w:sz w:val="22"/>
          <w:szCs w:val="22"/>
        </w:rPr>
      </w:pPr>
      <w:r>
        <w:rPr>
          <w:rFonts w:ascii="Arial" w:hAnsi="Arial" w:cs="Arial"/>
          <w:sz w:val="22"/>
          <w:szCs w:val="22"/>
        </w:rPr>
        <w:t xml:space="preserve">The </w:t>
      </w:r>
      <w:r w:rsidR="00737200">
        <w:rPr>
          <w:rFonts w:ascii="Arial" w:hAnsi="Arial" w:cs="Arial"/>
          <w:sz w:val="22"/>
          <w:szCs w:val="22"/>
        </w:rPr>
        <w:t xml:space="preserve">proposed </w:t>
      </w:r>
      <w:r>
        <w:rPr>
          <w:rFonts w:ascii="Arial" w:hAnsi="Arial" w:cs="Arial"/>
          <w:sz w:val="22"/>
          <w:szCs w:val="22"/>
        </w:rPr>
        <w:t>new section would clarify that the provisions of this subchapter apply to candidates admitted to an EPP on or after September 1, 2018.</w:t>
      </w:r>
    </w:p>
    <w:p w14:paraId="3088803B" w14:textId="77777777" w:rsidR="0040407D" w:rsidRDefault="0040407D" w:rsidP="0040407D">
      <w:pPr>
        <w:rPr>
          <w:rFonts w:ascii="Arial" w:hAnsi="Arial" w:cs="Arial"/>
          <w:sz w:val="22"/>
          <w:szCs w:val="22"/>
          <w:u w:val="single"/>
        </w:rPr>
      </w:pPr>
    </w:p>
    <w:p w14:paraId="404F0A69" w14:textId="3028963D" w:rsidR="00485F27" w:rsidRDefault="00485F27" w:rsidP="00485F27">
      <w:pPr>
        <w:rPr>
          <w:rFonts w:ascii="Arial" w:hAnsi="Arial" w:cs="Arial"/>
          <w:sz w:val="22"/>
          <w:szCs w:val="22"/>
        </w:rPr>
      </w:pPr>
      <w:r w:rsidRPr="00FC4E06">
        <w:rPr>
          <w:rFonts w:ascii="Arial" w:hAnsi="Arial" w:cs="Arial"/>
          <w:b/>
          <w:sz w:val="22"/>
          <w:szCs w:val="22"/>
        </w:rPr>
        <w:t xml:space="preserve">Subchapter D. </w:t>
      </w:r>
      <w:r w:rsidR="00B07608">
        <w:rPr>
          <w:rFonts w:ascii="Arial" w:hAnsi="Arial" w:cs="Arial"/>
          <w:b/>
          <w:sz w:val="22"/>
          <w:szCs w:val="22"/>
          <w:u w:val="single"/>
        </w:rPr>
        <w:t>Secondary School Certificate Standards</w:t>
      </w:r>
      <w:r>
        <w:rPr>
          <w:rFonts w:ascii="Arial" w:hAnsi="Arial" w:cs="Arial"/>
          <w:sz w:val="22"/>
          <w:szCs w:val="22"/>
          <w:u w:val="single"/>
        </w:rPr>
        <w:t xml:space="preserve"> </w:t>
      </w:r>
    </w:p>
    <w:p w14:paraId="334F222E" w14:textId="77777777" w:rsidR="00485F27" w:rsidRDefault="00485F27" w:rsidP="00485F27">
      <w:pPr>
        <w:rPr>
          <w:rFonts w:ascii="Arial" w:hAnsi="Arial" w:cs="Arial"/>
          <w:sz w:val="22"/>
          <w:szCs w:val="22"/>
          <w:u w:val="single"/>
        </w:rPr>
      </w:pPr>
    </w:p>
    <w:p w14:paraId="4B25D922" w14:textId="51B87B8E" w:rsidR="0054013E" w:rsidRDefault="0054013E" w:rsidP="0054013E">
      <w:pPr>
        <w:rPr>
          <w:rFonts w:ascii="Arial" w:hAnsi="Arial" w:cs="Arial"/>
          <w:sz w:val="22"/>
          <w:szCs w:val="22"/>
        </w:rPr>
      </w:pPr>
      <w:r>
        <w:rPr>
          <w:rFonts w:ascii="Arial" w:hAnsi="Arial" w:cs="Arial"/>
          <w:sz w:val="22"/>
          <w:szCs w:val="22"/>
        </w:rPr>
        <w:t>Proposed n</w:t>
      </w:r>
      <w:r w:rsidRPr="000C4075">
        <w:rPr>
          <w:rFonts w:ascii="Arial" w:hAnsi="Arial" w:cs="Arial"/>
          <w:sz w:val="22"/>
          <w:szCs w:val="22"/>
        </w:rPr>
        <w:t xml:space="preserve">ew 19 TAC Chapter 235, Subchapter </w:t>
      </w:r>
      <w:r>
        <w:rPr>
          <w:rFonts w:ascii="Arial" w:hAnsi="Arial" w:cs="Arial"/>
          <w:sz w:val="22"/>
          <w:szCs w:val="22"/>
        </w:rPr>
        <w:t>D,</w:t>
      </w:r>
      <w:r w:rsidRPr="000C4075">
        <w:rPr>
          <w:rFonts w:ascii="Arial" w:hAnsi="Arial" w:cs="Arial"/>
          <w:sz w:val="22"/>
          <w:szCs w:val="22"/>
        </w:rPr>
        <w:t xml:space="preserve"> </w:t>
      </w:r>
      <w:r>
        <w:rPr>
          <w:rFonts w:ascii="Arial" w:hAnsi="Arial" w:cs="Arial"/>
          <w:sz w:val="22"/>
          <w:szCs w:val="22"/>
        </w:rPr>
        <w:t>would incorporate all secondary school classroom teacher certificate standards under one subchapter.</w:t>
      </w:r>
    </w:p>
    <w:p w14:paraId="05A1A3F6" w14:textId="77777777" w:rsidR="0054013E" w:rsidRDefault="0054013E" w:rsidP="00485F27">
      <w:pPr>
        <w:rPr>
          <w:rFonts w:ascii="Arial" w:hAnsi="Arial" w:cs="Arial"/>
          <w:sz w:val="22"/>
          <w:szCs w:val="22"/>
        </w:rPr>
      </w:pPr>
    </w:p>
    <w:p w14:paraId="7DDF15D9" w14:textId="0990733D" w:rsidR="00485F27" w:rsidRPr="00210AB1" w:rsidRDefault="00485F27" w:rsidP="00485F27">
      <w:pPr>
        <w:rPr>
          <w:rFonts w:ascii="Arial" w:hAnsi="Arial" w:cs="Arial"/>
          <w:sz w:val="22"/>
          <w:szCs w:val="22"/>
        </w:rPr>
      </w:pPr>
      <w:r w:rsidRPr="00485F27">
        <w:rPr>
          <w:rFonts w:ascii="Arial" w:hAnsi="Arial" w:cs="Arial"/>
          <w:sz w:val="22"/>
          <w:szCs w:val="22"/>
        </w:rPr>
        <w:t>§</w:t>
      </w:r>
      <w:r w:rsidR="0085335D">
        <w:rPr>
          <w:rFonts w:ascii="Arial" w:hAnsi="Arial" w:cs="Arial"/>
          <w:sz w:val="22"/>
          <w:szCs w:val="22"/>
        </w:rPr>
        <w:t>235.6</w:t>
      </w:r>
      <w:r>
        <w:rPr>
          <w:rFonts w:ascii="Arial" w:hAnsi="Arial" w:cs="Arial"/>
          <w:sz w:val="22"/>
          <w:szCs w:val="22"/>
        </w:rPr>
        <w:t>1</w:t>
      </w:r>
      <w:r w:rsidR="00B07608">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Pedagogy and Professional Responsibilities Standards</w:t>
      </w:r>
      <w:r w:rsidR="001C0654">
        <w:rPr>
          <w:rFonts w:ascii="Arial" w:hAnsi="Arial" w:cs="Arial"/>
          <w:sz w:val="22"/>
          <w:szCs w:val="22"/>
          <w:u w:val="single"/>
        </w:rPr>
        <w:t>, Grades 7-12</w:t>
      </w:r>
    </w:p>
    <w:p w14:paraId="7E3F01B8" w14:textId="55D73047" w:rsidR="00485F27" w:rsidRDefault="00485F27" w:rsidP="00485F27">
      <w:pPr>
        <w:rPr>
          <w:rFonts w:ascii="Arial" w:hAnsi="Arial" w:cs="Arial"/>
          <w:sz w:val="22"/>
          <w:szCs w:val="22"/>
        </w:rPr>
      </w:pPr>
    </w:p>
    <w:p w14:paraId="749145B4" w14:textId="3F49CE9E" w:rsidR="00AC3857" w:rsidRPr="006A6E5F" w:rsidRDefault="00737200" w:rsidP="00AC3857">
      <w:pPr>
        <w:rPr>
          <w:rFonts w:ascii="Arial" w:hAnsi="Arial" w:cs="Arial"/>
          <w:sz w:val="22"/>
          <w:szCs w:val="22"/>
        </w:rPr>
      </w:pPr>
      <w:r>
        <w:rPr>
          <w:rFonts w:ascii="Arial" w:hAnsi="Arial" w:cs="Arial"/>
          <w:sz w:val="22"/>
          <w:szCs w:val="22"/>
        </w:rPr>
        <w:t>P</w:t>
      </w:r>
      <w:r w:rsidR="00825F94">
        <w:rPr>
          <w:rFonts w:ascii="Arial" w:hAnsi="Arial" w:cs="Arial"/>
          <w:sz w:val="22"/>
          <w:szCs w:val="22"/>
        </w:rPr>
        <w:t xml:space="preserve">roposed new subsection (a) would clarify the PPR standards for classroom teachers of students in </w:t>
      </w:r>
      <w:r>
        <w:rPr>
          <w:rFonts w:ascii="Arial" w:hAnsi="Arial" w:cs="Arial"/>
          <w:sz w:val="22"/>
          <w:szCs w:val="22"/>
        </w:rPr>
        <w:t>Grades 7-12</w:t>
      </w:r>
      <w:r w:rsidR="00825F94">
        <w:rPr>
          <w:rFonts w:ascii="Arial" w:hAnsi="Arial" w:cs="Arial"/>
          <w:sz w:val="22"/>
          <w:szCs w:val="22"/>
        </w:rPr>
        <w:t xml:space="preserve"> and are aligned with classroom teaching expectations as outlined in 19 TAC Chapter 149</w:t>
      </w:r>
      <w:r>
        <w:rPr>
          <w:rFonts w:ascii="Arial" w:hAnsi="Arial" w:cs="Arial"/>
          <w:sz w:val="22"/>
          <w:szCs w:val="22"/>
        </w:rPr>
        <w:t xml:space="preserve">, </w:t>
      </w:r>
      <w:r w:rsidRPr="008C5BC8">
        <w:rPr>
          <w:rFonts w:ascii="Arial" w:hAnsi="Arial" w:cs="Arial"/>
          <w:sz w:val="22"/>
          <w:szCs w:val="22"/>
          <w:u w:val="single"/>
        </w:rPr>
        <w:t>Commissioner's Rules Concerning Educator Standards</w:t>
      </w:r>
      <w:r w:rsidR="00825F94">
        <w:rPr>
          <w:rFonts w:ascii="Arial" w:hAnsi="Arial" w:cs="Arial"/>
          <w:sz w:val="22"/>
          <w:szCs w:val="22"/>
        </w:rPr>
        <w:t xml:space="preserve">. </w:t>
      </w:r>
      <w:r>
        <w:rPr>
          <w:rFonts w:ascii="Arial" w:hAnsi="Arial" w:cs="Arial"/>
          <w:sz w:val="22"/>
          <w:szCs w:val="22"/>
        </w:rPr>
        <w:t>P</w:t>
      </w:r>
      <w:r w:rsidR="00AC3857">
        <w:rPr>
          <w:rFonts w:ascii="Arial" w:hAnsi="Arial" w:cs="Arial"/>
          <w:sz w:val="22"/>
          <w:szCs w:val="22"/>
        </w:rPr>
        <w:t xml:space="preserve">roposed </w:t>
      </w:r>
      <w:r w:rsidR="00F4537E">
        <w:rPr>
          <w:rFonts w:ascii="Arial" w:hAnsi="Arial" w:cs="Arial"/>
          <w:sz w:val="22"/>
          <w:szCs w:val="22"/>
        </w:rPr>
        <w:t>new</w:t>
      </w:r>
      <w:r w:rsidR="00AC3857">
        <w:rPr>
          <w:rFonts w:ascii="Arial" w:hAnsi="Arial" w:cs="Arial"/>
          <w:sz w:val="22"/>
          <w:szCs w:val="22"/>
        </w:rPr>
        <w:t xml:space="preserve"> subsection (b) would specify the standards needed in regards to a teacher</w:t>
      </w:r>
      <w:r w:rsidR="008C5BC8">
        <w:rPr>
          <w:rFonts w:ascii="Arial" w:hAnsi="Arial" w:cs="Arial"/>
          <w:sz w:val="22"/>
          <w:szCs w:val="22"/>
        </w:rPr>
        <w:t>'</w:t>
      </w:r>
      <w:r w:rsidR="00AC3857">
        <w:rPr>
          <w:rFonts w:ascii="Arial" w:hAnsi="Arial" w:cs="Arial"/>
          <w:sz w:val="22"/>
          <w:szCs w:val="22"/>
        </w:rPr>
        <w:t xml:space="preserve">s ability to </w:t>
      </w:r>
      <w:r w:rsidR="00846CB1">
        <w:rPr>
          <w:rFonts w:ascii="Arial" w:hAnsi="Arial" w:cs="Arial"/>
          <w:sz w:val="22"/>
          <w:szCs w:val="22"/>
        </w:rPr>
        <w:t>plan and deliver instruction</w:t>
      </w:r>
      <w:r w:rsidR="000C4075">
        <w:rPr>
          <w:rFonts w:ascii="Arial" w:hAnsi="Arial" w:cs="Arial"/>
          <w:sz w:val="22"/>
          <w:szCs w:val="22"/>
        </w:rPr>
        <w:t xml:space="preserve">. </w:t>
      </w:r>
      <w:r w:rsidR="00BF7895" w:rsidRPr="00856D34">
        <w:rPr>
          <w:rFonts w:ascii="Arial" w:hAnsi="Arial" w:cs="Arial"/>
          <w:sz w:val="22"/>
          <w:szCs w:val="22"/>
        </w:rPr>
        <w:t>P</w:t>
      </w:r>
      <w:r w:rsidR="00AC3857" w:rsidRPr="00856D34">
        <w:rPr>
          <w:rFonts w:ascii="Arial" w:hAnsi="Arial" w:cs="Arial"/>
          <w:sz w:val="22"/>
          <w:szCs w:val="22"/>
        </w:rPr>
        <w:t xml:space="preserve">roposed </w:t>
      </w:r>
      <w:r w:rsidR="00F4537E" w:rsidRPr="00856D34">
        <w:rPr>
          <w:rFonts w:ascii="Arial" w:hAnsi="Arial" w:cs="Arial"/>
          <w:sz w:val="22"/>
          <w:szCs w:val="22"/>
        </w:rPr>
        <w:t>new sub</w:t>
      </w:r>
      <w:r w:rsidR="00AC3857" w:rsidRPr="00856D34">
        <w:rPr>
          <w:rFonts w:ascii="Arial" w:hAnsi="Arial" w:cs="Arial"/>
          <w:sz w:val="22"/>
          <w:szCs w:val="22"/>
        </w:rPr>
        <w:t>section (c) would specify the standards needed in regards to a teacher</w:t>
      </w:r>
      <w:r w:rsidR="008C5BC8" w:rsidRPr="00856D34">
        <w:rPr>
          <w:rFonts w:ascii="Arial" w:hAnsi="Arial" w:cs="Arial"/>
          <w:sz w:val="22"/>
          <w:szCs w:val="22"/>
        </w:rPr>
        <w:t>'</w:t>
      </w:r>
      <w:r w:rsidR="00AC3857" w:rsidRPr="00856D34">
        <w:rPr>
          <w:rFonts w:ascii="Arial" w:hAnsi="Arial" w:cs="Arial"/>
          <w:sz w:val="22"/>
          <w:szCs w:val="22"/>
        </w:rPr>
        <w:t>s ability to</w:t>
      </w:r>
      <w:r w:rsidR="00856D34">
        <w:rPr>
          <w:rFonts w:ascii="Arial" w:hAnsi="Arial" w:cs="Arial"/>
          <w:sz w:val="22"/>
          <w:szCs w:val="22"/>
        </w:rPr>
        <w:t xml:space="preserve"> </w:t>
      </w:r>
      <w:r w:rsidR="00856D34" w:rsidRPr="00856D34">
        <w:rPr>
          <w:rFonts w:ascii="Arial" w:hAnsi="Arial" w:cs="Arial"/>
          <w:sz w:val="22"/>
          <w:szCs w:val="22"/>
        </w:rPr>
        <w:t>ensure high levels of learning and achievement outcomes for all students, taking into consideration each student's educational and developmental backgrounds and focusing on each student's needs</w:t>
      </w:r>
      <w:r w:rsidR="000C4075" w:rsidRPr="00856D34">
        <w:rPr>
          <w:rFonts w:ascii="Arial" w:hAnsi="Arial" w:cs="Arial"/>
          <w:sz w:val="22"/>
          <w:szCs w:val="22"/>
        </w:rPr>
        <w:t>.</w:t>
      </w:r>
      <w:r w:rsidR="000C4075">
        <w:rPr>
          <w:rFonts w:ascii="Arial" w:hAnsi="Arial" w:cs="Arial"/>
          <w:sz w:val="22"/>
          <w:szCs w:val="22"/>
        </w:rPr>
        <w:t xml:space="preserve"> </w:t>
      </w:r>
      <w:r w:rsidR="00BF7895">
        <w:rPr>
          <w:rFonts w:ascii="Arial" w:hAnsi="Arial" w:cs="Arial"/>
          <w:sz w:val="22"/>
          <w:szCs w:val="22"/>
        </w:rPr>
        <w:t>P</w:t>
      </w:r>
      <w:r w:rsidR="00AC3857">
        <w:rPr>
          <w:rFonts w:ascii="Arial" w:hAnsi="Arial" w:cs="Arial"/>
          <w:sz w:val="22"/>
          <w:szCs w:val="22"/>
        </w:rPr>
        <w:t xml:space="preserve">roposed </w:t>
      </w:r>
      <w:r w:rsidR="00F4537E">
        <w:rPr>
          <w:rFonts w:ascii="Arial" w:hAnsi="Arial" w:cs="Arial"/>
          <w:sz w:val="22"/>
          <w:szCs w:val="22"/>
        </w:rPr>
        <w:t>new sub</w:t>
      </w:r>
      <w:r w:rsidR="00AC3857">
        <w:rPr>
          <w:rFonts w:ascii="Arial" w:hAnsi="Arial" w:cs="Arial"/>
          <w:sz w:val="22"/>
          <w:szCs w:val="22"/>
        </w:rPr>
        <w:t>section (d) would specify the standards needed in regards to a teacher</w:t>
      </w:r>
      <w:r w:rsidR="008C5BC8">
        <w:rPr>
          <w:rFonts w:ascii="Arial" w:hAnsi="Arial" w:cs="Arial"/>
          <w:sz w:val="22"/>
          <w:szCs w:val="22"/>
        </w:rPr>
        <w:t>'</w:t>
      </w:r>
      <w:r w:rsidR="00AC3857">
        <w:rPr>
          <w:rFonts w:ascii="Arial" w:hAnsi="Arial" w:cs="Arial"/>
          <w:sz w:val="22"/>
          <w:szCs w:val="22"/>
        </w:rPr>
        <w:t xml:space="preserve">s content knowledge and expertise. </w:t>
      </w:r>
      <w:r w:rsidR="00BF7895">
        <w:rPr>
          <w:rFonts w:ascii="Arial" w:hAnsi="Arial" w:cs="Arial"/>
          <w:sz w:val="22"/>
          <w:szCs w:val="22"/>
        </w:rPr>
        <w:t>P</w:t>
      </w:r>
      <w:r w:rsidR="00AC3857">
        <w:rPr>
          <w:rFonts w:ascii="Arial" w:hAnsi="Arial" w:cs="Arial"/>
          <w:sz w:val="22"/>
          <w:szCs w:val="22"/>
        </w:rPr>
        <w:t xml:space="preserve">roposed </w:t>
      </w:r>
      <w:r w:rsidR="00F4537E">
        <w:rPr>
          <w:rFonts w:ascii="Arial" w:hAnsi="Arial" w:cs="Arial"/>
          <w:sz w:val="22"/>
          <w:szCs w:val="22"/>
        </w:rPr>
        <w:t xml:space="preserve">new </w:t>
      </w:r>
      <w:r w:rsidR="00F4537E">
        <w:rPr>
          <w:rFonts w:ascii="Arial" w:hAnsi="Arial" w:cs="Arial"/>
          <w:sz w:val="22"/>
          <w:szCs w:val="22"/>
        </w:rPr>
        <w:lastRenderedPageBreak/>
        <w:t>sub</w:t>
      </w:r>
      <w:r w:rsidR="00AC3857">
        <w:rPr>
          <w:rFonts w:ascii="Arial" w:hAnsi="Arial" w:cs="Arial"/>
          <w:sz w:val="22"/>
          <w:szCs w:val="22"/>
        </w:rPr>
        <w:t>section (e) would specify the standards needed in regards to a teacher</w:t>
      </w:r>
      <w:r w:rsidR="008C5BC8">
        <w:rPr>
          <w:rFonts w:ascii="Arial" w:hAnsi="Arial" w:cs="Arial"/>
          <w:sz w:val="22"/>
          <w:szCs w:val="22"/>
        </w:rPr>
        <w:t>'</w:t>
      </w:r>
      <w:r w:rsidR="00AC3857">
        <w:rPr>
          <w:rFonts w:ascii="Arial" w:hAnsi="Arial" w:cs="Arial"/>
          <w:sz w:val="22"/>
          <w:szCs w:val="22"/>
        </w:rPr>
        <w:t xml:space="preserve">s ability to manage </w:t>
      </w:r>
      <w:r w:rsidR="00F4537E">
        <w:rPr>
          <w:rFonts w:ascii="Arial" w:hAnsi="Arial" w:cs="Arial"/>
          <w:sz w:val="22"/>
          <w:szCs w:val="22"/>
        </w:rPr>
        <w:t xml:space="preserve">a </w:t>
      </w:r>
      <w:r w:rsidR="00AC3857">
        <w:rPr>
          <w:rFonts w:ascii="Arial" w:hAnsi="Arial" w:cs="Arial"/>
          <w:sz w:val="22"/>
          <w:szCs w:val="22"/>
        </w:rPr>
        <w:t>safe and su</w:t>
      </w:r>
      <w:r w:rsidR="000C4075">
        <w:rPr>
          <w:rFonts w:ascii="Arial" w:hAnsi="Arial" w:cs="Arial"/>
          <w:sz w:val="22"/>
          <w:szCs w:val="22"/>
        </w:rPr>
        <w:t xml:space="preserve">pportive learning environment. </w:t>
      </w:r>
      <w:r w:rsidR="00BF7895">
        <w:rPr>
          <w:rFonts w:ascii="Arial" w:hAnsi="Arial" w:cs="Arial"/>
          <w:sz w:val="22"/>
          <w:szCs w:val="22"/>
        </w:rPr>
        <w:t>P</w:t>
      </w:r>
      <w:r w:rsidR="00AC3857">
        <w:rPr>
          <w:rFonts w:ascii="Arial" w:hAnsi="Arial" w:cs="Arial"/>
          <w:sz w:val="22"/>
          <w:szCs w:val="22"/>
        </w:rPr>
        <w:t xml:space="preserve">roposed </w:t>
      </w:r>
      <w:r w:rsidR="00F4537E">
        <w:rPr>
          <w:rFonts w:ascii="Arial" w:hAnsi="Arial" w:cs="Arial"/>
          <w:sz w:val="22"/>
          <w:szCs w:val="22"/>
        </w:rPr>
        <w:t>new sub</w:t>
      </w:r>
      <w:r w:rsidR="00AC3857">
        <w:rPr>
          <w:rFonts w:ascii="Arial" w:hAnsi="Arial" w:cs="Arial"/>
          <w:sz w:val="22"/>
          <w:szCs w:val="22"/>
        </w:rPr>
        <w:t>section (f) would specify the standards needed in regards to a teacher</w:t>
      </w:r>
      <w:r w:rsidR="008C5BC8">
        <w:rPr>
          <w:rFonts w:ascii="Arial" w:hAnsi="Arial" w:cs="Arial"/>
          <w:sz w:val="22"/>
          <w:szCs w:val="22"/>
        </w:rPr>
        <w:t>'</w:t>
      </w:r>
      <w:r w:rsidR="00AC3857">
        <w:rPr>
          <w:rFonts w:ascii="Arial" w:hAnsi="Arial" w:cs="Arial"/>
          <w:sz w:val="22"/>
          <w:szCs w:val="22"/>
        </w:rPr>
        <w:t xml:space="preserve">s ability to apply data-driven practices. </w:t>
      </w:r>
      <w:r w:rsidR="00BF7895">
        <w:rPr>
          <w:rFonts w:ascii="Arial" w:hAnsi="Arial" w:cs="Arial"/>
          <w:sz w:val="22"/>
          <w:szCs w:val="22"/>
        </w:rPr>
        <w:t>P</w:t>
      </w:r>
      <w:r w:rsidR="00AC3857">
        <w:rPr>
          <w:rFonts w:ascii="Arial" w:hAnsi="Arial" w:cs="Arial"/>
          <w:sz w:val="22"/>
          <w:szCs w:val="22"/>
        </w:rPr>
        <w:t xml:space="preserve">roposed </w:t>
      </w:r>
      <w:r w:rsidR="00F4537E">
        <w:rPr>
          <w:rFonts w:ascii="Arial" w:hAnsi="Arial" w:cs="Arial"/>
          <w:sz w:val="22"/>
          <w:szCs w:val="22"/>
        </w:rPr>
        <w:t>new sub</w:t>
      </w:r>
      <w:r w:rsidR="00AC3857">
        <w:rPr>
          <w:rFonts w:ascii="Arial" w:hAnsi="Arial" w:cs="Arial"/>
          <w:sz w:val="22"/>
          <w:szCs w:val="22"/>
        </w:rPr>
        <w:t>section (g) would specify the standards needed in regards to a teacher</w:t>
      </w:r>
      <w:r w:rsidR="008C5BC8">
        <w:rPr>
          <w:rFonts w:ascii="Arial" w:hAnsi="Arial" w:cs="Arial"/>
          <w:sz w:val="22"/>
          <w:szCs w:val="22"/>
        </w:rPr>
        <w:t>'</w:t>
      </w:r>
      <w:r w:rsidR="00AC3857">
        <w:rPr>
          <w:rFonts w:ascii="Arial" w:hAnsi="Arial" w:cs="Arial"/>
          <w:sz w:val="22"/>
          <w:szCs w:val="22"/>
        </w:rPr>
        <w:t>s ability to abide by educator professional practices and responsibilities.</w:t>
      </w:r>
    </w:p>
    <w:p w14:paraId="2058852B" w14:textId="0F7EE54A" w:rsidR="00485F27" w:rsidRDefault="00485F27" w:rsidP="00485F27">
      <w:pPr>
        <w:rPr>
          <w:rFonts w:ascii="Arial" w:hAnsi="Arial" w:cs="Arial"/>
          <w:sz w:val="22"/>
          <w:szCs w:val="22"/>
        </w:rPr>
      </w:pPr>
    </w:p>
    <w:p w14:paraId="4BE1D6B3" w14:textId="58D49D16" w:rsidR="00F4537E" w:rsidRDefault="00F4537E" w:rsidP="00F4537E">
      <w:pPr>
        <w:rPr>
          <w:rFonts w:ascii="Arial" w:hAnsi="Arial" w:cs="Arial"/>
          <w:sz w:val="22"/>
          <w:szCs w:val="22"/>
          <w:u w:val="single"/>
        </w:rPr>
      </w:pPr>
      <w:r w:rsidRPr="00485F27">
        <w:rPr>
          <w:rFonts w:ascii="Arial" w:hAnsi="Arial" w:cs="Arial"/>
          <w:sz w:val="22"/>
          <w:szCs w:val="22"/>
        </w:rPr>
        <w:t>§</w:t>
      </w:r>
      <w:r w:rsidR="0085335D">
        <w:rPr>
          <w:rFonts w:ascii="Arial" w:hAnsi="Arial" w:cs="Arial"/>
          <w:sz w:val="22"/>
          <w:szCs w:val="22"/>
        </w:rPr>
        <w:t>235.89.</w:t>
      </w:r>
      <w:r>
        <w:rPr>
          <w:rFonts w:ascii="Arial" w:hAnsi="Arial" w:cs="Arial"/>
          <w:sz w:val="22"/>
          <w:szCs w:val="22"/>
        </w:rPr>
        <w:t xml:space="preserve"> </w:t>
      </w:r>
      <w:r>
        <w:rPr>
          <w:rFonts w:ascii="Arial" w:hAnsi="Arial" w:cs="Arial"/>
          <w:sz w:val="22"/>
          <w:szCs w:val="22"/>
          <w:u w:val="single"/>
        </w:rPr>
        <w:t>Implementation Date</w:t>
      </w:r>
      <w:r w:rsidR="001C0654">
        <w:rPr>
          <w:rFonts w:ascii="Arial" w:hAnsi="Arial" w:cs="Arial"/>
          <w:sz w:val="22"/>
          <w:szCs w:val="22"/>
          <w:u w:val="single"/>
        </w:rPr>
        <w:t>, Grades 7-12</w:t>
      </w:r>
    </w:p>
    <w:p w14:paraId="31F66998" w14:textId="77777777" w:rsidR="00F4537E" w:rsidRDefault="00F4537E" w:rsidP="00F4537E">
      <w:pPr>
        <w:rPr>
          <w:rFonts w:ascii="Arial" w:hAnsi="Arial" w:cs="Arial"/>
          <w:sz w:val="22"/>
          <w:szCs w:val="22"/>
        </w:rPr>
      </w:pPr>
    </w:p>
    <w:p w14:paraId="506B1BF1" w14:textId="7B6C49DD" w:rsidR="008332AE" w:rsidRPr="00F4537E" w:rsidRDefault="00F4537E" w:rsidP="0042766C">
      <w:pPr>
        <w:rPr>
          <w:rFonts w:ascii="Arial" w:hAnsi="Arial" w:cs="Arial"/>
          <w:sz w:val="22"/>
          <w:szCs w:val="22"/>
        </w:rPr>
      </w:pPr>
      <w:r>
        <w:rPr>
          <w:rFonts w:ascii="Arial" w:hAnsi="Arial" w:cs="Arial"/>
          <w:sz w:val="22"/>
          <w:szCs w:val="22"/>
        </w:rPr>
        <w:t>The proposed new section would clarify that the provisions of this subchapter apply to candidates admitted to an EPP on or after September 1, 2018.</w:t>
      </w:r>
    </w:p>
    <w:p w14:paraId="7D906152" w14:textId="05594572" w:rsidR="0085335D" w:rsidRPr="0085335D" w:rsidRDefault="0085335D" w:rsidP="00E54CDA">
      <w:pPr>
        <w:rPr>
          <w:rFonts w:ascii="Arial" w:hAnsi="Arial" w:cs="Arial"/>
          <w:sz w:val="22"/>
          <w:szCs w:val="22"/>
        </w:rPr>
      </w:pPr>
    </w:p>
    <w:p w14:paraId="5AE66FDB" w14:textId="5C43C3CA" w:rsidR="00F43D5B" w:rsidRPr="00B723B0" w:rsidRDefault="00F43D5B" w:rsidP="00E54CDA">
      <w:pPr>
        <w:rPr>
          <w:rFonts w:ascii="Arial" w:hAnsi="Arial" w:cs="Arial"/>
          <w:sz w:val="22"/>
          <w:szCs w:val="22"/>
        </w:rPr>
      </w:pPr>
      <w:r>
        <w:rPr>
          <w:rFonts w:ascii="Arial" w:hAnsi="Arial" w:cs="Arial"/>
          <w:b/>
          <w:sz w:val="22"/>
          <w:szCs w:val="22"/>
        </w:rPr>
        <w:t xml:space="preserve">FISCAL IMPACT: </w:t>
      </w:r>
      <w:r w:rsidR="00B723B0" w:rsidRPr="006A3BB9">
        <w:rPr>
          <w:rFonts w:ascii="Arial" w:hAnsi="Arial" w:cs="Arial"/>
          <w:sz w:val="22"/>
          <w:szCs w:val="22"/>
        </w:rPr>
        <w:t xml:space="preserve">The TEA staff has determined that there is no additional fiscal impact on state and local governments and there are no additional </w:t>
      </w:r>
      <w:r w:rsidR="00B723B0" w:rsidRPr="007C2F48">
        <w:rPr>
          <w:rFonts w:ascii="Arial" w:hAnsi="Arial" w:cs="Arial"/>
          <w:sz w:val="22"/>
          <w:szCs w:val="22"/>
        </w:rPr>
        <w:t xml:space="preserve">costs </w:t>
      </w:r>
      <w:r w:rsidR="00B723B0" w:rsidRPr="00D951C2">
        <w:rPr>
          <w:rFonts w:ascii="Arial" w:hAnsi="Arial" w:cs="Arial"/>
          <w:sz w:val="22"/>
          <w:szCs w:val="22"/>
        </w:rPr>
        <w:t xml:space="preserve">to </w:t>
      </w:r>
      <w:r w:rsidR="00B723B0" w:rsidRPr="007C2F48">
        <w:rPr>
          <w:rFonts w:ascii="Arial" w:hAnsi="Arial" w:cs="Arial"/>
          <w:sz w:val="22"/>
          <w:szCs w:val="22"/>
        </w:rPr>
        <w:t>entities</w:t>
      </w:r>
      <w:r w:rsidR="00B723B0" w:rsidRPr="006A3BB9">
        <w:rPr>
          <w:rFonts w:ascii="Arial" w:hAnsi="Arial" w:cs="Arial"/>
          <w:sz w:val="22"/>
          <w:szCs w:val="22"/>
        </w:rPr>
        <w:t xml:space="preserve"> required to comply with the proposed </w:t>
      </w:r>
      <w:r w:rsidR="00BF7895">
        <w:rPr>
          <w:rFonts w:ascii="Arial" w:hAnsi="Arial" w:cs="Arial"/>
          <w:sz w:val="22"/>
          <w:szCs w:val="22"/>
        </w:rPr>
        <w:t>new rules</w:t>
      </w:r>
      <w:r w:rsidR="00B723B0" w:rsidRPr="006A3BB9">
        <w:rPr>
          <w:rFonts w:ascii="Arial" w:hAnsi="Arial" w:cs="Arial"/>
          <w:sz w:val="22"/>
          <w:szCs w:val="22"/>
        </w:rPr>
        <w:t>.  In addition, there is no direct adverse economic impact for small businesses</w:t>
      </w:r>
      <w:r w:rsidR="00BF7895">
        <w:rPr>
          <w:rFonts w:ascii="Arial" w:hAnsi="Arial" w:cs="Arial"/>
          <w:sz w:val="22"/>
          <w:szCs w:val="22"/>
        </w:rPr>
        <w:t>,</w:t>
      </w:r>
      <w:r w:rsidR="00B723B0" w:rsidRPr="006A3BB9">
        <w:rPr>
          <w:rFonts w:ascii="Arial" w:hAnsi="Arial" w:cs="Arial"/>
          <w:sz w:val="22"/>
          <w:szCs w:val="22"/>
        </w:rPr>
        <w:t xml:space="preserve"> microbusinesses</w:t>
      </w:r>
      <w:r w:rsidR="00BF7895">
        <w:rPr>
          <w:rFonts w:ascii="Arial" w:hAnsi="Arial" w:cs="Arial"/>
          <w:sz w:val="22"/>
          <w:szCs w:val="22"/>
        </w:rPr>
        <w:t>, and rural communities</w:t>
      </w:r>
      <w:r w:rsidR="00B723B0" w:rsidRPr="006A3BB9">
        <w:rPr>
          <w:rFonts w:ascii="Arial" w:hAnsi="Arial" w:cs="Arial"/>
          <w:sz w:val="22"/>
          <w:szCs w:val="22"/>
        </w:rPr>
        <w:t xml:space="preserve">; therefore, no regulatory flexibility analysis, specified in Texas Government Code, </w:t>
      </w:r>
      <w:r w:rsidR="00B723B0" w:rsidRPr="006A3BB9">
        <w:rPr>
          <w:rFonts w:ascii="Arial" w:hAnsi="Arial" w:cs="Arial"/>
          <w:bCs/>
          <w:sz w:val="22"/>
        </w:rPr>
        <w:t>§2006.002, is required. There is no effect on local economy; therefore, no local employment impact statement is required under Texas Government Code, §2001.002.</w:t>
      </w:r>
      <w:r w:rsidR="00BF7895">
        <w:rPr>
          <w:rFonts w:ascii="Arial" w:hAnsi="Arial" w:cs="Arial"/>
          <w:bCs/>
          <w:sz w:val="22"/>
        </w:rPr>
        <w:t xml:space="preserve"> The proposed new rules do not impose a cost on regulated persons</w:t>
      </w:r>
      <w:r w:rsidR="00846CB1">
        <w:rPr>
          <w:rFonts w:ascii="Arial" w:hAnsi="Arial" w:cs="Arial"/>
          <w:bCs/>
          <w:sz w:val="22"/>
        </w:rPr>
        <w:t xml:space="preserve">, another </w:t>
      </w:r>
      <w:r w:rsidR="007C2F48">
        <w:rPr>
          <w:rFonts w:ascii="Arial" w:hAnsi="Arial" w:cs="Arial"/>
          <w:bCs/>
          <w:sz w:val="22"/>
        </w:rPr>
        <w:t xml:space="preserve">state </w:t>
      </w:r>
      <w:r w:rsidR="00846CB1">
        <w:rPr>
          <w:rFonts w:ascii="Arial" w:hAnsi="Arial" w:cs="Arial"/>
          <w:bCs/>
          <w:sz w:val="22"/>
        </w:rPr>
        <w:t xml:space="preserve">agency, </w:t>
      </w:r>
      <w:r w:rsidR="007C2F48">
        <w:rPr>
          <w:rFonts w:ascii="Arial" w:hAnsi="Arial" w:cs="Arial"/>
          <w:bCs/>
          <w:sz w:val="22"/>
        </w:rPr>
        <w:t xml:space="preserve">a </w:t>
      </w:r>
      <w:r w:rsidR="00846CB1">
        <w:rPr>
          <w:rFonts w:ascii="Arial" w:hAnsi="Arial" w:cs="Arial"/>
          <w:bCs/>
          <w:sz w:val="22"/>
        </w:rPr>
        <w:t xml:space="preserve">special district, or </w:t>
      </w:r>
      <w:r w:rsidR="007C2F48">
        <w:rPr>
          <w:rFonts w:ascii="Arial" w:hAnsi="Arial" w:cs="Arial"/>
          <w:bCs/>
          <w:sz w:val="22"/>
        </w:rPr>
        <w:t xml:space="preserve">a </w:t>
      </w:r>
      <w:r w:rsidR="00846CB1">
        <w:rPr>
          <w:rFonts w:ascii="Arial" w:hAnsi="Arial" w:cs="Arial"/>
          <w:bCs/>
          <w:sz w:val="22"/>
        </w:rPr>
        <w:t>local government</w:t>
      </w:r>
      <w:r w:rsidR="00BF7895">
        <w:rPr>
          <w:rFonts w:ascii="Arial" w:hAnsi="Arial" w:cs="Arial"/>
          <w:bCs/>
          <w:sz w:val="22"/>
        </w:rPr>
        <w:t xml:space="preserve"> and, therefore, are not subject to Texas Government Code, §2001.0045.</w:t>
      </w:r>
    </w:p>
    <w:p w14:paraId="24F7002F" w14:textId="77777777" w:rsidR="00215C66" w:rsidRPr="001D4FBB" w:rsidRDefault="00215C66" w:rsidP="00215C66">
      <w:pPr>
        <w:rPr>
          <w:rFonts w:ascii="Arial" w:hAnsi="Arial" w:cs="Arial"/>
          <w:b/>
          <w:sz w:val="22"/>
          <w:szCs w:val="22"/>
        </w:rPr>
      </w:pPr>
    </w:p>
    <w:p w14:paraId="32CED421" w14:textId="59A9C552" w:rsidR="00215C66" w:rsidRPr="00EF6907" w:rsidRDefault="00215C66" w:rsidP="00215C66">
      <w:pPr>
        <w:rPr>
          <w:rFonts w:ascii="Arial" w:hAnsi="Arial" w:cs="Arial"/>
          <w:sz w:val="22"/>
          <w:szCs w:val="22"/>
        </w:rPr>
      </w:pPr>
      <w:r>
        <w:rPr>
          <w:rFonts w:ascii="Arial" w:hAnsi="Arial" w:cs="Arial"/>
          <w:b/>
          <w:sz w:val="22"/>
          <w:szCs w:val="22"/>
        </w:rPr>
        <w:t>GOVERNMENT GROWTH IMPACT:</w:t>
      </w:r>
      <w:r w:rsidRPr="00EF6907">
        <w:rPr>
          <w:rFonts w:ascii="Arial" w:hAnsi="Arial" w:cs="Arial"/>
          <w:sz w:val="22"/>
          <w:szCs w:val="22"/>
        </w:rPr>
        <w:t xml:space="preserve"> </w:t>
      </w:r>
      <w:r>
        <w:rPr>
          <w:rFonts w:ascii="Arial" w:hAnsi="Arial" w:cs="Arial"/>
          <w:sz w:val="22"/>
          <w:szCs w:val="22"/>
        </w:rPr>
        <w:t>The TEA staff has determined that the proposed new rules do not have a government growth impact pursuant to Texas Government Code, §2001.0221</w:t>
      </w:r>
      <w:r w:rsidR="005E5ACC">
        <w:rPr>
          <w:rFonts w:ascii="Arial" w:hAnsi="Arial" w:cs="Arial"/>
          <w:sz w:val="22"/>
          <w:szCs w:val="22"/>
        </w:rPr>
        <w:t>.</w:t>
      </w:r>
    </w:p>
    <w:p w14:paraId="59E46AC8" w14:textId="77777777" w:rsidR="00F43D5B" w:rsidRDefault="00F43D5B" w:rsidP="00E54CDA">
      <w:pPr>
        <w:rPr>
          <w:rFonts w:ascii="Arial" w:hAnsi="Arial" w:cs="Arial"/>
          <w:b/>
          <w:sz w:val="22"/>
          <w:szCs w:val="22"/>
        </w:rPr>
      </w:pPr>
    </w:p>
    <w:p w14:paraId="159063AC" w14:textId="79B5194E" w:rsidR="001F0DA0" w:rsidRDefault="00807F3C" w:rsidP="00E54CDA">
      <w:pPr>
        <w:rPr>
          <w:rFonts w:ascii="Arial" w:hAnsi="Arial" w:cs="Arial"/>
          <w:sz w:val="22"/>
          <w:szCs w:val="22"/>
        </w:rPr>
      </w:pPr>
      <w:r w:rsidRPr="00723F8E">
        <w:rPr>
          <w:rFonts w:ascii="Arial" w:hAnsi="Arial" w:cs="Arial"/>
          <w:b/>
          <w:sz w:val="22"/>
          <w:szCs w:val="22"/>
        </w:rPr>
        <w:t>PUBLIC AND STUDENT BENEFIT:</w:t>
      </w:r>
      <w:r w:rsidRPr="00723F8E">
        <w:rPr>
          <w:rFonts w:ascii="Arial" w:hAnsi="Arial" w:cs="Arial"/>
          <w:sz w:val="22"/>
          <w:szCs w:val="22"/>
        </w:rPr>
        <w:t xml:space="preserve"> </w:t>
      </w:r>
      <w:r w:rsidR="00C667B5">
        <w:rPr>
          <w:rFonts w:ascii="Arial" w:hAnsi="Arial" w:cs="Arial"/>
          <w:sz w:val="22"/>
          <w:szCs w:val="22"/>
        </w:rPr>
        <w:t xml:space="preserve">The public and student benefit anticipated as a result of the </w:t>
      </w:r>
      <w:r w:rsidR="00F43D5B">
        <w:rPr>
          <w:rFonts w:ascii="Arial" w:hAnsi="Arial" w:cs="Arial"/>
          <w:sz w:val="22"/>
          <w:szCs w:val="22"/>
        </w:rPr>
        <w:t xml:space="preserve">proposed </w:t>
      </w:r>
      <w:r w:rsidR="003C237F">
        <w:rPr>
          <w:rFonts w:ascii="Arial" w:hAnsi="Arial" w:cs="Arial"/>
          <w:sz w:val="22"/>
          <w:szCs w:val="22"/>
        </w:rPr>
        <w:t xml:space="preserve">new rules </w:t>
      </w:r>
      <w:r w:rsidR="00F43D5B">
        <w:rPr>
          <w:rFonts w:ascii="Arial" w:hAnsi="Arial" w:cs="Arial"/>
          <w:sz w:val="22"/>
          <w:szCs w:val="22"/>
        </w:rPr>
        <w:t xml:space="preserve">would be </w:t>
      </w:r>
      <w:r w:rsidR="00C667B5">
        <w:rPr>
          <w:rFonts w:ascii="Arial" w:hAnsi="Arial" w:cs="Arial"/>
          <w:sz w:val="22"/>
          <w:szCs w:val="22"/>
        </w:rPr>
        <w:t>more rigorous</w:t>
      </w:r>
      <w:r w:rsidR="00092A21">
        <w:rPr>
          <w:rFonts w:ascii="Arial" w:hAnsi="Arial" w:cs="Arial"/>
          <w:sz w:val="22"/>
          <w:szCs w:val="22"/>
        </w:rPr>
        <w:t>, relevant, and reliable</w:t>
      </w:r>
      <w:r w:rsidR="00C667B5">
        <w:rPr>
          <w:rFonts w:ascii="Arial" w:hAnsi="Arial" w:cs="Arial"/>
          <w:sz w:val="22"/>
          <w:szCs w:val="22"/>
        </w:rPr>
        <w:t xml:space="preserve"> requirements for the preparation, certification, and testing of classroom teachers upon entry into the profession and retention of these qualified professionals</w:t>
      </w:r>
      <w:r w:rsidR="00C667B5" w:rsidRPr="00D951C2">
        <w:rPr>
          <w:rFonts w:ascii="Arial" w:hAnsi="Arial" w:cs="Arial"/>
          <w:sz w:val="22"/>
          <w:szCs w:val="22"/>
        </w:rPr>
        <w:t>.</w:t>
      </w:r>
      <w:r w:rsidR="009E3E6C" w:rsidRPr="00D951C2">
        <w:rPr>
          <w:rFonts w:ascii="Arial" w:hAnsi="Arial" w:cs="Arial"/>
          <w:sz w:val="22"/>
          <w:szCs w:val="22"/>
        </w:rPr>
        <w:t xml:space="preserve"> The proposed new rules do not impose a cost on persons</w:t>
      </w:r>
      <w:r w:rsidR="00D951C2">
        <w:rPr>
          <w:rFonts w:ascii="Arial" w:hAnsi="Arial" w:cs="Arial"/>
          <w:sz w:val="22"/>
          <w:szCs w:val="22"/>
        </w:rPr>
        <w:t xml:space="preserve"> required to comply with the rule</w:t>
      </w:r>
      <w:r w:rsidR="007E7F50">
        <w:rPr>
          <w:rFonts w:ascii="Arial" w:hAnsi="Arial" w:cs="Arial"/>
          <w:sz w:val="22"/>
          <w:szCs w:val="22"/>
        </w:rPr>
        <w:t>s</w:t>
      </w:r>
      <w:r w:rsidR="009E3E6C" w:rsidRPr="00D951C2">
        <w:rPr>
          <w:rFonts w:ascii="Arial" w:hAnsi="Arial" w:cs="Arial"/>
          <w:sz w:val="22"/>
          <w:szCs w:val="22"/>
        </w:rPr>
        <w:t>.</w:t>
      </w:r>
    </w:p>
    <w:p w14:paraId="00676185" w14:textId="49CE3CDC" w:rsidR="00F43D5B" w:rsidRDefault="00F43D5B" w:rsidP="00E54CDA">
      <w:pPr>
        <w:rPr>
          <w:rFonts w:ascii="Arial" w:hAnsi="Arial" w:cs="Arial"/>
          <w:sz w:val="22"/>
          <w:szCs w:val="22"/>
        </w:rPr>
      </w:pPr>
    </w:p>
    <w:p w14:paraId="0801942C" w14:textId="799C0B8C" w:rsidR="00F43D5B" w:rsidRPr="00F43D5B" w:rsidRDefault="00F43D5B" w:rsidP="00E54CDA">
      <w:pPr>
        <w:rPr>
          <w:rFonts w:ascii="Arial" w:hAnsi="Arial" w:cs="Arial"/>
          <w:sz w:val="22"/>
          <w:szCs w:val="22"/>
        </w:rPr>
      </w:pPr>
      <w:r>
        <w:rPr>
          <w:rFonts w:ascii="Arial" w:hAnsi="Arial" w:cs="Arial"/>
          <w:b/>
          <w:sz w:val="22"/>
          <w:szCs w:val="22"/>
        </w:rPr>
        <w:t xml:space="preserve">PROCEDURAL AND REPORTING IMPLICATIONS:  </w:t>
      </w:r>
      <w:r w:rsidRPr="006A3BB9">
        <w:rPr>
          <w:rFonts w:ascii="Arial" w:hAnsi="Arial" w:cs="Arial"/>
          <w:sz w:val="22"/>
          <w:szCs w:val="22"/>
        </w:rPr>
        <w:t xml:space="preserve">The proposed </w:t>
      </w:r>
      <w:r w:rsidR="003C237F">
        <w:rPr>
          <w:rFonts w:ascii="Arial" w:hAnsi="Arial" w:cs="Arial"/>
          <w:sz w:val="22"/>
          <w:szCs w:val="22"/>
        </w:rPr>
        <w:t xml:space="preserve">new rules </w:t>
      </w:r>
      <w:r w:rsidRPr="006A3BB9">
        <w:rPr>
          <w:rFonts w:ascii="Arial" w:hAnsi="Arial" w:cs="Arial"/>
          <w:sz w:val="22"/>
          <w:szCs w:val="22"/>
        </w:rPr>
        <w:t>would have no additional procedural and reporting implications.</w:t>
      </w:r>
    </w:p>
    <w:p w14:paraId="0D36EEDD" w14:textId="0DBCE549" w:rsidR="00F43D5B" w:rsidRDefault="00F43D5B" w:rsidP="00E54CDA">
      <w:pPr>
        <w:rPr>
          <w:rFonts w:ascii="Arial" w:hAnsi="Arial" w:cs="Arial"/>
          <w:b/>
          <w:sz w:val="22"/>
          <w:szCs w:val="22"/>
        </w:rPr>
      </w:pPr>
    </w:p>
    <w:p w14:paraId="22B4D6DF" w14:textId="1713051E" w:rsidR="00F43D5B" w:rsidRPr="00F43D5B" w:rsidRDefault="00F43D5B" w:rsidP="00E54CDA">
      <w:pPr>
        <w:rPr>
          <w:rFonts w:ascii="Arial" w:hAnsi="Arial" w:cs="Arial"/>
          <w:sz w:val="22"/>
          <w:szCs w:val="22"/>
        </w:rPr>
      </w:pPr>
      <w:r>
        <w:rPr>
          <w:rFonts w:ascii="Arial" w:hAnsi="Arial" w:cs="Arial"/>
          <w:b/>
          <w:sz w:val="22"/>
          <w:szCs w:val="22"/>
        </w:rPr>
        <w:t xml:space="preserve">LOCALLY MAINTAINED PAPERWORK REQUIREMENTS: </w:t>
      </w:r>
      <w:r w:rsidRPr="006A3BB9">
        <w:rPr>
          <w:rFonts w:ascii="Arial" w:hAnsi="Arial" w:cs="Arial"/>
          <w:sz w:val="22"/>
          <w:szCs w:val="22"/>
        </w:rPr>
        <w:t xml:space="preserve">The proposed </w:t>
      </w:r>
      <w:r w:rsidR="00F318A1">
        <w:rPr>
          <w:rFonts w:ascii="Arial" w:hAnsi="Arial" w:cs="Arial"/>
          <w:sz w:val="22"/>
          <w:szCs w:val="22"/>
        </w:rPr>
        <w:t xml:space="preserve">new rules </w:t>
      </w:r>
      <w:r w:rsidRPr="006A3BB9">
        <w:rPr>
          <w:rFonts w:ascii="Arial" w:hAnsi="Arial" w:cs="Arial"/>
          <w:sz w:val="22"/>
          <w:szCs w:val="22"/>
        </w:rPr>
        <w:t>would have no additional locally maintained paperwork requirements.</w:t>
      </w:r>
      <w:r>
        <w:rPr>
          <w:rFonts w:ascii="Arial" w:hAnsi="Arial" w:cs="Arial"/>
          <w:sz w:val="22"/>
          <w:szCs w:val="22"/>
        </w:rPr>
        <w:t xml:space="preserve"> </w:t>
      </w:r>
    </w:p>
    <w:p w14:paraId="440DAB49" w14:textId="714AD6E1" w:rsidR="00F43D5B" w:rsidRDefault="00F43D5B" w:rsidP="00E54CDA">
      <w:pPr>
        <w:rPr>
          <w:rFonts w:ascii="Arial" w:hAnsi="Arial" w:cs="Arial"/>
          <w:b/>
          <w:sz w:val="22"/>
          <w:szCs w:val="22"/>
        </w:rPr>
      </w:pPr>
    </w:p>
    <w:p w14:paraId="5F226BAD" w14:textId="3738FABF" w:rsidR="00F43D5B" w:rsidRPr="00F43D5B" w:rsidRDefault="00F43D5B" w:rsidP="00E54CDA">
      <w:pPr>
        <w:rPr>
          <w:rFonts w:ascii="Arial" w:hAnsi="Arial" w:cs="Arial"/>
          <w:sz w:val="22"/>
          <w:szCs w:val="22"/>
        </w:rPr>
      </w:pPr>
      <w:r>
        <w:rPr>
          <w:rFonts w:ascii="Arial" w:hAnsi="Arial" w:cs="Arial"/>
          <w:b/>
          <w:sz w:val="22"/>
          <w:szCs w:val="22"/>
        </w:rPr>
        <w:t>PUBLIC COMMEN</w:t>
      </w:r>
      <w:r w:rsidR="00220E4F">
        <w:rPr>
          <w:rFonts w:ascii="Arial" w:hAnsi="Arial" w:cs="Arial"/>
          <w:b/>
          <w:sz w:val="22"/>
          <w:szCs w:val="22"/>
        </w:rPr>
        <w:t>T</w:t>
      </w:r>
      <w:r>
        <w:rPr>
          <w:rFonts w:ascii="Arial" w:hAnsi="Arial" w:cs="Arial"/>
          <w:b/>
          <w:sz w:val="22"/>
          <w:szCs w:val="22"/>
        </w:rPr>
        <w:t xml:space="preserve">S: </w:t>
      </w:r>
      <w:r w:rsidRPr="006A3BB9">
        <w:rPr>
          <w:rFonts w:ascii="Arial" w:hAnsi="Arial" w:cs="Arial"/>
          <w:sz w:val="22"/>
          <w:szCs w:val="22"/>
        </w:rPr>
        <w:t xml:space="preserve">The public comment period on the proposal begins </w:t>
      </w:r>
      <w:r w:rsidR="00551CCF" w:rsidRPr="006A3BB9">
        <w:rPr>
          <w:rFonts w:ascii="Arial" w:hAnsi="Arial" w:cs="Arial"/>
          <w:sz w:val="22"/>
          <w:szCs w:val="22"/>
        </w:rPr>
        <w:t>November 3, 2017</w:t>
      </w:r>
      <w:r w:rsidRPr="006A3BB9">
        <w:rPr>
          <w:rFonts w:ascii="Arial" w:hAnsi="Arial" w:cs="Arial"/>
          <w:sz w:val="22"/>
          <w:szCs w:val="22"/>
        </w:rPr>
        <w:t xml:space="preserve">, and ends </w:t>
      </w:r>
      <w:r w:rsidR="00551CCF" w:rsidRPr="006A3BB9">
        <w:rPr>
          <w:rFonts w:ascii="Arial" w:hAnsi="Arial" w:cs="Arial"/>
          <w:sz w:val="22"/>
          <w:szCs w:val="22"/>
        </w:rPr>
        <w:t>December 4, 2017</w:t>
      </w:r>
      <w:r w:rsidRPr="006A3BB9">
        <w:rPr>
          <w:rFonts w:ascii="Arial" w:hAnsi="Arial" w:cs="Arial"/>
          <w:sz w:val="22"/>
          <w:szCs w:val="22"/>
        </w:rPr>
        <w:t xml:space="preserve">.  The SBEC will take registered oral and written comments on this item at the </w:t>
      </w:r>
      <w:r w:rsidR="00551CCF" w:rsidRPr="006A3BB9">
        <w:rPr>
          <w:rFonts w:ascii="Arial" w:hAnsi="Arial" w:cs="Arial"/>
          <w:sz w:val="22"/>
          <w:szCs w:val="22"/>
        </w:rPr>
        <w:t xml:space="preserve">December </w:t>
      </w:r>
      <w:r w:rsidR="00220E4F">
        <w:rPr>
          <w:rFonts w:ascii="Arial" w:hAnsi="Arial" w:cs="Arial"/>
          <w:sz w:val="22"/>
          <w:szCs w:val="22"/>
        </w:rPr>
        <w:t>8</w:t>
      </w:r>
      <w:r w:rsidR="00551CCF" w:rsidRPr="006A3BB9">
        <w:rPr>
          <w:rFonts w:ascii="Arial" w:hAnsi="Arial" w:cs="Arial"/>
          <w:sz w:val="22"/>
          <w:szCs w:val="22"/>
        </w:rPr>
        <w:t xml:space="preserve">, 2017 </w:t>
      </w:r>
      <w:r w:rsidRPr="006A3BB9">
        <w:rPr>
          <w:rFonts w:ascii="Arial" w:hAnsi="Arial" w:cs="Arial"/>
          <w:sz w:val="22"/>
          <w:szCs w:val="22"/>
        </w:rPr>
        <w:t>meeting in accordance with the SBEC board operating policies and procedures.</w:t>
      </w:r>
    </w:p>
    <w:p w14:paraId="6C9190A9" w14:textId="1E9E8610" w:rsidR="00F43D5B" w:rsidRDefault="00F43D5B" w:rsidP="00E54CDA">
      <w:pPr>
        <w:rPr>
          <w:rFonts w:ascii="Arial" w:hAnsi="Arial" w:cs="Arial"/>
          <w:b/>
          <w:sz w:val="22"/>
          <w:szCs w:val="22"/>
        </w:rPr>
      </w:pPr>
    </w:p>
    <w:p w14:paraId="7DC60BF5" w14:textId="346149BA" w:rsidR="00F4537E" w:rsidRPr="000836C4" w:rsidRDefault="00F43D5B" w:rsidP="00F4537E">
      <w:pPr>
        <w:spacing w:line="260" w:lineRule="exact"/>
        <w:rPr>
          <w:rFonts w:ascii="Arial" w:hAnsi="Arial" w:cs="Arial"/>
          <w:sz w:val="22"/>
          <w:szCs w:val="22"/>
        </w:rPr>
      </w:pPr>
      <w:r>
        <w:rPr>
          <w:rFonts w:ascii="Arial" w:hAnsi="Arial" w:cs="Arial"/>
          <w:b/>
          <w:sz w:val="22"/>
          <w:szCs w:val="22"/>
        </w:rPr>
        <w:t>ASSOCIATE COMMISSIONER</w:t>
      </w:r>
      <w:r w:rsidR="008C5BC8">
        <w:rPr>
          <w:rFonts w:ascii="Arial" w:hAnsi="Arial" w:cs="Arial"/>
          <w:b/>
          <w:sz w:val="22"/>
          <w:szCs w:val="22"/>
        </w:rPr>
        <w:t>'</w:t>
      </w:r>
      <w:r>
        <w:rPr>
          <w:rFonts w:ascii="Arial" w:hAnsi="Arial" w:cs="Arial"/>
          <w:b/>
          <w:sz w:val="22"/>
          <w:szCs w:val="22"/>
        </w:rPr>
        <w:t xml:space="preserve">S RECOMMENDATION: </w:t>
      </w:r>
      <w:r w:rsidR="00F4537E">
        <w:rPr>
          <w:rFonts w:ascii="Arial" w:hAnsi="Arial" w:cs="Arial"/>
          <w:sz w:val="22"/>
          <w:szCs w:val="22"/>
        </w:rPr>
        <w:t xml:space="preserve">I recommend that the State Board for </w:t>
      </w:r>
      <w:r w:rsidR="00F4537E" w:rsidRPr="000836C4">
        <w:rPr>
          <w:rFonts w:ascii="Arial" w:hAnsi="Arial" w:cs="Arial"/>
          <w:sz w:val="22"/>
          <w:szCs w:val="22"/>
        </w:rPr>
        <w:t>Educator Certification:</w:t>
      </w:r>
    </w:p>
    <w:p w14:paraId="31C5B349" w14:textId="77777777" w:rsidR="00F4537E" w:rsidRPr="000836C4" w:rsidRDefault="00F4537E" w:rsidP="00F4537E">
      <w:pPr>
        <w:spacing w:line="260" w:lineRule="exact"/>
        <w:rPr>
          <w:rFonts w:ascii="Arial" w:hAnsi="Arial" w:cs="Arial"/>
          <w:sz w:val="22"/>
          <w:szCs w:val="22"/>
        </w:rPr>
      </w:pPr>
    </w:p>
    <w:p w14:paraId="087BC5F9" w14:textId="0D5368C4" w:rsidR="00F4537E" w:rsidRPr="000836C4" w:rsidRDefault="00F4537E" w:rsidP="00F4537E">
      <w:pPr>
        <w:spacing w:line="260" w:lineRule="exact"/>
        <w:ind w:left="720" w:right="720"/>
        <w:rPr>
          <w:rFonts w:ascii="Arial" w:hAnsi="Arial" w:cs="Arial"/>
          <w:sz w:val="22"/>
          <w:szCs w:val="22"/>
        </w:rPr>
      </w:pPr>
      <w:r w:rsidRPr="000836C4">
        <w:rPr>
          <w:rFonts w:ascii="Arial" w:hAnsi="Arial" w:cs="Arial"/>
          <w:sz w:val="22"/>
          <w:szCs w:val="22"/>
        </w:rPr>
        <w:t xml:space="preserve">Approve proposed </w:t>
      </w:r>
      <w:r>
        <w:rPr>
          <w:rFonts w:ascii="Arial" w:hAnsi="Arial" w:cs="Arial"/>
          <w:sz w:val="22"/>
          <w:szCs w:val="22"/>
        </w:rPr>
        <w:t>new</w:t>
      </w:r>
      <w:r w:rsidRPr="000836C4">
        <w:rPr>
          <w:rFonts w:ascii="Arial" w:hAnsi="Arial" w:cs="Arial"/>
          <w:sz w:val="22"/>
          <w:szCs w:val="22"/>
        </w:rPr>
        <w:t xml:space="preserve"> 19 TAC Chapter 23</w:t>
      </w:r>
      <w:r>
        <w:rPr>
          <w:rFonts w:ascii="Arial" w:hAnsi="Arial" w:cs="Arial"/>
          <w:sz w:val="22"/>
          <w:szCs w:val="22"/>
        </w:rPr>
        <w:t>5</w:t>
      </w:r>
      <w:r w:rsidRPr="000836C4">
        <w:rPr>
          <w:rFonts w:ascii="Arial" w:hAnsi="Arial" w:cs="Arial"/>
          <w:sz w:val="22"/>
          <w:szCs w:val="22"/>
        </w:rPr>
        <w:t xml:space="preserve">, </w:t>
      </w:r>
      <w:r>
        <w:rPr>
          <w:rFonts w:ascii="Arial" w:hAnsi="Arial" w:cs="Arial"/>
          <w:sz w:val="22"/>
          <w:szCs w:val="22"/>
          <w:u w:val="single"/>
        </w:rPr>
        <w:t>Classroom Teacher Certification Standards</w:t>
      </w:r>
      <w:r>
        <w:rPr>
          <w:rFonts w:ascii="Arial" w:hAnsi="Arial" w:cs="Arial"/>
          <w:sz w:val="22"/>
          <w:szCs w:val="22"/>
        </w:rPr>
        <w:t xml:space="preserve">, Subchapter A, </w:t>
      </w:r>
      <w:r>
        <w:rPr>
          <w:rFonts w:ascii="Arial" w:hAnsi="Arial" w:cs="Arial"/>
          <w:sz w:val="22"/>
          <w:szCs w:val="22"/>
          <w:u w:val="single"/>
        </w:rPr>
        <w:t>General Provisions</w:t>
      </w:r>
      <w:r>
        <w:rPr>
          <w:rFonts w:ascii="Arial" w:hAnsi="Arial" w:cs="Arial"/>
          <w:sz w:val="22"/>
          <w:szCs w:val="22"/>
        </w:rPr>
        <w:t xml:space="preserve">, Subchapter B, </w:t>
      </w:r>
      <w:r w:rsidR="003C237F" w:rsidRPr="00F318A1">
        <w:rPr>
          <w:rFonts w:ascii="Arial" w:hAnsi="Arial" w:cs="Arial"/>
          <w:sz w:val="22"/>
          <w:szCs w:val="22"/>
          <w:u w:val="single"/>
        </w:rPr>
        <w:t>Elementary School Certificate Standards</w:t>
      </w:r>
      <w:r w:rsidR="003C237F">
        <w:rPr>
          <w:rFonts w:ascii="Arial" w:hAnsi="Arial" w:cs="Arial"/>
          <w:sz w:val="22"/>
          <w:szCs w:val="22"/>
        </w:rPr>
        <w:t>,</w:t>
      </w:r>
      <w:r>
        <w:rPr>
          <w:rFonts w:ascii="Arial" w:hAnsi="Arial" w:cs="Arial"/>
          <w:sz w:val="22"/>
          <w:szCs w:val="22"/>
        </w:rPr>
        <w:t xml:space="preserve"> Subchapter C, </w:t>
      </w:r>
      <w:r w:rsidR="003C237F" w:rsidRPr="00F318A1">
        <w:rPr>
          <w:rFonts w:ascii="Arial" w:hAnsi="Arial" w:cs="Arial"/>
          <w:sz w:val="22"/>
          <w:szCs w:val="22"/>
          <w:u w:val="single"/>
        </w:rPr>
        <w:t>Middle School Certificate Standards</w:t>
      </w:r>
      <w:r>
        <w:rPr>
          <w:rFonts w:ascii="Arial" w:hAnsi="Arial" w:cs="Arial"/>
          <w:sz w:val="22"/>
          <w:szCs w:val="22"/>
        </w:rPr>
        <w:t xml:space="preserve">, </w:t>
      </w:r>
      <w:r w:rsidR="00F318A1">
        <w:rPr>
          <w:rFonts w:ascii="Arial" w:hAnsi="Arial" w:cs="Arial"/>
          <w:sz w:val="22"/>
          <w:szCs w:val="22"/>
        </w:rPr>
        <w:t xml:space="preserve">and </w:t>
      </w:r>
      <w:r>
        <w:rPr>
          <w:rFonts w:ascii="Arial" w:hAnsi="Arial" w:cs="Arial"/>
          <w:sz w:val="22"/>
          <w:szCs w:val="22"/>
        </w:rPr>
        <w:t xml:space="preserve">Subchapter D, </w:t>
      </w:r>
      <w:r w:rsidR="003C237F" w:rsidRPr="00F318A1">
        <w:rPr>
          <w:rFonts w:ascii="Arial" w:hAnsi="Arial" w:cs="Arial"/>
          <w:sz w:val="22"/>
          <w:szCs w:val="22"/>
          <w:u w:val="single"/>
        </w:rPr>
        <w:t>Secondary School Certificate Standards</w:t>
      </w:r>
      <w:r w:rsidR="003C237F">
        <w:rPr>
          <w:rFonts w:ascii="Arial" w:hAnsi="Arial" w:cs="Arial"/>
          <w:sz w:val="22"/>
          <w:szCs w:val="22"/>
        </w:rPr>
        <w:t xml:space="preserve">, </w:t>
      </w:r>
      <w:r w:rsidRPr="000836C4">
        <w:rPr>
          <w:rFonts w:ascii="Arial" w:hAnsi="Arial" w:cs="Arial"/>
          <w:sz w:val="22"/>
          <w:szCs w:val="22"/>
        </w:rPr>
        <w:t xml:space="preserve">to be published as proposed in the </w:t>
      </w:r>
      <w:r w:rsidRPr="000836C4">
        <w:rPr>
          <w:rFonts w:ascii="Arial" w:hAnsi="Arial" w:cs="Arial"/>
          <w:i/>
          <w:sz w:val="22"/>
          <w:szCs w:val="22"/>
        </w:rPr>
        <w:t>Texas Register</w:t>
      </w:r>
      <w:r w:rsidRPr="000836C4">
        <w:rPr>
          <w:rFonts w:ascii="Arial" w:hAnsi="Arial" w:cs="Arial"/>
          <w:sz w:val="22"/>
          <w:szCs w:val="22"/>
        </w:rPr>
        <w:t>.</w:t>
      </w:r>
    </w:p>
    <w:p w14:paraId="5F4C8198" w14:textId="6269AEAE" w:rsidR="00E54CDA" w:rsidRDefault="00E54CDA" w:rsidP="00CD5A87">
      <w:pPr>
        <w:widowControl w:val="0"/>
        <w:jc w:val="both"/>
        <w:rPr>
          <w:rFonts w:ascii="Arial" w:hAnsi="Arial" w:cs="Arial"/>
          <w:sz w:val="22"/>
          <w:szCs w:val="22"/>
        </w:rPr>
      </w:pPr>
    </w:p>
    <w:p w14:paraId="4ED8AFC0" w14:textId="542A40FD" w:rsidR="00CF5785" w:rsidRPr="00864058" w:rsidRDefault="00832539" w:rsidP="00CF5785">
      <w:pPr>
        <w:rPr>
          <w:rFonts w:ascii="Arial" w:hAnsi="Arial" w:cs="Arial"/>
          <w:b/>
          <w:sz w:val="22"/>
          <w:szCs w:val="22"/>
        </w:rPr>
      </w:pPr>
      <w:r>
        <w:rPr>
          <w:rFonts w:ascii="Arial" w:hAnsi="Arial" w:cs="Arial"/>
          <w:b/>
          <w:sz w:val="22"/>
          <w:szCs w:val="22"/>
        </w:rPr>
        <w:br w:type="page"/>
      </w:r>
      <w:bookmarkStart w:id="0" w:name="_GoBack"/>
      <w:bookmarkEnd w:id="0"/>
      <w:r w:rsidR="001F0DA0" w:rsidRPr="00723F8E">
        <w:rPr>
          <w:rFonts w:ascii="Arial" w:hAnsi="Arial" w:cs="Arial"/>
          <w:b/>
          <w:sz w:val="22"/>
          <w:szCs w:val="22"/>
        </w:rPr>
        <w:lastRenderedPageBreak/>
        <w:t>Staff Member</w:t>
      </w:r>
      <w:r w:rsidR="00837941">
        <w:rPr>
          <w:rFonts w:ascii="Arial" w:hAnsi="Arial" w:cs="Arial"/>
          <w:b/>
          <w:sz w:val="22"/>
          <w:szCs w:val="22"/>
        </w:rPr>
        <w:t>s</w:t>
      </w:r>
      <w:r w:rsidR="001F0DA0" w:rsidRPr="00723F8E">
        <w:rPr>
          <w:rFonts w:ascii="Arial" w:hAnsi="Arial" w:cs="Arial"/>
          <w:b/>
          <w:sz w:val="22"/>
          <w:szCs w:val="22"/>
        </w:rPr>
        <w:t xml:space="preserve"> Responsible:</w:t>
      </w:r>
      <w:r w:rsidR="008C63A5">
        <w:rPr>
          <w:rFonts w:ascii="Arial" w:hAnsi="Arial" w:cs="Arial"/>
          <w:b/>
          <w:sz w:val="22"/>
          <w:szCs w:val="22"/>
        </w:rPr>
        <w:t xml:space="preserve">  </w:t>
      </w:r>
      <w:r w:rsidR="00CF5785">
        <w:rPr>
          <w:rFonts w:ascii="Arial" w:hAnsi="Arial" w:cs="Arial"/>
          <w:b/>
          <w:sz w:val="22"/>
          <w:szCs w:val="22"/>
        </w:rPr>
        <w:tab/>
      </w:r>
      <w:r w:rsidR="00CF5785">
        <w:rPr>
          <w:rFonts w:ascii="Arial" w:hAnsi="Arial" w:cs="Arial"/>
          <w:sz w:val="22"/>
          <w:szCs w:val="22"/>
        </w:rPr>
        <w:t>Grace Wu</w:t>
      </w:r>
      <w:r w:rsidR="00CF5785" w:rsidRPr="00700AFE">
        <w:rPr>
          <w:rFonts w:ascii="Arial" w:hAnsi="Arial" w:cs="Arial"/>
          <w:sz w:val="22"/>
          <w:szCs w:val="22"/>
        </w:rPr>
        <w:t xml:space="preserve">, </w:t>
      </w:r>
      <w:r w:rsidR="00CF5785">
        <w:rPr>
          <w:rFonts w:ascii="Arial" w:hAnsi="Arial" w:cs="Arial"/>
          <w:sz w:val="22"/>
          <w:szCs w:val="22"/>
        </w:rPr>
        <w:t>Project Manager</w:t>
      </w:r>
    </w:p>
    <w:p w14:paraId="69DB2D6B" w14:textId="77777777" w:rsidR="00CF5785" w:rsidRPr="00700AFE" w:rsidRDefault="00CF5785" w:rsidP="00CF5785">
      <w:pPr>
        <w:ind w:left="3600" w:firstLine="720"/>
        <w:rPr>
          <w:rFonts w:ascii="Arial" w:hAnsi="Arial" w:cs="Arial"/>
          <w:sz w:val="22"/>
          <w:szCs w:val="22"/>
        </w:rPr>
      </w:pPr>
      <w:r>
        <w:rPr>
          <w:rFonts w:ascii="Arial" w:hAnsi="Arial" w:cs="Arial"/>
          <w:sz w:val="22"/>
          <w:szCs w:val="22"/>
        </w:rPr>
        <w:t>Educator Support</w:t>
      </w:r>
    </w:p>
    <w:p w14:paraId="186A4574" w14:textId="77777777" w:rsidR="00CF5785" w:rsidRPr="00700AFE" w:rsidRDefault="00CF5785" w:rsidP="00CF5785">
      <w:pPr>
        <w:tabs>
          <w:tab w:val="left" w:pos="3150"/>
          <w:tab w:val="left" w:pos="3510"/>
        </w:tabs>
        <w:spacing w:line="260" w:lineRule="exact"/>
        <w:rPr>
          <w:rFonts w:ascii="Arial" w:hAnsi="Arial" w:cs="Arial"/>
          <w:sz w:val="22"/>
          <w:szCs w:val="22"/>
        </w:rPr>
      </w:pPr>
    </w:p>
    <w:p w14:paraId="3FF735FA" w14:textId="77777777" w:rsidR="00CF5785" w:rsidRDefault="00CF5785" w:rsidP="00CF5785">
      <w:pPr>
        <w:spacing w:line="260" w:lineRule="exact"/>
        <w:rPr>
          <w:rFonts w:ascii="Arial" w:hAnsi="Arial" w:cs="Arial"/>
          <w:sz w:val="22"/>
          <w:szCs w:val="22"/>
        </w:rPr>
      </w:pPr>
      <w:r w:rsidRPr="00700AFE">
        <w:rPr>
          <w:rFonts w:ascii="Arial" w:hAnsi="Arial" w:cs="Arial"/>
          <w:sz w:val="22"/>
          <w:szCs w:val="22"/>
        </w:rPr>
        <w:tab/>
      </w:r>
      <w:r w:rsidRPr="00700AF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Jessica McLoughlin, Program Specialist</w:t>
      </w:r>
    </w:p>
    <w:p w14:paraId="09DE9290" w14:textId="77777777" w:rsidR="00CF5785" w:rsidRDefault="00CF5785" w:rsidP="00CF5785">
      <w:pPr>
        <w:spacing w:line="260" w:lineRule="exact"/>
        <w:ind w:left="3600" w:firstLine="720"/>
        <w:rPr>
          <w:rFonts w:ascii="Arial" w:hAnsi="Arial" w:cs="Arial"/>
          <w:sz w:val="22"/>
          <w:szCs w:val="22"/>
        </w:rPr>
      </w:pPr>
      <w:r>
        <w:rPr>
          <w:rFonts w:ascii="Arial" w:hAnsi="Arial" w:cs="Arial"/>
          <w:sz w:val="22"/>
          <w:szCs w:val="22"/>
        </w:rPr>
        <w:t>Educator Support</w:t>
      </w:r>
    </w:p>
    <w:p w14:paraId="420A0D57" w14:textId="77777777" w:rsidR="00837941" w:rsidRDefault="00837941" w:rsidP="00407BD1">
      <w:pPr>
        <w:widowControl w:val="0"/>
        <w:tabs>
          <w:tab w:val="left" w:pos="3600"/>
        </w:tabs>
        <w:rPr>
          <w:rFonts w:ascii="Arial" w:hAnsi="Arial" w:cs="Arial"/>
          <w:sz w:val="22"/>
          <w:szCs w:val="22"/>
        </w:rPr>
      </w:pPr>
    </w:p>
    <w:p w14:paraId="16AE93C1" w14:textId="78516EAA" w:rsidR="001F0DA0" w:rsidRDefault="001F0DA0" w:rsidP="00D672FD">
      <w:pPr>
        <w:widowControl w:val="0"/>
        <w:tabs>
          <w:tab w:val="left" w:pos="1620"/>
          <w:tab w:val="left" w:pos="2880"/>
        </w:tabs>
        <w:ind w:left="1980" w:hanging="1980"/>
        <w:rPr>
          <w:rFonts w:ascii="Arial" w:hAnsi="Arial" w:cs="Arial"/>
          <w:sz w:val="22"/>
          <w:szCs w:val="22"/>
        </w:rPr>
      </w:pPr>
      <w:r w:rsidRPr="00723F8E">
        <w:rPr>
          <w:rFonts w:ascii="Arial" w:hAnsi="Arial" w:cs="Arial"/>
          <w:b/>
          <w:sz w:val="22"/>
          <w:szCs w:val="22"/>
        </w:rPr>
        <w:t>Attachment</w:t>
      </w:r>
      <w:r w:rsidR="00837941">
        <w:rPr>
          <w:rFonts w:ascii="Arial" w:hAnsi="Arial" w:cs="Arial"/>
          <w:b/>
          <w:sz w:val="22"/>
          <w:szCs w:val="22"/>
        </w:rPr>
        <w:t>s</w:t>
      </w:r>
      <w:r w:rsidRPr="00723F8E">
        <w:rPr>
          <w:rFonts w:ascii="Arial" w:hAnsi="Arial" w:cs="Arial"/>
          <w:b/>
          <w:sz w:val="22"/>
          <w:szCs w:val="22"/>
        </w:rPr>
        <w:t>:</w:t>
      </w:r>
      <w:r w:rsidRPr="00723F8E">
        <w:rPr>
          <w:rFonts w:ascii="Arial" w:hAnsi="Arial" w:cs="Arial"/>
          <w:sz w:val="22"/>
          <w:szCs w:val="22"/>
        </w:rPr>
        <w:tab/>
      </w:r>
      <w:r w:rsidR="002B58DC">
        <w:rPr>
          <w:rFonts w:ascii="Arial" w:hAnsi="Arial" w:cs="Arial"/>
          <w:sz w:val="22"/>
          <w:szCs w:val="22"/>
        </w:rPr>
        <w:t>I.</w:t>
      </w:r>
      <w:r w:rsidR="002B58DC">
        <w:rPr>
          <w:rFonts w:ascii="Arial" w:hAnsi="Arial" w:cs="Arial"/>
          <w:sz w:val="22"/>
          <w:szCs w:val="22"/>
        </w:rPr>
        <w:tab/>
      </w:r>
      <w:r w:rsidR="000E5ED1">
        <w:rPr>
          <w:rFonts w:ascii="Arial" w:hAnsi="Arial" w:cs="Arial"/>
          <w:sz w:val="22"/>
          <w:szCs w:val="22"/>
        </w:rPr>
        <w:t>Statutory Citations</w:t>
      </w:r>
    </w:p>
    <w:p w14:paraId="42672216" w14:textId="49999384" w:rsidR="00834535" w:rsidRDefault="00834535" w:rsidP="00D672FD">
      <w:pPr>
        <w:widowControl w:val="0"/>
        <w:tabs>
          <w:tab w:val="left" w:pos="1620"/>
          <w:tab w:val="left" w:pos="2880"/>
        </w:tabs>
        <w:ind w:left="1980" w:hanging="1980"/>
        <w:rPr>
          <w:rFonts w:ascii="Arial" w:hAnsi="Arial" w:cs="Arial"/>
          <w:sz w:val="22"/>
        </w:rPr>
      </w:pPr>
      <w:r>
        <w:rPr>
          <w:rFonts w:ascii="Arial" w:hAnsi="Arial" w:cs="Arial"/>
          <w:b/>
          <w:sz w:val="22"/>
          <w:szCs w:val="22"/>
        </w:rPr>
        <w:tab/>
      </w:r>
      <w:r>
        <w:rPr>
          <w:rFonts w:ascii="Arial" w:hAnsi="Arial" w:cs="Arial"/>
          <w:sz w:val="22"/>
          <w:szCs w:val="22"/>
        </w:rPr>
        <w:t xml:space="preserve">II. </w:t>
      </w:r>
      <w:r w:rsidR="00306401">
        <w:rPr>
          <w:rFonts w:ascii="Arial" w:hAnsi="Arial" w:cs="Arial"/>
          <w:sz w:val="22"/>
          <w:szCs w:val="22"/>
        </w:rPr>
        <w:tab/>
      </w:r>
      <w:r w:rsidR="003B2A25">
        <w:rPr>
          <w:rFonts w:ascii="Arial" w:hAnsi="Arial" w:cs="Arial"/>
          <w:sz w:val="22"/>
          <w:szCs w:val="22"/>
        </w:rPr>
        <w:t xml:space="preserve">Text </w:t>
      </w:r>
      <w:r w:rsidR="00A903C6">
        <w:rPr>
          <w:rFonts w:ascii="Arial" w:hAnsi="Arial" w:cs="Arial"/>
          <w:sz w:val="22"/>
          <w:szCs w:val="22"/>
        </w:rPr>
        <w:t xml:space="preserve">of Proposed New </w:t>
      </w:r>
      <w:r w:rsidR="003B2A25" w:rsidRPr="00FC4E06">
        <w:rPr>
          <w:rFonts w:ascii="Arial" w:hAnsi="Arial" w:cs="Arial"/>
          <w:sz w:val="22"/>
          <w:szCs w:val="22"/>
        </w:rPr>
        <w:t>19 TAC Chapter</w:t>
      </w:r>
      <w:r w:rsidR="00A903C6">
        <w:rPr>
          <w:rFonts w:ascii="Arial" w:hAnsi="Arial" w:cs="Arial"/>
          <w:sz w:val="22"/>
          <w:szCs w:val="22"/>
        </w:rPr>
        <w:t xml:space="preserve"> 235</w:t>
      </w:r>
      <w:r w:rsidR="003C237F">
        <w:rPr>
          <w:rFonts w:ascii="Arial" w:hAnsi="Arial" w:cs="Arial"/>
          <w:sz w:val="22"/>
          <w:szCs w:val="22"/>
        </w:rPr>
        <w:t>,</w:t>
      </w:r>
      <w:r w:rsidR="003B2A25" w:rsidRPr="00FC4E06">
        <w:rPr>
          <w:rFonts w:ascii="Arial" w:hAnsi="Arial" w:cs="Arial"/>
          <w:sz w:val="22"/>
          <w:szCs w:val="22"/>
        </w:rPr>
        <w:t xml:space="preserve"> </w:t>
      </w:r>
      <w:r w:rsidR="003B2A25" w:rsidRPr="00FC4E06">
        <w:rPr>
          <w:rFonts w:ascii="Arial" w:hAnsi="Arial" w:cs="Arial"/>
          <w:sz w:val="22"/>
          <w:szCs w:val="22"/>
          <w:u w:val="single"/>
        </w:rPr>
        <w:t>Classroom Teacher Certification Standards</w:t>
      </w:r>
      <w:r w:rsidR="003B2A25" w:rsidRPr="00FC4E06">
        <w:rPr>
          <w:rFonts w:ascii="Arial" w:hAnsi="Arial" w:cs="Arial"/>
          <w:sz w:val="22"/>
          <w:szCs w:val="22"/>
        </w:rPr>
        <w:t xml:space="preserve">, Subchapter A, </w:t>
      </w:r>
      <w:r w:rsidR="003B2A25" w:rsidRPr="00FC4E06">
        <w:rPr>
          <w:rFonts w:ascii="Arial" w:hAnsi="Arial" w:cs="Arial"/>
          <w:sz w:val="22"/>
          <w:szCs w:val="22"/>
          <w:u w:val="single"/>
        </w:rPr>
        <w:t>General Provisions</w:t>
      </w:r>
      <w:r w:rsidR="003B2A25" w:rsidRPr="00FC4E06">
        <w:rPr>
          <w:rFonts w:ascii="Arial" w:hAnsi="Arial" w:cs="Arial"/>
          <w:sz w:val="22"/>
          <w:szCs w:val="22"/>
        </w:rPr>
        <w:t xml:space="preserve">, Subchapter B, </w:t>
      </w:r>
      <w:r w:rsidR="00DE0F7F">
        <w:rPr>
          <w:rFonts w:ascii="Arial" w:hAnsi="Arial" w:cs="Arial"/>
          <w:sz w:val="22"/>
          <w:szCs w:val="22"/>
          <w:u w:val="single"/>
        </w:rPr>
        <w:t>Elementary School Certificate Standards</w:t>
      </w:r>
      <w:r w:rsidR="003B2A25" w:rsidRPr="00FC4E06">
        <w:rPr>
          <w:rFonts w:ascii="Arial" w:hAnsi="Arial" w:cs="Arial"/>
          <w:sz w:val="22"/>
          <w:szCs w:val="22"/>
        </w:rPr>
        <w:t xml:space="preserve">, Subchapter C, </w:t>
      </w:r>
      <w:r w:rsidR="00DE0F7F">
        <w:rPr>
          <w:rFonts w:ascii="Arial" w:hAnsi="Arial" w:cs="Arial"/>
          <w:sz w:val="22"/>
          <w:szCs w:val="22"/>
          <w:u w:val="single"/>
        </w:rPr>
        <w:t>Middle School Certificate Standards</w:t>
      </w:r>
      <w:r w:rsidR="003B2A25" w:rsidRPr="00FC4E06">
        <w:rPr>
          <w:rFonts w:ascii="Arial" w:hAnsi="Arial" w:cs="Arial"/>
          <w:sz w:val="22"/>
          <w:szCs w:val="22"/>
        </w:rPr>
        <w:t xml:space="preserve">, </w:t>
      </w:r>
      <w:r w:rsidR="003C237F">
        <w:rPr>
          <w:rFonts w:ascii="Arial" w:hAnsi="Arial" w:cs="Arial"/>
          <w:sz w:val="22"/>
          <w:szCs w:val="22"/>
        </w:rPr>
        <w:t xml:space="preserve">and </w:t>
      </w:r>
      <w:r w:rsidR="003B2A25" w:rsidRPr="00FC4E06">
        <w:rPr>
          <w:rFonts w:ascii="Arial" w:hAnsi="Arial" w:cs="Arial"/>
          <w:sz w:val="22"/>
          <w:szCs w:val="22"/>
        </w:rPr>
        <w:t xml:space="preserve">Subchapter D, </w:t>
      </w:r>
      <w:r w:rsidR="00DE0F7F">
        <w:rPr>
          <w:rFonts w:ascii="Arial" w:hAnsi="Arial" w:cs="Arial"/>
          <w:sz w:val="22"/>
          <w:szCs w:val="22"/>
          <w:u w:val="single"/>
        </w:rPr>
        <w:t>Secondary School Certificate Standards</w:t>
      </w:r>
      <w:r w:rsidR="003B2A25" w:rsidRPr="003B2A25">
        <w:rPr>
          <w:rFonts w:ascii="Arial" w:hAnsi="Arial" w:cs="Arial"/>
          <w:sz w:val="22"/>
          <w:szCs w:val="22"/>
        </w:rPr>
        <w:t xml:space="preserve"> </w:t>
      </w:r>
    </w:p>
    <w:p w14:paraId="09939112" w14:textId="7617DD57" w:rsidR="00306401" w:rsidRDefault="00306401" w:rsidP="00D672FD">
      <w:pPr>
        <w:widowControl w:val="0"/>
        <w:tabs>
          <w:tab w:val="left" w:pos="1620"/>
          <w:tab w:val="left" w:pos="2880"/>
        </w:tabs>
        <w:ind w:left="1980" w:hanging="1980"/>
        <w:rPr>
          <w:rFonts w:ascii="Arial" w:hAnsi="Arial" w:cs="Arial"/>
          <w:sz w:val="22"/>
        </w:rPr>
      </w:pPr>
      <w:r>
        <w:rPr>
          <w:rFonts w:ascii="Arial" w:hAnsi="Arial" w:cs="Arial"/>
          <w:sz w:val="22"/>
        </w:rPr>
        <w:tab/>
        <w:t>III.</w:t>
      </w:r>
      <w:r>
        <w:rPr>
          <w:rFonts w:ascii="Arial" w:hAnsi="Arial" w:cs="Arial"/>
          <w:sz w:val="22"/>
        </w:rPr>
        <w:tab/>
      </w:r>
      <w:r w:rsidR="00903ECE">
        <w:rPr>
          <w:rFonts w:ascii="Arial" w:hAnsi="Arial" w:cs="Arial"/>
          <w:sz w:val="22"/>
        </w:rPr>
        <w:t xml:space="preserve">Updated </w:t>
      </w:r>
      <w:r w:rsidR="009F6051" w:rsidRPr="008804B6">
        <w:rPr>
          <w:rFonts w:ascii="Arial" w:hAnsi="Arial" w:cs="Arial"/>
          <w:sz w:val="22"/>
        </w:rPr>
        <w:t xml:space="preserve">Pedagogy and </w:t>
      </w:r>
      <w:r w:rsidR="008804B6" w:rsidRPr="008804B6">
        <w:rPr>
          <w:rFonts w:ascii="Arial" w:hAnsi="Arial" w:cs="Arial"/>
          <w:sz w:val="22"/>
        </w:rPr>
        <w:t xml:space="preserve">Professional </w:t>
      </w:r>
      <w:r w:rsidR="009F6051">
        <w:rPr>
          <w:rFonts w:ascii="Arial" w:hAnsi="Arial" w:cs="Arial"/>
          <w:sz w:val="22"/>
        </w:rPr>
        <w:t>Responsibilities</w:t>
      </w:r>
      <w:r>
        <w:rPr>
          <w:rFonts w:ascii="Arial" w:hAnsi="Arial" w:cs="Arial"/>
          <w:sz w:val="22"/>
        </w:rPr>
        <w:t xml:space="preserve"> Update of Activities</w:t>
      </w:r>
    </w:p>
    <w:p w14:paraId="110C317A" w14:textId="37849671" w:rsidR="00B912BB" w:rsidRPr="00DE0F7F" w:rsidRDefault="00624BB9" w:rsidP="00DE0F7F">
      <w:pPr>
        <w:widowControl w:val="0"/>
        <w:tabs>
          <w:tab w:val="left" w:pos="1620"/>
          <w:tab w:val="left" w:pos="2880"/>
        </w:tabs>
        <w:ind w:left="1980" w:hanging="1980"/>
        <w:rPr>
          <w:rFonts w:ascii="Arial" w:hAnsi="Arial" w:cs="Arial"/>
          <w:sz w:val="22"/>
          <w:szCs w:val="22"/>
          <w:u w:val="single"/>
        </w:rPr>
      </w:pPr>
      <w:r>
        <w:rPr>
          <w:rFonts w:ascii="Arial" w:hAnsi="Arial" w:cs="Arial"/>
          <w:sz w:val="22"/>
        </w:rPr>
        <w:tab/>
        <w:t>IV.</w:t>
      </w:r>
      <w:r>
        <w:rPr>
          <w:rFonts w:ascii="Arial" w:hAnsi="Arial" w:cs="Arial"/>
          <w:sz w:val="22"/>
        </w:rPr>
        <w:tab/>
      </w:r>
      <w:r w:rsidR="00A903C6">
        <w:rPr>
          <w:rFonts w:ascii="Arial" w:hAnsi="Arial" w:cs="Arial"/>
          <w:sz w:val="22"/>
        </w:rPr>
        <w:t>Classroom Teacher Standards Advisory Committee and Summary of Selection Process</w:t>
      </w:r>
    </w:p>
    <w:p w14:paraId="5530771B" w14:textId="36594270" w:rsidR="00215C66" w:rsidRDefault="00215C66">
      <w:pPr>
        <w:rPr>
          <w:rFonts w:ascii="Arial" w:hAnsi="Arial" w:cs="Arial"/>
          <w:b/>
          <w:color w:val="000000"/>
          <w:sz w:val="22"/>
        </w:rPr>
      </w:pPr>
      <w:r>
        <w:rPr>
          <w:rFonts w:ascii="Arial" w:hAnsi="Arial" w:cs="Arial"/>
          <w:color w:val="000000"/>
          <w:sz w:val="22"/>
        </w:rPr>
        <w:br w:type="page"/>
      </w:r>
    </w:p>
    <w:p w14:paraId="1BD2BD56" w14:textId="2964B4DB" w:rsidR="00227BA5" w:rsidRDefault="00227BA5" w:rsidP="00227BA5">
      <w:pPr>
        <w:pStyle w:val="TITLEPARAGRAPH"/>
        <w:rPr>
          <w:rFonts w:ascii="Arial" w:hAnsi="Arial" w:cs="Arial"/>
          <w:color w:val="000000"/>
          <w:sz w:val="22"/>
        </w:rPr>
      </w:pPr>
      <w:r w:rsidRPr="006674BB">
        <w:rPr>
          <w:rFonts w:ascii="Arial" w:hAnsi="Arial" w:cs="Arial"/>
          <w:color w:val="000000"/>
          <w:sz w:val="22"/>
        </w:rPr>
        <w:lastRenderedPageBreak/>
        <w:t>ATTACHMENT</w:t>
      </w:r>
      <w:r>
        <w:rPr>
          <w:rFonts w:ascii="Arial" w:hAnsi="Arial" w:cs="Arial"/>
          <w:color w:val="000000"/>
          <w:sz w:val="22"/>
        </w:rPr>
        <w:t xml:space="preserve"> I</w:t>
      </w:r>
    </w:p>
    <w:p w14:paraId="1B17C65B" w14:textId="77777777" w:rsidR="00763969" w:rsidRDefault="00763969" w:rsidP="00227BA5">
      <w:pPr>
        <w:pStyle w:val="TITLEPARAGRAPH"/>
        <w:rPr>
          <w:rFonts w:ascii="Arial" w:hAnsi="Arial" w:cs="Arial"/>
          <w:color w:val="000000"/>
          <w:sz w:val="22"/>
        </w:rPr>
      </w:pPr>
    </w:p>
    <w:p w14:paraId="7EB63F91" w14:textId="42A3CAE9" w:rsidR="00227BA5" w:rsidRDefault="00227BA5" w:rsidP="00227BA5">
      <w:pPr>
        <w:pStyle w:val="TITLEPARAGRAPH"/>
        <w:rPr>
          <w:rFonts w:ascii="Arial" w:hAnsi="Arial" w:cs="Arial"/>
          <w:color w:val="000000"/>
          <w:sz w:val="22"/>
        </w:rPr>
      </w:pPr>
      <w:r>
        <w:rPr>
          <w:rFonts w:ascii="Arial" w:hAnsi="Arial" w:cs="Arial"/>
          <w:color w:val="000000"/>
          <w:sz w:val="22"/>
        </w:rPr>
        <w:t xml:space="preserve">Statutory Citations </w:t>
      </w:r>
      <w:r w:rsidR="00763969">
        <w:rPr>
          <w:rFonts w:ascii="Arial" w:hAnsi="Arial" w:cs="Arial"/>
          <w:color w:val="000000"/>
          <w:sz w:val="22"/>
        </w:rPr>
        <w:t xml:space="preserve">Relating </w:t>
      </w:r>
      <w:r>
        <w:rPr>
          <w:rFonts w:ascii="Arial" w:hAnsi="Arial" w:cs="Arial"/>
          <w:color w:val="000000"/>
          <w:sz w:val="22"/>
        </w:rPr>
        <w:t xml:space="preserve">to </w:t>
      </w:r>
      <w:r w:rsidR="00763969" w:rsidRPr="00763969">
        <w:rPr>
          <w:rFonts w:ascii="Arial" w:hAnsi="Arial" w:cs="Arial"/>
          <w:color w:val="000000"/>
          <w:sz w:val="22"/>
        </w:rPr>
        <w:t xml:space="preserve">Proposed New 19 TAC Chapter 235, </w:t>
      </w:r>
      <w:r w:rsidR="00763969" w:rsidRPr="00763969">
        <w:rPr>
          <w:rFonts w:ascii="Arial" w:hAnsi="Arial" w:cs="Arial"/>
          <w:color w:val="000000"/>
          <w:sz w:val="22"/>
          <w:u w:val="single"/>
        </w:rPr>
        <w:t>Classroom Teacher Certification Standards</w:t>
      </w:r>
      <w:r w:rsidR="00763969" w:rsidRPr="00763969">
        <w:rPr>
          <w:rFonts w:ascii="Arial" w:hAnsi="Arial" w:cs="Arial"/>
          <w:color w:val="000000"/>
          <w:sz w:val="22"/>
        </w:rPr>
        <w:t xml:space="preserve">, Subchapter A, </w:t>
      </w:r>
      <w:r w:rsidR="00763969" w:rsidRPr="00763969">
        <w:rPr>
          <w:rFonts w:ascii="Arial" w:hAnsi="Arial" w:cs="Arial"/>
          <w:color w:val="000000"/>
          <w:sz w:val="22"/>
          <w:u w:val="single"/>
        </w:rPr>
        <w:t>General Provisions</w:t>
      </w:r>
      <w:r w:rsidR="00763969" w:rsidRPr="00763969">
        <w:rPr>
          <w:rFonts w:ascii="Arial" w:hAnsi="Arial" w:cs="Arial"/>
          <w:color w:val="000000"/>
          <w:sz w:val="22"/>
        </w:rPr>
        <w:t xml:space="preserve">, Subchapter B, </w:t>
      </w:r>
      <w:r w:rsidR="00486F78" w:rsidRPr="00486F78">
        <w:rPr>
          <w:rFonts w:ascii="Arial" w:hAnsi="Arial" w:cs="Arial"/>
          <w:color w:val="000000"/>
          <w:sz w:val="22"/>
          <w:u w:val="single"/>
        </w:rPr>
        <w:t>Elementary School Certificate Standards</w:t>
      </w:r>
      <w:r w:rsidR="00763969" w:rsidRPr="00763969">
        <w:rPr>
          <w:rFonts w:ascii="Arial" w:hAnsi="Arial" w:cs="Arial"/>
          <w:color w:val="000000"/>
          <w:sz w:val="22"/>
        </w:rPr>
        <w:t xml:space="preserve">, Subchapter C, </w:t>
      </w:r>
      <w:r w:rsidR="00486F78" w:rsidRPr="00486F78">
        <w:rPr>
          <w:rFonts w:ascii="Arial" w:hAnsi="Arial" w:cs="Arial"/>
          <w:color w:val="000000"/>
          <w:sz w:val="22"/>
          <w:u w:val="single"/>
        </w:rPr>
        <w:t>Middle School Certificate Standards</w:t>
      </w:r>
      <w:r w:rsidR="00763969" w:rsidRPr="00763969">
        <w:rPr>
          <w:rFonts w:ascii="Arial" w:hAnsi="Arial" w:cs="Arial"/>
          <w:color w:val="000000"/>
          <w:sz w:val="22"/>
        </w:rPr>
        <w:t xml:space="preserve">, </w:t>
      </w:r>
      <w:r w:rsidR="00F318A1">
        <w:rPr>
          <w:rFonts w:ascii="Arial" w:hAnsi="Arial" w:cs="Arial"/>
          <w:color w:val="000000"/>
          <w:sz w:val="22"/>
        </w:rPr>
        <w:t xml:space="preserve">and </w:t>
      </w:r>
      <w:r w:rsidR="00763969" w:rsidRPr="00763969">
        <w:rPr>
          <w:rFonts w:ascii="Arial" w:hAnsi="Arial" w:cs="Arial"/>
          <w:color w:val="000000"/>
          <w:sz w:val="22"/>
        </w:rPr>
        <w:t xml:space="preserve">Subchapter D, </w:t>
      </w:r>
      <w:r w:rsidR="00486F78" w:rsidRPr="00486F78">
        <w:rPr>
          <w:rFonts w:ascii="Arial" w:hAnsi="Arial" w:cs="Arial"/>
          <w:color w:val="000000"/>
          <w:sz w:val="22"/>
          <w:u w:val="single"/>
        </w:rPr>
        <w:t>Secondary School Certificate Standards</w:t>
      </w:r>
    </w:p>
    <w:p w14:paraId="30B187C7" w14:textId="77777777" w:rsidR="00227BA5" w:rsidRDefault="00227BA5" w:rsidP="00227BA5">
      <w:pPr>
        <w:pStyle w:val="TITLEPARAGRAPH"/>
        <w:rPr>
          <w:rFonts w:ascii="Arial" w:hAnsi="Arial" w:cs="Arial"/>
          <w:color w:val="000000"/>
          <w:sz w:val="22"/>
        </w:rPr>
      </w:pPr>
    </w:p>
    <w:p w14:paraId="3EF36F4D" w14:textId="77777777" w:rsidR="00670F77" w:rsidRPr="00670F77" w:rsidRDefault="00670F77" w:rsidP="00670F77">
      <w:pPr>
        <w:pStyle w:val="SECTIONHEADING0"/>
        <w:rPr>
          <w:rFonts w:ascii="Arial" w:hAnsi="Arial" w:cs="Arial"/>
          <w:sz w:val="22"/>
          <w:szCs w:val="22"/>
        </w:rPr>
      </w:pPr>
      <w:r w:rsidRPr="00670F77">
        <w:rPr>
          <w:rFonts w:ascii="Arial" w:hAnsi="Arial" w:cs="Arial"/>
          <w:sz w:val="22"/>
          <w:szCs w:val="22"/>
        </w:rPr>
        <w:t>Texas Education Code, §21.003, Certification Required (excerpt):</w:t>
      </w:r>
    </w:p>
    <w:p w14:paraId="1C01B8D6" w14:textId="77777777" w:rsidR="00670F77" w:rsidRPr="00670F77" w:rsidRDefault="00670F77" w:rsidP="00670F77">
      <w:pPr>
        <w:pStyle w:val="SUBSECTIONa0"/>
        <w:rPr>
          <w:rFonts w:ascii="Arial" w:hAnsi="Arial" w:cs="Arial"/>
          <w:b/>
          <w:sz w:val="22"/>
          <w:szCs w:val="22"/>
        </w:rPr>
      </w:pPr>
      <w:r w:rsidRPr="00670F77">
        <w:rPr>
          <w:rFonts w:ascii="Arial" w:hAnsi="Arial" w:cs="Arial"/>
          <w:sz w:val="22"/>
          <w:szCs w:val="22"/>
        </w:rPr>
        <w:t>(a)</w:t>
      </w:r>
      <w:r w:rsidRPr="00670F77">
        <w:rPr>
          <w:rFonts w:ascii="Arial" w:hAnsi="Arial" w:cs="Arial"/>
          <w:sz w:val="22"/>
          <w:szCs w:val="22"/>
        </w:rPr>
        <w:tab/>
        <w:t>A person may not be employed as a teacher, teacher intern or teacher trainee, librarian, educational aide, administrator, educational diagnostician, or school counselor by a school district unless the person holds an appropriate certificate or permit issued as provided by Subchapter B.</w:t>
      </w:r>
      <w:bookmarkStart w:id="1" w:name="21.0031"/>
      <w:bookmarkStart w:id="2" w:name="8575.7359"/>
      <w:bookmarkEnd w:id="1"/>
      <w:bookmarkEnd w:id="2"/>
    </w:p>
    <w:p w14:paraId="091CB7BF" w14:textId="77777777" w:rsidR="00670F77" w:rsidRPr="00670F77" w:rsidRDefault="00670F77" w:rsidP="00670F77">
      <w:pPr>
        <w:pStyle w:val="SECTIONHEADING0"/>
        <w:rPr>
          <w:rFonts w:ascii="Arial" w:hAnsi="Arial" w:cs="Arial"/>
          <w:sz w:val="22"/>
          <w:szCs w:val="22"/>
        </w:rPr>
      </w:pPr>
      <w:r w:rsidRPr="00670F77">
        <w:rPr>
          <w:rFonts w:ascii="Arial" w:hAnsi="Arial" w:cs="Arial"/>
          <w:sz w:val="22"/>
          <w:szCs w:val="22"/>
        </w:rPr>
        <w:t>Texas Education Code, §21.031, Purpose:</w:t>
      </w:r>
    </w:p>
    <w:p w14:paraId="2DC1D13C" w14:textId="77777777" w:rsidR="00670F77" w:rsidRPr="00670F77" w:rsidRDefault="00670F77" w:rsidP="00670F77">
      <w:pPr>
        <w:pStyle w:val="SUBSECTIONa0"/>
        <w:rPr>
          <w:rFonts w:ascii="Arial" w:hAnsi="Arial" w:cs="Arial"/>
          <w:b/>
          <w:sz w:val="22"/>
          <w:szCs w:val="22"/>
        </w:rPr>
      </w:pPr>
      <w:r w:rsidRPr="00670F77">
        <w:rPr>
          <w:rFonts w:ascii="Arial" w:hAnsi="Arial" w:cs="Arial"/>
          <w:sz w:val="22"/>
          <w:szCs w:val="22"/>
        </w:rPr>
        <w:t>(a)</w:t>
      </w:r>
      <w:r w:rsidRPr="00670F77">
        <w:rPr>
          <w:rFonts w:ascii="Arial" w:hAnsi="Arial" w:cs="Arial"/>
          <w:sz w:val="22"/>
          <w:szCs w:val="22"/>
        </w:rPr>
        <w:tab/>
        <w:t>The State Board for Educator Certification is established to recognize public school educators as professionals and to grant educators the authority to govern the standards of their profession. The board shall regulate and oversee all aspects of the certification, continuing education, and standards of conduct of public school educators.</w:t>
      </w:r>
    </w:p>
    <w:p w14:paraId="7F84C322" w14:textId="77777777" w:rsidR="00670F77" w:rsidRPr="00670F77" w:rsidRDefault="00670F77" w:rsidP="00670F77">
      <w:pPr>
        <w:pStyle w:val="SUBSECTIONa0"/>
        <w:rPr>
          <w:rFonts w:ascii="Arial" w:hAnsi="Arial" w:cs="Arial"/>
          <w:b/>
          <w:sz w:val="22"/>
          <w:szCs w:val="22"/>
        </w:rPr>
      </w:pPr>
      <w:r w:rsidRPr="00670F77">
        <w:rPr>
          <w:rFonts w:ascii="Arial" w:hAnsi="Arial" w:cs="Arial"/>
          <w:sz w:val="22"/>
          <w:szCs w:val="22"/>
        </w:rPr>
        <w:t>(b)</w:t>
      </w:r>
      <w:r w:rsidRPr="00670F77">
        <w:rPr>
          <w:rFonts w:ascii="Arial" w:hAnsi="Arial" w:cs="Arial"/>
          <w:sz w:val="22"/>
          <w:szCs w:val="22"/>
        </w:rPr>
        <w:tab/>
        <w:t>In proposing rules under this subchapter, the board shall ensure that all candidates for certification or renewal of certification demonstrate the knowledge and skills necessary to improve the performance of the diverse student population of this state.</w:t>
      </w:r>
    </w:p>
    <w:p w14:paraId="233EF57A" w14:textId="4D741E2B" w:rsidR="00670F77" w:rsidRPr="00670F77" w:rsidRDefault="00670F77" w:rsidP="00670F77">
      <w:pPr>
        <w:pStyle w:val="SECTIONHEADING0"/>
        <w:rPr>
          <w:rFonts w:ascii="Arial" w:hAnsi="Arial" w:cs="Arial"/>
          <w:sz w:val="22"/>
          <w:szCs w:val="22"/>
        </w:rPr>
      </w:pPr>
      <w:r w:rsidRPr="00670F77">
        <w:rPr>
          <w:rFonts w:ascii="Arial" w:hAnsi="Arial" w:cs="Arial"/>
          <w:sz w:val="22"/>
          <w:szCs w:val="22"/>
        </w:rPr>
        <w:t>Texas Education Code</w:t>
      </w:r>
      <w:r>
        <w:rPr>
          <w:rFonts w:ascii="Arial" w:hAnsi="Arial" w:cs="Arial"/>
          <w:sz w:val="22"/>
          <w:szCs w:val="22"/>
        </w:rPr>
        <w:t>,</w:t>
      </w:r>
      <w:r w:rsidRPr="00670F77">
        <w:rPr>
          <w:rFonts w:ascii="Arial" w:hAnsi="Arial" w:cs="Arial"/>
          <w:sz w:val="22"/>
          <w:szCs w:val="22"/>
        </w:rPr>
        <w:t xml:space="preserve"> §21.040, General Powers and Duties of Board (excerpt):</w:t>
      </w:r>
    </w:p>
    <w:p w14:paraId="415C0231" w14:textId="77777777" w:rsidR="00670F77" w:rsidRPr="00670F77" w:rsidRDefault="00670F77" w:rsidP="00670F77">
      <w:pPr>
        <w:pStyle w:val="UNNUMBEREDPARAGRAPH"/>
        <w:rPr>
          <w:rFonts w:ascii="Arial" w:hAnsi="Arial" w:cs="Arial"/>
          <w:sz w:val="22"/>
          <w:szCs w:val="22"/>
        </w:rPr>
      </w:pPr>
      <w:r w:rsidRPr="00670F77">
        <w:rPr>
          <w:rFonts w:ascii="Arial" w:hAnsi="Arial" w:cs="Arial"/>
          <w:sz w:val="22"/>
          <w:szCs w:val="22"/>
        </w:rPr>
        <w:t>The board shall:</w:t>
      </w:r>
    </w:p>
    <w:p w14:paraId="01CCE679" w14:textId="77777777" w:rsidR="00670F77" w:rsidRPr="00670F77" w:rsidRDefault="00670F77" w:rsidP="00670F77">
      <w:pPr>
        <w:pStyle w:val="PARAGRAPH10"/>
        <w:rPr>
          <w:rFonts w:ascii="Arial" w:hAnsi="Arial" w:cs="Arial"/>
          <w:sz w:val="22"/>
          <w:szCs w:val="22"/>
        </w:rPr>
      </w:pPr>
      <w:r w:rsidRPr="00670F77">
        <w:rPr>
          <w:rFonts w:ascii="Arial" w:hAnsi="Arial" w:cs="Arial"/>
          <w:sz w:val="22"/>
          <w:szCs w:val="22"/>
        </w:rPr>
        <w:t>(4)</w:t>
      </w:r>
      <w:r w:rsidRPr="00670F77">
        <w:rPr>
          <w:rFonts w:ascii="Arial" w:hAnsi="Arial" w:cs="Arial"/>
          <w:sz w:val="22"/>
          <w:szCs w:val="22"/>
        </w:rPr>
        <w:tab/>
        <w:t>for each class of educator certificate, appoint an advisory committee composed of members of that class to recommend standards for that class to the board;</w:t>
      </w:r>
    </w:p>
    <w:p w14:paraId="2CB26D2D" w14:textId="02908910" w:rsidR="00670F77" w:rsidRPr="00670F77" w:rsidRDefault="00670F77" w:rsidP="00670F77">
      <w:pPr>
        <w:pStyle w:val="SECTIONHEADING0"/>
        <w:rPr>
          <w:rFonts w:ascii="Arial" w:hAnsi="Arial" w:cs="Arial"/>
          <w:sz w:val="22"/>
          <w:szCs w:val="22"/>
        </w:rPr>
      </w:pPr>
      <w:r w:rsidRPr="00670F77">
        <w:rPr>
          <w:rFonts w:ascii="Arial" w:hAnsi="Arial" w:cs="Arial"/>
          <w:sz w:val="22"/>
          <w:szCs w:val="22"/>
        </w:rPr>
        <w:t>Texas Education Code, §21.041</w:t>
      </w:r>
      <w:r>
        <w:rPr>
          <w:rFonts w:ascii="Arial" w:hAnsi="Arial" w:cs="Arial"/>
          <w:sz w:val="22"/>
          <w:szCs w:val="22"/>
        </w:rPr>
        <w:t>,</w:t>
      </w:r>
      <w:r w:rsidRPr="00670F77">
        <w:rPr>
          <w:rFonts w:ascii="Arial" w:hAnsi="Arial" w:cs="Arial"/>
          <w:sz w:val="22"/>
          <w:szCs w:val="22"/>
        </w:rPr>
        <w:t xml:space="preserve"> Rules; Fees (excerpts):</w:t>
      </w:r>
    </w:p>
    <w:p w14:paraId="54131A2F" w14:textId="77777777" w:rsidR="00670F77" w:rsidRPr="00670F77" w:rsidRDefault="00670F77" w:rsidP="00670F77">
      <w:pPr>
        <w:pStyle w:val="SUBSECTIONa0"/>
        <w:rPr>
          <w:rFonts w:ascii="Arial" w:hAnsi="Arial" w:cs="Arial"/>
          <w:sz w:val="22"/>
          <w:szCs w:val="22"/>
        </w:rPr>
      </w:pPr>
      <w:r w:rsidRPr="00670F77">
        <w:rPr>
          <w:rFonts w:ascii="Arial" w:hAnsi="Arial" w:cs="Arial"/>
          <w:sz w:val="22"/>
          <w:szCs w:val="22"/>
        </w:rPr>
        <w:t>(b)</w:t>
      </w:r>
      <w:r w:rsidRPr="00670F77">
        <w:rPr>
          <w:rFonts w:ascii="Arial" w:hAnsi="Arial" w:cs="Arial"/>
          <w:sz w:val="22"/>
          <w:szCs w:val="22"/>
        </w:rPr>
        <w:tab/>
        <w:t>The board shall propose rules that:</w:t>
      </w:r>
    </w:p>
    <w:p w14:paraId="7BE06ED0" w14:textId="77777777" w:rsidR="00670F77" w:rsidRPr="00670F77" w:rsidRDefault="00670F77" w:rsidP="00670F77">
      <w:pPr>
        <w:pStyle w:val="PARAGRAPH10"/>
        <w:rPr>
          <w:rFonts w:ascii="Arial" w:hAnsi="Arial" w:cs="Arial"/>
          <w:sz w:val="22"/>
          <w:szCs w:val="22"/>
        </w:rPr>
      </w:pPr>
      <w:r w:rsidRPr="00670F77">
        <w:rPr>
          <w:rFonts w:ascii="Arial" w:hAnsi="Arial" w:cs="Arial"/>
          <w:sz w:val="22"/>
          <w:szCs w:val="22"/>
        </w:rPr>
        <w:t>(1)</w:t>
      </w:r>
      <w:r w:rsidRPr="00670F77">
        <w:rPr>
          <w:rFonts w:ascii="Arial" w:hAnsi="Arial" w:cs="Arial"/>
          <w:sz w:val="22"/>
          <w:szCs w:val="22"/>
        </w:rPr>
        <w:tab/>
        <w:t>provide for the regulation of educators and the general administration of this subchapter in a manner consistent with this subchapter;</w:t>
      </w:r>
    </w:p>
    <w:p w14:paraId="6C08176C" w14:textId="77777777" w:rsidR="00670F77" w:rsidRPr="00670F77" w:rsidRDefault="00670F77" w:rsidP="00670F77">
      <w:pPr>
        <w:pStyle w:val="PARAGRAPH10"/>
        <w:rPr>
          <w:rFonts w:ascii="Arial" w:hAnsi="Arial" w:cs="Arial"/>
          <w:sz w:val="22"/>
          <w:szCs w:val="22"/>
        </w:rPr>
      </w:pPr>
      <w:r w:rsidRPr="00670F77">
        <w:rPr>
          <w:rFonts w:ascii="Arial" w:hAnsi="Arial" w:cs="Arial"/>
          <w:sz w:val="22"/>
          <w:szCs w:val="22"/>
        </w:rPr>
        <w:t>(2)</w:t>
      </w:r>
      <w:r w:rsidRPr="00670F77">
        <w:rPr>
          <w:rFonts w:ascii="Arial" w:hAnsi="Arial" w:cs="Arial"/>
          <w:sz w:val="22"/>
          <w:szCs w:val="22"/>
        </w:rPr>
        <w:tab/>
        <w:t>specify the classes of educator certificates to be issued, including emergency certificates;</w:t>
      </w:r>
    </w:p>
    <w:p w14:paraId="0D777FCD" w14:textId="77777777" w:rsidR="00670F77" w:rsidRPr="00670F77" w:rsidRDefault="00670F77" w:rsidP="00670F77">
      <w:pPr>
        <w:pStyle w:val="PARAGRAPH10"/>
        <w:rPr>
          <w:rFonts w:ascii="Arial" w:hAnsi="Arial" w:cs="Arial"/>
          <w:sz w:val="22"/>
          <w:szCs w:val="22"/>
        </w:rPr>
      </w:pPr>
      <w:r w:rsidRPr="00670F77">
        <w:rPr>
          <w:rFonts w:ascii="Arial" w:hAnsi="Arial" w:cs="Arial"/>
          <w:sz w:val="22"/>
          <w:szCs w:val="22"/>
        </w:rPr>
        <w:t>(4)</w:t>
      </w:r>
      <w:r w:rsidRPr="00670F77">
        <w:rPr>
          <w:rFonts w:ascii="Arial" w:hAnsi="Arial" w:cs="Arial"/>
          <w:sz w:val="22"/>
          <w:szCs w:val="22"/>
        </w:rPr>
        <w:tab/>
        <w:t>specify the requirements for the issuance and renewal of an educator certificate;</w:t>
      </w:r>
    </w:p>
    <w:p w14:paraId="3C6E8ECD" w14:textId="346F25FC" w:rsidR="00670F77" w:rsidRPr="00670F77" w:rsidRDefault="00670F77" w:rsidP="00670F77">
      <w:pPr>
        <w:pStyle w:val="SECTIONHEADING0"/>
        <w:rPr>
          <w:rFonts w:ascii="Arial" w:hAnsi="Arial" w:cs="Arial"/>
          <w:sz w:val="22"/>
          <w:szCs w:val="22"/>
        </w:rPr>
      </w:pPr>
      <w:r w:rsidRPr="00670F77">
        <w:rPr>
          <w:rFonts w:ascii="Arial" w:hAnsi="Arial" w:cs="Arial"/>
          <w:sz w:val="22"/>
          <w:szCs w:val="22"/>
        </w:rPr>
        <w:t xml:space="preserve">Texas Education Code, §21.0489, </w:t>
      </w:r>
      <w:r w:rsidRPr="00F318A1">
        <w:rPr>
          <w:rFonts w:ascii="Arial" w:hAnsi="Arial" w:cs="Arial"/>
          <w:sz w:val="22"/>
          <w:szCs w:val="22"/>
          <w:u w:val="single"/>
        </w:rPr>
        <w:t>Early Childhood Certification</w:t>
      </w:r>
      <w:r>
        <w:rPr>
          <w:rFonts w:ascii="Arial" w:hAnsi="Arial" w:cs="Arial"/>
          <w:sz w:val="22"/>
          <w:szCs w:val="22"/>
        </w:rPr>
        <w:t>, as added by Senate Bill 1839 and House Bill 2039, 85th Texas Legislature, Regular Session, 2017</w:t>
      </w:r>
      <w:r w:rsidRPr="00670F77">
        <w:rPr>
          <w:rFonts w:ascii="Arial" w:hAnsi="Arial" w:cs="Arial"/>
          <w:sz w:val="22"/>
          <w:szCs w:val="22"/>
        </w:rPr>
        <w:t>:</w:t>
      </w:r>
    </w:p>
    <w:p w14:paraId="78691234" w14:textId="77777777" w:rsidR="00670F77" w:rsidRPr="00F318A1" w:rsidRDefault="00670F77" w:rsidP="00670F77">
      <w:pPr>
        <w:pStyle w:val="SUBSECTIONa0"/>
        <w:rPr>
          <w:rFonts w:ascii="Arial" w:hAnsi="Arial" w:cs="Arial"/>
          <w:sz w:val="22"/>
          <w:szCs w:val="22"/>
          <w:u w:val="single"/>
        </w:rPr>
      </w:pPr>
      <w:r w:rsidRPr="00F318A1">
        <w:rPr>
          <w:rFonts w:ascii="Arial" w:hAnsi="Arial" w:cs="Arial"/>
          <w:sz w:val="22"/>
          <w:szCs w:val="22"/>
          <w:u w:val="single"/>
        </w:rPr>
        <w:t>(a)</w:t>
      </w:r>
      <w:r w:rsidRPr="00F318A1">
        <w:rPr>
          <w:rFonts w:ascii="Arial" w:hAnsi="Arial" w:cs="Arial"/>
          <w:sz w:val="22"/>
          <w:szCs w:val="22"/>
          <w:u w:val="single"/>
        </w:rPr>
        <w:tab/>
        <w:t>To ensure that there are teachers with special training in early childhood education focusing on prekindergarten through grade three, the board shall establish an early childhood certificate.</w:t>
      </w:r>
    </w:p>
    <w:p w14:paraId="71EC5CE2" w14:textId="77777777" w:rsidR="00670F77" w:rsidRPr="00F318A1" w:rsidRDefault="00670F77" w:rsidP="00670F77">
      <w:pPr>
        <w:pStyle w:val="SUBSECTIONa0"/>
        <w:rPr>
          <w:rFonts w:ascii="Arial" w:hAnsi="Arial" w:cs="Arial"/>
          <w:sz w:val="22"/>
          <w:szCs w:val="22"/>
          <w:u w:val="single"/>
        </w:rPr>
      </w:pPr>
      <w:r w:rsidRPr="00F318A1">
        <w:rPr>
          <w:rFonts w:ascii="Arial" w:hAnsi="Arial" w:cs="Arial"/>
          <w:sz w:val="22"/>
          <w:szCs w:val="22"/>
          <w:u w:val="single"/>
        </w:rPr>
        <w:t>(b)</w:t>
      </w:r>
      <w:r w:rsidRPr="00F318A1">
        <w:rPr>
          <w:rFonts w:ascii="Arial" w:hAnsi="Arial" w:cs="Arial"/>
          <w:sz w:val="22"/>
          <w:szCs w:val="22"/>
          <w:u w:val="single"/>
        </w:rPr>
        <w:tab/>
        <w:t>A person is not required to hold a certificate established under this section to be employed by a school district to provide instruction in prekindergarten through grade three.</w:t>
      </w:r>
    </w:p>
    <w:p w14:paraId="13B43E05" w14:textId="77777777" w:rsidR="00670F77" w:rsidRPr="00F318A1" w:rsidRDefault="00670F77" w:rsidP="00670F77">
      <w:pPr>
        <w:pStyle w:val="SUBSECTIONa0"/>
        <w:rPr>
          <w:rFonts w:ascii="Arial" w:hAnsi="Arial" w:cs="Arial"/>
          <w:sz w:val="22"/>
          <w:szCs w:val="22"/>
          <w:u w:val="single"/>
        </w:rPr>
      </w:pPr>
      <w:r w:rsidRPr="00F318A1">
        <w:rPr>
          <w:rFonts w:ascii="Arial" w:hAnsi="Arial" w:cs="Arial"/>
          <w:sz w:val="22"/>
          <w:szCs w:val="22"/>
          <w:u w:val="single"/>
        </w:rPr>
        <w:t>(c)</w:t>
      </w:r>
      <w:r w:rsidRPr="00F318A1">
        <w:rPr>
          <w:rFonts w:ascii="Arial" w:hAnsi="Arial" w:cs="Arial"/>
          <w:sz w:val="22"/>
          <w:szCs w:val="22"/>
          <w:u w:val="single"/>
        </w:rPr>
        <w:tab/>
        <w:t>To be eligible for a certificate established under this section, a person must:</w:t>
      </w:r>
    </w:p>
    <w:p w14:paraId="04BBF94C" w14:textId="77777777" w:rsidR="00670F77" w:rsidRPr="00F318A1" w:rsidRDefault="00670F77" w:rsidP="00670F77">
      <w:pPr>
        <w:pStyle w:val="PARAGRAPH10"/>
        <w:rPr>
          <w:rFonts w:ascii="Arial" w:hAnsi="Arial" w:cs="Arial"/>
          <w:sz w:val="22"/>
          <w:szCs w:val="22"/>
          <w:u w:val="single"/>
        </w:rPr>
      </w:pPr>
      <w:r w:rsidRPr="00F318A1">
        <w:rPr>
          <w:rFonts w:ascii="Arial" w:hAnsi="Arial" w:cs="Arial"/>
          <w:sz w:val="22"/>
          <w:szCs w:val="22"/>
          <w:u w:val="single"/>
        </w:rPr>
        <w:lastRenderedPageBreak/>
        <w:t>(1)</w:t>
      </w:r>
      <w:r w:rsidRPr="00F318A1">
        <w:rPr>
          <w:rFonts w:ascii="Arial" w:hAnsi="Arial" w:cs="Arial"/>
          <w:sz w:val="22"/>
          <w:szCs w:val="22"/>
          <w:u w:val="single"/>
        </w:rPr>
        <w:tab/>
        <w:t>either:</w:t>
      </w:r>
    </w:p>
    <w:p w14:paraId="3A5783EB" w14:textId="77777777" w:rsidR="00670F77" w:rsidRPr="00F318A1" w:rsidRDefault="00670F77" w:rsidP="00670F77">
      <w:pPr>
        <w:pStyle w:val="SUBPARAGRAPHA"/>
        <w:rPr>
          <w:rFonts w:ascii="Arial" w:hAnsi="Arial" w:cs="Arial"/>
          <w:sz w:val="22"/>
          <w:szCs w:val="22"/>
          <w:u w:val="single"/>
        </w:rPr>
      </w:pPr>
      <w:r w:rsidRPr="00F318A1">
        <w:rPr>
          <w:rFonts w:ascii="Arial" w:hAnsi="Arial" w:cs="Arial"/>
          <w:sz w:val="22"/>
          <w:szCs w:val="22"/>
          <w:u w:val="single"/>
        </w:rPr>
        <w:t>(A)</w:t>
      </w:r>
      <w:r w:rsidRPr="00F318A1">
        <w:rPr>
          <w:rFonts w:ascii="Arial" w:hAnsi="Arial" w:cs="Arial"/>
          <w:sz w:val="22"/>
          <w:szCs w:val="22"/>
          <w:u w:val="single"/>
        </w:rPr>
        <w:tab/>
        <w:t>satisfactorily complete the course work for that certificate in an educator preparation program, including a knowledge-based and skills-based course of instruction on early childhood education that includes:</w:t>
      </w:r>
    </w:p>
    <w:p w14:paraId="4A6CA7C3" w14:textId="77777777" w:rsidR="00670F77" w:rsidRPr="00F318A1" w:rsidRDefault="00670F77" w:rsidP="00670F77">
      <w:pPr>
        <w:pStyle w:val="CLAUSEi"/>
        <w:rPr>
          <w:rFonts w:ascii="Arial" w:hAnsi="Arial" w:cs="Arial"/>
          <w:sz w:val="22"/>
          <w:szCs w:val="22"/>
          <w:u w:val="single"/>
        </w:rPr>
      </w:pPr>
      <w:r w:rsidRPr="00F318A1">
        <w:rPr>
          <w:rFonts w:ascii="Arial" w:hAnsi="Arial" w:cs="Arial"/>
          <w:sz w:val="22"/>
          <w:szCs w:val="22"/>
          <w:u w:val="single"/>
        </w:rPr>
        <w:t>(i)</w:t>
      </w:r>
      <w:r w:rsidRPr="00F318A1">
        <w:rPr>
          <w:rFonts w:ascii="Arial" w:hAnsi="Arial" w:cs="Arial"/>
          <w:sz w:val="22"/>
          <w:szCs w:val="22"/>
          <w:u w:val="single"/>
        </w:rPr>
        <w:tab/>
        <w:t>teaching methods for:</w:t>
      </w:r>
    </w:p>
    <w:p w14:paraId="456CB211" w14:textId="77777777" w:rsidR="00670F77" w:rsidRPr="00F318A1" w:rsidRDefault="00670F77" w:rsidP="00670F77">
      <w:pPr>
        <w:pStyle w:val="SUBCLAUSEI"/>
        <w:rPr>
          <w:rFonts w:ascii="Arial" w:hAnsi="Arial" w:cs="Arial"/>
          <w:sz w:val="22"/>
          <w:szCs w:val="22"/>
          <w:u w:val="single"/>
        </w:rPr>
      </w:pPr>
      <w:r w:rsidRPr="00F318A1">
        <w:rPr>
          <w:rFonts w:ascii="Arial" w:hAnsi="Arial" w:cs="Arial"/>
          <w:sz w:val="22"/>
          <w:szCs w:val="22"/>
          <w:u w:val="single"/>
        </w:rPr>
        <w:t>(a)</w:t>
      </w:r>
      <w:r w:rsidRPr="00F318A1">
        <w:rPr>
          <w:rFonts w:ascii="Arial" w:hAnsi="Arial" w:cs="Arial"/>
          <w:sz w:val="22"/>
          <w:szCs w:val="22"/>
          <w:u w:val="single"/>
        </w:rPr>
        <w:tab/>
        <w:t>using small group instructional formats that focus on building social, emotional, and academic skills;</w:t>
      </w:r>
    </w:p>
    <w:p w14:paraId="75F801ED" w14:textId="77777777" w:rsidR="00670F77" w:rsidRPr="00F318A1" w:rsidRDefault="00670F77" w:rsidP="00670F77">
      <w:pPr>
        <w:pStyle w:val="SUBCLAUSEI"/>
        <w:rPr>
          <w:rFonts w:ascii="Arial" w:hAnsi="Arial" w:cs="Arial"/>
          <w:sz w:val="22"/>
          <w:szCs w:val="22"/>
          <w:u w:val="single"/>
        </w:rPr>
      </w:pPr>
      <w:r w:rsidRPr="00F318A1">
        <w:rPr>
          <w:rFonts w:ascii="Arial" w:hAnsi="Arial" w:cs="Arial"/>
          <w:sz w:val="22"/>
          <w:szCs w:val="22"/>
          <w:u w:val="single"/>
        </w:rPr>
        <w:t>(b)</w:t>
      </w:r>
      <w:r w:rsidRPr="00F318A1">
        <w:rPr>
          <w:rFonts w:ascii="Arial" w:hAnsi="Arial" w:cs="Arial"/>
          <w:sz w:val="22"/>
          <w:szCs w:val="22"/>
          <w:u w:val="single"/>
        </w:rPr>
        <w:tab/>
        <w:t>navigating multiple content areas; and</w:t>
      </w:r>
    </w:p>
    <w:p w14:paraId="466ED370" w14:textId="77777777" w:rsidR="00670F77" w:rsidRPr="00F318A1" w:rsidRDefault="00670F77" w:rsidP="00670F77">
      <w:pPr>
        <w:pStyle w:val="SUBCLAUSEI"/>
        <w:rPr>
          <w:rFonts w:ascii="Arial" w:hAnsi="Arial" w:cs="Arial"/>
          <w:sz w:val="22"/>
          <w:szCs w:val="22"/>
          <w:u w:val="single"/>
        </w:rPr>
      </w:pPr>
      <w:r w:rsidRPr="00F318A1">
        <w:rPr>
          <w:rFonts w:ascii="Arial" w:hAnsi="Arial" w:cs="Arial"/>
          <w:sz w:val="22"/>
          <w:szCs w:val="22"/>
          <w:u w:val="single"/>
        </w:rPr>
        <w:t>(c)</w:t>
      </w:r>
      <w:r w:rsidRPr="00F318A1">
        <w:rPr>
          <w:rFonts w:ascii="Arial" w:hAnsi="Arial" w:cs="Arial"/>
          <w:sz w:val="22"/>
          <w:szCs w:val="22"/>
          <w:u w:val="single"/>
        </w:rPr>
        <w:tab/>
        <w:t>managing a classroom environment in which small groups of students are working on different tasks; and</w:t>
      </w:r>
    </w:p>
    <w:p w14:paraId="24B250B9" w14:textId="77777777" w:rsidR="00670F77" w:rsidRPr="00F318A1" w:rsidRDefault="00670F77" w:rsidP="00670F77">
      <w:pPr>
        <w:pStyle w:val="CLAUSEi"/>
        <w:rPr>
          <w:rFonts w:ascii="Arial" w:hAnsi="Arial" w:cs="Arial"/>
          <w:sz w:val="22"/>
          <w:szCs w:val="22"/>
          <w:u w:val="single"/>
        </w:rPr>
      </w:pPr>
      <w:r w:rsidRPr="00F318A1">
        <w:rPr>
          <w:rFonts w:ascii="Arial" w:hAnsi="Arial" w:cs="Arial"/>
          <w:sz w:val="22"/>
          <w:szCs w:val="22"/>
          <w:u w:val="single"/>
        </w:rPr>
        <w:t>(ii)</w:t>
      </w:r>
      <w:r w:rsidRPr="00F318A1">
        <w:rPr>
          <w:rFonts w:ascii="Arial" w:hAnsi="Arial" w:cs="Arial"/>
          <w:sz w:val="22"/>
          <w:szCs w:val="22"/>
          <w:u w:val="single"/>
        </w:rPr>
        <w:tab/>
        <w:t>strategies for teaching fundamental academic skills, including reading, writing, and numeracy; or</w:t>
      </w:r>
    </w:p>
    <w:p w14:paraId="67CF854C" w14:textId="77777777" w:rsidR="00670F77" w:rsidRPr="00F318A1" w:rsidRDefault="00670F77" w:rsidP="00670F77">
      <w:pPr>
        <w:pStyle w:val="SUBPARAGRAPHA"/>
        <w:rPr>
          <w:rFonts w:ascii="Arial" w:hAnsi="Arial" w:cs="Arial"/>
          <w:sz w:val="22"/>
          <w:szCs w:val="22"/>
          <w:u w:val="single"/>
        </w:rPr>
      </w:pPr>
      <w:r w:rsidRPr="00F318A1">
        <w:rPr>
          <w:rFonts w:ascii="Arial" w:hAnsi="Arial" w:cs="Arial"/>
          <w:sz w:val="22"/>
          <w:szCs w:val="22"/>
          <w:u w:val="single"/>
        </w:rPr>
        <w:t>(B)</w:t>
      </w:r>
      <w:r w:rsidRPr="00F318A1">
        <w:rPr>
          <w:rFonts w:ascii="Arial" w:hAnsi="Arial" w:cs="Arial"/>
          <w:sz w:val="22"/>
          <w:szCs w:val="22"/>
          <w:u w:val="single"/>
        </w:rPr>
        <w:tab/>
        <w:t>hold an early childhood through grade six certificate issued under this subchapter and satisfactorily complete a course of instruction described by Paragraph (A);</w:t>
      </w:r>
    </w:p>
    <w:p w14:paraId="1F39A860" w14:textId="77777777" w:rsidR="00670F77" w:rsidRPr="00F318A1" w:rsidRDefault="00670F77" w:rsidP="00670F77">
      <w:pPr>
        <w:pStyle w:val="PARAGRAPH10"/>
        <w:rPr>
          <w:rFonts w:ascii="Arial" w:hAnsi="Arial" w:cs="Arial"/>
          <w:sz w:val="22"/>
          <w:szCs w:val="22"/>
          <w:u w:val="single"/>
        </w:rPr>
      </w:pPr>
      <w:r w:rsidRPr="00F318A1">
        <w:rPr>
          <w:rFonts w:ascii="Arial" w:hAnsi="Arial" w:cs="Arial"/>
          <w:sz w:val="22"/>
          <w:szCs w:val="22"/>
          <w:u w:val="single"/>
        </w:rPr>
        <w:t>(2)</w:t>
      </w:r>
      <w:r w:rsidRPr="00F318A1">
        <w:rPr>
          <w:rFonts w:ascii="Arial" w:hAnsi="Arial" w:cs="Arial"/>
          <w:sz w:val="22"/>
          <w:szCs w:val="22"/>
          <w:u w:val="single"/>
        </w:rPr>
        <w:tab/>
        <w:t>perform satisfactorily on an early childhood certificate examination prescribed by the board; and</w:t>
      </w:r>
    </w:p>
    <w:p w14:paraId="01FD36B5" w14:textId="77777777" w:rsidR="00670F77" w:rsidRPr="00F318A1" w:rsidRDefault="00670F77" w:rsidP="00670F77">
      <w:pPr>
        <w:pStyle w:val="PARAGRAPH10"/>
        <w:rPr>
          <w:rFonts w:ascii="Arial" w:hAnsi="Arial" w:cs="Arial"/>
          <w:sz w:val="22"/>
          <w:szCs w:val="22"/>
          <w:u w:val="single"/>
        </w:rPr>
      </w:pPr>
      <w:r w:rsidRPr="00F318A1">
        <w:rPr>
          <w:rFonts w:ascii="Arial" w:hAnsi="Arial" w:cs="Arial"/>
          <w:sz w:val="22"/>
          <w:szCs w:val="22"/>
          <w:u w:val="single"/>
        </w:rPr>
        <w:t>(3)</w:t>
      </w:r>
      <w:r w:rsidRPr="00F318A1">
        <w:rPr>
          <w:rFonts w:ascii="Arial" w:hAnsi="Arial" w:cs="Arial"/>
          <w:sz w:val="22"/>
          <w:szCs w:val="22"/>
          <w:u w:val="single"/>
        </w:rPr>
        <w:tab/>
        <w:t>satisfy any other requirements prescribed by the board.</w:t>
      </w:r>
    </w:p>
    <w:p w14:paraId="6A286A56" w14:textId="77777777" w:rsidR="00670F77" w:rsidRPr="00F318A1" w:rsidRDefault="00670F77" w:rsidP="00670F77">
      <w:pPr>
        <w:pStyle w:val="SUBSECTIONa0"/>
        <w:rPr>
          <w:rFonts w:ascii="Arial" w:hAnsi="Arial" w:cs="Arial"/>
          <w:sz w:val="22"/>
          <w:szCs w:val="22"/>
          <w:u w:val="single"/>
        </w:rPr>
      </w:pPr>
      <w:r w:rsidRPr="00F318A1">
        <w:rPr>
          <w:rFonts w:ascii="Arial" w:hAnsi="Arial" w:cs="Arial"/>
          <w:sz w:val="22"/>
          <w:szCs w:val="22"/>
          <w:u w:val="single"/>
        </w:rPr>
        <w:t>(d)</w:t>
      </w:r>
      <w:r w:rsidRPr="00F318A1">
        <w:rPr>
          <w:rFonts w:ascii="Arial" w:hAnsi="Arial" w:cs="Arial"/>
          <w:sz w:val="22"/>
          <w:szCs w:val="22"/>
          <w:u w:val="single"/>
        </w:rPr>
        <w:tab/>
        <w:t>The criteria for the course of instruction described by Subsection (c)(1)(A) shall be developed by the board in consultation with faculty members who provide instruction at institutions of higher education in educator preparation programs for an early childhood through grade six certificate.</w:t>
      </w:r>
    </w:p>
    <w:p w14:paraId="00E4E62B" w14:textId="55C61684" w:rsidR="00E85598" w:rsidRDefault="00E85598">
      <w:pPr>
        <w:rPr>
          <w:rFonts w:ascii="Arial" w:hAnsi="Arial" w:cs="Arial"/>
          <w:b/>
          <w:sz w:val="28"/>
          <w:szCs w:val="22"/>
        </w:rPr>
      </w:pPr>
      <w:r>
        <w:rPr>
          <w:rFonts w:ascii="Arial" w:hAnsi="Arial" w:cs="Arial"/>
          <w:sz w:val="28"/>
          <w:szCs w:val="22"/>
        </w:rPr>
        <w:br w:type="page"/>
      </w:r>
    </w:p>
    <w:p w14:paraId="26CADAF2" w14:textId="77777777" w:rsidR="0080778C" w:rsidRPr="0080778C" w:rsidRDefault="0080778C" w:rsidP="0080778C">
      <w:pPr>
        <w:jc w:val="center"/>
        <w:rPr>
          <w:b/>
          <w:color w:val="000000"/>
        </w:rPr>
      </w:pPr>
      <w:r w:rsidRPr="0080778C">
        <w:rPr>
          <w:b/>
          <w:color w:val="000000"/>
        </w:rPr>
        <w:lastRenderedPageBreak/>
        <w:t>ATTACHMENT II</w:t>
      </w:r>
    </w:p>
    <w:p w14:paraId="4F3E2CC3" w14:textId="77777777" w:rsidR="0080778C" w:rsidRPr="0080778C" w:rsidRDefault="0080778C" w:rsidP="0080778C">
      <w:pPr>
        <w:jc w:val="center"/>
        <w:rPr>
          <w:b/>
        </w:rPr>
      </w:pPr>
      <w:r w:rsidRPr="0080778C">
        <w:rPr>
          <w:b/>
        </w:rPr>
        <w:t>Text of Proposed New 19 TAC</w:t>
      </w:r>
    </w:p>
    <w:p w14:paraId="1F480D2F" w14:textId="77777777" w:rsidR="0080778C" w:rsidRPr="0080778C" w:rsidRDefault="0080778C" w:rsidP="0080778C">
      <w:pPr>
        <w:spacing w:before="240"/>
        <w:jc w:val="center"/>
        <w:rPr>
          <w:b/>
          <w:sz w:val="24"/>
          <w:u w:val="single"/>
        </w:rPr>
      </w:pPr>
      <w:r w:rsidRPr="0080778C">
        <w:rPr>
          <w:b/>
          <w:sz w:val="24"/>
          <w:u w:val="single"/>
        </w:rPr>
        <w:t>Chapter 235. Classroom Teacher Certification Standards</w:t>
      </w:r>
    </w:p>
    <w:p w14:paraId="2A2E7D79" w14:textId="77777777" w:rsidR="0080778C" w:rsidRPr="0080778C" w:rsidRDefault="0080778C" w:rsidP="0080778C">
      <w:pPr>
        <w:spacing w:before="240"/>
        <w:jc w:val="center"/>
        <w:rPr>
          <w:b/>
          <w:sz w:val="24"/>
          <w:u w:val="single"/>
        </w:rPr>
      </w:pPr>
      <w:r w:rsidRPr="0080778C">
        <w:rPr>
          <w:b/>
          <w:sz w:val="24"/>
          <w:u w:val="single"/>
        </w:rPr>
        <w:t>Subchapter A. General Provisions</w:t>
      </w:r>
    </w:p>
    <w:p w14:paraId="549043AD" w14:textId="77777777" w:rsidR="0080778C" w:rsidRPr="0080778C" w:rsidRDefault="0080778C" w:rsidP="0080778C">
      <w:pPr>
        <w:keepNext/>
        <w:spacing w:before="240"/>
        <w:rPr>
          <w:b/>
          <w:u w:val="single"/>
        </w:rPr>
      </w:pPr>
      <w:r w:rsidRPr="0080778C">
        <w:rPr>
          <w:b/>
          <w:u w:val="single"/>
        </w:rPr>
        <w:t>§235.1. General Requirements.</w:t>
      </w:r>
    </w:p>
    <w:p w14:paraId="3D8130F2" w14:textId="77777777" w:rsidR="0080778C" w:rsidRPr="0080778C" w:rsidRDefault="0080778C" w:rsidP="0080778C">
      <w:pPr>
        <w:tabs>
          <w:tab w:val="left" w:pos="720"/>
        </w:tabs>
        <w:spacing w:before="120"/>
        <w:ind w:left="720" w:hanging="720"/>
        <w:rPr>
          <w:u w:val="single"/>
        </w:rPr>
      </w:pPr>
      <w:r w:rsidRPr="0080778C">
        <w:rPr>
          <w:u w:val="single"/>
        </w:rPr>
        <w:t>(a)</w:t>
      </w:r>
      <w:r w:rsidRPr="0080778C">
        <w:rPr>
          <w:u w:val="single"/>
        </w:rPr>
        <w:tab/>
        <w:t>The knowledge and skills identified in this section must be used by an educator preparation program in the development of the curricula and coursework as prescribed in §228.30 of this title (relating to Educator Preparation Curriculum) and serve as the basis for developing the examinations as prescribed in §230.35 of this title (relating to Development, Approval, Implementation, and Evaluation of Teacher Certification Standards).</w:t>
      </w:r>
    </w:p>
    <w:p w14:paraId="203F7960" w14:textId="77777777" w:rsidR="0080778C" w:rsidRPr="0080778C" w:rsidRDefault="0080778C" w:rsidP="0080778C">
      <w:pPr>
        <w:tabs>
          <w:tab w:val="left" w:pos="720"/>
        </w:tabs>
        <w:spacing w:before="120"/>
        <w:ind w:left="720" w:hanging="720"/>
        <w:rPr>
          <w:u w:val="single"/>
        </w:rPr>
      </w:pPr>
      <w:r w:rsidRPr="0080778C">
        <w:rPr>
          <w:u w:val="single"/>
        </w:rPr>
        <w:t>(b)</w:t>
      </w:r>
      <w:r w:rsidRPr="0080778C">
        <w:rPr>
          <w:u w:val="single"/>
        </w:rPr>
        <w:tab/>
        <w:t xml:space="preserve">Unless provided otherwise in this title, the content area and grade level of a certificate category as well as the standards underlying the certification examination for each category are aligned with the Texas Essential Knowledge and Skills curriculum adopted by the State Board of Education, as prescribed in §233.1(c) of this title (relating to General Authority). </w:t>
      </w:r>
    </w:p>
    <w:p w14:paraId="3E2019F6" w14:textId="77777777" w:rsidR="0080778C" w:rsidRPr="0080778C" w:rsidRDefault="0080778C" w:rsidP="0080778C">
      <w:pPr>
        <w:tabs>
          <w:tab w:val="left" w:pos="720"/>
        </w:tabs>
        <w:spacing w:before="120"/>
        <w:ind w:left="720" w:hanging="720"/>
        <w:rPr>
          <w:u w:val="single"/>
        </w:rPr>
      </w:pPr>
      <w:r w:rsidRPr="0080778C">
        <w:rPr>
          <w:u w:val="single"/>
        </w:rPr>
        <w:t>(c)</w:t>
      </w:r>
      <w:r w:rsidRPr="0080778C">
        <w:rPr>
          <w:u w:val="single"/>
        </w:rPr>
        <w:tab/>
        <w:t>A person must satisfy all applicable requirements and conditions under this title and other law to be issued a certificate in a category. A person seeking an initial standard certification must pass the appropriate examination(s) as prescribed in §230.21 of this title (relating to Educator Assessment).</w:t>
      </w:r>
    </w:p>
    <w:p w14:paraId="7090D425" w14:textId="77777777" w:rsidR="0080778C" w:rsidRPr="0080778C" w:rsidRDefault="0080778C" w:rsidP="0080778C">
      <w:pPr>
        <w:spacing w:before="240"/>
        <w:jc w:val="center"/>
        <w:rPr>
          <w:b/>
          <w:sz w:val="24"/>
          <w:u w:val="single"/>
        </w:rPr>
      </w:pPr>
      <w:r w:rsidRPr="0080778C">
        <w:rPr>
          <w:b/>
          <w:sz w:val="24"/>
          <w:u w:val="single"/>
        </w:rPr>
        <w:t>Subchapter B. Elementary School Certificate Standards</w:t>
      </w:r>
    </w:p>
    <w:p w14:paraId="7F279137" w14:textId="1F0C58A0" w:rsidR="0080778C" w:rsidRPr="0080778C" w:rsidRDefault="0080778C" w:rsidP="0080778C">
      <w:pPr>
        <w:spacing w:before="240"/>
        <w:jc w:val="center"/>
        <w:rPr>
          <w:b/>
          <w:sz w:val="24"/>
          <w:u w:val="single"/>
        </w:rPr>
      </w:pPr>
      <w:r w:rsidRPr="0080778C">
        <w:rPr>
          <w:b/>
          <w:sz w:val="24"/>
          <w:u w:val="single"/>
        </w:rPr>
        <w:t xml:space="preserve">Division 1. </w:t>
      </w:r>
      <w:r w:rsidR="000F1B5A" w:rsidRPr="000F1B5A">
        <w:rPr>
          <w:b/>
          <w:sz w:val="22"/>
          <w:szCs w:val="22"/>
          <w:u w:val="single"/>
        </w:rPr>
        <w:t>Early Childhood: Prekindergarten-Grade 3</w:t>
      </w:r>
    </w:p>
    <w:p w14:paraId="2BFADBE6" w14:textId="50DB3D36" w:rsidR="0080778C" w:rsidRPr="000F1B5A" w:rsidRDefault="0080778C" w:rsidP="0080778C">
      <w:pPr>
        <w:keepNext/>
        <w:spacing w:before="240"/>
        <w:rPr>
          <w:b/>
          <w:sz w:val="18"/>
          <w:u w:val="single"/>
        </w:rPr>
      </w:pPr>
      <w:r w:rsidRPr="0080778C">
        <w:rPr>
          <w:b/>
          <w:u w:val="single"/>
        </w:rPr>
        <w:t xml:space="preserve">§235.11. Pedagogy and Professional Responsibilities Standards, </w:t>
      </w:r>
      <w:r w:rsidR="000F1B5A" w:rsidRPr="000F1B5A">
        <w:rPr>
          <w:b/>
          <w:szCs w:val="22"/>
          <w:u w:val="single"/>
        </w:rPr>
        <w:t>Early Childhood: Prekindergarten-Grade 3</w:t>
      </w:r>
      <w:r w:rsidRPr="000F1B5A">
        <w:rPr>
          <w:b/>
          <w:sz w:val="18"/>
          <w:u w:val="single"/>
        </w:rPr>
        <w:t>.</w:t>
      </w:r>
    </w:p>
    <w:p w14:paraId="51D2D634" w14:textId="5766B32F" w:rsidR="0080778C" w:rsidRPr="0080778C" w:rsidRDefault="0080778C" w:rsidP="0080778C">
      <w:pPr>
        <w:tabs>
          <w:tab w:val="left" w:pos="720"/>
        </w:tabs>
        <w:spacing w:before="120"/>
        <w:ind w:left="720" w:hanging="720"/>
        <w:rPr>
          <w:u w:val="single"/>
        </w:rPr>
      </w:pPr>
      <w:r w:rsidRPr="0080778C">
        <w:rPr>
          <w:u w:val="single"/>
        </w:rPr>
        <w:t>(a)</w:t>
      </w:r>
      <w:r w:rsidRPr="0080778C">
        <w:rPr>
          <w:u w:val="single"/>
        </w:rPr>
        <w:tab/>
      </w:r>
      <w:r w:rsidR="000F1B5A" w:rsidRPr="000F1B5A">
        <w:rPr>
          <w:szCs w:val="22"/>
          <w:u w:val="single"/>
        </w:rPr>
        <w:t>Early Childhood: Prekindergarten-Grade 3</w:t>
      </w:r>
      <w:r w:rsidRPr="0080778C">
        <w:rPr>
          <w:u w:val="single"/>
        </w:rPr>
        <w:t xml:space="preserve"> pedagogy and professional responsibilities (PPR) standards. The PPR standards identified in this section are targeted for classroom teachers of early learners (birth through age eight). The standards address the discipline that deals with the theory and practice of teaching to inform skill-based training and development. The standards inform proper teaching techniques, strategies, teacher actions, teacher judgements, and decisions by taking into consideration theories of learning, understandings of students and their needs, and the backgrounds and interests of individual students. The standards are also aligned with the Commissioner's Teacher Standards in 19 TAC Chapter 149 of this title (relating to Commissioner's Rules Concerning Educator Standards).</w:t>
      </w:r>
    </w:p>
    <w:p w14:paraId="207065F4" w14:textId="43E1DAC8" w:rsidR="0080778C" w:rsidRPr="0080778C" w:rsidRDefault="0080778C" w:rsidP="0080778C">
      <w:pPr>
        <w:tabs>
          <w:tab w:val="left" w:pos="720"/>
        </w:tabs>
        <w:spacing w:before="120"/>
        <w:ind w:left="720" w:hanging="720"/>
        <w:rPr>
          <w:u w:val="single"/>
        </w:rPr>
      </w:pPr>
      <w:r w:rsidRPr="0080778C">
        <w:rPr>
          <w:u w:val="single"/>
        </w:rPr>
        <w:t>(b)</w:t>
      </w:r>
      <w:r w:rsidRPr="0080778C">
        <w:rPr>
          <w:u w:val="single"/>
        </w:rPr>
        <w:tab/>
        <w:t xml:space="preserve">Instructional Planning and Delivery. </w:t>
      </w:r>
      <w:r w:rsidR="000F1B5A" w:rsidRPr="000F1B5A">
        <w:rPr>
          <w:szCs w:val="22"/>
          <w:u w:val="single"/>
        </w:rPr>
        <w:t>Early Childhood: Prekindergarten-Grade 3</w:t>
      </w:r>
      <w:r w:rsidR="000F1B5A" w:rsidRPr="0080778C">
        <w:rPr>
          <w:u w:val="single"/>
        </w:rPr>
        <w:t xml:space="preserve"> </w:t>
      </w:r>
      <w:r w:rsidRPr="0080778C">
        <w:rPr>
          <w:u w:val="single"/>
        </w:rPr>
        <w:t xml:space="preserve">classroom teachers demonstrate understanding of instructional planning and delivery by providing standards-based, data-driven, differentiated instruction that engages students and makes learning relevant for today's learners. </w:t>
      </w:r>
      <w:r w:rsidR="000F1B5A" w:rsidRPr="000F1B5A">
        <w:rPr>
          <w:szCs w:val="22"/>
          <w:u w:val="single"/>
        </w:rPr>
        <w:t>Early Childhood: Prekindergarten-Grade 3</w:t>
      </w:r>
      <w:r w:rsidR="000F1B5A" w:rsidRPr="0080778C">
        <w:rPr>
          <w:u w:val="single"/>
        </w:rPr>
        <w:t xml:space="preserve"> </w:t>
      </w:r>
      <w:r w:rsidRPr="0080778C">
        <w:rPr>
          <w:u w:val="single"/>
        </w:rPr>
        <w:t>classroom teachers must:</w:t>
      </w:r>
    </w:p>
    <w:p w14:paraId="13040C0C" w14:textId="77777777" w:rsidR="0080778C" w:rsidRPr="0080778C" w:rsidRDefault="0080778C" w:rsidP="0080778C">
      <w:pPr>
        <w:tabs>
          <w:tab w:val="left" w:pos="1440"/>
        </w:tabs>
        <w:spacing w:before="120"/>
        <w:ind w:left="1440" w:hanging="720"/>
        <w:rPr>
          <w:u w:val="single"/>
        </w:rPr>
      </w:pPr>
      <w:r w:rsidRPr="0080778C">
        <w:rPr>
          <w:u w:val="single"/>
        </w:rPr>
        <w:t>(1)</w:t>
      </w:r>
      <w:r w:rsidRPr="0080778C">
        <w:rPr>
          <w:u w:val="single"/>
        </w:rPr>
        <w:tab/>
        <w:t>develop lessons that build coherently toward objectives based on course content, curriculum scope and sequence, and expected student outcomes;</w:t>
      </w:r>
    </w:p>
    <w:p w14:paraId="1D4EEA00" w14:textId="77777777" w:rsidR="0080778C" w:rsidRPr="0080778C" w:rsidRDefault="0080778C" w:rsidP="0080778C">
      <w:pPr>
        <w:tabs>
          <w:tab w:val="left" w:pos="1440"/>
        </w:tabs>
        <w:spacing w:before="120"/>
        <w:ind w:left="1440" w:hanging="720"/>
        <w:rPr>
          <w:u w:val="single"/>
        </w:rPr>
      </w:pPr>
      <w:r w:rsidRPr="0080778C">
        <w:rPr>
          <w:u w:val="single"/>
        </w:rPr>
        <w:t>(2)</w:t>
      </w:r>
      <w:r w:rsidRPr="0080778C">
        <w:rPr>
          <w:u w:val="single"/>
        </w:rPr>
        <w:tab/>
        <w:t>effectively communicate goals, expectations, and objectives to help all students reach high levels of achievement;</w:t>
      </w:r>
    </w:p>
    <w:p w14:paraId="7773B9F8" w14:textId="77777777" w:rsidR="0080778C" w:rsidRPr="0080778C" w:rsidRDefault="0080778C" w:rsidP="0080778C">
      <w:pPr>
        <w:tabs>
          <w:tab w:val="left" w:pos="1440"/>
        </w:tabs>
        <w:spacing w:before="120"/>
        <w:ind w:left="1440" w:hanging="720"/>
        <w:rPr>
          <w:u w:val="single"/>
        </w:rPr>
      </w:pPr>
      <w:r w:rsidRPr="0080778C">
        <w:rPr>
          <w:u w:val="single"/>
        </w:rPr>
        <w:t>(3)</w:t>
      </w:r>
      <w:r w:rsidRPr="0080778C">
        <w:rPr>
          <w:u w:val="single"/>
        </w:rPr>
        <w:tab/>
        <w:t>connect students' prior understanding and real-world experiences to new content and contexts, maximizing learning opportunities;</w:t>
      </w:r>
    </w:p>
    <w:p w14:paraId="2DB2533C" w14:textId="77777777" w:rsidR="0080778C" w:rsidRPr="0080778C" w:rsidRDefault="0080778C" w:rsidP="0080778C">
      <w:pPr>
        <w:tabs>
          <w:tab w:val="left" w:pos="1440"/>
        </w:tabs>
        <w:spacing w:before="120"/>
        <w:ind w:left="1440" w:hanging="720"/>
        <w:rPr>
          <w:u w:val="single"/>
        </w:rPr>
      </w:pPr>
      <w:r w:rsidRPr="0080778C">
        <w:rPr>
          <w:u w:val="single"/>
        </w:rPr>
        <w:t>(4)</w:t>
      </w:r>
      <w:r w:rsidRPr="0080778C">
        <w:rPr>
          <w:u w:val="single"/>
        </w:rPr>
        <w:tab/>
        <w:t>plan instruction that is developmentally appropriate, is standards driven, and motivates students to learn;</w:t>
      </w:r>
    </w:p>
    <w:p w14:paraId="2D2FED41" w14:textId="77777777" w:rsidR="0080778C" w:rsidRPr="0080778C" w:rsidRDefault="0080778C" w:rsidP="0080778C">
      <w:pPr>
        <w:tabs>
          <w:tab w:val="left" w:pos="1440"/>
        </w:tabs>
        <w:spacing w:before="120"/>
        <w:ind w:left="1440" w:hanging="720"/>
        <w:rPr>
          <w:u w:val="single"/>
        </w:rPr>
      </w:pPr>
      <w:r w:rsidRPr="0080778C">
        <w:rPr>
          <w:u w:val="single"/>
        </w:rPr>
        <w:t>(5)</w:t>
      </w:r>
      <w:r w:rsidRPr="0080778C">
        <w:rPr>
          <w:u w:val="single"/>
        </w:rPr>
        <w:tab/>
        <w:t>differentiate instruction, aligning methods and techniques to diverse student needs, including acceleration, remediation, and implementation of individual education plans;</w:t>
      </w:r>
    </w:p>
    <w:p w14:paraId="22ADA2E4" w14:textId="77777777" w:rsidR="0080778C" w:rsidRPr="0080778C" w:rsidRDefault="0080778C" w:rsidP="0080778C">
      <w:pPr>
        <w:tabs>
          <w:tab w:val="left" w:pos="1440"/>
        </w:tabs>
        <w:spacing w:before="120"/>
        <w:ind w:left="1440" w:hanging="720"/>
        <w:rPr>
          <w:u w:val="single"/>
        </w:rPr>
      </w:pPr>
      <w:r w:rsidRPr="0080778C">
        <w:rPr>
          <w:u w:val="single"/>
        </w:rPr>
        <w:lastRenderedPageBreak/>
        <w:t>(6)</w:t>
      </w:r>
      <w:r w:rsidRPr="0080778C">
        <w:rPr>
          <w:u w:val="single"/>
        </w:rPr>
        <w:tab/>
        <w:t>plan student groupings, including pairings and individualized and small-group instruction, to facilitate student learning;</w:t>
      </w:r>
    </w:p>
    <w:p w14:paraId="7A4EDB38" w14:textId="77777777" w:rsidR="0080778C" w:rsidRPr="0080778C" w:rsidRDefault="0080778C" w:rsidP="0080778C">
      <w:pPr>
        <w:tabs>
          <w:tab w:val="left" w:pos="1440"/>
        </w:tabs>
        <w:spacing w:before="120"/>
        <w:ind w:left="1440" w:hanging="720"/>
        <w:rPr>
          <w:u w:val="single"/>
        </w:rPr>
      </w:pPr>
      <w:r w:rsidRPr="0080778C">
        <w:rPr>
          <w:u w:val="single"/>
        </w:rPr>
        <w:t>(7)</w:t>
      </w:r>
      <w:r w:rsidRPr="0080778C">
        <w:rPr>
          <w:u w:val="single"/>
        </w:rPr>
        <w:tab/>
        <w:t>integrate the use of oral, written, graphic, kinesthetic, and/or tactile methods to teach key concepts;</w:t>
      </w:r>
    </w:p>
    <w:p w14:paraId="3E3CDDBE" w14:textId="77777777" w:rsidR="0080778C" w:rsidRPr="0080778C" w:rsidRDefault="0080778C" w:rsidP="0080778C">
      <w:pPr>
        <w:tabs>
          <w:tab w:val="left" w:pos="1440"/>
        </w:tabs>
        <w:spacing w:before="120"/>
        <w:ind w:left="1440" w:hanging="720"/>
        <w:rPr>
          <w:u w:val="single"/>
        </w:rPr>
      </w:pPr>
      <w:r w:rsidRPr="0080778C">
        <w:rPr>
          <w:u w:val="single"/>
        </w:rPr>
        <w:t>(8)</w:t>
      </w:r>
      <w:r w:rsidRPr="0080778C">
        <w:rPr>
          <w:u w:val="single"/>
        </w:rPr>
        <w:tab/>
        <w:t>ensure that the learning environment features a high degree of student engagement by facilitating discussion and student-centered activities as well as leading direct instruction;</w:t>
      </w:r>
    </w:p>
    <w:p w14:paraId="4013992A" w14:textId="77777777" w:rsidR="0080778C" w:rsidRPr="0080778C" w:rsidRDefault="0080778C" w:rsidP="0080778C">
      <w:pPr>
        <w:tabs>
          <w:tab w:val="left" w:pos="1440"/>
        </w:tabs>
        <w:spacing w:before="120"/>
        <w:ind w:left="1440" w:hanging="720"/>
        <w:rPr>
          <w:u w:val="single"/>
        </w:rPr>
      </w:pPr>
      <w:r w:rsidRPr="0080778C">
        <w:rPr>
          <w:u w:val="single"/>
        </w:rPr>
        <w:t>(9)</w:t>
      </w:r>
      <w:r w:rsidRPr="0080778C">
        <w:rPr>
          <w:u w:val="single"/>
        </w:rPr>
        <w:tab/>
        <w:t>encourage all students to overcome obstacles and remain persistent in the face of challenges, providing them with support in achieving their goals;</w:t>
      </w:r>
    </w:p>
    <w:p w14:paraId="4AE7C39D" w14:textId="77777777" w:rsidR="0080778C" w:rsidRPr="0080778C" w:rsidRDefault="0080778C" w:rsidP="0080778C">
      <w:pPr>
        <w:tabs>
          <w:tab w:val="left" w:pos="1440"/>
        </w:tabs>
        <w:spacing w:before="120"/>
        <w:ind w:left="1440" w:hanging="720"/>
        <w:rPr>
          <w:u w:val="single"/>
        </w:rPr>
      </w:pPr>
      <w:r w:rsidRPr="0080778C">
        <w:rPr>
          <w:u w:val="single"/>
        </w:rPr>
        <w:t>(10)</w:t>
      </w:r>
      <w:r w:rsidRPr="0080778C">
        <w:rPr>
          <w:u w:val="single"/>
        </w:rPr>
        <w:tab/>
        <w:t>set high expectations and create challenging learning experiences for students, encouraging them to apply disciplinary and cross-disciplinary knowledge to real-world problems;</w:t>
      </w:r>
    </w:p>
    <w:p w14:paraId="38483255" w14:textId="77777777" w:rsidR="0080778C" w:rsidRPr="0080778C" w:rsidRDefault="0080778C" w:rsidP="0080778C">
      <w:pPr>
        <w:tabs>
          <w:tab w:val="left" w:pos="1440"/>
        </w:tabs>
        <w:spacing w:before="120"/>
        <w:ind w:left="1440" w:hanging="720"/>
        <w:rPr>
          <w:u w:val="single"/>
        </w:rPr>
      </w:pPr>
      <w:r w:rsidRPr="0080778C">
        <w:rPr>
          <w:u w:val="single"/>
        </w:rPr>
        <w:t>(11)</w:t>
      </w:r>
      <w:r w:rsidRPr="0080778C">
        <w:rPr>
          <w:u w:val="single"/>
        </w:rPr>
        <w:tab/>
        <w:t>provide opportunities for students to engage in individual and collaborative critical thinking and problem solving;</w:t>
      </w:r>
    </w:p>
    <w:p w14:paraId="44BFA79E" w14:textId="77777777" w:rsidR="0080778C" w:rsidRPr="0080778C" w:rsidRDefault="0080778C" w:rsidP="0080778C">
      <w:pPr>
        <w:tabs>
          <w:tab w:val="left" w:pos="1440"/>
        </w:tabs>
        <w:spacing w:before="120"/>
        <w:ind w:left="1440" w:hanging="720"/>
        <w:rPr>
          <w:u w:val="single"/>
        </w:rPr>
      </w:pPr>
      <w:r w:rsidRPr="0080778C">
        <w:rPr>
          <w:u w:val="single"/>
        </w:rPr>
        <w:t>(12)</w:t>
      </w:r>
      <w:r w:rsidRPr="0080778C">
        <w:rPr>
          <w:u w:val="single"/>
        </w:rPr>
        <w:tab/>
        <w:t>monitor and assess students' progress to ensure that their lessons meet students' needs;</w:t>
      </w:r>
    </w:p>
    <w:p w14:paraId="078E2FD8" w14:textId="77777777" w:rsidR="0080778C" w:rsidRPr="0080778C" w:rsidRDefault="0080778C" w:rsidP="0080778C">
      <w:pPr>
        <w:tabs>
          <w:tab w:val="left" w:pos="1440"/>
        </w:tabs>
        <w:spacing w:before="120"/>
        <w:ind w:left="1440" w:hanging="720"/>
        <w:rPr>
          <w:u w:val="single"/>
        </w:rPr>
      </w:pPr>
      <w:r w:rsidRPr="0080778C">
        <w:rPr>
          <w:u w:val="single"/>
        </w:rPr>
        <w:t>(13)</w:t>
      </w:r>
      <w:r w:rsidRPr="0080778C">
        <w:rPr>
          <w:u w:val="single"/>
        </w:rPr>
        <w:tab/>
        <w:t>provide immediate feedback to students in order to reinforce their learning and ensure that they understand key concepts; and</w:t>
      </w:r>
    </w:p>
    <w:p w14:paraId="74CE23F8" w14:textId="77777777" w:rsidR="0080778C" w:rsidRPr="0080778C" w:rsidRDefault="0080778C" w:rsidP="0080778C">
      <w:pPr>
        <w:tabs>
          <w:tab w:val="left" w:pos="1440"/>
        </w:tabs>
        <w:spacing w:before="120"/>
        <w:ind w:left="1440" w:hanging="720"/>
        <w:rPr>
          <w:u w:val="single"/>
        </w:rPr>
      </w:pPr>
      <w:r w:rsidRPr="0080778C">
        <w:rPr>
          <w:u w:val="single"/>
        </w:rPr>
        <w:t>(14)</w:t>
      </w:r>
      <w:r w:rsidRPr="0080778C">
        <w:rPr>
          <w:u w:val="single"/>
        </w:rPr>
        <w:tab/>
        <w:t>adjust content delivery in response to student progress through the use of developmentally appropriate strategies that maximize student engagement.</w:t>
      </w:r>
    </w:p>
    <w:p w14:paraId="2346CB45" w14:textId="40A9CB92" w:rsidR="0080778C" w:rsidRPr="0080778C" w:rsidRDefault="0080778C" w:rsidP="0080778C">
      <w:pPr>
        <w:tabs>
          <w:tab w:val="left" w:pos="720"/>
        </w:tabs>
        <w:spacing w:before="120"/>
        <w:ind w:left="720" w:hanging="720"/>
        <w:rPr>
          <w:u w:val="single"/>
        </w:rPr>
      </w:pPr>
      <w:r w:rsidRPr="0080778C">
        <w:rPr>
          <w:u w:val="single"/>
        </w:rPr>
        <w:t>(c)</w:t>
      </w:r>
      <w:r w:rsidRPr="0080778C">
        <w:rPr>
          <w:u w:val="single"/>
        </w:rPr>
        <w:tab/>
        <w:t xml:space="preserve">Knowledge of Student and Student Learning. </w:t>
      </w:r>
      <w:r w:rsidR="000F1B5A" w:rsidRPr="000F1B5A">
        <w:rPr>
          <w:szCs w:val="22"/>
          <w:u w:val="single"/>
        </w:rPr>
        <w:t>Early Childhood: Prekindergarten-Grade 3</w:t>
      </w:r>
      <w:r w:rsidRPr="0080778C">
        <w:rPr>
          <w:u w:val="single"/>
        </w:rPr>
        <w:t xml:space="preserve"> classroom teachers work to ensure high levels of learning, social-emotional development, and achievement outcomes for all students, taking into consideration each student's educational and developmental backgrounds and focusing on each student's needs. </w:t>
      </w:r>
      <w:r w:rsidR="000F1B5A" w:rsidRPr="000F1B5A">
        <w:rPr>
          <w:szCs w:val="22"/>
          <w:u w:val="single"/>
        </w:rPr>
        <w:t>Early Childhood: Prekindergarten-Grade 3</w:t>
      </w:r>
      <w:r w:rsidR="000F1B5A" w:rsidRPr="0080778C">
        <w:rPr>
          <w:u w:val="single"/>
        </w:rPr>
        <w:t xml:space="preserve"> </w:t>
      </w:r>
      <w:r w:rsidRPr="0080778C">
        <w:rPr>
          <w:u w:val="single"/>
        </w:rPr>
        <w:t>classroom teachers must:</w:t>
      </w:r>
    </w:p>
    <w:p w14:paraId="6DF0D860" w14:textId="77777777" w:rsidR="0080778C" w:rsidRPr="0080778C" w:rsidRDefault="0080778C" w:rsidP="0080778C">
      <w:pPr>
        <w:tabs>
          <w:tab w:val="left" w:pos="1440"/>
        </w:tabs>
        <w:spacing w:before="120"/>
        <w:ind w:left="1440" w:hanging="720"/>
        <w:rPr>
          <w:u w:val="single"/>
        </w:rPr>
      </w:pPr>
      <w:r w:rsidRPr="0080778C">
        <w:rPr>
          <w:u w:val="single"/>
        </w:rPr>
        <w:t>(1)</w:t>
      </w:r>
      <w:r w:rsidRPr="0080778C">
        <w:rPr>
          <w:u w:val="single"/>
        </w:rPr>
        <w:tab/>
        <w:t>create a community of learners in an inclusive environment that views differences in learning and background as educational assets;</w:t>
      </w:r>
    </w:p>
    <w:p w14:paraId="4BA9D190" w14:textId="77777777" w:rsidR="0080778C" w:rsidRPr="0080778C" w:rsidRDefault="0080778C" w:rsidP="0080778C">
      <w:pPr>
        <w:tabs>
          <w:tab w:val="left" w:pos="1440"/>
        </w:tabs>
        <w:spacing w:before="120"/>
        <w:ind w:left="1440" w:hanging="720"/>
        <w:rPr>
          <w:u w:val="single"/>
        </w:rPr>
      </w:pPr>
      <w:r w:rsidRPr="0080778C">
        <w:rPr>
          <w:u w:val="single"/>
        </w:rPr>
        <w:t>(2)</w:t>
      </w:r>
      <w:r w:rsidRPr="0080778C">
        <w:rPr>
          <w:u w:val="single"/>
        </w:rPr>
        <w:tab/>
        <w:t>connect learning, content, and expectations to students' prior knowledge, life experiences, and interests in meaningful contexts;</w:t>
      </w:r>
    </w:p>
    <w:p w14:paraId="4CD9505D" w14:textId="77777777" w:rsidR="0080778C" w:rsidRPr="0080778C" w:rsidRDefault="0080778C" w:rsidP="0080778C">
      <w:pPr>
        <w:tabs>
          <w:tab w:val="left" w:pos="1440"/>
        </w:tabs>
        <w:spacing w:before="120"/>
        <w:ind w:left="1440" w:hanging="720"/>
        <w:rPr>
          <w:u w:val="single"/>
        </w:rPr>
      </w:pPr>
      <w:r w:rsidRPr="0080778C">
        <w:rPr>
          <w:u w:val="single"/>
        </w:rPr>
        <w:t>(3)</w:t>
      </w:r>
      <w:r w:rsidRPr="0080778C">
        <w:rPr>
          <w:u w:val="single"/>
        </w:rPr>
        <w:tab/>
        <w:t>understand the unique qualities of students with exceptional needs, including disabilities and giftedness, and know how to effectively address these needs through instructional strategies and resources;</w:t>
      </w:r>
    </w:p>
    <w:p w14:paraId="47ECCB76" w14:textId="77777777" w:rsidR="0080778C" w:rsidRPr="0080778C" w:rsidRDefault="0080778C" w:rsidP="0080778C">
      <w:pPr>
        <w:tabs>
          <w:tab w:val="left" w:pos="1440"/>
        </w:tabs>
        <w:spacing w:before="120"/>
        <w:ind w:left="1440" w:hanging="720"/>
        <w:rPr>
          <w:u w:val="single"/>
        </w:rPr>
      </w:pPr>
      <w:r w:rsidRPr="0080778C">
        <w:rPr>
          <w:u w:val="single"/>
        </w:rPr>
        <w:t>(4)</w:t>
      </w:r>
      <w:r w:rsidRPr="0080778C">
        <w:rPr>
          <w:u w:val="single"/>
        </w:rPr>
        <w:tab/>
        <w:t>understand the role of language and culture in learning and know how to modify their practice to support language acquisition so that language is comprehensible and instruction is fully accessible;</w:t>
      </w:r>
    </w:p>
    <w:p w14:paraId="6246593D" w14:textId="77777777" w:rsidR="0080778C" w:rsidRPr="0080778C" w:rsidRDefault="0080778C" w:rsidP="0080778C">
      <w:pPr>
        <w:tabs>
          <w:tab w:val="left" w:pos="1440"/>
        </w:tabs>
        <w:spacing w:before="120"/>
        <w:ind w:left="1440" w:hanging="720"/>
        <w:rPr>
          <w:u w:val="single"/>
        </w:rPr>
      </w:pPr>
      <w:r w:rsidRPr="0080778C">
        <w:rPr>
          <w:u w:val="single"/>
        </w:rPr>
        <w:t>(5)</w:t>
      </w:r>
      <w:r w:rsidRPr="0080778C">
        <w:rPr>
          <w:u w:val="single"/>
        </w:rPr>
        <w:tab/>
        <w:t>understand how learning occurs and how learners develop, construct meaning, and acquire knowledge and skills; and</w:t>
      </w:r>
    </w:p>
    <w:p w14:paraId="3FDA5E2A" w14:textId="77777777" w:rsidR="0080778C" w:rsidRPr="0080778C" w:rsidRDefault="0080778C" w:rsidP="0080778C">
      <w:pPr>
        <w:tabs>
          <w:tab w:val="left" w:pos="1440"/>
        </w:tabs>
        <w:spacing w:before="120"/>
        <w:ind w:left="1440" w:hanging="720"/>
        <w:rPr>
          <w:u w:val="single"/>
        </w:rPr>
      </w:pPr>
      <w:r w:rsidRPr="0080778C">
        <w:rPr>
          <w:u w:val="single"/>
        </w:rPr>
        <w:t>(6)</w:t>
      </w:r>
      <w:r w:rsidRPr="0080778C">
        <w:rPr>
          <w:u w:val="single"/>
        </w:rPr>
        <w:tab/>
        <w:t>identify readiness for learning and understand how development in one area may affect students' performance in other areas.</w:t>
      </w:r>
    </w:p>
    <w:p w14:paraId="375B4567" w14:textId="7A6AC97F" w:rsidR="0080778C" w:rsidRPr="0080778C" w:rsidRDefault="0080778C" w:rsidP="0080778C">
      <w:pPr>
        <w:tabs>
          <w:tab w:val="left" w:pos="720"/>
        </w:tabs>
        <w:spacing w:before="120"/>
        <w:ind w:left="720" w:hanging="720"/>
        <w:rPr>
          <w:u w:val="single"/>
        </w:rPr>
      </w:pPr>
      <w:r w:rsidRPr="0080778C">
        <w:rPr>
          <w:u w:val="single"/>
        </w:rPr>
        <w:t>(d)</w:t>
      </w:r>
      <w:r w:rsidRPr="0080778C">
        <w:rPr>
          <w:u w:val="single"/>
        </w:rPr>
        <w:tab/>
        <w:t xml:space="preserve">Content Knowledge and Expertise. </w:t>
      </w:r>
      <w:r w:rsidR="000F1B5A" w:rsidRPr="000F1B5A">
        <w:rPr>
          <w:szCs w:val="22"/>
          <w:u w:val="single"/>
        </w:rPr>
        <w:t>Early Childhood: Prekindergarten-Grade 3</w:t>
      </w:r>
      <w:r w:rsidR="000F1B5A" w:rsidRPr="0080778C">
        <w:rPr>
          <w:u w:val="single"/>
        </w:rPr>
        <w:t xml:space="preserve"> </w:t>
      </w:r>
      <w:r w:rsidRPr="0080778C">
        <w:rPr>
          <w:u w:val="single"/>
        </w:rPr>
        <w:t xml:space="preserve">classroom teachers exhibit an understanding of content, discipline, and related pedagogy as demonstrated through the quality of the design and execution of lessons and the ability to match objectives and activities to relevant state standards. </w:t>
      </w:r>
      <w:r w:rsidR="000F1B5A" w:rsidRPr="000F1B5A">
        <w:rPr>
          <w:szCs w:val="22"/>
          <w:u w:val="single"/>
        </w:rPr>
        <w:t>Early Childhood: Prekindergarten-Grade 3</w:t>
      </w:r>
      <w:r w:rsidR="000F1B5A" w:rsidRPr="0080778C">
        <w:rPr>
          <w:u w:val="single"/>
        </w:rPr>
        <w:t xml:space="preserve"> </w:t>
      </w:r>
      <w:r w:rsidRPr="0080778C">
        <w:rPr>
          <w:u w:val="single"/>
        </w:rPr>
        <w:t>classroom teachers must:</w:t>
      </w:r>
    </w:p>
    <w:p w14:paraId="43825995" w14:textId="77777777" w:rsidR="0080778C" w:rsidRPr="0080778C" w:rsidRDefault="0080778C" w:rsidP="0080778C">
      <w:pPr>
        <w:tabs>
          <w:tab w:val="left" w:pos="1440"/>
        </w:tabs>
        <w:spacing w:before="120"/>
        <w:ind w:left="1440" w:hanging="720"/>
        <w:rPr>
          <w:u w:val="single"/>
        </w:rPr>
      </w:pPr>
      <w:r w:rsidRPr="0080778C">
        <w:rPr>
          <w:u w:val="single"/>
        </w:rPr>
        <w:t>(1)</w:t>
      </w:r>
      <w:r w:rsidRPr="0080778C">
        <w:rPr>
          <w:u w:val="single"/>
        </w:rPr>
        <w:tab/>
        <w:t>have expertise in how their content vertically and horizontally aligns with the grade-level/subject area continuum, leading to an integrated curriculum across grade levels and content areas;</w:t>
      </w:r>
    </w:p>
    <w:p w14:paraId="7AB388CF" w14:textId="77777777" w:rsidR="0080778C" w:rsidRPr="0080778C" w:rsidRDefault="0080778C" w:rsidP="0080778C">
      <w:pPr>
        <w:tabs>
          <w:tab w:val="left" w:pos="1440"/>
        </w:tabs>
        <w:spacing w:before="120"/>
        <w:ind w:left="1440" w:hanging="720"/>
        <w:rPr>
          <w:u w:val="single"/>
        </w:rPr>
      </w:pPr>
      <w:r w:rsidRPr="0080778C">
        <w:rPr>
          <w:u w:val="single"/>
        </w:rPr>
        <w:t>(2)</w:t>
      </w:r>
      <w:r w:rsidRPr="0080778C">
        <w:rPr>
          <w:u w:val="single"/>
        </w:rPr>
        <w:tab/>
        <w:t>identify gaps in students' knowledge of subject matter and communicate with their leaders and colleagues to ensure that these gaps are adequately addressed across grade levels and subject areas;</w:t>
      </w:r>
    </w:p>
    <w:p w14:paraId="54946BAD" w14:textId="77777777" w:rsidR="0080778C" w:rsidRPr="0080778C" w:rsidRDefault="0080778C" w:rsidP="0080778C">
      <w:pPr>
        <w:tabs>
          <w:tab w:val="left" w:pos="1440"/>
        </w:tabs>
        <w:spacing w:before="120"/>
        <w:ind w:left="1440" w:hanging="720"/>
        <w:rPr>
          <w:u w:val="single"/>
        </w:rPr>
      </w:pPr>
      <w:r w:rsidRPr="0080778C">
        <w:rPr>
          <w:u w:val="single"/>
        </w:rPr>
        <w:t>(3)</w:t>
      </w:r>
      <w:r w:rsidRPr="0080778C">
        <w:rPr>
          <w:u w:val="single"/>
        </w:rPr>
        <w:tab/>
        <w:t>keep current with developments, new content, new approaches, and changing methods of instructional delivery within their discipline;</w:t>
      </w:r>
    </w:p>
    <w:p w14:paraId="5CF3BD10" w14:textId="77777777" w:rsidR="0080778C" w:rsidRPr="0080778C" w:rsidRDefault="0080778C" w:rsidP="0080778C">
      <w:pPr>
        <w:tabs>
          <w:tab w:val="left" w:pos="1440"/>
        </w:tabs>
        <w:spacing w:before="120"/>
        <w:ind w:left="1440" w:hanging="720"/>
        <w:rPr>
          <w:u w:val="single"/>
        </w:rPr>
      </w:pPr>
      <w:r w:rsidRPr="0080778C">
        <w:rPr>
          <w:u w:val="single"/>
        </w:rPr>
        <w:lastRenderedPageBreak/>
        <w:t>(4)</w:t>
      </w:r>
      <w:r w:rsidRPr="0080778C">
        <w:rPr>
          <w:u w:val="single"/>
        </w:rPr>
        <w:tab/>
        <w:t>organize curriculum to facilitate student understanding of the subject matter;</w:t>
      </w:r>
    </w:p>
    <w:p w14:paraId="0DA8FA43" w14:textId="77777777" w:rsidR="0080778C" w:rsidRPr="0080778C" w:rsidRDefault="0080778C" w:rsidP="0080778C">
      <w:pPr>
        <w:tabs>
          <w:tab w:val="left" w:pos="1440"/>
        </w:tabs>
        <w:spacing w:before="120"/>
        <w:ind w:left="1440" w:hanging="720"/>
        <w:rPr>
          <w:u w:val="single"/>
        </w:rPr>
      </w:pPr>
      <w:r w:rsidRPr="0080778C">
        <w:rPr>
          <w:u w:val="single"/>
        </w:rPr>
        <w:t>(5)</w:t>
      </w:r>
      <w:r w:rsidRPr="0080778C">
        <w:rPr>
          <w:u w:val="single"/>
        </w:rPr>
        <w:tab/>
        <w:t>understand, actively anticipate, and adapt instruction to address common misunderstandings and preconceptions;</w:t>
      </w:r>
    </w:p>
    <w:p w14:paraId="2695A1F3" w14:textId="77777777" w:rsidR="0080778C" w:rsidRPr="0080778C" w:rsidRDefault="0080778C" w:rsidP="0080778C">
      <w:pPr>
        <w:tabs>
          <w:tab w:val="left" w:pos="1440"/>
        </w:tabs>
        <w:spacing w:before="120"/>
        <w:ind w:left="1440" w:hanging="720"/>
        <w:rPr>
          <w:u w:val="single"/>
        </w:rPr>
      </w:pPr>
      <w:r w:rsidRPr="0080778C">
        <w:rPr>
          <w:u w:val="single"/>
        </w:rPr>
        <w:t>(6)</w:t>
      </w:r>
      <w:r w:rsidRPr="0080778C">
        <w:rPr>
          <w:u w:val="single"/>
        </w:rPr>
        <w:tab/>
        <w:t>promote literacy and the academic language within the discipline and make discipline-specific language accessible to all learners;</w:t>
      </w:r>
    </w:p>
    <w:p w14:paraId="5572B74D" w14:textId="77777777" w:rsidR="0080778C" w:rsidRPr="0080778C" w:rsidRDefault="0080778C" w:rsidP="0080778C">
      <w:pPr>
        <w:tabs>
          <w:tab w:val="left" w:pos="1440"/>
        </w:tabs>
        <w:spacing w:before="120"/>
        <w:ind w:left="1440" w:hanging="720"/>
        <w:rPr>
          <w:u w:val="single"/>
        </w:rPr>
      </w:pPr>
      <w:r w:rsidRPr="0080778C">
        <w:rPr>
          <w:u w:val="single"/>
        </w:rPr>
        <w:t>(7)</w:t>
      </w:r>
      <w:r w:rsidRPr="0080778C">
        <w:rPr>
          <w:u w:val="single"/>
        </w:rPr>
        <w:tab/>
        <w:t>teach both the key content knowledge and the key skills of the discipline; and</w:t>
      </w:r>
    </w:p>
    <w:p w14:paraId="2CEEDE83" w14:textId="77777777" w:rsidR="0080778C" w:rsidRPr="0080778C" w:rsidRDefault="0080778C" w:rsidP="0080778C">
      <w:pPr>
        <w:tabs>
          <w:tab w:val="left" w:pos="1440"/>
        </w:tabs>
        <w:spacing w:before="120"/>
        <w:ind w:left="1440" w:hanging="720"/>
      </w:pPr>
      <w:r w:rsidRPr="0080778C">
        <w:rPr>
          <w:u w:val="single"/>
        </w:rPr>
        <w:t>(8)</w:t>
      </w:r>
      <w:r w:rsidRPr="0080778C">
        <w:rPr>
          <w:u w:val="single"/>
        </w:rPr>
        <w:tab/>
        <w:t>make appropriate and authentic connections across disciplines, subjects, and students' real world experiences.</w:t>
      </w:r>
    </w:p>
    <w:p w14:paraId="62DB23C0" w14:textId="11A1E718" w:rsidR="0080778C" w:rsidRPr="0080778C" w:rsidRDefault="0080778C" w:rsidP="0080778C">
      <w:pPr>
        <w:tabs>
          <w:tab w:val="left" w:pos="720"/>
        </w:tabs>
        <w:spacing w:before="120"/>
        <w:ind w:left="720" w:hanging="720"/>
        <w:rPr>
          <w:u w:val="single"/>
        </w:rPr>
      </w:pPr>
      <w:r w:rsidRPr="0080778C">
        <w:rPr>
          <w:u w:val="single"/>
        </w:rPr>
        <w:t>(e)</w:t>
      </w:r>
      <w:r w:rsidRPr="0080778C">
        <w:rPr>
          <w:u w:val="single"/>
        </w:rPr>
        <w:tab/>
        <w:t xml:space="preserve">Learning Environment. </w:t>
      </w:r>
      <w:r w:rsidR="000F1B5A" w:rsidRPr="000F1B5A">
        <w:rPr>
          <w:szCs w:val="22"/>
          <w:u w:val="single"/>
        </w:rPr>
        <w:t>Early Childhood: Prekindergarten-Grade 3</w:t>
      </w:r>
      <w:r w:rsidR="000F1B5A" w:rsidRPr="0080778C">
        <w:rPr>
          <w:u w:val="single"/>
        </w:rPr>
        <w:t xml:space="preserve"> </w:t>
      </w:r>
      <w:r w:rsidRPr="0080778C">
        <w:rPr>
          <w:u w:val="single"/>
        </w:rPr>
        <w:t xml:space="preserve">classroom teachers interact with students in respectful ways </w:t>
      </w:r>
      <w:proofErr w:type="gramStart"/>
      <w:r w:rsidRPr="0080778C">
        <w:rPr>
          <w:u w:val="single"/>
        </w:rPr>
        <w:t>at all times</w:t>
      </w:r>
      <w:proofErr w:type="gramEnd"/>
      <w:r w:rsidRPr="0080778C">
        <w:rPr>
          <w:u w:val="single"/>
        </w:rPr>
        <w:t xml:space="preserve">, maintaining a physically and emotionally safe, supportive learning environment that is characterized by efficient and effective routines, clear expectations for student behavior, and organization that maximizes student learning. </w:t>
      </w:r>
      <w:r w:rsidR="000F1B5A" w:rsidRPr="000F1B5A">
        <w:rPr>
          <w:szCs w:val="22"/>
          <w:u w:val="single"/>
        </w:rPr>
        <w:t>Early Childhood: Prekindergarten-Grade 3</w:t>
      </w:r>
      <w:r w:rsidR="000F1B5A" w:rsidRPr="0080778C">
        <w:rPr>
          <w:u w:val="single"/>
        </w:rPr>
        <w:t xml:space="preserve"> </w:t>
      </w:r>
      <w:r w:rsidR="000F1B5A">
        <w:rPr>
          <w:u w:val="single"/>
        </w:rPr>
        <w:t>c</w:t>
      </w:r>
      <w:r w:rsidRPr="0080778C">
        <w:rPr>
          <w:u w:val="single"/>
        </w:rPr>
        <w:t>lassroom teachers must:</w:t>
      </w:r>
    </w:p>
    <w:p w14:paraId="0BF766A1" w14:textId="77777777" w:rsidR="0080778C" w:rsidRPr="0080778C" w:rsidRDefault="0080778C" w:rsidP="0080778C">
      <w:pPr>
        <w:tabs>
          <w:tab w:val="left" w:pos="1440"/>
        </w:tabs>
        <w:spacing w:before="120"/>
        <w:ind w:left="1440" w:hanging="720"/>
        <w:rPr>
          <w:u w:val="single"/>
        </w:rPr>
      </w:pPr>
      <w:r w:rsidRPr="0080778C">
        <w:rPr>
          <w:u w:val="single"/>
        </w:rPr>
        <w:t>(1)</w:t>
      </w:r>
      <w:r w:rsidRPr="0080778C">
        <w:rPr>
          <w:u w:val="single"/>
        </w:rPr>
        <w:tab/>
        <w:t>embrace students' backgrounds and experiences as an asset in their learning;</w:t>
      </w:r>
    </w:p>
    <w:p w14:paraId="2D28D4DA" w14:textId="77777777" w:rsidR="0080778C" w:rsidRPr="0080778C" w:rsidRDefault="0080778C" w:rsidP="0080778C">
      <w:pPr>
        <w:tabs>
          <w:tab w:val="left" w:pos="1440"/>
        </w:tabs>
        <w:spacing w:before="120"/>
        <w:ind w:left="1440" w:hanging="720"/>
        <w:rPr>
          <w:u w:val="single"/>
        </w:rPr>
      </w:pPr>
      <w:r w:rsidRPr="0080778C">
        <w:rPr>
          <w:u w:val="single"/>
        </w:rPr>
        <w:t>(2)</w:t>
      </w:r>
      <w:r w:rsidRPr="0080778C">
        <w:rPr>
          <w:u w:val="single"/>
        </w:rPr>
        <w:tab/>
        <w:t>maintain and facilitate respectful, supportive, positive, and productive interactions with and among students;</w:t>
      </w:r>
    </w:p>
    <w:p w14:paraId="127A890A" w14:textId="77777777" w:rsidR="0080778C" w:rsidRPr="0080778C" w:rsidRDefault="0080778C" w:rsidP="0080778C">
      <w:pPr>
        <w:tabs>
          <w:tab w:val="left" w:pos="1440"/>
        </w:tabs>
        <w:spacing w:before="120"/>
        <w:ind w:left="1440" w:hanging="720"/>
        <w:rPr>
          <w:u w:val="single"/>
        </w:rPr>
      </w:pPr>
      <w:r w:rsidRPr="0080778C">
        <w:rPr>
          <w:u w:val="single"/>
        </w:rPr>
        <w:t>(3)</w:t>
      </w:r>
      <w:r w:rsidRPr="0080778C">
        <w:rPr>
          <w:u w:val="single"/>
        </w:rPr>
        <w:tab/>
        <w:t>establish and sustain learning environments that are developmentally appropriate and respond to students' needs, strengths, and personal experiences;</w:t>
      </w:r>
    </w:p>
    <w:p w14:paraId="01E7EFF2" w14:textId="77777777" w:rsidR="0080778C" w:rsidRPr="0080778C" w:rsidRDefault="0080778C" w:rsidP="0080778C">
      <w:pPr>
        <w:tabs>
          <w:tab w:val="left" w:pos="1440"/>
        </w:tabs>
        <w:spacing w:before="120"/>
        <w:ind w:left="1440" w:hanging="720"/>
        <w:rPr>
          <w:u w:val="single"/>
        </w:rPr>
      </w:pPr>
      <w:r w:rsidRPr="0080778C">
        <w:rPr>
          <w:u w:val="single"/>
        </w:rPr>
        <w:t>(4)</w:t>
      </w:r>
      <w:r w:rsidRPr="0080778C">
        <w:rPr>
          <w:u w:val="single"/>
        </w:rPr>
        <w:tab/>
        <w:t>create a physical classroom set-up that is flexible and accommodates the different learning needs of students;</w:t>
      </w:r>
    </w:p>
    <w:p w14:paraId="39ECC9F1" w14:textId="77777777" w:rsidR="0080778C" w:rsidRPr="0080778C" w:rsidRDefault="0080778C" w:rsidP="0080778C">
      <w:pPr>
        <w:tabs>
          <w:tab w:val="left" w:pos="1440"/>
        </w:tabs>
        <w:spacing w:before="120"/>
        <w:ind w:left="1440" w:hanging="720"/>
        <w:rPr>
          <w:u w:val="single"/>
        </w:rPr>
      </w:pPr>
      <w:r w:rsidRPr="0080778C">
        <w:rPr>
          <w:u w:val="single"/>
        </w:rPr>
        <w:t>(5)</w:t>
      </w:r>
      <w:r w:rsidRPr="0080778C">
        <w:rPr>
          <w:u w:val="single"/>
        </w:rPr>
        <w:tab/>
        <w:t>implement behavior management systems to maintain an environment where all students can learn effectively;</w:t>
      </w:r>
    </w:p>
    <w:p w14:paraId="4C0BF0C7" w14:textId="77777777" w:rsidR="0080778C" w:rsidRPr="0080778C" w:rsidRDefault="0080778C" w:rsidP="0080778C">
      <w:pPr>
        <w:tabs>
          <w:tab w:val="left" w:pos="1440"/>
        </w:tabs>
        <w:spacing w:before="120"/>
        <w:ind w:left="1440" w:hanging="720"/>
        <w:rPr>
          <w:u w:val="single"/>
        </w:rPr>
      </w:pPr>
      <w:r w:rsidRPr="0080778C">
        <w:rPr>
          <w:u w:val="single"/>
        </w:rPr>
        <w:t>(6)</w:t>
      </w:r>
      <w:r w:rsidRPr="0080778C">
        <w:rPr>
          <w:u w:val="single"/>
        </w:rPr>
        <w:tab/>
        <w:t>maintain a culture that is based on high expectations for student performance and encourages students to be self-motivated, taking responsibility for their own learning;</w:t>
      </w:r>
    </w:p>
    <w:p w14:paraId="0120E50D" w14:textId="77777777" w:rsidR="0080778C" w:rsidRPr="0080778C" w:rsidRDefault="0080778C" w:rsidP="0080778C">
      <w:pPr>
        <w:tabs>
          <w:tab w:val="left" w:pos="1440"/>
        </w:tabs>
        <w:spacing w:before="120"/>
        <w:ind w:left="1440" w:hanging="720"/>
        <w:rPr>
          <w:u w:val="single"/>
        </w:rPr>
      </w:pPr>
      <w:r w:rsidRPr="0080778C">
        <w:rPr>
          <w:u w:val="single"/>
        </w:rPr>
        <w:t>(7)</w:t>
      </w:r>
      <w:r w:rsidRPr="0080778C">
        <w:rPr>
          <w:u w:val="single"/>
        </w:rPr>
        <w:tab/>
        <w:t>maximize instructional time, including managing transitions;</w:t>
      </w:r>
    </w:p>
    <w:p w14:paraId="65FFE6A2" w14:textId="77777777" w:rsidR="0080778C" w:rsidRPr="0080778C" w:rsidRDefault="0080778C" w:rsidP="0080778C">
      <w:pPr>
        <w:tabs>
          <w:tab w:val="left" w:pos="1440"/>
        </w:tabs>
        <w:spacing w:before="120"/>
        <w:ind w:left="1440" w:hanging="720"/>
        <w:rPr>
          <w:u w:val="single"/>
        </w:rPr>
      </w:pPr>
      <w:r w:rsidRPr="0080778C">
        <w:rPr>
          <w:u w:val="single"/>
        </w:rPr>
        <w:t>(8)</w:t>
      </w:r>
      <w:r w:rsidRPr="0080778C">
        <w:rPr>
          <w:u w:val="single"/>
        </w:rPr>
        <w:tab/>
        <w:t>manage and facilitate groupings in order to maximize student collaboration, participation, and achievement; and</w:t>
      </w:r>
    </w:p>
    <w:p w14:paraId="253FB690" w14:textId="77777777" w:rsidR="0080778C" w:rsidRPr="0080778C" w:rsidRDefault="0080778C" w:rsidP="0080778C">
      <w:pPr>
        <w:tabs>
          <w:tab w:val="left" w:pos="1440"/>
        </w:tabs>
        <w:spacing w:before="120"/>
        <w:ind w:left="1440" w:hanging="720"/>
      </w:pPr>
      <w:r w:rsidRPr="0080778C">
        <w:rPr>
          <w:u w:val="single"/>
        </w:rPr>
        <w:t>(9)</w:t>
      </w:r>
      <w:r w:rsidRPr="0080778C">
        <w:rPr>
          <w:u w:val="single"/>
        </w:rPr>
        <w:tab/>
        <w:t>communicate regularly, clearly, and appropriately with parents and families about student progress, providing detailed and constructive feedback and partnering with families in furthering their students' achievement goals.</w:t>
      </w:r>
    </w:p>
    <w:p w14:paraId="184B6BDC" w14:textId="5F369A0F" w:rsidR="0080778C" w:rsidRPr="0080778C" w:rsidRDefault="0080778C" w:rsidP="0080778C">
      <w:pPr>
        <w:tabs>
          <w:tab w:val="left" w:pos="720"/>
        </w:tabs>
        <w:spacing w:before="120"/>
        <w:ind w:left="720" w:hanging="720"/>
        <w:rPr>
          <w:u w:val="single"/>
        </w:rPr>
      </w:pPr>
      <w:r w:rsidRPr="0080778C">
        <w:rPr>
          <w:u w:val="single"/>
        </w:rPr>
        <w:t>(f)</w:t>
      </w:r>
      <w:r w:rsidRPr="0080778C">
        <w:rPr>
          <w:u w:val="single"/>
        </w:rPr>
        <w:tab/>
        <w:t xml:space="preserve">Data-Driven Practices. </w:t>
      </w:r>
      <w:r w:rsidR="000F1B5A" w:rsidRPr="000F1B5A">
        <w:rPr>
          <w:szCs w:val="22"/>
          <w:u w:val="single"/>
        </w:rPr>
        <w:t>Early Childhood: Prekindergarten-Grade 3</w:t>
      </w:r>
      <w:r w:rsidR="000F1B5A" w:rsidRPr="0080778C">
        <w:rPr>
          <w:u w:val="single"/>
        </w:rPr>
        <w:t xml:space="preserve"> </w:t>
      </w:r>
      <w:r w:rsidRPr="0080778C">
        <w:rPr>
          <w:u w:val="single"/>
        </w:rPr>
        <w:t xml:space="preserve">classroom teachers use formal and informal methods to assess student growth aligned to instructional goals and course objectives and regularly review and analyze multiple sources of data to measure student progress and adjust instructional strategies and content delivery as needed. </w:t>
      </w:r>
      <w:r w:rsidR="000F1B5A" w:rsidRPr="000F1B5A">
        <w:rPr>
          <w:szCs w:val="22"/>
          <w:u w:val="single"/>
        </w:rPr>
        <w:t>Early Childhood: Prekindergarten-Grade 3</w:t>
      </w:r>
      <w:r w:rsidR="000F1B5A" w:rsidRPr="0080778C">
        <w:rPr>
          <w:u w:val="single"/>
        </w:rPr>
        <w:t xml:space="preserve"> </w:t>
      </w:r>
      <w:r w:rsidRPr="0080778C">
        <w:rPr>
          <w:u w:val="single"/>
        </w:rPr>
        <w:t>classroom teachers must:</w:t>
      </w:r>
    </w:p>
    <w:p w14:paraId="20759D95" w14:textId="77777777" w:rsidR="0080778C" w:rsidRPr="0080778C" w:rsidRDefault="0080778C" w:rsidP="0080778C">
      <w:pPr>
        <w:tabs>
          <w:tab w:val="left" w:pos="1440"/>
        </w:tabs>
        <w:spacing w:before="120"/>
        <w:ind w:left="1440" w:hanging="720"/>
        <w:rPr>
          <w:u w:val="single"/>
        </w:rPr>
      </w:pPr>
      <w:r w:rsidRPr="0080778C">
        <w:rPr>
          <w:u w:val="single"/>
        </w:rPr>
        <w:t>(1)</w:t>
      </w:r>
      <w:r w:rsidRPr="0080778C">
        <w:rPr>
          <w:u w:val="single"/>
        </w:rPr>
        <w:tab/>
        <w:t>gauge student progress and ensure mastery of content knowledge and skills by providing assessments aligned to instructional objectives and outcomes that are accurate measures of student learning;</w:t>
      </w:r>
    </w:p>
    <w:p w14:paraId="5B2B1B9E" w14:textId="77777777" w:rsidR="0080778C" w:rsidRPr="0080778C" w:rsidRDefault="0080778C" w:rsidP="0080778C">
      <w:pPr>
        <w:tabs>
          <w:tab w:val="left" w:pos="1440"/>
        </w:tabs>
        <w:spacing w:before="120"/>
        <w:ind w:left="1440" w:hanging="720"/>
        <w:rPr>
          <w:u w:val="single"/>
        </w:rPr>
      </w:pPr>
      <w:r w:rsidRPr="0080778C">
        <w:rPr>
          <w:u w:val="single"/>
        </w:rPr>
        <w:t>(2)</w:t>
      </w:r>
      <w:r w:rsidRPr="0080778C">
        <w:rPr>
          <w:u w:val="single"/>
        </w:rPr>
        <w:tab/>
        <w:t>analyze and review data in a timely, thorough, accurate, and appropriate manner, both individually and with colleagues, to monitor student learning; and</w:t>
      </w:r>
    </w:p>
    <w:p w14:paraId="1FCF68F9" w14:textId="77777777" w:rsidR="0080778C" w:rsidRPr="0080778C" w:rsidRDefault="0080778C" w:rsidP="0080778C">
      <w:pPr>
        <w:tabs>
          <w:tab w:val="left" w:pos="1440"/>
        </w:tabs>
        <w:spacing w:before="120"/>
        <w:ind w:left="1440" w:hanging="720"/>
        <w:rPr>
          <w:u w:val="single"/>
        </w:rPr>
      </w:pPr>
      <w:r w:rsidRPr="0080778C">
        <w:rPr>
          <w:u w:val="single"/>
        </w:rPr>
        <w:t>(3)</w:t>
      </w:r>
      <w:r w:rsidRPr="0080778C">
        <w:rPr>
          <w:u w:val="single"/>
        </w:rPr>
        <w:tab/>
        <w:t>design instruction, change strategies, and differentiate their teaching practices to improve student learning based on assessment outcomes.</w:t>
      </w:r>
    </w:p>
    <w:p w14:paraId="72FAD37F" w14:textId="14427DC0" w:rsidR="0080778C" w:rsidRPr="0080778C" w:rsidRDefault="0080778C" w:rsidP="0080778C">
      <w:pPr>
        <w:tabs>
          <w:tab w:val="left" w:pos="720"/>
        </w:tabs>
        <w:spacing w:before="120"/>
        <w:ind w:left="720" w:hanging="720"/>
        <w:rPr>
          <w:u w:val="single"/>
        </w:rPr>
      </w:pPr>
      <w:r w:rsidRPr="0080778C">
        <w:rPr>
          <w:u w:val="single"/>
        </w:rPr>
        <w:t>(g)</w:t>
      </w:r>
      <w:r w:rsidRPr="0080778C">
        <w:rPr>
          <w:u w:val="single"/>
        </w:rPr>
        <w:tab/>
        <w:t xml:space="preserve">Professional Practices and Responsibilities. </w:t>
      </w:r>
      <w:r w:rsidR="000F1B5A" w:rsidRPr="000F1B5A">
        <w:rPr>
          <w:szCs w:val="22"/>
          <w:u w:val="single"/>
        </w:rPr>
        <w:t>Early Childhood: Prekindergarten-Grade 3</w:t>
      </w:r>
      <w:r w:rsidR="000F1B5A" w:rsidRPr="0080778C">
        <w:rPr>
          <w:u w:val="single"/>
        </w:rPr>
        <w:t xml:space="preserve"> </w:t>
      </w:r>
      <w:r w:rsidRPr="0080778C">
        <w:rPr>
          <w:u w:val="single"/>
        </w:rPr>
        <w:t xml:space="preserve">classroom teachers consistently hold themselves to a high standard for individual development, collaborate with other educational professionals, communicate regularly with stakeholders, maintain professional relationships, </w:t>
      </w:r>
      <w:r w:rsidRPr="0080778C">
        <w:rPr>
          <w:u w:val="single"/>
        </w:rPr>
        <w:lastRenderedPageBreak/>
        <w:t xml:space="preserve">comply with all campus and school district policies, and conduct themselves ethically and with integrity. </w:t>
      </w:r>
      <w:r w:rsidR="000F1B5A" w:rsidRPr="000F1B5A">
        <w:rPr>
          <w:szCs w:val="22"/>
          <w:u w:val="single"/>
        </w:rPr>
        <w:t>Early Childhood: Prekindergarten-Grade 3</w:t>
      </w:r>
      <w:r w:rsidR="000F1B5A" w:rsidRPr="0080778C">
        <w:rPr>
          <w:u w:val="single"/>
        </w:rPr>
        <w:t xml:space="preserve"> </w:t>
      </w:r>
      <w:r w:rsidRPr="0080778C">
        <w:rPr>
          <w:u w:val="single"/>
        </w:rPr>
        <w:t>classroom teachers must:</w:t>
      </w:r>
    </w:p>
    <w:p w14:paraId="1B90B470" w14:textId="77777777" w:rsidR="0080778C" w:rsidRPr="0080778C" w:rsidRDefault="0080778C" w:rsidP="0080778C">
      <w:pPr>
        <w:tabs>
          <w:tab w:val="left" w:pos="1440"/>
        </w:tabs>
        <w:spacing w:before="120"/>
        <w:ind w:left="1440" w:hanging="720"/>
        <w:rPr>
          <w:u w:val="single"/>
        </w:rPr>
      </w:pPr>
      <w:r w:rsidRPr="0080778C">
        <w:rPr>
          <w:u w:val="single"/>
        </w:rPr>
        <w:t>(1)</w:t>
      </w:r>
      <w:r w:rsidRPr="0080778C">
        <w:rPr>
          <w:u w:val="single"/>
        </w:rPr>
        <w:tab/>
        <w:t>reflect on their own strengths and professional learning needs, using this information to develop action plans for improvement;</w:t>
      </w:r>
    </w:p>
    <w:p w14:paraId="1966E590" w14:textId="77777777" w:rsidR="0080778C" w:rsidRPr="0080778C" w:rsidRDefault="0080778C" w:rsidP="0080778C">
      <w:pPr>
        <w:tabs>
          <w:tab w:val="left" w:pos="1440"/>
        </w:tabs>
        <w:spacing w:before="120"/>
        <w:ind w:left="1440" w:hanging="720"/>
        <w:rPr>
          <w:u w:val="single"/>
        </w:rPr>
      </w:pPr>
      <w:r w:rsidRPr="0080778C">
        <w:rPr>
          <w:u w:val="single"/>
        </w:rPr>
        <w:t>(2)</w:t>
      </w:r>
      <w:r w:rsidRPr="0080778C">
        <w:rPr>
          <w:u w:val="single"/>
        </w:rPr>
        <w:tab/>
        <w:t>seek out feedback from supervisor, coaches, and peers and take advantage of opportunities for job-embedded professional development;</w:t>
      </w:r>
    </w:p>
    <w:p w14:paraId="1B81739F" w14:textId="77777777" w:rsidR="0080778C" w:rsidRPr="0080778C" w:rsidRDefault="0080778C" w:rsidP="0080778C">
      <w:pPr>
        <w:tabs>
          <w:tab w:val="left" w:pos="1440"/>
        </w:tabs>
        <w:spacing w:before="120"/>
        <w:ind w:left="1440" w:hanging="720"/>
        <w:rPr>
          <w:u w:val="single"/>
        </w:rPr>
      </w:pPr>
      <w:r w:rsidRPr="0080778C">
        <w:rPr>
          <w:u w:val="single"/>
        </w:rPr>
        <w:t>(3)</w:t>
      </w:r>
      <w:r w:rsidRPr="0080778C">
        <w:rPr>
          <w:u w:val="single"/>
        </w:rPr>
        <w:tab/>
        <w:t>adhere to the educators' code of ethics in §247.2 of this title (relating to Code of Ethics and Standard Practices for Texas Educators), including following policies and procedures at their specific school placement(s);</w:t>
      </w:r>
    </w:p>
    <w:p w14:paraId="503D57FA" w14:textId="77777777" w:rsidR="0080778C" w:rsidRPr="0080778C" w:rsidRDefault="0080778C" w:rsidP="0080778C">
      <w:pPr>
        <w:tabs>
          <w:tab w:val="left" w:pos="1440"/>
        </w:tabs>
        <w:spacing w:before="120"/>
        <w:ind w:left="1440" w:hanging="720"/>
        <w:rPr>
          <w:u w:val="single"/>
        </w:rPr>
      </w:pPr>
      <w:r w:rsidRPr="0080778C">
        <w:rPr>
          <w:u w:val="single"/>
        </w:rPr>
        <w:t>(4)</w:t>
      </w:r>
      <w:r w:rsidRPr="0080778C">
        <w:rPr>
          <w:u w:val="single"/>
        </w:rPr>
        <w:tab/>
        <w:t>communicate consistently, clearly, and respectfully with all members of the campus community, administrators, and staff; and</w:t>
      </w:r>
    </w:p>
    <w:p w14:paraId="5C64FB05" w14:textId="77777777" w:rsidR="0080778C" w:rsidRPr="0080778C" w:rsidRDefault="0080778C" w:rsidP="0080778C">
      <w:pPr>
        <w:tabs>
          <w:tab w:val="left" w:pos="1440"/>
        </w:tabs>
        <w:spacing w:before="120"/>
        <w:ind w:left="1440" w:hanging="720"/>
        <w:rPr>
          <w:u w:val="single"/>
        </w:rPr>
      </w:pPr>
      <w:r w:rsidRPr="0080778C">
        <w:rPr>
          <w:u w:val="single"/>
        </w:rPr>
        <w:t>(5)</w:t>
      </w:r>
      <w:r w:rsidRPr="0080778C">
        <w:rPr>
          <w:u w:val="single"/>
        </w:rPr>
        <w:tab/>
        <w:t>serve as advocates for their students, focusing attention on students' needs and concerns and maintaining thorough and accurate student records.</w:t>
      </w:r>
    </w:p>
    <w:p w14:paraId="28FEC98E" w14:textId="3D743A34" w:rsidR="0080778C" w:rsidRPr="0080778C" w:rsidRDefault="0080778C" w:rsidP="0080778C">
      <w:pPr>
        <w:keepNext/>
        <w:spacing w:before="240"/>
        <w:rPr>
          <w:u w:val="single"/>
        </w:rPr>
      </w:pPr>
      <w:r w:rsidRPr="0080778C">
        <w:rPr>
          <w:b/>
          <w:u w:val="single"/>
        </w:rPr>
        <w:t xml:space="preserve">§235.19. Implementation Date, </w:t>
      </w:r>
      <w:r w:rsidR="00DA21BA" w:rsidRPr="00DA21BA">
        <w:rPr>
          <w:b/>
          <w:szCs w:val="22"/>
          <w:u w:val="single"/>
        </w:rPr>
        <w:t>Early Childhood: Prekindergarten-Grade 3</w:t>
      </w:r>
      <w:r w:rsidRPr="0080778C">
        <w:rPr>
          <w:b/>
          <w:u w:val="single"/>
        </w:rPr>
        <w:t>.</w:t>
      </w:r>
    </w:p>
    <w:p w14:paraId="51872527" w14:textId="77777777" w:rsidR="0080778C" w:rsidRPr="0080778C" w:rsidRDefault="0080778C" w:rsidP="0080778C">
      <w:pPr>
        <w:spacing w:before="120"/>
        <w:ind w:left="720"/>
        <w:rPr>
          <w:b/>
          <w:u w:val="single"/>
        </w:rPr>
      </w:pPr>
      <w:r w:rsidRPr="0080778C">
        <w:rPr>
          <w:u w:val="single"/>
        </w:rPr>
        <w:t>The provisions of this subchapter apply to an applicant who is admitted to an educator preparation program for the Classroom Teacher Certificate on or after September 1, 2018.</w:t>
      </w:r>
    </w:p>
    <w:p w14:paraId="19F62951" w14:textId="11D011F0" w:rsidR="0080778C" w:rsidRPr="0080778C" w:rsidRDefault="0080778C" w:rsidP="0080778C">
      <w:pPr>
        <w:spacing w:before="240"/>
        <w:jc w:val="center"/>
        <w:rPr>
          <w:b/>
          <w:sz w:val="24"/>
          <w:u w:val="single"/>
        </w:rPr>
      </w:pPr>
      <w:r w:rsidRPr="0080778C">
        <w:rPr>
          <w:b/>
          <w:sz w:val="24"/>
          <w:u w:val="single"/>
        </w:rPr>
        <w:t>Subchapter C. Middle School Certificate Standards</w:t>
      </w:r>
    </w:p>
    <w:p w14:paraId="139BD049" w14:textId="77777777" w:rsidR="0080778C" w:rsidRPr="0080778C" w:rsidRDefault="0080778C" w:rsidP="0080778C">
      <w:pPr>
        <w:keepNext/>
        <w:spacing w:before="240"/>
        <w:rPr>
          <w:b/>
          <w:u w:val="single"/>
        </w:rPr>
      </w:pPr>
      <w:r w:rsidRPr="0080778C">
        <w:rPr>
          <w:b/>
          <w:u w:val="single"/>
        </w:rPr>
        <w:t>§235.41. Pedagogy and Professional Responsibilities Standards, Grades 4-8.</w:t>
      </w:r>
    </w:p>
    <w:p w14:paraId="5B923B69" w14:textId="77777777" w:rsidR="0080778C" w:rsidRPr="0080778C" w:rsidRDefault="0080778C" w:rsidP="0080778C">
      <w:pPr>
        <w:tabs>
          <w:tab w:val="left" w:pos="720"/>
        </w:tabs>
        <w:spacing w:before="120"/>
        <w:ind w:left="720" w:hanging="720"/>
        <w:rPr>
          <w:u w:val="single"/>
        </w:rPr>
      </w:pPr>
      <w:r w:rsidRPr="0080778C">
        <w:rPr>
          <w:u w:val="single"/>
        </w:rPr>
        <w:t>(a)</w:t>
      </w:r>
      <w:r w:rsidRPr="0080778C">
        <w:rPr>
          <w:u w:val="single"/>
        </w:rPr>
        <w:tab/>
        <w:t>Grades 4-8 pedagogy and professional responsibilities (PPR) standards. The PPR standards identified in this section are targeted for classroom teachers of students in Grades 4-8. The standards address the discipline that deals with the theory and practice of teaching to inform skill-based training and development. The standards inform proper teaching techniques, strategies, teacher actions, teacher judgements, and decisions by taking into consideration theories of learning, understandings of students and their needs, and the backgrounds and interests of individual students. The standards are also aligned with the Commissioner's Teacher Standards in 19 TAC Chapter 149 of this title (relating to Commissioner's Rules Concerning Educator Standards).</w:t>
      </w:r>
    </w:p>
    <w:p w14:paraId="13FE2282" w14:textId="77777777" w:rsidR="0080778C" w:rsidRPr="0080778C" w:rsidRDefault="0080778C" w:rsidP="0080778C">
      <w:pPr>
        <w:tabs>
          <w:tab w:val="left" w:pos="720"/>
        </w:tabs>
        <w:spacing w:before="120"/>
        <w:ind w:left="720" w:hanging="720"/>
        <w:rPr>
          <w:u w:val="single"/>
        </w:rPr>
      </w:pPr>
      <w:r w:rsidRPr="0080778C">
        <w:rPr>
          <w:u w:val="single"/>
        </w:rPr>
        <w:t>(b)</w:t>
      </w:r>
      <w:r w:rsidRPr="0080778C">
        <w:rPr>
          <w:u w:val="single"/>
        </w:rPr>
        <w:tab/>
        <w:t>Instructional Planning and Delivery. Grades 4-8 classroom teachers demonstrate understanding of instructional planning and delivery by providing standards-based, data-driven, differentiated instruction that engages students and makes learning relevant for today's learners. Grades 4-8 classroom teachers must:</w:t>
      </w:r>
    </w:p>
    <w:p w14:paraId="177E9644" w14:textId="77777777" w:rsidR="0080778C" w:rsidRPr="0080778C" w:rsidRDefault="0080778C" w:rsidP="0080778C">
      <w:pPr>
        <w:tabs>
          <w:tab w:val="left" w:pos="1440"/>
        </w:tabs>
        <w:spacing w:before="120"/>
        <w:ind w:left="1440" w:hanging="720"/>
        <w:rPr>
          <w:u w:val="single"/>
        </w:rPr>
      </w:pPr>
      <w:r w:rsidRPr="0080778C">
        <w:rPr>
          <w:u w:val="single"/>
        </w:rPr>
        <w:t>(1)</w:t>
      </w:r>
      <w:r w:rsidRPr="0080778C">
        <w:rPr>
          <w:u w:val="single"/>
        </w:rPr>
        <w:tab/>
        <w:t>develop lessons that build coherently toward objectives based on course content, curriculum scope and sequence, and expected student outcomes;</w:t>
      </w:r>
    </w:p>
    <w:p w14:paraId="6E577BA7" w14:textId="77777777" w:rsidR="0080778C" w:rsidRPr="0080778C" w:rsidRDefault="0080778C" w:rsidP="0080778C">
      <w:pPr>
        <w:tabs>
          <w:tab w:val="left" w:pos="1440"/>
        </w:tabs>
        <w:spacing w:before="120"/>
        <w:ind w:left="1440" w:hanging="720"/>
        <w:rPr>
          <w:u w:val="single"/>
        </w:rPr>
      </w:pPr>
      <w:r w:rsidRPr="0080778C">
        <w:rPr>
          <w:u w:val="single"/>
        </w:rPr>
        <w:t>(2)</w:t>
      </w:r>
      <w:r w:rsidRPr="0080778C">
        <w:rPr>
          <w:u w:val="single"/>
        </w:rPr>
        <w:tab/>
        <w:t>effectively communicate goals, expectations, and objectives to help all students reach high levels of achievement;</w:t>
      </w:r>
    </w:p>
    <w:p w14:paraId="2D2FA46A" w14:textId="77777777" w:rsidR="0080778C" w:rsidRPr="0080778C" w:rsidRDefault="0080778C" w:rsidP="0080778C">
      <w:pPr>
        <w:tabs>
          <w:tab w:val="left" w:pos="1440"/>
        </w:tabs>
        <w:spacing w:before="120"/>
        <w:ind w:left="1440" w:hanging="720"/>
        <w:rPr>
          <w:u w:val="single"/>
        </w:rPr>
      </w:pPr>
      <w:r w:rsidRPr="0080778C">
        <w:rPr>
          <w:u w:val="single"/>
        </w:rPr>
        <w:t>(3)</w:t>
      </w:r>
      <w:r w:rsidRPr="0080778C">
        <w:rPr>
          <w:u w:val="single"/>
        </w:rPr>
        <w:tab/>
        <w:t>connect students' prior understanding and real-world experiences to new content and contexts, maximizing learning opportunities;</w:t>
      </w:r>
    </w:p>
    <w:p w14:paraId="17C33BF8" w14:textId="77777777" w:rsidR="0080778C" w:rsidRPr="0080778C" w:rsidRDefault="0080778C" w:rsidP="0080778C">
      <w:pPr>
        <w:tabs>
          <w:tab w:val="left" w:pos="1440"/>
        </w:tabs>
        <w:spacing w:before="120"/>
        <w:ind w:left="1440" w:hanging="720"/>
        <w:rPr>
          <w:u w:val="single"/>
        </w:rPr>
      </w:pPr>
      <w:r w:rsidRPr="0080778C">
        <w:rPr>
          <w:u w:val="single"/>
        </w:rPr>
        <w:t>(4)</w:t>
      </w:r>
      <w:r w:rsidRPr="0080778C">
        <w:rPr>
          <w:u w:val="single"/>
        </w:rPr>
        <w:tab/>
        <w:t>plan instruction that is developmentally appropriate, is standards driven, and motivates students to learn;</w:t>
      </w:r>
    </w:p>
    <w:p w14:paraId="37E05B2E" w14:textId="77777777" w:rsidR="0080778C" w:rsidRPr="0080778C" w:rsidRDefault="0080778C" w:rsidP="0080778C">
      <w:pPr>
        <w:tabs>
          <w:tab w:val="left" w:pos="1440"/>
        </w:tabs>
        <w:spacing w:before="120"/>
        <w:ind w:left="1440" w:hanging="720"/>
        <w:rPr>
          <w:u w:val="single"/>
        </w:rPr>
      </w:pPr>
      <w:r w:rsidRPr="0080778C">
        <w:rPr>
          <w:u w:val="single"/>
        </w:rPr>
        <w:t>(5)</w:t>
      </w:r>
      <w:r w:rsidRPr="0080778C">
        <w:rPr>
          <w:u w:val="single"/>
        </w:rPr>
        <w:tab/>
        <w:t>use a range of instructional strategies, appropriate to the content area, to make subject matter accessible to all students;</w:t>
      </w:r>
    </w:p>
    <w:p w14:paraId="3516D57E" w14:textId="77777777" w:rsidR="0080778C" w:rsidRPr="0080778C" w:rsidRDefault="0080778C" w:rsidP="0080778C">
      <w:pPr>
        <w:tabs>
          <w:tab w:val="left" w:pos="1440"/>
        </w:tabs>
        <w:spacing w:before="120"/>
        <w:ind w:left="1440" w:hanging="720"/>
        <w:rPr>
          <w:u w:val="single"/>
        </w:rPr>
      </w:pPr>
      <w:r w:rsidRPr="0080778C">
        <w:rPr>
          <w:u w:val="single"/>
        </w:rPr>
        <w:t>(6)</w:t>
      </w:r>
      <w:r w:rsidRPr="0080778C">
        <w:rPr>
          <w:u w:val="single"/>
        </w:rPr>
        <w:tab/>
        <w:t>differentiate instruction, aligning methods and techniques to diverse student needs, including acceleration, remediation, and implementation of individual education plans;</w:t>
      </w:r>
    </w:p>
    <w:p w14:paraId="48091E30" w14:textId="77777777" w:rsidR="0080778C" w:rsidRPr="0080778C" w:rsidRDefault="0080778C" w:rsidP="0080778C">
      <w:pPr>
        <w:tabs>
          <w:tab w:val="left" w:pos="1440"/>
        </w:tabs>
        <w:spacing w:before="120"/>
        <w:ind w:left="1440" w:hanging="720"/>
        <w:rPr>
          <w:u w:val="single"/>
        </w:rPr>
      </w:pPr>
      <w:r w:rsidRPr="0080778C">
        <w:rPr>
          <w:u w:val="single"/>
        </w:rPr>
        <w:t>(7)</w:t>
      </w:r>
      <w:r w:rsidRPr="0080778C">
        <w:rPr>
          <w:u w:val="single"/>
        </w:rPr>
        <w:tab/>
        <w:t>ensure that the learning environment features a high degree of student engagement by facilitating discussion and student-centered activities as well as leading direct instruction;</w:t>
      </w:r>
    </w:p>
    <w:p w14:paraId="20D7E1FE" w14:textId="77777777" w:rsidR="0080778C" w:rsidRPr="0080778C" w:rsidRDefault="0080778C" w:rsidP="0080778C">
      <w:pPr>
        <w:tabs>
          <w:tab w:val="left" w:pos="1440"/>
        </w:tabs>
        <w:spacing w:before="120"/>
        <w:ind w:left="1440" w:hanging="720"/>
        <w:rPr>
          <w:u w:val="single"/>
        </w:rPr>
      </w:pPr>
      <w:r w:rsidRPr="0080778C">
        <w:rPr>
          <w:u w:val="single"/>
        </w:rPr>
        <w:lastRenderedPageBreak/>
        <w:t>(8)</w:t>
      </w:r>
      <w:r w:rsidRPr="0080778C">
        <w:rPr>
          <w:u w:val="single"/>
        </w:rPr>
        <w:tab/>
        <w:t>set high expectations and create challenging learning experiences for students, encouraging them to apply disciplinary and cross-disciplinary knowledge to real-world problems;</w:t>
      </w:r>
    </w:p>
    <w:p w14:paraId="15059CDA" w14:textId="77777777" w:rsidR="0080778C" w:rsidRPr="0080778C" w:rsidRDefault="0080778C" w:rsidP="0080778C">
      <w:pPr>
        <w:tabs>
          <w:tab w:val="left" w:pos="1440"/>
        </w:tabs>
        <w:spacing w:before="120"/>
        <w:ind w:left="1440" w:hanging="720"/>
        <w:rPr>
          <w:u w:val="single"/>
        </w:rPr>
      </w:pPr>
      <w:r w:rsidRPr="0080778C">
        <w:rPr>
          <w:u w:val="single"/>
        </w:rPr>
        <w:t>(9)</w:t>
      </w:r>
      <w:r w:rsidRPr="0080778C">
        <w:rPr>
          <w:u w:val="single"/>
        </w:rPr>
        <w:tab/>
        <w:t>provide opportunities for students to engage in individual and collaborative critical thinking and problem solving;</w:t>
      </w:r>
    </w:p>
    <w:p w14:paraId="135F06ED" w14:textId="77777777" w:rsidR="0080778C" w:rsidRPr="0080778C" w:rsidRDefault="0080778C" w:rsidP="0080778C">
      <w:pPr>
        <w:tabs>
          <w:tab w:val="left" w:pos="1440"/>
        </w:tabs>
        <w:spacing w:before="120"/>
        <w:ind w:left="1440" w:hanging="720"/>
        <w:rPr>
          <w:u w:val="single"/>
        </w:rPr>
      </w:pPr>
      <w:r w:rsidRPr="0080778C">
        <w:rPr>
          <w:u w:val="single"/>
        </w:rPr>
        <w:t>(10)</w:t>
      </w:r>
      <w:r w:rsidRPr="0080778C">
        <w:rPr>
          <w:u w:val="single"/>
        </w:rPr>
        <w:tab/>
        <w:t>monitor and assess students' progress to ensure that their lessons meet students' needs;</w:t>
      </w:r>
    </w:p>
    <w:p w14:paraId="3F99809F" w14:textId="77777777" w:rsidR="0080778C" w:rsidRPr="0080778C" w:rsidRDefault="0080778C" w:rsidP="0080778C">
      <w:pPr>
        <w:tabs>
          <w:tab w:val="left" w:pos="1440"/>
        </w:tabs>
        <w:spacing w:before="120"/>
        <w:ind w:left="1440" w:hanging="720"/>
        <w:rPr>
          <w:u w:val="single"/>
        </w:rPr>
      </w:pPr>
      <w:r w:rsidRPr="0080778C">
        <w:rPr>
          <w:u w:val="single"/>
        </w:rPr>
        <w:t>(11)</w:t>
      </w:r>
      <w:r w:rsidRPr="0080778C">
        <w:rPr>
          <w:u w:val="single"/>
        </w:rPr>
        <w:tab/>
        <w:t>provide immediate feedback to students in order to reinforce their learning and ensure that they understand key concepts; and</w:t>
      </w:r>
    </w:p>
    <w:p w14:paraId="7EE83B62" w14:textId="77777777" w:rsidR="0080778C" w:rsidRPr="0080778C" w:rsidRDefault="0080778C" w:rsidP="0080778C">
      <w:pPr>
        <w:tabs>
          <w:tab w:val="left" w:pos="1440"/>
        </w:tabs>
        <w:spacing w:before="120"/>
        <w:ind w:left="1440" w:hanging="720"/>
        <w:rPr>
          <w:u w:val="single"/>
        </w:rPr>
      </w:pPr>
      <w:r w:rsidRPr="0080778C">
        <w:rPr>
          <w:u w:val="single"/>
        </w:rPr>
        <w:t>(12)</w:t>
      </w:r>
      <w:r w:rsidRPr="0080778C">
        <w:rPr>
          <w:u w:val="single"/>
        </w:rPr>
        <w:tab/>
        <w:t>adjust content delivery in response to student progress through the use of developmentally appropriate strategies that maximize student engagement.</w:t>
      </w:r>
    </w:p>
    <w:p w14:paraId="2E3B26D3" w14:textId="77777777" w:rsidR="0080778C" w:rsidRPr="0080778C" w:rsidRDefault="0080778C" w:rsidP="0080778C">
      <w:pPr>
        <w:tabs>
          <w:tab w:val="left" w:pos="720"/>
        </w:tabs>
        <w:spacing w:before="120"/>
        <w:ind w:left="720" w:hanging="720"/>
        <w:rPr>
          <w:u w:val="single"/>
        </w:rPr>
      </w:pPr>
      <w:r w:rsidRPr="0080778C">
        <w:rPr>
          <w:u w:val="single"/>
        </w:rPr>
        <w:t>(c)</w:t>
      </w:r>
      <w:r w:rsidRPr="0080778C">
        <w:rPr>
          <w:u w:val="single"/>
        </w:rPr>
        <w:tab/>
        <w:t>Knowledge of Student and Student Learning. Grades 4-8 classroom teachers work to ensure high levels of learning and achievement outcomes for all students, taking into consideration each student's educational and developmental backgrounds and focusing on each student's needs. Grades 4-8 classroom teachers must:</w:t>
      </w:r>
    </w:p>
    <w:p w14:paraId="2E4D28D2" w14:textId="77777777" w:rsidR="0080778C" w:rsidRPr="0080778C" w:rsidRDefault="0080778C" w:rsidP="0080778C">
      <w:pPr>
        <w:tabs>
          <w:tab w:val="left" w:pos="1440"/>
        </w:tabs>
        <w:spacing w:before="120"/>
        <w:ind w:left="1440" w:hanging="720"/>
        <w:rPr>
          <w:u w:val="single"/>
        </w:rPr>
      </w:pPr>
      <w:r w:rsidRPr="0080778C">
        <w:rPr>
          <w:u w:val="single"/>
        </w:rPr>
        <w:t>(1)</w:t>
      </w:r>
      <w:r w:rsidRPr="0080778C">
        <w:rPr>
          <w:u w:val="single"/>
        </w:rPr>
        <w:tab/>
        <w:t>create a community of learners in an inclusive environment that views differences in learning and background as educational assets;</w:t>
      </w:r>
    </w:p>
    <w:p w14:paraId="6123D4A8" w14:textId="77777777" w:rsidR="0080778C" w:rsidRPr="0080778C" w:rsidRDefault="0080778C" w:rsidP="0080778C">
      <w:pPr>
        <w:tabs>
          <w:tab w:val="left" w:pos="1440"/>
        </w:tabs>
        <w:spacing w:before="120"/>
        <w:ind w:left="1440" w:hanging="720"/>
        <w:rPr>
          <w:u w:val="single"/>
        </w:rPr>
      </w:pPr>
      <w:r w:rsidRPr="0080778C">
        <w:rPr>
          <w:u w:val="single"/>
        </w:rPr>
        <w:t>(2)</w:t>
      </w:r>
      <w:r w:rsidRPr="0080778C">
        <w:rPr>
          <w:u w:val="single"/>
        </w:rPr>
        <w:tab/>
        <w:t>connect learning, content, and expectations to students' prior knowledge, life experiences, and interests in meaningful contexts;</w:t>
      </w:r>
    </w:p>
    <w:p w14:paraId="36A21F1A" w14:textId="77777777" w:rsidR="0080778C" w:rsidRPr="0080778C" w:rsidRDefault="0080778C" w:rsidP="0080778C">
      <w:pPr>
        <w:tabs>
          <w:tab w:val="left" w:pos="1440"/>
        </w:tabs>
        <w:spacing w:before="120"/>
        <w:ind w:left="1440" w:hanging="720"/>
        <w:rPr>
          <w:u w:val="single"/>
        </w:rPr>
      </w:pPr>
      <w:r w:rsidRPr="0080778C">
        <w:rPr>
          <w:u w:val="single"/>
        </w:rPr>
        <w:t>(3)</w:t>
      </w:r>
      <w:r w:rsidRPr="0080778C">
        <w:rPr>
          <w:u w:val="single"/>
        </w:rPr>
        <w:tab/>
        <w:t>understand the unique qualities of students with exceptional needs, including disabilities and giftedness, and know how to effectively address these needs through instructional strategies and resources;</w:t>
      </w:r>
    </w:p>
    <w:p w14:paraId="048FFBC5" w14:textId="77777777" w:rsidR="0080778C" w:rsidRPr="0080778C" w:rsidRDefault="0080778C" w:rsidP="0080778C">
      <w:pPr>
        <w:tabs>
          <w:tab w:val="left" w:pos="1440"/>
        </w:tabs>
        <w:spacing w:before="120"/>
        <w:ind w:left="1440" w:hanging="720"/>
        <w:rPr>
          <w:u w:val="single"/>
        </w:rPr>
      </w:pPr>
      <w:r w:rsidRPr="0080778C">
        <w:rPr>
          <w:u w:val="single"/>
        </w:rPr>
        <w:t>(4)</w:t>
      </w:r>
      <w:r w:rsidRPr="0080778C">
        <w:rPr>
          <w:u w:val="single"/>
        </w:rPr>
        <w:tab/>
        <w:t>understand the role of language and culture in learning and know how to modify their practice to support language acquisition so that language is comprehensible and instruction is fully accessible; and</w:t>
      </w:r>
    </w:p>
    <w:p w14:paraId="22BA6772" w14:textId="77777777" w:rsidR="0080778C" w:rsidRPr="0080778C" w:rsidRDefault="0080778C" w:rsidP="0080778C">
      <w:pPr>
        <w:tabs>
          <w:tab w:val="left" w:pos="1440"/>
        </w:tabs>
        <w:spacing w:before="120"/>
        <w:ind w:left="1440" w:hanging="720"/>
        <w:rPr>
          <w:u w:val="single"/>
        </w:rPr>
      </w:pPr>
      <w:r w:rsidRPr="0080778C">
        <w:rPr>
          <w:u w:val="single"/>
        </w:rPr>
        <w:t>(5)</w:t>
      </w:r>
      <w:r w:rsidRPr="0080778C">
        <w:rPr>
          <w:u w:val="single"/>
        </w:rPr>
        <w:tab/>
        <w:t>understand how learning occurs and how learners develop, construct meaning, and acquire knowledge and skills.</w:t>
      </w:r>
    </w:p>
    <w:p w14:paraId="641F40B3" w14:textId="77777777" w:rsidR="0080778C" w:rsidRPr="0080778C" w:rsidRDefault="0080778C" w:rsidP="0080778C">
      <w:pPr>
        <w:tabs>
          <w:tab w:val="left" w:pos="720"/>
        </w:tabs>
        <w:spacing w:before="120"/>
        <w:ind w:left="720" w:hanging="720"/>
        <w:rPr>
          <w:u w:val="single"/>
        </w:rPr>
      </w:pPr>
      <w:r w:rsidRPr="0080778C">
        <w:rPr>
          <w:u w:val="single"/>
        </w:rPr>
        <w:t>(d)</w:t>
      </w:r>
      <w:r w:rsidRPr="0080778C">
        <w:rPr>
          <w:u w:val="single"/>
        </w:rPr>
        <w:tab/>
        <w:t>Content Knowledge and Expertise. Grades 4-8 classroom teachers exhibit an understanding of content and related pedagogy as demonstrated through the quality of the design and execution of lessons and the ability to match objectives and activities to relevant state standards. Grades 4-8 classroom teachers must:</w:t>
      </w:r>
    </w:p>
    <w:p w14:paraId="1E020D63" w14:textId="77777777" w:rsidR="0080778C" w:rsidRPr="0080778C" w:rsidRDefault="0080778C" w:rsidP="0080778C">
      <w:pPr>
        <w:tabs>
          <w:tab w:val="left" w:pos="1440"/>
        </w:tabs>
        <w:spacing w:before="120"/>
        <w:ind w:left="1440" w:hanging="720"/>
        <w:rPr>
          <w:u w:val="single"/>
        </w:rPr>
      </w:pPr>
      <w:r w:rsidRPr="0080778C">
        <w:rPr>
          <w:u w:val="single"/>
        </w:rPr>
        <w:t>(1)</w:t>
      </w:r>
      <w:r w:rsidRPr="0080778C">
        <w:rPr>
          <w:u w:val="single"/>
        </w:rPr>
        <w:tab/>
        <w:t>keep current with developments, new content, new approaches, and changing methods of instructional delivery within their discipline;</w:t>
      </w:r>
    </w:p>
    <w:p w14:paraId="4FC85A31" w14:textId="77777777" w:rsidR="0080778C" w:rsidRPr="0080778C" w:rsidRDefault="0080778C" w:rsidP="0080778C">
      <w:pPr>
        <w:tabs>
          <w:tab w:val="left" w:pos="1440"/>
        </w:tabs>
        <w:spacing w:before="120"/>
        <w:ind w:left="1440" w:hanging="720"/>
        <w:rPr>
          <w:u w:val="single"/>
        </w:rPr>
      </w:pPr>
      <w:r w:rsidRPr="0080778C">
        <w:rPr>
          <w:u w:val="single"/>
        </w:rPr>
        <w:t>(2)</w:t>
      </w:r>
      <w:r w:rsidRPr="0080778C">
        <w:rPr>
          <w:u w:val="single"/>
        </w:rPr>
        <w:tab/>
        <w:t>organize curriculum to facilitate student understanding of the subject matter;</w:t>
      </w:r>
    </w:p>
    <w:p w14:paraId="5438F1BA" w14:textId="77777777" w:rsidR="0080778C" w:rsidRPr="0080778C" w:rsidRDefault="0080778C" w:rsidP="0080778C">
      <w:pPr>
        <w:tabs>
          <w:tab w:val="left" w:pos="1440"/>
        </w:tabs>
        <w:spacing w:before="120"/>
        <w:ind w:left="1440" w:hanging="720"/>
        <w:rPr>
          <w:u w:val="single"/>
        </w:rPr>
      </w:pPr>
      <w:r w:rsidRPr="0080778C">
        <w:rPr>
          <w:u w:val="single"/>
        </w:rPr>
        <w:t>(3)</w:t>
      </w:r>
      <w:r w:rsidRPr="0080778C">
        <w:rPr>
          <w:u w:val="single"/>
        </w:rPr>
        <w:tab/>
        <w:t>understand, actively anticipate, and adapt instruction to address common misunderstandings and preconceptions;</w:t>
      </w:r>
    </w:p>
    <w:p w14:paraId="279E43F0" w14:textId="77777777" w:rsidR="0080778C" w:rsidRPr="0080778C" w:rsidRDefault="0080778C" w:rsidP="0080778C">
      <w:pPr>
        <w:tabs>
          <w:tab w:val="left" w:pos="1440"/>
        </w:tabs>
        <w:spacing w:before="120"/>
        <w:ind w:left="1440" w:hanging="720"/>
        <w:rPr>
          <w:u w:val="single"/>
        </w:rPr>
      </w:pPr>
      <w:r w:rsidRPr="0080778C">
        <w:rPr>
          <w:u w:val="single"/>
        </w:rPr>
        <w:t>(4)</w:t>
      </w:r>
      <w:r w:rsidRPr="0080778C">
        <w:rPr>
          <w:u w:val="single"/>
        </w:rPr>
        <w:tab/>
        <w:t>promote literacy and the academic language within the discipline and make discipline-specific language accessible to all learners; and</w:t>
      </w:r>
    </w:p>
    <w:p w14:paraId="7DA12015" w14:textId="77777777" w:rsidR="0080778C" w:rsidRPr="0080778C" w:rsidRDefault="0080778C" w:rsidP="0080778C">
      <w:pPr>
        <w:tabs>
          <w:tab w:val="left" w:pos="1440"/>
        </w:tabs>
        <w:spacing w:before="120"/>
        <w:ind w:left="1440" w:hanging="720"/>
        <w:rPr>
          <w:u w:val="single"/>
        </w:rPr>
      </w:pPr>
      <w:r w:rsidRPr="0080778C">
        <w:rPr>
          <w:u w:val="single"/>
        </w:rPr>
        <w:t>(5)</w:t>
      </w:r>
      <w:r w:rsidRPr="0080778C">
        <w:rPr>
          <w:u w:val="single"/>
        </w:rPr>
        <w:tab/>
        <w:t>teach both the key content knowledge and the key skills of the discipline.</w:t>
      </w:r>
    </w:p>
    <w:p w14:paraId="2958B3ED" w14:textId="77777777" w:rsidR="0080778C" w:rsidRPr="0080778C" w:rsidRDefault="0080778C" w:rsidP="0080778C">
      <w:pPr>
        <w:tabs>
          <w:tab w:val="left" w:pos="720"/>
        </w:tabs>
        <w:spacing w:before="120"/>
        <w:ind w:left="720" w:hanging="720"/>
        <w:rPr>
          <w:u w:val="single"/>
        </w:rPr>
      </w:pPr>
      <w:r w:rsidRPr="0080778C">
        <w:rPr>
          <w:u w:val="single"/>
        </w:rPr>
        <w:t>(e)</w:t>
      </w:r>
      <w:r w:rsidRPr="0080778C">
        <w:rPr>
          <w:u w:val="single"/>
        </w:rPr>
        <w:tab/>
        <w:t>Learning Environment. Grades 4-8 classroom 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 Grades 4-8 classroom teachers must:</w:t>
      </w:r>
    </w:p>
    <w:p w14:paraId="4AFB4CF6" w14:textId="77777777" w:rsidR="0080778C" w:rsidRPr="0080778C" w:rsidRDefault="0080778C" w:rsidP="0080778C">
      <w:pPr>
        <w:tabs>
          <w:tab w:val="left" w:pos="1440"/>
        </w:tabs>
        <w:spacing w:before="120"/>
        <w:ind w:left="1440" w:hanging="720"/>
        <w:rPr>
          <w:u w:val="single"/>
        </w:rPr>
      </w:pPr>
      <w:r w:rsidRPr="0080778C">
        <w:rPr>
          <w:u w:val="single"/>
        </w:rPr>
        <w:t>(1)</w:t>
      </w:r>
      <w:r w:rsidRPr="0080778C">
        <w:rPr>
          <w:u w:val="single"/>
        </w:rPr>
        <w:tab/>
        <w:t>embrace students' backgrounds and experiences as an asset in their learning;</w:t>
      </w:r>
    </w:p>
    <w:p w14:paraId="25C4463F" w14:textId="77777777" w:rsidR="0080778C" w:rsidRPr="0080778C" w:rsidRDefault="0080778C" w:rsidP="0080778C">
      <w:pPr>
        <w:tabs>
          <w:tab w:val="left" w:pos="1440"/>
        </w:tabs>
        <w:spacing w:before="120"/>
        <w:ind w:left="1440" w:hanging="720"/>
        <w:rPr>
          <w:u w:val="single"/>
        </w:rPr>
      </w:pPr>
      <w:r w:rsidRPr="0080778C">
        <w:rPr>
          <w:u w:val="single"/>
        </w:rPr>
        <w:t>(2)</w:t>
      </w:r>
      <w:r w:rsidRPr="0080778C">
        <w:rPr>
          <w:u w:val="single"/>
        </w:rPr>
        <w:tab/>
        <w:t>maintain and facilitate respectful, supportive, positive, and productive interactions with and among students;</w:t>
      </w:r>
    </w:p>
    <w:p w14:paraId="75C7A04C" w14:textId="77777777" w:rsidR="0080778C" w:rsidRPr="0080778C" w:rsidRDefault="0080778C" w:rsidP="0080778C">
      <w:pPr>
        <w:tabs>
          <w:tab w:val="left" w:pos="1440"/>
        </w:tabs>
        <w:spacing w:before="120"/>
        <w:ind w:left="1440" w:hanging="720"/>
        <w:rPr>
          <w:u w:val="single"/>
        </w:rPr>
      </w:pPr>
      <w:r w:rsidRPr="0080778C">
        <w:rPr>
          <w:u w:val="single"/>
        </w:rPr>
        <w:t>(3)</w:t>
      </w:r>
      <w:r w:rsidRPr="0080778C">
        <w:rPr>
          <w:u w:val="single"/>
        </w:rPr>
        <w:tab/>
        <w:t>implement behavior management systems to maintain an environment where all students can learn effectively;</w:t>
      </w:r>
    </w:p>
    <w:p w14:paraId="065D7368" w14:textId="77777777" w:rsidR="0080778C" w:rsidRPr="0080778C" w:rsidRDefault="0080778C" w:rsidP="0080778C">
      <w:pPr>
        <w:tabs>
          <w:tab w:val="left" w:pos="1440"/>
        </w:tabs>
        <w:spacing w:before="120"/>
        <w:ind w:left="1440" w:hanging="720"/>
        <w:rPr>
          <w:u w:val="single"/>
        </w:rPr>
      </w:pPr>
      <w:r w:rsidRPr="0080778C">
        <w:rPr>
          <w:u w:val="single"/>
        </w:rPr>
        <w:lastRenderedPageBreak/>
        <w:t>(4)</w:t>
      </w:r>
      <w:r w:rsidRPr="0080778C">
        <w:rPr>
          <w:u w:val="single"/>
        </w:rPr>
        <w:tab/>
        <w:t>maintain a culture that is based on high expectations for student performance and encourages students to be self-motivated, taking responsibility for their own learning;</w:t>
      </w:r>
    </w:p>
    <w:p w14:paraId="4A21108E" w14:textId="77777777" w:rsidR="0080778C" w:rsidRPr="0080778C" w:rsidRDefault="0080778C" w:rsidP="0080778C">
      <w:pPr>
        <w:tabs>
          <w:tab w:val="left" w:pos="1440"/>
        </w:tabs>
        <w:spacing w:before="120"/>
        <w:ind w:left="1440" w:hanging="720"/>
        <w:rPr>
          <w:u w:val="single"/>
        </w:rPr>
      </w:pPr>
      <w:r w:rsidRPr="0080778C">
        <w:rPr>
          <w:u w:val="single"/>
        </w:rPr>
        <w:t>(5)</w:t>
      </w:r>
      <w:r w:rsidRPr="0080778C">
        <w:rPr>
          <w:u w:val="single"/>
        </w:rPr>
        <w:tab/>
        <w:t>maximize instructional time, including managing transitions; and</w:t>
      </w:r>
    </w:p>
    <w:p w14:paraId="71850521" w14:textId="77777777" w:rsidR="0080778C" w:rsidRPr="0080778C" w:rsidRDefault="0080778C" w:rsidP="0080778C">
      <w:pPr>
        <w:tabs>
          <w:tab w:val="left" w:pos="1440"/>
        </w:tabs>
        <w:spacing w:before="120"/>
        <w:ind w:left="1440" w:hanging="720"/>
      </w:pPr>
      <w:r w:rsidRPr="0080778C">
        <w:rPr>
          <w:u w:val="single"/>
        </w:rPr>
        <w:t>(6)</w:t>
      </w:r>
      <w:r w:rsidRPr="0080778C">
        <w:rPr>
          <w:u w:val="single"/>
        </w:rPr>
        <w:tab/>
        <w:t>communicate regularly, clearly, and appropriately with parents and families about student progress, providing detailed and constructive feedback and partnering with families in furthering their students' achievement goals.</w:t>
      </w:r>
    </w:p>
    <w:p w14:paraId="1722B242" w14:textId="77777777" w:rsidR="0080778C" w:rsidRPr="0080778C" w:rsidRDefault="0080778C" w:rsidP="0080778C">
      <w:pPr>
        <w:tabs>
          <w:tab w:val="left" w:pos="720"/>
        </w:tabs>
        <w:spacing w:before="120"/>
        <w:ind w:left="720" w:hanging="720"/>
        <w:rPr>
          <w:u w:val="single"/>
        </w:rPr>
      </w:pPr>
      <w:r w:rsidRPr="0080778C">
        <w:rPr>
          <w:u w:val="single"/>
        </w:rPr>
        <w:t>(f)</w:t>
      </w:r>
      <w:r w:rsidRPr="0080778C">
        <w:rPr>
          <w:u w:val="single"/>
        </w:rPr>
        <w:tab/>
        <w:t>Data-Driven Practices. Grades 4-8 classroom teachers use formal and informal methods to assess student growth aligned to instructional goals and course objectives and regularly review and analyze multiple sources of data to measure student progress and adjust instructional strategies and content delivery as needed. Grades 4-8 classroom teachers must:</w:t>
      </w:r>
    </w:p>
    <w:p w14:paraId="291D5DC7" w14:textId="77777777" w:rsidR="0080778C" w:rsidRPr="0080778C" w:rsidRDefault="0080778C" w:rsidP="0080778C">
      <w:pPr>
        <w:tabs>
          <w:tab w:val="left" w:pos="1440"/>
        </w:tabs>
        <w:spacing w:before="120"/>
        <w:ind w:left="1440" w:hanging="720"/>
        <w:rPr>
          <w:u w:val="single"/>
        </w:rPr>
      </w:pPr>
      <w:r w:rsidRPr="0080778C">
        <w:rPr>
          <w:u w:val="single"/>
        </w:rPr>
        <w:t>(1)</w:t>
      </w:r>
      <w:r w:rsidRPr="0080778C">
        <w:rPr>
          <w:u w:val="single"/>
        </w:rPr>
        <w:tab/>
        <w:t>gauge student progress and ensure mastery of content knowledge and skills by providing assessments aligned to instructional objectives and outcomes that are accurate measures of student learning;</w:t>
      </w:r>
    </w:p>
    <w:p w14:paraId="66A35FED" w14:textId="77777777" w:rsidR="0080778C" w:rsidRPr="0080778C" w:rsidRDefault="0080778C" w:rsidP="0080778C">
      <w:pPr>
        <w:tabs>
          <w:tab w:val="left" w:pos="1440"/>
        </w:tabs>
        <w:spacing w:before="120"/>
        <w:ind w:left="1440" w:hanging="720"/>
        <w:rPr>
          <w:u w:val="single"/>
        </w:rPr>
      </w:pPr>
      <w:r w:rsidRPr="0080778C">
        <w:rPr>
          <w:u w:val="single"/>
        </w:rPr>
        <w:t>(2)</w:t>
      </w:r>
      <w:r w:rsidRPr="0080778C">
        <w:rPr>
          <w:u w:val="single"/>
        </w:rPr>
        <w:tab/>
        <w:t>analyze and review data in a timely, thorough, accurate, and appropriate manner, both individually and with colleagues, to monitor student learning; and</w:t>
      </w:r>
    </w:p>
    <w:p w14:paraId="24A3EFA0" w14:textId="77777777" w:rsidR="0080778C" w:rsidRPr="0080778C" w:rsidRDefault="0080778C" w:rsidP="0080778C">
      <w:pPr>
        <w:tabs>
          <w:tab w:val="left" w:pos="1440"/>
        </w:tabs>
        <w:spacing w:before="120"/>
        <w:ind w:left="1440" w:hanging="720"/>
        <w:rPr>
          <w:u w:val="single"/>
        </w:rPr>
      </w:pPr>
      <w:r w:rsidRPr="0080778C">
        <w:rPr>
          <w:u w:val="single"/>
        </w:rPr>
        <w:t>(3)</w:t>
      </w:r>
      <w:r w:rsidRPr="0080778C">
        <w:rPr>
          <w:u w:val="single"/>
        </w:rPr>
        <w:tab/>
        <w:t>design instruction, change strategies, and differentiate their teaching practices to improve student learning based on assessment outcomes.</w:t>
      </w:r>
    </w:p>
    <w:p w14:paraId="402C8F83" w14:textId="77777777" w:rsidR="0080778C" w:rsidRPr="0080778C" w:rsidRDefault="0080778C" w:rsidP="0080778C">
      <w:pPr>
        <w:tabs>
          <w:tab w:val="left" w:pos="720"/>
        </w:tabs>
        <w:spacing w:before="120"/>
        <w:ind w:left="720" w:hanging="720"/>
        <w:rPr>
          <w:u w:val="single"/>
        </w:rPr>
      </w:pPr>
      <w:r w:rsidRPr="0080778C">
        <w:rPr>
          <w:u w:val="single"/>
        </w:rPr>
        <w:t>(g)</w:t>
      </w:r>
      <w:r w:rsidRPr="0080778C">
        <w:rPr>
          <w:u w:val="single"/>
        </w:rPr>
        <w:tab/>
        <w:t>Professional Practices and Responsibilities. Grades 4-8 classroom teachers consistently hold themselves to a high standard for individual development, collaborate with other educational professionals, communicate regularly with stakeholders, maintain professional relationships, comply with all campus and school district policies, and conduct themselves ethically and with integrity. Grades 4-8 classroom teachers must:</w:t>
      </w:r>
    </w:p>
    <w:p w14:paraId="088A6BE3" w14:textId="77777777" w:rsidR="0080778C" w:rsidRPr="0080778C" w:rsidRDefault="0080778C" w:rsidP="0080778C">
      <w:pPr>
        <w:tabs>
          <w:tab w:val="left" w:pos="1440"/>
        </w:tabs>
        <w:spacing w:before="120"/>
        <w:ind w:left="1440" w:hanging="720"/>
        <w:rPr>
          <w:u w:val="single"/>
        </w:rPr>
      </w:pPr>
      <w:r w:rsidRPr="0080778C">
        <w:rPr>
          <w:u w:val="single"/>
        </w:rPr>
        <w:t>(1)</w:t>
      </w:r>
      <w:r w:rsidRPr="0080778C">
        <w:rPr>
          <w:u w:val="single"/>
        </w:rPr>
        <w:tab/>
        <w:t>reflect on their own strengths and professional learning needs, using this information to develop action plans for improvement;</w:t>
      </w:r>
    </w:p>
    <w:p w14:paraId="41598808" w14:textId="77777777" w:rsidR="0080778C" w:rsidRPr="0080778C" w:rsidRDefault="0080778C" w:rsidP="0080778C">
      <w:pPr>
        <w:tabs>
          <w:tab w:val="left" w:pos="1440"/>
        </w:tabs>
        <w:spacing w:before="120"/>
        <w:ind w:left="1440" w:hanging="720"/>
        <w:rPr>
          <w:u w:val="single"/>
        </w:rPr>
      </w:pPr>
      <w:r w:rsidRPr="0080778C">
        <w:rPr>
          <w:u w:val="single"/>
        </w:rPr>
        <w:t>(2)</w:t>
      </w:r>
      <w:r w:rsidRPr="0080778C">
        <w:rPr>
          <w:u w:val="single"/>
        </w:rPr>
        <w:tab/>
        <w:t>seek out feedback from supervisor, coaches, and peers and take advantage of opportunities for job-embedded professional development;</w:t>
      </w:r>
    </w:p>
    <w:p w14:paraId="22C466F6" w14:textId="77777777" w:rsidR="0080778C" w:rsidRPr="0080778C" w:rsidRDefault="0080778C" w:rsidP="0080778C">
      <w:pPr>
        <w:tabs>
          <w:tab w:val="left" w:pos="1440"/>
        </w:tabs>
        <w:spacing w:before="120"/>
        <w:ind w:left="1440" w:hanging="720"/>
        <w:rPr>
          <w:u w:val="single"/>
        </w:rPr>
      </w:pPr>
      <w:r w:rsidRPr="0080778C">
        <w:rPr>
          <w:u w:val="single"/>
        </w:rPr>
        <w:t>(3)</w:t>
      </w:r>
      <w:r w:rsidRPr="0080778C">
        <w:rPr>
          <w:u w:val="single"/>
        </w:rPr>
        <w:tab/>
        <w:t>adhere to the educators' code of ethics in §247.2 of this title (relating to Code of Ethics and Standard Practices for Texas Educators), including following policies and procedures at their specific school placement(s); and</w:t>
      </w:r>
    </w:p>
    <w:p w14:paraId="63AEACDA" w14:textId="77777777" w:rsidR="0080778C" w:rsidRPr="0080778C" w:rsidRDefault="0080778C" w:rsidP="0080778C">
      <w:pPr>
        <w:tabs>
          <w:tab w:val="left" w:pos="1440"/>
        </w:tabs>
        <w:spacing w:before="120"/>
        <w:ind w:left="1440" w:hanging="720"/>
        <w:rPr>
          <w:u w:val="single"/>
        </w:rPr>
      </w:pPr>
      <w:r w:rsidRPr="0080778C">
        <w:rPr>
          <w:u w:val="single"/>
        </w:rPr>
        <w:t>(4)</w:t>
      </w:r>
      <w:r w:rsidRPr="0080778C">
        <w:rPr>
          <w:u w:val="single"/>
        </w:rPr>
        <w:tab/>
        <w:t>communicate consistently, clearly, and respectfully with all members of the campus community, administrators, and staff.</w:t>
      </w:r>
    </w:p>
    <w:p w14:paraId="3F2A1DF5" w14:textId="77777777" w:rsidR="0080778C" w:rsidRPr="0080778C" w:rsidRDefault="0080778C" w:rsidP="0080778C">
      <w:pPr>
        <w:keepNext/>
        <w:spacing w:before="240"/>
        <w:rPr>
          <w:u w:val="single"/>
        </w:rPr>
      </w:pPr>
      <w:r w:rsidRPr="0080778C">
        <w:rPr>
          <w:b/>
          <w:u w:val="single"/>
        </w:rPr>
        <w:t>§235.59. Implementation Date, Grades 4-8.</w:t>
      </w:r>
    </w:p>
    <w:p w14:paraId="4DCC1605" w14:textId="77777777" w:rsidR="0080778C" w:rsidRPr="0080778C" w:rsidRDefault="0080778C" w:rsidP="0080778C">
      <w:pPr>
        <w:keepNext/>
        <w:spacing w:before="240"/>
        <w:ind w:left="720"/>
        <w:rPr>
          <w:u w:val="single"/>
        </w:rPr>
      </w:pPr>
      <w:r w:rsidRPr="0080778C">
        <w:rPr>
          <w:u w:val="single"/>
        </w:rPr>
        <w:t>The provisions of this subchapter apply to an applicant who is admitted to an educator preparation program for the Classroom Teacher Certificate on or after September 1, 2018.</w:t>
      </w:r>
    </w:p>
    <w:p w14:paraId="2975ABBD" w14:textId="77777777" w:rsidR="0080778C" w:rsidRPr="0080778C" w:rsidRDefault="0080778C" w:rsidP="0080778C">
      <w:pPr>
        <w:spacing w:before="240"/>
        <w:jc w:val="center"/>
        <w:rPr>
          <w:b/>
          <w:sz w:val="24"/>
          <w:u w:val="single"/>
        </w:rPr>
      </w:pPr>
      <w:r w:rsidRPr="0080778C">
        <w:rPr>
          <w:b/>
          <w:sz w:val="24"/>
          <w:u w:val="single"/>
        </w:rPr>
        <w:t>Subchapter D. Secondary School Certificate Standards</w:t>
      </w:r>
    </w:p>
    <w:p w14:paraId="224A370C" w14:textId="77777777" w:rsidR="0080778C" w:rsidRPr="0080778C" w:rsidRDefault="0080778C" w:rsidP="0080778C">
      <w:pPr>
        <w:keepNext/>
        <w:spacing w:before="240"/>
        <w:rPr>
          <w:b/>
          <w:u w:val="single"/>
        </w:rPr>
      </w:pPr>
      <w:r w:rsidRPr="0080778C">
        <w:rPr>
          <w:b/>
          <w:u w:val="single"/>
        </w:rPr>
        <w:t>§235.61. Pedagogy and Professional Responsibilities Standards, Grades 7-12.</w:t>
      </w:r>
    </w:p>
    <w:p w14:paraId="142E827B" w14:textId="77777777" w:rsidR="0080778C" w:rsidRPr="0080778C" w:rsidRDefault="0080778C" w:rsidP="0080778C">
      <w:pPr>
        <w:tabs>
          <w:tab w:val="left" w:pos="720"/>
        </w:tabs>
        <w:spacing w:before="120"/>
        <w:ind w:left="720" w:hanging="720"/>
        <w:rPr>
          <w:u w:val="single"/>
        </w:rPr>
      </w:pPr>
      <w:r w:rsidRPr="0080778C">
        <w:rPr>
          <w:u w:val="single"/>
        </w:rPr>
        <w:t>(a)</w:t>
      </w:r>
      <w:r w:rsidRPr="0080778C">
        <w:rPr>
          <w:u w:val="single"/>
        </w:rPr>
        <w:tab/>
        <w:t>Grades 7-12 pedagogy and professional responsibilities (PPR) standards. The PPR standards identified in this section are targeted for classroom teachers of students in Grades 7-12. The standards address the discipline that deals with the theory and practice of teaching to inform skill-based training and development. The standards inform proper teaching techniques, strategies, teacher actions, teacher judgements, and decisions by taking into consideration theories of learning, understandings of students and their needs, and the backgrounds and interests of individual students. The standards are also aligned with the Commissioner's Teacher Standards in 19 TAC Chapter 149 of this title (relating to Commissioner's Rules Concerning Educator Standards).</w:t>
      </w:r>
    </w:p>
    <w:p w14:paraId="57506839" w14:textId="77777777" w:rsidR="0080778C" w:rsidRPr="0080778C" w:rsidRDefault="0080778C" w:rsidP="0080778C">
      <w:pPr>
        <w:tabs>
          <w:tab w:val="left" w:pos="720"/>
        </w:tabs>
        <w:spacing w:before="120"/>
        <w:ind w:left="720" w:hanging="720"/>
        <w:rPr>
          <w:u w:val="single"/>
        </w:rPr>
      </w:pPr>
      <w:r w:rsidRPr="0080778C">
        <w:rPr>
          <w:u w:val="single"/>
        </w:rPr>
        <w:t>(b)</w:t>
      </w:r>
      <w:r w:rsidRPr="0080778C">
        <w:rPr>
          <w:u w:val="single"/>
        </w:rPr>
        <w:tab/>
        <w:t xml:space="preserve">Instructional Planning and Delivery. Grades 7-12 classroom teachers demonstrate understanding of instructional planning and delivery by providing standards-based, data-driven, differentiated instruction </w:t>
      </w:r>
      <w:r w:rsidRPr="0080778C">
        <w:rPr>
          <w:u w:val="single"/>
        </w:rPr>
        <w:lastRenderedPageBreak/>
        <w:t>that engages students and makes learning relevant for today's learners. Grades 7-12 classroom teachers must:</w:t>
      </w:r>
    </w:p>
    <w:p w14:paraId="42BB2DBF" w14:textId="77777777" w:rsidR="0080778C" w:rsidRPr="0080778C" w:rsidRDefault="0080778C" w:rsidP="0080778C">
      <w:pPr>
        <w:tabs>
          <w:tab w:val="left" w:pos="1440"/>
        </w:tabs>
        <w:spacing w:before="120"/>
        <w:ind w:left="1440" w:hanging="720"/>
        <w:rPr>
          <w:u w:val="single"/>
        </w:rPr>
      </w:pPr>
      <w:r w:rsidRPr="0080778C">
        <w:rPr>
          <w:u w:val="single"/>
        </w:rPr>
        <w:t>(1)</w:t>
      </w:r>
      <w:r w:rsidRPr="0080778C">
        <w:rPr>
          <w:u w:val="single"/>
        </w:rPr>
        <w:tab/>
        <w:t>develop lessons that build coherently toward objectives based on course content, curriculum scope and sequence, and expected student outcomes;</w:t>
      </w:r>
    </w:p>
    <w:p w14:paraId="21D6C677" w14:textId="77777777" w:rsidR="0080778C" w:rsidRPr="0080778C" w:rsidRDefault="0080778C" w:rsidP="0080778C">
      <w:pPr>
        <w:tabs>
          <w:tab w:val="left" w:pos="1440"/>
        </w:tabs>
        <w:spacing w:before="120"/>
        <w:ind w:left="1440" w:hanging="720"/>
        <w:rPr>
          <w:u w:val="single"/>
        </w:rPr>
      </w:pPr>
      <w:r w:rsidRPr="0080778C">
        <w:rPr>
          <w:u w:val="single"/>
        </w:rPr>
        <w:t>(2)</w:t>
      </w:r>
      <w:r w:rsidRPr="0080778C">
        <w:rPr>
          <w:u w:val="single"/>
        </w:rPr>
        <w:tab/>
        <w:t>effectively communicate goals, expectations, and objectives to help all students reach high levels of achievement;</w:t>
      </w:r>
    </w:p>
    <w:p w14:paraId="4788810C" w14:textId="77777777" w:rsidR="0080778C" w:rsidRPr="0080778C" w:rsidRDefault="0080778C" w:rsidP="0080778C">
      <w:pPr>
        <w:tabs>
          <w:tab w:val="left" w:pos="1440"/>
        </w:tabs>
        <w:spacing w:before="120"/>
        <w:ind w:left="1440" w:hanging="720"/>
        <w:rPr>
          <w:u w:val="single"/>
        </w:rPr>
      </w:pPr>
      <w:r w:rsidRPr="0080778C">
        <w:rPr>
          <w:u w:val="single"/>
        </w:rPr>
        <w:t>(3)</w:t>
      </w:r>
      <w:r w:rsidRPr="0080778C">
        <w:rPr>
          <w:u w:val="single"/>
        </w:rPr>
        <w:tab/>
        <w:t>connect students' prior understanding and real-world experiences to new content and contexts, maximizing learning opportunities;</w:t>
      </w:r>
    </w:p>
    <w:p w14:paraId="5ACB7D94" w14:textId="77777777" w:rsidR="0080778C" w:rsidRPr="0080778C" w:rsidRDefault="0080778C" w:rsidP="0080778C">
      <w:pPr>
        <w:tabs>
          <w:tab w:val="left" w:pos="1440"/>
        </w:tabs>
        <w:spacing w:before="120"/>
        <w:ind w:left="1440" w:hanging="720"/>
        <w:rPr>
          <w:u w:val="single"/>
        </w:rPr>
      </w:pPr>
      <w:r w:rsidRPr="0080778C">
        <w:rPr>
          <w:u w:val="single"/>
        </w:rPr>
        <w:t>(4)</w:t>
      </w:r>
      <w:r w:rsidRPr="0080778C">
        <w:rPr>
          <w:u w:val="single"/>
        </w:rPr>
        <w:tab/>
        <w:t>plan instruction that is developmentally appropriate, is standards driven, and motivates students to learn;</w:t>
      </w:r>
    </w:p>
    <w:p w14:paraId="4B9D76E6" w14:textId="77777777" w:rsidR="0080778C" w:rsidRPr="0080778C" w:rsidRDefault="0080778C" w:rsidP="0080778C">
      <w:pPr>
        <w:tabs>
          <w:tab w:val="left" w:pos="1440"/>
        </w:tabs>
        <w:spacing w:before="120"/>
        <w:ind w:left="1440" w:hanging="720"/>
        <w:rPr>
          <w:u w:val="single"/>
        </w:rPr>
      </w:pPr>
      <w:r w:rsidRPr="0080778C">
        <w:rPr>
          <w:u w:val="single"/>
        </w:rPr>
        <w:t>(5)</w:t>
      </w:r>
      <w:r w:rsidRPr="0080778C">
        <w:rPr>
          <w:u w:val="single"/>
        </w:rPr>
        <w:tab/>
        <w:t>use a range of instructional strategies, appropriate to the content area, to make subject matter accessible to all students;</w:t>
      </w:r>
    </w:p>
    <w:p w14:paraId="72E7311D" w14:textId="77777777" w:rsidR="0080778C" w:rsidRPr="0080778C" w:rsidRDefault="0080778C" w:rsidP="0080778C">
      <w:pPr>
        <w:tabs>
          <w:tab w:val="left" w:pos="1440"/>
        </w:tabs>
        <w:spacing w:before="120"/>
        <w:ind w:left="1440" w:hanging="720"/>
        <w:rPr>
          <w:u w:val="single"/>
        </w:rPr>
      </w:pPr>
      <w:r w:rsidRPr="0080778C">
        <w:rPr>
          <w:u w:val="single"/>
        </w:rPr>
        <w:t>(6)</w:t>
      </w:r>
      <w:r w:rsidRPr="0080778C">
        <w:rPr>
          <w:u w:val="single"/>
        </w:rPr>
        <w:tab/>
        <w:t>differentiate instruction, aligning methods and techniques to diverse student needs, including acceleration, remediation, and implementation of individual education plans;</w:t>
      </w:r>
    </w:p>
    <w:p w14:paraId="2A542464" w14:textId="77777777" w:rsidR="0080778C" w:rsidRPr="0080778C" w:rsidRDefault="0080778C" w:rsidP="0080778C">
      <w:pPr>
        <w:tabs>
          <w:tab w:val="left" w:pos="1440"/>
        </w:tabs>
        <w:spacing w:before="120"/>
        <w:ind w:left="1440" w:hanging="720"/>
        <w:rPr>
          <w:u w:val="single"/>
        </w:rPr>
      </w:pPr>
      <w:r w:rsidRPr="0080778C">
        <w:rPr>
          <w:u w:val="single"/>
        </w:rPr>
        <w:t>(7)</w:t>
      </w:r>
      <w:r w:rsidRPr="0080778C">
        <w:rPr>
          <w:u w:val="single"/>
        </w:rPr>
        <w:tab/>
        <w:t>ensure that the learning environment features a high degree of student engagement by facilitating discussion and student-centered activities as well as leading direct instruction;</w:t>
      </w:r>
    </w:p>
    <w:p w14:paraId="7904D7BB" w14:textId="77777777" w:rsidR="0080778C" w:rsidRPr="0080778C" w:rsidRDefault="0080778C" w:rsidP="0080778C">
      <w:pPr>
        <w:tabs>
          <w:tab w:val="left" w:pos="1440"/>
        </w:tabs>
        <w:spacing w:before="120"/>
        <w:ind w:left="1440" w:hanging="720"/>
        <w:rPr>
          <w:u w:val="single"/>
        </w:rPr>
      </w:pPr>
      <w:r w:rsidRPr="0080778C">
        <w:rPr>
          <w:u w:val="single"/>
        </w:rPr>
        <w:t>(8)</w:t>
      </w:r>
      <w:r w:rsidRPr="0080778C">
        <w:rPr>
          <w:u w:val="single"/>
        </w:rPr>
        <w:tab/>
        <w:t>set high expectations and create challenging learning experiences for students, encouraging them to apply disciplinary and cross-disciplinary knowledge to real-world problems;</w:t>
      </w:r>
    </w:p>
    <w:p w14:paraId="49D5251B" w14:textId="77777777" w:rsidR="0080778C" w:rsidRPr="0080778C" w:rsidRDefault="0080778C" w:rsidP="0080778C">
      <w:pPr>
        <w:tabs>
          <w:tab w:val="left" w:pos="1440"/>
        </w:tabs>
        <w:spacing w:before="120"/>
        <w:ind w:left="1440" w:hanging="720"/>
        <w:rPr>
          <w:u w:val="single"/>
        </w:rPr>
      </w:pPr>
      <w:r w:rsidRPr="0080778C">
        <w:rPr>
          <w:u w:val="single"/>
        </w:rPr>
        <w:t>(9)</w:t>
      </w:r>
      <w:r w:rsidRPr="0080778C">
        <w:rPr>
          <w:u w:val="single"/>
        </w:rPr>
        <w:tab/>
        <w:t>provide opportunities for students to engage in individual and collaborative critical thinking and problem solving;</w:t>
      </w:r>
    </w:p>
    <w:p w14:paraId="10FD6689" w14:textId="77777777" w:rsidR="0080778C" w:rsidRPr="0080778C" w:rsidRDefault="0080778C" w:rsidP="0080778C">
      <w:pPr>
        <w:tabs>
          <w:tab w:val="left" w:pos="1440"/>
        </w:tabs>
        <w:spacing w:before="120"/>
        <w:ind w:left="1440" w:hanging="720"/>
        <w:rPr>
          <w:u w:val="single"/>
        </w:rPr>
      </w:pPr>
      <w:r w:rsidRPr="0080778C">
        <w:rPr>
          <w:u w:val="single"/>
        </w:rPr>
        <w:t>(10)</w:t>
      </w:r>
      <w:r w:rsidRPr="0080778C">
        <w:rPr>
          <w:u w:val="single"/>
        </w:rPr>
        <w:tab/>
        <w:t>monitor and assess students' progress to ensure that their lessons meet students' needs;</w:t>
      </w:r>
    </w:p>
    <w:p w14:paraId="6453548F" w14:textId="77777777" w:rsidR="0080778C" w:rsidRPr="0080778C" w:rsidRDefault="0080778C" w:rsidP="0080778C">
      <w:pPr>
        <w:tabs>
          <w:tab w:val="left" w:pos="1440"/>
        </w:tabs>
        <w:spacing w:before="120"/>
        <w:ind w:left="1440" w:hanging="720"/>
        <w:rPr>
          <w:u w:val="single"/>
        </w:rPr>
      </w:pPr>
      <w:r w:rsidRPr="0080778C">
        <w:rPr>
          <w:u w:val="single"/>
        </w:rPr>
        <w:t>(11)</w:t>
      </w:r>
      <w:r w:rsidRPr="0080778C">
        <w:rPr>
          <w:u w:val="single"/>
        </w:rPr>
        <w:tab/>
        <w:t>provide immediate feedback to students in order to reinforce their learning and ensure that they understand key concepts; and</w:t>
      </w:r>
    </w:p>
    <w:p w14:paraId="6BDFD407" w14:textId="77777777" w:rsidR="0080778C" w:rsidRPr="0080778C" w:rsidRDefault="0080778C" w:rsidP="0080778C">
      <w:pPr>
        <w:tabs>
          <w:tab w:val="left" w:pos="1440"/>
        </w:tabs>
        <w:spacing w:before="120"/>
        <w:ind w:left="1440" w:hanging="720"/>
        <w:rPr>
          <w:u w:val="single"/>
        </w:rPr>
      </w:pPr>
      <w:r w:rsidRPr="0080778C">
        <w:rPr>
          <w:u w:val="single"/>
        </w:rPr>
        <w:t>(12)</w:t>
      </w:r>
      <w:r w:rsidRPr="0080778C">
        <w:rPr>
          <w:u w:val="single"/>
        </w:rPr>
        <w:tab/>
        <w:t>adjust content delivery in response to student progress through the use of developmentally appropriate strategies that maximize student engagement.</w:t>
      </w:r>
    </w:p>
    <w:p w14:paraId="04D607D5" w14:textId="77777777" w:rsidR="0080778C" w:rsidRPr="0080778C" w:rsidRDefault="0080778C" w:rsidP="0080778C">
      <w:pPr>
        <w:tabs>
          <w:tab w:val="left" w:pos="720"/>
        </w:tabs>
        <w:spacing w:before="120"/>
        <w:ind w:left="720" w:hanging="720"/>
        <w:rPr>
          <w:u w:val="single"/>
        </w:rPr>
      </w:pPr>
      <w:r w:rsidRPr="0080778C">
        <w:rPr>
          <w:u w:val="single"/>
        </w:rPr>
        <w:t>(c)</w:t>
      </w:r>
      <w:r w:rsidRPr="0080778C">
        <w:rPr>
          <w:u w:val="single"/>
        </w:rPr>
        <w:tab/>
        <w:t>Knowledge of Student and Student Learning. Grades 7-12 classroom teachers work to ensure high levels of learning and achievement outcomes for all students, taking into consideration each student's educational and developmental backgrounds and focusing on each student's needs. Grades 7-12 classroom teachers must:</w:t>
      </w:r>
    </w:p>
    <w:p w14:paraId="21F73073" w14:textId="77777777" w:rsidR="0080778C" w:rsidRPr="0080778C" w:rsidRDefault="0080778C" w:rsidP="0080778C">
      <w:pPr>
        <w:tabs>
          <w:tab w:val="left" w:pos="1440"/>
        </w:tabs>
        <w:spacing w:before="120"/>
        <w:ind w:left="1440" w:hanging="720"/>
        <w:rPr>
          <w:u w:val="single"/>
        </w:rPr>
      </w:pPr>
      <w:r w:rsidRPr="0080778C">
        <w:rPr>
          <w:u w:val="single"/>
        </w:rPr>
        <w:t>(1)</w:t>
      </w:r>
      <w:r w:rsidRPr="0080778C">
        <w:rPr>
          <w:u w:val="single"/>
        </w:rPr>
        <w:tab/>
        <w:t>create a community of learners in an inclusive environment that views differences in learning and background as educational assets;</w:t>
      </w:r>
    </w:p>
    <w:p w14:paraId="230A7CDA" w14:textId="77777777" w:rsidR="0080778C" w:rsidRPr="0080778C" w:rsidRDefault="0080778C" w:rsidP="0080778C">
      <w:pPr>
        <w:tabs>
          <w:tab w:val="left" w:pos="1440"/>
        </w:tabs>
        <w:spacing w:before="120"/>
        <w:ind w:left="1440" w:hanging="720"/>
        <w:rPr>
          <w:u w:val="single"/>
        </w:rPr>
      </w:pPr>
      <w:r w:rsidRPr="0080778C">
        <w:rPr>
          <w:u w:val="single"/>
        </w:rPr>
        <w:t>(2)</w:t>
      </w:r>
      <w:r w:rsidRPr="0080778C">
        <w:rPr>
          <w:u w:val="single"/>
        </w:rPr>
        <w:tab/>
        <w:t>accept responsibility for the growth of all of their students, persisting in their efforts to ensure high levels of growth on the part of each learner;</w:t>
      </w:r>
    </w:p>
    <w:p w14:paraId="64647F33" w14:textId="77777777" w:rsidR="0080778C" w:rsidRPr="0080778C" w:rsidRDefault="0080778C" w:rsidP="0080778C">
      <w:pPr>
        <w:tabs>
          <w:tab w:val="left" w:pos="1440"/>
        </w:tabs>
        <w:spacing w:before="120"/>
        <w:ind w:left="1440" w:hanging="720"/>
        <w:rPr>
          <w:u w:val="single"/>
        </w:rPr>
      </w:pPr>
      <w:r w:rsidRPr="0080778C">
        <w:rPr>
          <w:u w:val="single"/>
        </w:rPr>
        <w:t>(3)</w:t>
      </w:r>
      <w:r w:rsidRPr="0080778C">
        <w:rPr>
          <w:u w:val="single"/>
        </w:rPr>
        <w:tab/>
        <w:t>connect learning, content, and expectations to students' prior knowledge, life experiences, and interests in meaningful contexts;</w:t>
      </w:r>
    </w:p>
    <w:p w14:paraId="7E70B6B8" w14:textId="77777777" w:rsidR="0080778C" w:rsidRPr="0080778C" w:rsidRDefault="0080778C" w:rsidP="0080778C">
      <w:pPr>
        <w:tabs>
          <w:tab w:val="left" w:pos="1440"/>
        </w:tabs>
        <w:spacing w:before="120"/>
        <w:ind w:left="1440" w:hanging="720"/>
        <w:rPr>
          <w:u w:val="single"/>
        </w:rPr>
      </w:pPr>
      <w:r w:rsidRPr="0080778C">
        <w:rPr>
          <w:u w:val="single"/>
        </w:rPr>
        <w:t>(4)</w:t>
      </w:r>
      <w:r w:rsidRPr="0080778C">
        <w:rPr>
          <w:u w:val="single"/>
        </w:rPr>
        <w:tab/>
        <w:t>understand the unique qualities of students with exceptional needs, including disabilities and giftedness, and know how to effectively address these needs through instructional strategies and resources;</w:t>
      </w:r>
    </w:p>
    <w:p w14:paraId="451E9FF6" w14:textId="77777777" w:rsidR="0080778C" w:rsidRPr="0080778C" w:rsidRDefault="0080778C" w:rsidP="0080778C">
      <w:pPr>
        <w:tabs>
          <w:tab w:val="left" w:pos="1440"/>
        </w:tabs>
        <w:spacing w:before="120"/>
        <w:ind w:left="1440" w:hanging="720"/>
        <w:rPr>
          <w:u w:val="single"/>
        </w:rPr>
      </w:pPr>
      <w:r w:rsidRPr="0080778C">
        <w:rPr>
          <w:u w:val="single"/>
        </w:rPr>
        <w:t>(5)</w:t>
      </w:r>
      <w:r w:rsidRPr="0080778C">
        <w:rPr>
          <w:u w:val="single"/>
        </w:rPr>
        <w:tab/>
        <w:t>understand the role of language and culture in learning and know how to modify their practice to support language acquisition so that language is comprehensible and instruction is fully accessible; and</w:t>
      </w:r>
    </w:p>
    <w:p w14:paraId="42EB8898" w14:textId="77777777" w:rsidR="0080778C" w:rsidRPr="0080778C" w:rsidRDefault="0080778C" w:rsidP="0080778C">
      <w:pPr>
        <w:tabs>
          <w:tab w:val="left" w:pos="1440"/>
        </w:tabs>
        <w:spacing w:before="120"/>
        <w:ind w:left="1440" w:hanging="720"/>
        <w:rPr>
          <w:u w:val="single"/>
        </w:rPr>
      </w:pPr>
      <w:r w:rsidRPr="0080778C">
        <w:rPr>
          <w:u w:val="single"/>
        </w:rPr>
        <w:t>(6)</w:t>
      </w:r>
      <w:r w:rsidRPr="0080778C">
        <w:rPr>
          <w:u w:val="single"/>
        </w:rPr>
        <w:tab/>
        <w:t>understand how learning occurs and how learners develop, construct meaning, and acquire knowledge and skills.</w:t>
      </w:r>
    </w:p>
    <w:p w14:paraId="60E3FC18" w14:textId="77777777" w:rsidR="0080778C" w:rsidRPr="0080778C" w:rsidRDefault="0080778C" w:rsidP="0080778C">
      <w:pPr>
        <w:tabs>
          <w:tab w:val="left" w:pos="720"/>
        </w:tabs>
        <w:spacing w:before="120"/>
        <w:ind w:left="720" w:hanging="720"/>
        <w:rPr>
          <w:u w:val="single"/>
        </w:rPr>
      </w:pPr>
      <w:r w:rsidRPr="0080778C">
        <w:rPr>
          <w:u w:val="single"/>
        </w:rPr>
        <w:lastRenderedPageBreak/>
        <w:t>(d)</w:t>
      </w:r>
      <w:r w:rsidRPr="0080778C">
        <w:rPr>
          <w:u w:val="single"/>
        </w:rPr>
        <w:tab/>
        <w:t>Content Knowledge and Expertise. Grades 7-12 classroom teachers exhibit an understanding of content and related pedagogy as demonstrated through the quality of the design and execution of lessons and the ability to match objectives and activities to relevant state standards. Grades 7-12 classroom teachers must:</w:t>
      </w:r>
    </w:p>
    <w:p w14:paraId="254B0C7F" w14:textId="77777777" w:rsidR="0080778C" w:rsidRPr="0080778C" w:rsidRDefault="0080778C" w:rsidP="0080778C">
      <w:pPr>
        <w:tabs>
          <w:tab w:val="left" w:pos="1440"/>
        </w:tabs>
        <w:spacing w:before="120"/>
        <w:ind w:left="1440" w:hanging="720"/>
        <w:rPr>
          <w:u w:val="single"/>
        </w:rPr>
      </w:pPr>
      <w:r w:rsidRPr="0080778C">
        <w:rPr>
          <w:u w:val="single"/>
        </w:rPr>
        <w:t>(1)</w:t>
      </w:r>
      <w:r w:rsidRPr="0080778C">
        <w:rPr>
          <w:u w:val="single"/>
        </w:rPr>
        <w:tab/>
        <w:t>keep current with developments, new content, new approaches, and changing methods of instructional delivery within their discipline;</w:t>
      </w:r>
    </w:p>
    <w:p w14:paraId="4B2B2D91" w14:textId="77777777" w:rsidR="0080778C" w:rsidRPr="0080778C" w:rsidRDefault="0080778C" w:rsidP="0080778C">
      <w:pPr>
        <w:tabs>
          <w:tab w:val="left" w:pos="1440"/>
        </w:tabs>
        <w:spacing w:before="120"/>
        <w:ind w:left="1440" w:hanging="720"/>
        <w:rPr>
          <w:u w:val="single"/>
        </w:rPr>
      </w:pPr>
      <w:r w:rsidRPr="0080778C">
        <w:rPr>
          <w:u w:val="single"/>
        </w:rPr>
        <w:t>(2)</w:t>
      </w:r>
      <w:r w:rsidRPr="0080778C">
        <w:rPr>
          <w:u w:val="single"/>
        </w:rPr>
        <w:tab/>
        <w:t>organize curriculum to facilitate student understanding of the subject matter;</w:t>
      </w:r>
    </w:p>
    <w:p w14:paraId="527FEDD0" w14:textId="77777777" w:rsidR="0080778C" w:rsidRPr="0080778C" w:rsidRDefault="0080778C" w:rsidP="0080778C">
      <w:pPr>
        <w:tabs>
          <w:tab w:val="left" w:pos="1440"/>
        </w:tabs>
        <w:spacing w:before="120"/>
        <w:ind w:left="1440" w:hanging="720"/>
        <w:rPr>
          <w:u w:val="single"/>
        </w:rPr>
      </w:pPr>
      <w:r w:rsidRPr="0080778C">
        <w:rPr>
          <w:u w:val="single"/>
        </w:rPr>
        <w:t>(3)</w:t>
      </w:r>
      <w:r w:rsidRPr="0080778C">
        <w:rPr>
          <w:u w:val="single"/>
        </w:rPr>
        <w:tab/>
        <w:t>understand, actively anticipate, and adapt instruction to address common misunderstandings and preconceptions;</w:t>
      </w:r>
    </w:p>
    <w:p w14:paraId="10D3321C" w14:textId="77777777" w:rsidR="0080778C" w:rsidRPr="0080778C" w:rsidRDefault="0080778C" w:rsidP="0080778C">
      <w:pPr>
        <w:tabs>
          <w:tab w:val="left" w:pos="1440"/>
        </w:tabs>
        <w:spacing w:before="120"/>
        <w:ind w:left="1440" w:hanging="720"/>
        <w:rPr>
          <w:u w:val="single"/>
        </w:rPr>
      </w:pPr>
      <w:r w:rsidRPr="0080778C">
        <w:rPr>
          <w:u w:val="single"/>
        </w:rPr>
        <w:t>(4)</w:t>
      </w:r>
      <w:r w:rsidRPr="0080778C">
        <w:rPr>
          <w:u w:val="single"/>
        </w:rPr>
        <w:tab/>
        <w:t>promote literacy and the academic language within the discipline and make discipline-specific language accessible to all learners; and</w:t>
      </w:r>
    </w:p>
    <w:p w14:paraId="11362515" w14:textId="77777777" w:rsidR="0080778C" w:rsidRPr="0080778C" w:rsidRDefault="0080778C" w:rsidP="0080778C">
      <w:pPr>
        <w:tabs>
          <w:tab w:val="left" w:pos="1440"/>
        </w:tabs>
        <w:spacing w:before="120"/>
        <w:ind w:left="1440" w:hanging="720"/>
        <w:rPr>
          <w:u w:val="single"/>
        </w:rPr>
      </w:pPr>
      <w:r w:rsidRPr="0080778C">
        <w:rPr>
          <w:u w:val="single"/>
        </w:rPr>
        <w:t>(5)</w:t>
      </w:r>
      <w:r w:rsidRPr="0080778C">
        <w:rPr>
          <w:u w:val="single"/>
        </w:rPr>
        <w:tab/>
        <w:t>teach both the key content knowledge and the key skills of the discipline.</w:t>
      </w:r>
    </w:p>
    <w:p w14:paraId="65393FFD" w14:textId="77777777" w:rsidR="0080778C" w:rsidRPr="0080778C" w:rsidRDefault="0080778C" w:rsidP="0080778C">
      <w:pPr>
        <w:tabs>
          <w:tab w:val="left" w:pos="720"/>
        </w:tabs>
        <w:spacing w:before="120"/>
        <w:ind w:left="720" w:hanging="720"/>
        <w:rPr>
          <w:u w:val="single"/>
        </w:rPr>
      </w:pPr>
      <w:r w:rsidRPr="0080778C">
        <w:rPr>
          <w:u w:val="single"/>
        </w:rPr>
        <w:t>(e)</w:t>
      </w:r>
      <w:r w:rsidRPr="0080778C">
        <w:rPr>
          <w:u w:val="single"/>
        </w:rPr>
        <w:tab/>
        <w:t>Learning Environment. Grades 7-12 classroom 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 Grades 7-12 classroom teachers must:</w:t>
      </w:r>
    </w:p>
    <w:p w14:paraId="6058B0F0" w14:textId="77777777" w:rsidR="0080778C" w:rsidRPr="0080778C" w:rsidRDefault="0080778C" w:rsidP="0080778C">
      <w:pPr>
        <w:tabs>
          <w:tab w:val="left" w:pos="1440"/>
        </w:tabs>
        <w:spacing w:before="120"/>
        <w:ind w:left="1440" w:hanging="720"/>
        <w:rPr>
          <w:u w:val="single"/>
        </w:rPr>
      </w:pPr>
      <w:r w:rsidRPr="0080778C">
        <w:rPr>
          <w:u w:val="single"/>
        </w:rPr>
        <w:t>(1)</w:t>
      </w:r>
      <w:r w:rsidRPr="0080778C">
        <w:rPr>
          <w:u w:val="single"/>
        </w:rPr>
        <w:tab/>
        <w:t>embrace students' backgrounds and experiences as an asset in their learning;</w:t>
      </w:r>
    </w:p>
    <w:p w14:paraId="4588D3D5" w14:textId="77777777" w:rsidR="0080778C" w:rsidRPr="0080778C" w:rsidRDefault="0080778C" w:rsidP="0080778C">
      <w:pPr>
        <w:tabs>
          <w:tab w:val="left" w:pos="1440"/>
        </w:tabs>
        <w:spacing w:before="120"/>
        <w:ind w:left="1440" w:hanging="720"/>
        <w:rPr>
          <w:u w:val="single"/>
        </w:rPr>
      </w:pPr>
      <w:r w:rsidRPr="0080778C">
        <w:rPr>
          <w:u w:val="single"/>
        </w:rPr>
        <w:t>(2)</w:t>
      </w:r>
      <w:r w:rsidRPr="0080778C">
        <w:rPr>
          <w:u w:val="single"/>
        </w:rPr>
        <w:tab/>
        <w:t>maintain and facilitate respectful, supportive, positive, and productive interactions with and among students;</w:t>
      </w:r>
    </w:p>
    <w:p w14:paraId="2D337AC1" w14:textId="77777777" w:rsidR="0080778C" w:rsidRPr="0080778C" w:rsidRDefault="0080778C" w:rsidP="0080778C">
      <w:pPr>
        <w:tabs>
          <w:tab w:val="left" w:pos="1440"/>
        </w:tabs>
        <w:spacing w:before="120"/>
        <w:ind w:left="1440" w:hanging="720"/>
        <w:rPr>
          <w:u w:val="single"/>
        </w:rPr>
      </w:pPr>
      <w:r w:rsidRPr="0080778C">
        <w:rPr>
          <w:u w:val="single"/>
        </w:rPr>
        <w:t>(3)</w:t>
      </w:r>
      <w:r w:rsidRPr="0080778C">
        <w:rPr>
          <w:u w:val="single"/>
        </w:rPr>
        <w:tab/>
        <w:t>implement behavior management systems to maintain an environment where all students can learn effectively;</w:t>
      </w:r>
    </w:p>
    <w:p w14:paraId="2AF918EE" w14:textId="77777777" w:rsidR="0080778C" w:rsidRPr="0080778C" w:rsidRDefault="0080778C" w:rsidP="0080778C">
      <w:pPr>
        <w:tabs>
          <w:tab w:val="left" w:pos="1440"/>
        </w:tabs>
        <w:spacing w:before="120"/>
        <w:ind w:left="1440" w:hanging="720"/>
        <w:rPr>
          <w:u w:val="single"/>
        </w:rPr>
      </w:pPr>
      <w:r w:rsidRPr="0080778C">
        <w:rPr>
          <w:u w:val="single"/>
        </w:rPr>
        <w:t>(4)</w:t>
      </w:r>
      <w:r w:rsidRPr="0080778C">
        <w:rPr>
          <w:u w:val="single"/>
        </w:rPr>
        <w:tab/>
        <w:t>maintain a culture that is based on high expectations for student performance and encourages students to be self-motivated, taking responsibility for their own learning;</w:t>
      </w:r>
    </w:p>
    <w:p w14:paraId="313E1BA2" w14:textId="77777777" w:rsidR="0080778C" w:rsidRPr="0080778C" w:rsidRDefault="0080778C" w:rsidP="0080778C">
      <w:pPr>
        <w:tabs>
          <w:tab w:val="left" w:pos="1440"/>
        </w:tabs>
        <w:spacing w:before="120"/>
        <w:ind w:left="1440" w:hanging="720"/>
        <w:rPr>
          <w:u w:val="single"/>
        </w:rPr>
      </w:pPr>
      <w:r w:rsidRPr="0080778C">
        <w:rPr>
          <w:u w:val="single"/>
        </w:rPr>
        <w:t>(5)</w:t>
      </w:r>
      <w:r w:rsidRPr="0080778C">
        <w:rPr>
          <w:u w:val="single"/>
        </w:rPr>
        <w:tab/>
        <w:t>maximize instructional time, including managing transitions; and</w:t>
      </w:r>
    </w:p>
    <w:p w14:paraId="36B6E008" w14:textId="77777777" w:rsidR="0080778C" w:rsidRPr="0080778C" w:rsidRDefault="0080778C" w:rsidP="0080778C">
      <w:pPr>
        <w:tabs>
          <w:tab w:val="left" w:pos="1440"/>
        </w:tabs>
        <w:spacing w:before="120"/>
        <w:ind w:left="1440" w:hanging="720"/>
      </w:pPr>
      <w:r w:rsidRPr="0080778C">
        <w:rPr>
          <w:u w:val="single"/>
        </w:rPr>
        <w:t>(6)</w:t>
      </w:r>
      <w:r w:rsidRPr="0080778C">
        <w:rPr>
          <w:u w:val="single"/>
        </w:rPr>
        <w:tab/>
        <w:t>communicate regularly, clearly, and appropriately with parents and families about student progress, providing detailed and constructive feedback and partnering with families in furthering their students' achievement goals.</w:t>
      </w:r>
    </w:p>
    <w:p w14:paraId="20BD6601" w14:textId="77777777" w:rsidR="0080778C" w:rsidRPr="0080778C" w:rsidRDefault="0080778C" w:rsidP="0080778C">
      <w:pPr>
        <w:tabs>
          <w:tab w:val="left" w:pos="720"/>
        </w:tabs>
        <w:spacing w:before="120"/>
        <w:ind w:left="720" w:hanging="720"/>
        <w:rPr>
          <w:u w:val="single"/>
        </w:rPr>
      </w:pPr>
      <w:r w:rsidRPr="0080778C">
        <w:rPr>
          <w:u w:val="single"/>
        </w:rPr>
        <w:t>(f)</w:t>
      </w:r>
      <w:r w:rsidRPr="0080778C">
        <w:rPr>
          <w:u w:val="single"/>
        </w:rPr>
        <w:tab/>
        <w:t>Data-Driven Practices. Grades 7-12 classroom teachers use formal and informal methods to assess student growth aligned to instructional goals and course objectives and regularly review and analyze multiple sources of data to measure student progress and adjust instructional strategies and content delivery as needed. Grades 7-12 classroom teachers must:</w:t>
      </w:r>
    </w:p>
    <w:p w14:paraId="1CFEF8B3" w14:textId="77777777" w:rsidR="0080778C" w:rsidRPr="0080778C" w:rsidRDefault="0080778C" w:rsidP="0080778C">
      <w:pPr>
        <w:tabs>
          <w:tab w:val="left" w:pos="1440"/>
        </w:tabs>
        <w:spacing w:before="120"/>
        <w:ind w:left="1440" w:hanging="720"/>
        <w:rPr>
          <w:u w:val="single"/>
        </w:rPr>
      </w:pPr>
      <w:r w:rsidRPr="0080778C">
        <w:rPr>
          <w:u w:val="single"/>
        </w:rPr>
        <w:t>(1)</w:t>
      </w:r>
      <w:r w:rsidRPr="0080778C">
        <w:rPr>
          <w:u w:val="single"/>
        </w:rPr>
        <w:tab/>
        <w:t>gauge student progress and ensure mastery of content knowledge and skills by providing assessments aligned to instructional objectives and outcomes that are accurate measures of student learning;</w:t>
      </w:r>
    </w:p>
    <w:p w14:paraId="7C97B7AD" w14:textId="77777777" w:rsidR="0080778C" w:rsidRPr="0080778C" w:rsidRDefault="0080778C" w:rsidP="0080778C">
      <w:pPr>
        <w:tabs>
          <w:tab w:val="left" w:pos="1440"/>
        </w:tabs>
        <w:spacing w:before="120"/>
        <w:ind w:left="1440" w:hanging="720"/>
        <w:rPr>
          <w:u w:val="single"/>
        </w:rPr>
      </w:pPr>
      <w:r w:rsidRPr="0080778C">
        <w:rPr>
          <w:u w:val="single"/>
        </w:rPr>
        <w:t>(2)</w:t>
      </w:r>
      <w:r w:rsidRPr="0080778C">
        <w:rPr>
          <w:u w:val="single"/>
        </w:rPr>
        <w:tab/>
        <w:t>analyze and review data in a timely, thorough, accurate, and appropriate manner, both individually and with colleagues, to monitor student learning; and</w:t>
      </w:r>
    </w:p>
    <w:p w14:paraId="636E6114" w14:textId="77777777" w:rsidR="0080778C" w:rsidRPr="0080778C" w:rsidRDefault="0080778C" w:rsidP="0080778C">
      <w:pPr>
        <w:tabs>
          <w:tab w:val="left" w:pos="1440"/>
        </w:tabs>
        <w:spacing w:before="120"/>
        <w:ind w:left="1440" w:hanging="720"/>
        <w:rPr>
          <w:u w:val="single"/>
        </w:rPr>
      </w:pPr>
      <w:r w:rsidRPr="0080778C">
        <w:rPr>
          <w:u w:val="single"/>
        </w:rPr>
        <w:t>(3)</w:t>
      </w:r>
      <w:r w:rsidRPr="0080778C">
        <w:rPr>
          <w:u w:val="single"/>
        </w:rPr>
        <w:tab/>
        <w:t>design instruction, change strategies, and differentiate their teaching practices to improve student learning based on assessment outcomes.</w:t>
      </w:r>
    </w:p>
    <w:p w14:paraId="1C8F3893" w14:textId="77777777" w:rsidR="0080778C" w:rsidRPr="0080778C" w:rsidRDefault="0080778C" w:rsidP="0080778C">
      <w:pPr>
        <w:tabs>
          <w:tab w:val="left" w:pos="720"/>
        </w:tabs>
        <w:spacing w:before="120"/>
        <w:ind w:left="720" w:hanging="720"/>
        <w:rPr>
          <w:u w:val="single"/>
        </w:rPr>
      </w:pPr>
      <w:r w:rsidRPr="0080778C">
        <w:rPr>
          <w:u w:val="single"/>
        </w:rPr>
        <w:t>(g)</w:t>
      </w:r>
      <w:r w:rsidRPr="0080778C">
        <w:rPr>
          <w:u w:val="single"/>
        </w:rPr>
        <w:tab/>
        <w:t>Professional Practices and Responsibilities. Grades 7-12 classroom teachers consistently hold themselves to a high standard for individual development, collaborate with other educational professionals, communicate regularly with stakeholders, maintain professional relationships, comply with all campus and school district policies, and conduct themselves ethically and with integrity. Grades 7-12 classroom teachers must:</w:t>
      </w:r>
    </w:p>
    <w:p w14:paraId="3D7A1FFE" w14:textId="77777777" w:rsidR="0080778C" w:rsidRPr="0080778C" w:rsidRDefault="0080778C" w:rsidP="0080778C">
      <w:pPr>
        <w:tabs>
          <w:tab w:val="left" w:pos="1440"/>
        </w:tabs>
        <w:spacing w:before="120"/>
        <w:ind w:left="1440" w:hanging="720"/>
        <w:rPr>
          <w:u w:val="single"/>
        </w:rPr>
      </w:pPr>
      <w:r w:rsidRPr="0080778C">
        <w:rPr>
          <w:u w:val="single"/>
        </w:rPr>
        <w:t>(1)</w:t>
      </w:r>
      <w:r w:rsidRPr="0080778C">
        <w:rPr>
          <w:u w:val="single"/>
        </w:rPr>
        <w:tab/>
        <w:t>reflect on their own strengths and professional learning needs, using this information to develop action plans for improvement;</w:t>
      </w:r>
    </w:p>
    <w:p w14:paraId="112A1CC8" w14:textId="77777777" w:rsidR="0080778C" w:rsidRPr="0080778C" w:rsidRDefault="0080778C" w:rsidP="0080778C">
      <w:pPr>
        <w:tabs>
          <w:tab w:val="left" w:pos="1440"/>
        </w:tabs>
        <w:spacing w:before="120"/>
        <w:ind w:left="1440" w:hanging="720"/>
        <w:rPr>
          <w:u w:val="single"/>
        </w:rPr>
      </w:pPr>
      <w:r w:rsidRPr="0080778C">
        <w:rPr>
          <w:u w:val="single"/>
        </w:rPr>
        <w:t>(2)</w:t>
      </w:r>
      <w:r w:rsidRPr="0080778C">
        <w:rPr>
          <w:u w:val="single"/>
        </w:rPr>
        <w:tab/>
        <w:t>seek out feedback from supervisor, coaches, and peers and take advantage of opportunities for job-embedded professional development;</w:t>
      </w:r>
    </w:p>
    <w:p w14:paraId="179EDF67" w14:textId="77777777" w:rsidR="0080778C" w:rsidRPr="0080778C" w:rsidRDefault="0080778C" w:rsidP="0080778C">
      <w:pPr>
        <w:tabs>
          <w:tab w:val="left" w:pos="1440"/>
        </w:tabs>
        <w:spacing w:before="120"/>
        <w:ind w:left="1440" w:hanging="720"/>
        <w:rPr>
          <w:u w:val="single"/>
        </w:rPr>
      </w:pPr>
      <w:r w:rsidRPr="0080778C">
        <w:rPr>
          <w:u w:val="single"/>
        </w:rPr>
        <w:lastRenderedPageBreak/>
        <w:t>(3)</w:t>
      </w:r>
      <w:r w:rsidRPr="0080778C">
        <w:rPr>
          <w:u w:val="single"/>
        </w:rPr>
        <w:tab/>
        <w:t xml:space="preserve">adhere to the educators' code of ethics in §247.2 of this title (relating to Code of Ethics and Standard Practices for Texas Educators), including following policies and procedures at their specific school placement(s); </w:t>
      </w:r>
    </w:p>
    <w:p w14:paraId="44ED357B" w14:textId="77777777" w:rsidR="0080778C" w:rsidRPr="0080778C" w:rsidRDefault="0080778C" w:rsidP="0080778C">
      <w:pPr>
        <w:tabs>
          <w:tab w:val="left" w:pos="1440"/>
        </w:tabs>
        <w:spacing w:before="120"/>
        <w:ind w:left="1440" w:hanging="720"/>
        <w:rPr>
          <w:u w:val="single"/>
        </w:rPr>
      </w:pPr>
      <w:r w:rsidRPr="0080778C">
        <w:rPr>
          <w:u w:val="single"/>
        </w:rPr>
        <w:t>(4)</w:t>
      </w:r>
      <w:r w:rsidRPr="0080778C">
        <w:rPr>
          <w:u w:val="single"/>
        </w:rPr>
        <w:tab/>
        <w:t>communicate consistently, clearly, and respectfully with all members of the campus community, administrators, and staff; and</w:t>
      </w:r>
    </w:p>
    <w:p w14:paraId="5B2978F6" w14:textId="77777777" w:rsidR="0080778C" w:rsidRPr="0080778C" w:rsidRDefault="0080778C" w:rsidP="0080778C">
      <w:pPr>
        <w:tabs>
          <w:tab w:val="left" w:pos="1440"/>
        </w:tabs>
        <w:spacing w:before="120"/>
        <w:ind w:left="1440" w:hanging="720"/>
        <w:rPr>
          <w:u w:val="single"/>
        </w:rPr>
      </w:pPr>
      <w:r w:rsidRPr="0080778C">
        <w:rPr>
          <w:u w:val="single"/>
        </w:rPr>
        <w:t>(5)</w:t>
      </w:r>
      <w:r w:rsidRPr="0080778C">
        <w:rPr>
          <w:u w:val="single"/>
        </w:rPr>
        <w:tab/>
        <w:t>serve as advocates for their students, focusing attention on students' needs and concerns and maintaining thorough and accurate student records.</w:t>
      </w:r>
    </w:p>
    <w:p w14:paraId="611267EE" w14:textId="77777777" w:rsidR="0080778C" w:rsidRPr="0080778C" w:rsidRDefault="0080778C" w:rsidP="0080778C">
      <w:pPr>
        <w:keepNext/>
        <w:spacing w:before="240"/>
        <w:rPr>
          <w:u w:val="single"/>
        </w:rPr>
      </w:pPr>
      <w:r w:rsidRPr="0080778C">
        <w:rPr>
          <w:b/>
          <w:u w:val="single"/>
        </w:rPr>
        <w:t>§235.89. Implementation Date, Grades 7-12.</w:t>
      </w:r>
    </w:p>
    <w:p w14:paraId="1A2A0B40" w14:textId="77777777" w:rsidR="0080778C" w:rsidRPr="0080778C" w:rsidRDefault="0080778C" w:rsidP="0080778C">
      <w:pPr>
        <w:keepNext/>
        <w:spacing w:before="240"/>
        <w:ind w:left="720"/>
        <w:rPr>
          <w:u w:val="single"/>
        </w:rPr>
      </w:pPr>
      <w:r w:rsidRPr="0080778C">
        <w:rPr>
          <w:u w:val="single"/>
        </w:rPr>
        <w:t>The provisions of this subchapter apply to an applicant who is admitted to an educator preparation program for the Classroom Teacher Certificate on or after September 1, 2018.</w:t>
      </w:r>
    </w:p>
    <w:p w14:paraId="59FE5E68" w14:textId="77777777" w:rsidR="0080778C" w:rsidRDefault="0080778C" w:rsidP="0080778C">
      <w:pPr>
        <w:rPr>
          <w:rFonts w:ascii="Arial" w:hAnsi="Arial" w:cs="Arial"/>
          <w:b/>
          <w:color w:val="000000"/>
          <w:sz w:val="22"/>
        </w:rPr>
      </w:pPr>
      <w:r>
        <w:rPr>
          <w:rFonts w:ascii="Arial" w:hAnsi="Arial" w:cs="Arial"/>
          <w:color w:val="000000"/>
          <w:sz w:val="22"/>
        </w:rPr>
        <w:br w:type="page"/>
      </w:r>
    </w:p>
    <w:p w14:paraId="4C1ED6A7" w14:textId="4721FC0C" w:rsidR="00352CD7" w:rsidRDefault="00352CD7" w:rsidP="00352CD7">
      <w:pPr>
        <w:pStyle w:val="TITLEPARAGRAPH"/>
        <w:rPr>
          <w:rFonts w:ascii="Arial" w:hAnsi="Arial" w:cs="Arial"/>
          <w:color w:val="000000"/>
          <w:sz w:val="22"/>
        </w:rPr>
      </w:pPr>
      <w:r w:rsidRPr="006674BB">
        <w:rPr>
          <w:rFonts w:ascii="Arial" w:hAnsi="Arial" w:cs="Arial"/>
          <w:color w:val="000000"/>
          <w:sz w:val="22"/>
        </w:rPr>
        <w:lastRenderedPageBreak/>
        <w:t>ATTACHMENT</w:t>
      </w:r>
      <w:r>
        <w:rPr>
          <w:rFonts w:ascii="Arial" w:hAnsi="Arial" w:cs="Arial"/>
          <w:color w:val="000000"/>
          <w:sz w:val="22"/>
        </w:rPr>
        <w:t xml:space="preserve"> III</w:t>
      </w:r>
    </w:p>
    <w:p w14:paraId="561DB1FD" w14:textId="77777777" w:rsidR="00F24C06" w:rsidRDefault="00F24C06" w:rsidP="00352CD7">
      <w:pPr>
        <w:pStyle w:val="TITLEPARAGRAPH"/>
        <w:rPr>
          <w:rFonts w:ascii="Arial" w:hAnsi="Arial" w:cs="Arial"/>
          <w:color w:val="000000"/>
          <w:sz w:val="22"/>
        </w:rPr>
      </w:pPr>
    </w:p>
    <w:p w14:paraId="4C421146" w14:textId="77777777" w:rsidR="00352CD7" w:rsidRDefault="00722D62" w:rsidP="008804B6">
      <w:pPr>
        <w:pStyle w:val="TITLEPARAGRAPH"/>
        <w:rPr>
          <w:rFonts w:ascii="Arial" w:hAnsi="Arial" w:cs="Arial"/>
          <w:sz w:val="22"/>
        </w:rPr>
      </w:pPr>
      <w:r w:rsidRPr="008804B6">
        <w:rPr>
          <w:rFonts w:ascii="Arial" w:hAnsi="Arial" w:cs="Arial"/>
          <w:sz w:val="22"/>
        </w:rPr>
        <w:t xml:space="preserve">Pedagogy and </w:t>
      </w:r>
      <w:r w:rsidR="008804B6" w:rsidRPr="008804B6">
        <w:rPr>
          <w:rFonts w:ascii="Arial" w:hAnsi="Arial" w:cs="Arial"/>
          <w:sz w:val="22"/>
        </w:rPr>
        <w:t xml:space="preserve">Professional </w:t>
      </w:r>
      <w:r w:rsidR="00FA6D3B">
        <w:rPr>
          <w:rFonts w:ascii="Arial" w:hAnsi="Arial" w:cs="Arial"/>
          <w:sz w:val="22"/>
        </w:rPr>
        <w:t>Responsibilities</w:t>
      </w:r>
      <w:r w:rsidR="008804B6">
        <w:rPr>
          <w:rFonts w:ascii="Arial" w:hAnsi="Arial" w:cs="Arial"/>
          <w:sz w:val="22"/>
        </w:rPr>
        <w:t xml:space="preserve"> Update of Activities</w:t>
      </w:r>
    </w:p>
    <w:p w14:paraId="1D9D8685" w14:textId="77777777" w:rsidR="008804B6" w:rsidRDefault="008804B6" w:rsidP="008804B6">
      <w:pPr>
        <w:pStyle w:val="TITLEPARAGRAPH"/>
        <w:rPr>
          <w:rFonts w:ascii="Arial" w:hAnsi="Arial" w:cs="Arial"/>
          <w:sz w:val="22"/>
        </w:rPr>
      </w:pPr>
    </w:p>
    <w:p w14:paraId="3F3E58DC" w14:textId="77777777" w:rsidR="008804B6" w:rsidRDefault="008804B6" w:rsidP="008804B6">
      <w:pPr>
        <w:pStyle w:val="TITLEPARAGRAPH"/>
        <w:jc w:val="left"/>
        <w:rPr>
          <w:rFonts w:ascii="Arial" w:hAnsi="Arial" w:cs="Arial"/>
          <w:b w:val="0"/>
          <w:sz w:val="22"/>
        </w:rPr>
      </w:pPr>
    </w:p>
    <w:p w14:paraId="55E3C0C5" w14:textId="6B8BB782" w:rsidR="00800C5D" w:rsidRDefault="00800C5D" w:rsidP="00800C5D">
      <w:pPr>
        <w:ind w:left="2160" w:hanging="2160"/>
        <w:rPr>
          <w:rFonts w:ascii="Garamond" w:hAnsi="Garamond"/>
          <w:sz w:val="24"/>
          <w:szCs w:val="24"/>
        </w:rPr>
      </w:pPr>
      <w:r>
        <w:rPr>
          <w:rFonts w:ascii="Arial" w:hAnsi="Arial" w:cs="Arial"/>
          <w:b/>
          <w:sz w:val="22"/>
        </w:rPr>
        <w:t>May 2017</w:t>
      </w:r>
      <w:r>
        <w:rPr>
          <w:rFonts w:ascii="Arial" w:hAnsi="Arial" w:cs="Arial"/>
          <w:b/>
          <w:sz w:val="22"/>
        </w:rPr>
        <w:tab/>
      </w:r>
      <w:r w:rsidR="002D19ED">
        <w:rPr>
          <w:rFonts w:ascii="Arial" w:hAnsi="Arial" w:cs="Arial"/>
          <w:sz w:val="22"/>
        </w:rPr>
        <w:t>Because the current PPR standards are too</w:t>
      </w:r>
      <w:r w:rsidR="002D19ED" w:rsidRPr="008332AE">
        <w:rPr>
          <w:rFonts w:ascii="Arial" w:hAnsi="Arial" w:cs="Arial"/>
          <w:sz w:val="22"/>
        </w:rPr>
        <w:t xml:space="preserve"> narrow and </w:t>
      </w:r>
      <w:r w:rsidR="002D19ED">
        <w:rPr>
          <w:rFonts w:ascii="Arial" w:hAnsi="Arial" w:cs="Arial"/>
          <w:sz w:val="22"/>
        </w:rPr>
        <w:t xml:space="preserve">are not </w:t>
      </w:r>
      <w:r w:rsidR="002D19ED" w:rsidRPr="008332AE">
        <w:rPr>
          <w:rFonts w:ascii="Arial" w:hAnsi="Arial" w:cs="Arial"/>
          <w:sz w:val="22"/>
        </w:rPr>
        <w:t>prioritize</w:t>
      </w:r>
      <w:r w:rsidR="002D19ED">
        <w:rPr>
          <w:rFonts w:ascii="Arial" w:hAnsi="Arial" w:cs="Arial"/>
          <w:sz w:val="22"/>
        </w:rPr>
        <w:t>d</w:t>
      </w:r>
      <w:r w:rsidR="002D19ED" w:rsidRPr="008332AE">
        <w:rPr>
          <w:rFonts w:ascii="Arial" w:hAnsi="Arial" w:cs="Arial"/>
          <w:sz w:val="22"/>
        </w:rPr>
        <w:t xml:space="preserve"> for beginning teachers</w:t>
      </w:r>
      <w:r w:rsidR="002D19ED">
        <w:rPr>
          <w:rFonts w:ascii="Arial" w:hAnsi="Arial" w:cs="Arial"/>
          <w:sz w:val="22"/>
        </w:rPr>
        <w:t>,</w:t>
      </w:r>
      <w:r w:rsidR="002D19ED" w:rsidRPr="00800C5D">
        <w:rPr>
          <w:rFonts w:ascii="Arial" w:hAnsi="Arial" w:cs="Arial"/>
          <w:sz w:val="22"/>
          <w:szCs w:val="22"/>
        </w:rPr>
        <w:t xml:space="preserve"> </w:t>
      </w:r>
      <w:r w:rsidRPr="00800C5D">
        <w:rPr>
          <w:rFonts w:ascii="Arial" w:hAnsi="Arial" w:cs="Arial"/>
          <w:sz w:val="22"/>
          <w:szCs w:val="22"/>
        </w:rPr>
        <w:t xml:space="preserve">TEA staff </w:t>
      </w:r>
      <w:r w:rsidR="000B1EB9">
        <w:rPr>
          <w:rFonts w:ascii="Arial" w:hAnsi="Arial" w:cs="Arial"/>
          <w:sz w:val="22"/>
          <w:szCs w:val="22"/>
        </w:rPr>
        <w:t>reviewed</w:t>
      </w:r>
      <w:r w:rsidRPr="00800C5D">
        <w:rPr>
          <w:rFonts w:ascii="Arial" w:hAnsi="Arial" w:cs="Arial"/>
          <w:sz w:val="22"/>
          <w:szCs w:val="22"/>
        </w:rPr>
        <w:t xml:space="preserve"> the existing Commissioner</w:t>
      </w:r>
      <w:r w:rsidR="008C5BC8">
        <w:rPr>
          <w:rFonts w:ascii="Arial" w:hAnsi="Arial" w:cs="Arial"/>
          <w:sz w:val="22"/>
          <w:szCs w:val="22"/>
        </w:rPr>
        <w:t>'</w:t>
      </w:r>
      <w:r w:rsidRPr="00800C5D">
        <w:rPr>
          <w:rFonts w:ascii="Arial" w:hAnsi="Arial" w:cs="Arial"/>
          <w:sz w:val="22"/>
          <w:szCs w:val="22"/>
        </w:rPr>
        <w:t>s Rules Concerni</w:t>
      </w:r>
      <w:r w:rsidR="000B1EB9">
        <w:rPr>
          <w:rFonts w:ascii="Arial" w:hAnsi="Arial" w:cs="Arial"/>
          <w:sz w:val="22"/>
          <w:szCs w:val="22"/>
        </w:rPr>
        <w:t>ng Educator Standards found in C</w:t>
      </w:r>
      <w:r w:rsidRPr="00800C5D">
        <w:rPr>
          <w:rFonts w:ascii="Arial" w:hAnsi="Arial" w:cs="Arial"/>
          <w:sz w:val="22"/>
          <w:szCs w:val="22"/>
        </w:rPr>
        <w:t>hapter 149, Subchapter AA Teacher Standards as a starting place to ensure alignment as reflected in the Educator Certification Structure Redesign Framework</w:t>
      </w:r>
      <w:r>
        <w:rPr>
          <w:rFonts w:ascii="Arial" w:hAnsi="Arial" w:cs="Arial"/>
          <w:sz w:val="22"/>
          <w:szCs w:val="22"/>
        </w:rPr>
        <w:t xml:space="preserve">. </w:t>
      </w:r>
      <w:r w:rsidRPr="00800C5D">
        <w:rPr>
          <w:rFonts w:ascii="Arial" w:hAnsi="Arial" w:cs="Arial"/>
          <w:sz w:val="22"/>
          <w:szCs w:val="22"/>
        </w:rPr>
        <w:t xml:space="preserve">These </w:t>
      </w:r>
      <w:r>
        <w:rPr>
          <w:rFonts w:ascii="Arial" w:hAnsi="Arial" w:cs="Arial"/>
          <w:sz w:val="22"/>
          <w:szCs w:val="22"/>
        </w:rPr>
        <w:t xml:space="preserve">66 </w:t>
      </w:r>
      <w:r w:rsidRPr="00800C5D">
        <w:rPr>
          <w:rFonts w:ascii="Arial" w:hAnsi="Arial" w:cs="Arial"/>
          <w:sz w:val="22"/>
          <w:szCs w:val="22"/>
        </w:rPr>
        <w:t>standards were created by a committee of Texas educators in 2013 and adopted into rule in 2014 with the intention of setting an aspirational b</w:t>
      </w:r>
      <w:r>
        <w:rPr>
          <w:rFonts w:ascii="Arial" w:hAnsi="Arial" w:cs="Arial"/>
          <w:sz w:val="22"/>
          <w:szCs w:val="22"/>
        </w:rPr>
        <w:t xml:space="preserve">ar for all teachers to strive. </w:t>
      </w:r>
      <w:r w:rsidRPr="00800C5D">
        <w:rPr>
          <w:rFonts w:ascii="Arial" w:hAnsi="Arial" w:cs="Arial"/>
          <w:sz w:val="22"/>
          <w:szCs w:val="22"/>
        </w:rPr>
        <w:t xml:space="preserve">The desire to prioritize these standards by identifying the foundational competencies for a beginning or developing teacher is rooted in the belief that teaching is a complex endeavor and the knowledge, skills, and expertise develop over time through practice, reflection, and feedback.  Sixty-six aspirational standards can seem overwhelming for a beginning teacher and many are unsure of what to work on first.  The need to make recommendations on how to strategically sequence and scaffold the standards for beginning teachers would be the chief responsibility of the </w:t>
      </w:r>
      <w:r w:rsidR="003B5749">
        <w:rPr>
          <w:rFonts w:ascii="Arial" w:hAnsi="Arial" w:cs="Arial"/>
          <w:sz w:val="22"/>
          <w:szCs w:val="22"/>
        </w:rPr>
        <w:t>Classroom Teacher</w:t>
      </w:r>
      <w:r w:rsidRPr="00800C5D">
        <w:rPr>
          <w:rFonts w:ascii="Arial" w:hAnsi="Arial" w:cs="Arial"/>
          <w:sz w:val="22"/>
          <w:szCs w:val="22"/>
        </w:rPr>
        <w:t xml:space="preserve"> Standards Advisory Committee.</w:t>
      </w:r>
      <w:r>
        <w:rPr>
          <w:rFonts w:ascii="Garamond" w:hAnsi="Garamond"/>
          <w:sz w:val="24"/>
          <w:szCs w:val="24"/>
        </w:rPr>
        <w:t xml:space="preserve">  </w:t>
      </w:r>
    </w:p>
    <w:p w14:paraId="1D671F09" w14:textId="77777777" w:rsidR="00800C5D" w:rsidRDefault="00800C5D" w:rsidP="008804B6">
      <w:pPr>
        <w:pStyle w:val="TITLEPARAGRAPH"/>
        <w:jc w:val="left"/>
        <w:rPr>
          <w:rFonts w:ascii="Arial" w:hAnsi="Arial" w:cs="Arial"/>
          <w:b w:val="0"/>
          <w:sz w:val="22"/>
        </w:rPr>
      </w:pPr>
      <w:r>
        <w:rPr>
          <w:rFonts w:ascii="Arial" w:hAnsi="Arial" w:cs="Arial"/>
          <w:b w:val="0"/>
          <w:sz w:val="22"/>
        </w:rPr>
        <w:t xml:space="preserve"> </w:t>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r>
    </w:p>
    <w:p w14:paraId="181E4B1A" w14:textId="77777777" w:rsidR="00641D35" w:rsidRDefault="00641D35" w:rsidP="008804B6">
      <w:pPr>
        <w:pStyle w:val="TITLEPARAGRAPH"/>
        <w:jc w:val="left"/>
        <w:rPr>
          <w:rFonts w:ascii="Arial" w:hAnsi="Arial" w:cs="Arial"/>
          <w:b w:val="0"/>
          <w:sz w:val="22"/>
        </w:rPr>
      </w:pPr>
    </w:p>
    <w:p w14:paraId="5D33EC13" w14:textId="77777777" w:rsidR="00641D35" w:rsidRPr="00641D35" w:rsidRDefault="00641D35" w:rsidP="00641D35">
      <w:pPr>
        <w:pStyle w:val="TITLEPARAGRAPH"/>
        <w:ind w:left="2160" w:hanging="2160"/>
        <w:jc w:val="left"/>
        <w:rPr>
          <w:rFonts w:ascii="Arial" w:hAnsi="Arial" w:cs="Arial"/>
          <w:b w:val="0"/>
          <w:sz w:val="22"/>
        </w:rPr>
      </w:pPr>
      <w:r>
        <w:rPr>
          <w:rFonts w:ascii="Arial" w:hAnsi="Arial" w:cs="Arial"/>
          <w:sz w:val="22"/>
        </w:rPr>
        <w:t>June 9, 2017</w:t>
      </w:r>
      <w:r>
        <w:rPr>
          <w:rFonts w:ascii="Arial" w:hAnsi="Arial" w:cs="Arial"/>
          <w:sz w:val="22"/>
        </w:rPr>
        <w:tab/>
      </w:r>
      <w:r>
        <w:rPr>
          <w:rFonts w:ascii="Arial" w:hAnsi="Arial" w:cs="Arial"/>
          <w:b w:val="0"/>
          <w:sz w:val="22"/>
        </w:rPr>
        <w:t>SBEC approved the committee.</w:t>
      </w:r>
    </w:p>
    <w:p w14:paraId="5F0395C2" w14:textId="77777777" w:rsidR="00641D35" w:rsidRDefault="00641D35" w:rsidP="00641D35">
      <w:pPr>
        <w:pStyle w:val="TITLEPARAGRAPH"/>
        <w:ind w:left="2160" w:hanging="2160"/>
        <w:jc w:val="left"/>
        <w:rPr>
          <w:rFonts w:ascii="Arial" w:hAnsi="Arial" w:cs="Arial"/>
          <w:sz w:val="22"/>
        </w:rPr>
      </w:pPr>
    </w:p>
    <w:p w14:paraId="279519C1" w14:textId="0E6D1FEE" w:rsidR="001010B9" w:rsidRPr="00641D35" w:rsidRDefault="00641D35" w:rsidP="002C2940">
      <w:pPr>
        <w:pStyle w:val="TITLEPARAGRAPH"/>
        <w:ind w:left="2160" w:hanging="2160"/>
        <w:jc w:val="left"/>
        <w:rPr>
          <w:rFonts w:ascii="Arial" w:hAnsi="Arial" w:cs="Arial"/>
          <w:b w:val="0"/>
          <w:sz w:val="22"/>
        </w:rPr>
      </w:pPr>
      <w:r>
        <w:rPr>
          <w:rFonts w:ascii="Arial" w:hAnsi="Arial" w:cs="Arial"/>
          <w:sz w:val="22"/>
        </w:rPr>
        <w:t>June 13</w:t>
      </w:r>
      <w:r w:rsidR="00800C5D">
        <w:rPr>
          <w:rFonts w:ascii="Arial" w:hAnsi="Arial" w:cs="Arial"/>
          <w:sz w:val="22"/>
        </w:rPr>
        <w:t>, 2017</w:t>
      </w:r>
      <w:r w:rsidR="00800C5D">
        <w:rPr>
          <w:rFonts w:ascii="Arial" w:hAnsi="Arial" w:cs="Arial"/>
          <w:sz w:val="22"/>
        </w:rPr>
        <w:tab/>
      </w:r>
      <w:r w:rsidRPr="00641D35">
        <w:rPr>
          <w:rFonts w:ascii="Arial" w:hAnsi="Arial" w:cs="Arial"/>
          <w:b w:val="0"/>
          <w:sz w:val="22"/>
        </w:rPr>
        <w:t>Once the committee was chosen</w:t>
      </w:r>
      <w:r>
        <w:rPr>
          <w:rFonts w:ascii="Arial" w:hAnsi="Arial" w:cs="Arial"/>
          <w:b w:val="0"/>
          <w:sz w:val="22"/>
        </w:rPr>
        <w:t>,</w:t>
      </w:r>
      <w:r w:rsidRPr="00641D35">
        <w:rPr>
          <w:rFonts w:ascii="Arial" w:hAnsi="Arial" w:cs="Arial"/>
          <w:b w:val="0"/>
          <w:sz w:val="22"/>
        </w:rPr>
        <w:t xml:space="preserve"> </w:t>
      </w:r>
      <w:r>
        <w:rPr>
          <w:rFonts w:ascii="Arial" w:hAnsi="Arial" w:cs="Arial"/>
          <w:b w:val="0"/>
          <w:sz w:val="22"/>
        </w:rPr>
        <w:t xml:space="preserve">TEA </w:t>
      </w:r>
      <w:r w:rsidR="007E78BC">
        <w:rPr>
          <w:rFonts w:ascii="Arial" w:hAnsi="Arial" w:cs="Arial"/>
          <w:b w:val="0"/>
          <w:sz w:val="22"/>
        </w:rPr>
        <w:t xml:space="preserve">staff </w:t>
      </w:r>
      <w:r>
        <w:rPr>
          <w:rFonts w:ascii="Arial" w:hAnsi="Arial" w:cs="Arial"/>
          <w:b w:val="0"/>
          <w:sz w:val="22"/>
        </w:rPr>
        <w:t>conducted a webinar</w:t>
      </w:r>
      <w:r w:rsidR="000B1EB9">
        <w:rPr>
          <w:rFonts w:ascii="Arial" w:hAnsi="Arial" w:cs="Arial"/>
          <w:b w:val="0"/>
          <w:sz w:val="22"/>
        </w:rPr>
        <w:t>,</w:t>
      </w:r>
      <w:r>
        <w:rPr>
          <w:rFonts w:ascii="Arial" w:hAnsi="Arial" w:cs="Arial"/>
          <w:b w:val="0"/>
          <w:sz w:val="22"/>
        </w:rPr>
        <w:t xml:space="preserve"> and the committee members were assigned</w:t>
      </w:r>
      <w:r w:rsidRPr="00641D35">
        <w:rPr>
          <w:rFonts w:ascii="Arial" w:hAnsi="Arial" w:cs="Arial"/>
          <w:b w:val="0"/>
          <w:sz w:val="22"/>
        </w:rPr>
        <w:t xml:space="preserve"> pre-work asking them to familiarize themselves with the Commissioner</w:t>
      </w:r>
      <w:r w:rsidR="008C5BC8">
        <w:rPr>
          <w:rFonts w:ascii="Arial" w:hAnsi="Arial" w:cs="Arial"/>
          <w:b w:val="0"/>
          <w:sz w:val="22"/>
        </w:rPr>
        <w:t>'</w:t>
      </w:r>
      <w:r w:rsidRPr="00641D35">
        <w:rPr>
          <w:rFonts w:ascii="Arial" w:hAnsi="Arial" w:cs="Arial"/>
          <w:b w:val="0"/>
          <w:sz w:val="22"/>
        </w:rPr>
        <w:t xml:space="preserve">s Rules for Teacher Standards to internalize this vision of excellence for </w:t>
      </w:r>
      <w:r w:rsidR="003B5749">
        <w:rPr>
          <w:rFonts w:ascii="Arial" w:hAnsi="Arial" w:cs="Arial"/>
          <w:b w:val="0"/>
          <w:sz w:val="22"/>
        </w:rPr>
        <w:t>all</w:t>
      </w:r>
      <w:r w:rsidRPr="00641D35">
        <w:rPr>
          <w:rFonts w:ascii="Arial" w:hAnsi="Arial" w:cs="Arial"/>
          <w:b w:val="0"/>
          <w:sz w:val="22"/>
        </w:rPr>
        <w:t xml:space="preserve"> teachers, as well as the T-TESS rubric, rooted in the Teacher Standards and used as the appraisal tool in over 90% of all Texas school districts, to serve as a guide for the progressi</w:t>
      </w:r>
      <w:r w:rsidR="007E78BC">
        <w:rPr>
          <w:rFonts w:ascii="Arial" w:hAnsi="Arial" w:cs="Arial"/>
          <w:b w:val="0"/>
          <w:sz w:val="22"/>
        </w:rPr>
        <w:t>on of a teacher</w:t>
      </w:r>
      <w:r w:rsidR="008C5BC8">
        <w:rPr>
          <w:rFonts w:ascii="Arial" w:hAnsi="Arial" w:cs="Arial"/>
          <w:b w:val="0"/>
          <w:sz w:val="22"/>
        </w:rPr>
        <w:t>'</w:t>
      </w:r>
      <w:r w:rsidR="007E78BC">
        <w:rPr>
          <w:rFonts w:ascii="Arial" w:hAnsi="Arial" w:cs="Arial"/>
          <w:b w:val="0"/>
          <w:sz w:val="22"/>
        </w:rPr>
        <w:t xml:space="preserve">s development. </w:t>
      </w:r>
      <w:r w:rsidRPr="00641D35">
        <w:rPr>
          <w:rFonts w:ascii="Arial" w:hAnsi="Arial" w:cs="Arial"/>
          <w:b w:val="0"/>
          <w:sz w:val="22"/>
        </w:rPr>
        <w:t xml:space="preserve">Committee members were asked to focus their attention on the elements that distinguish a </w:t>
      </w:r>
      <w:r w:rsidRPr="00BA60DD">
        <w:rPr>
          <w:rFonts w:ascii="Arial" w:hAnsi="Arial" w:cs="Arial"/>
          <w:b w:val="0"/>
          <w:sz w:val="22"/>
        </w:rPr>
        <w:t>developing</w:t>
      </w:r>
      <w:r w:rsidRPr="00641D35">
        <w:rPr>
          <w:rFonts w:ascii="Arial" w:hAnsi="Arial" w:cs="Arial"/>
          <w:b w:val="0"/>
          <w:sz w:val="22"/>
        </w:rPr>
        <w:t xml:space="preserve"> teacher </w:t>
      </w:r>
      <w:r w:rsidR="00F667F1" w:rsidRPr="00641D35">
        <w:rPr>
          <w:rFonts w:ascii="Arial" w:hAnsi="Arial" w:cs="Arial"/>
          <w:b w:val="0"/>
          <w:sz w:val="22"/>
        </w:rPr>
        <w:t>to</w:t>
      </w:r>
      <w:r w:rsidRPr="00641D35">
        <w:rPr>
          <w:rFonts w:ascii="Arial" w:hAnsi="Arial" w:cs="Arial"/>
          <w:b w:val="0"/>
          <w:sz w:val="22"/>
        </w:rPr>
        <w:t xml:space="preserve"> prioritize the standards for the narrower grade-banded approach to the Pedagogy and Professiona</w:t>
      </w:r>
      <w:r w:rsidR="00AB2226">
        <w:rPr>
          <w:rFonts w:ascii="Arial" w:hAnsi="Arial" w:cs="Arial"/>
          <w:b w:val="0"/>
          <w:sz w:val="22"/>
        </w:rPr>
        <w:t>l Responsibilities</w:t>
      </w:r>
      <w:r w:rsidRPr="00641D35">
        <w:rPr>
          <w:rFonts w:ascii="Arial" w:hAnsi="Arial" w:cs="Arial"/>
          <w:b w:val="0"/>
          <w:sz w:val="22"/>
        </w:rPr>
        <w:t xml:space="preserve"> (PPR) standards.  For supplemental reading, the committee members were given the publication </w:t>
      </w:r>
      <w:r w:rsidRPr="00641D35">
        <w:rPr>
          <w:rFonts w:ascii="Arial" w:hAnsi="Arial" w:cs="Arial"/>
          <w:b w:val="0"/>
          <w:i/>
          <w:sz w:val="22"/>
        </w:rPr>
        <w:t xml:space="preserve">Fast Start </w:t>
      </w:r>
      <w:r w:rsidRPr="00641D35">
        <w:rPr>
          <w:rFonts w:ascii="Arial" w:hAnsi="Arial" w:cs="Arial"/>
          <w:b w:val="0"/>
          <w:sz w:val="22"/>
        </w:rPr>
        <w:t>(2014) by TNTP and the High-leverage Practices by Teaching Works of the University of Michigan School of Education. These documents provide two different perspectives on the need to prioritize the foundational skills for beginning teachers.</w:t>
      </w:r>
    </w:p>
    <w:p w14:paraId="1E09D8A2" w14:textId="77777777" w:rsidR="001010B9" w:rsidRDefault="001010B9" w:rsidP="001010B9">
      <w:pPr>
        <w:pStyle w:val="TITLEPARAGRAPH"/>
        <w:jc w:val="left"/>
        <w:rPr>
          <w:rFonts w:ascii="Arial" w:hAnsi="Arial" w:cs="Arial"/>
          <w:b w:val="0"/>
          <w:sz w:val="22"/>
        </w:rPr>
      </w:pPr>
    </w:p>
    <w:p w14:paraId="7AC87851" w14:textId="77777777" w:rsidR="002C2940" w:rsidRPr="002C2940" w:rsidRDefault="002C2940" w:rsidP="002C2940">
      <w:pPr>
        <w:pStyle w:val="TITLEPARAGRAPH"/>
        <w:ind w:left="2160"/>
        <w:jc w:val="left"/>
        <w:rPr>
          <w:rFonts w:ascii="Arial" w:hAnsi="Arial" w:cs="Arial"/>
          <w:b w:val="0"/>
          <w:sz w:val="22"/>
        </w:rPr>
      </w:pPr>
      <w:r w:rsidRPr="002C2940">
        <w:rPr>
          <w:rFonts w:ascii="Arial" w:hAnsi="Arial" w:cs="Arial"/>
          <w:b w:val="0"/>
          <w:sz w:val="22"/>
        </w:rPr>
        <w:t>After completing their pre-reading assignments, the committee members were then asked to prioritize half of the 66 Teacher Standards and provide rationale and specification for what each of those standards could look like within t</w:t>
      </w:r>
      <w:r w:rsidR="000B1EB9">
        <w:rPr>
          <w:rFonts w:ascii="Arial" w:hAnsi="Arial" w:cs="Arial"/>
          <w:b w:val="0"/>
          <w:sz w:val="22"/>
        </w:rPr>
        <w:t xml:space="preserve">heir grade </w:t>
      </w:r>
      <w:r w:rsidR="007E78BC">
        <w:rPr>
          <w:rFonts w:ascii="Arial" w:hAnsi="Arial" w:cs="Arial"/>
          <w:b w:val="0"/>
          <w:sz w:val="22"/>
        </w:rPr>
        <w:t xml:space="preserve">band sub-committee. </w:t>
      </w:r>
      <w:r w:rsidRPr="002C2940">
        <w:rPr>
          <w:rFonts w:ascii="Arial" w:hAnsi="Arial" w:cs="Arial"/>
          <w:b w:val="0"/>
          <w:sz w:val="22"/>
        </w:rPr>
        <w:t>This activity was intended to force committee members to reflect on what are the essential foundational skills a developing teacher needs to focus on in their preparation and what that would look like within eac</w:t>
      </w:r>
      <w:r w:rsidR="000B1EB9">
        <w:rPr>
          <w:rFonts w:ascii="Arial" w:hAnsi="Arial" w:cs="Arial"/>
          <w:b w:val="0"/>
          <w:sz w:val="22"/>
        </w:rPr>
        <w:t xml:space="preserve">h of the narrower grade </w:t>
      </w:r>
      <w:r>
        <w:rPr>
          <w:rFonts w:ascii="Arial" w:hAnsi="Arial" w:cs="Arial"/>
          <w:b w:val="0"/>
          <w:sz w:val="22"/>
        </w:rPr>
        <w:t xml:space="preserve">bands. </w:t>
      </w:r>
    </w:p>
    <w:p w14:paraId="77BCC7D7" w14:textId="77777777" w:rsidR="002C2940" w:rsidRPr="002C2940" w:rsidRDefault="002C2940" w:rsidP="002C2940">
      <w:pPr>
        <w:pStyle w:val="TITLEPARAGRAPH"/>
        <w:jc w:val="left"/>
        <w:rPr>
          <w:rFonts w:ascii="Arial" w:hAnsi="Arial" w:cs="Arial"/>
          <w:b w:val="0"/>
          <w:sz w:val="22"/>
        </w:rPr>
      </w:pPr>
    </w:p>
    <w:p w14:paraId="204B6C3B" w14:textId="1A232C4D" w:rsidR="001010B9" w:rsidRDefault="002C2940" w:rsidP="002C2940">
      <w:pPr>
        <w:pStyle w:val="TITLEPARAGRAPH"/>
        <w:ind w:left="2160"/>
        <w:jc w:val="left"/>
        <w:rPr>
          <w:rFonts w:ascii="Arial" w:hAnsi="Arial" w:cs="Arial"/>
          <w:b w:val="0"/>
          <w:sz w:val="22"/>
        </w:rPr>
      </w:pPr>
      <w:r w:rsidRPr="002C2940">
        <w:rPr>
          <w:rFonts w:ascii="Arial" w:hAnsi="Arial" w:cs="Arial"/>
          <w:b w:val="0"/>
          <w:sz w:val="22"/>
        </w:rPr>
        <w:lastRenderedPageBreak/>
        <w:t>Once all the pre-work submiss</w:t>
      </w:r>
      <w:r w:rsidR="000B1EB9">
        <w:rPr>
          <w:rFonts w:ascii="Arial" w:hAnsi="Arial" w:cs="Arial"/>
          <w:b w:val="0"/>
          <w:sz w:val="22"/>
        </w:rPr>
        <w:t xml:space="preserve">ions were collected, each grade </w:t>
      </w:r>
      <w:r w:rsidRPr="002C2940">
        <w:rPr>
          <w:rFonts w:ascii="Arial" w:hAnsi="Arial" w:cs="Arial"/>
          <w:b w:val="0"/>
          <w:sz w:val="22"/>
        </w:rPr>
        <w:t xml:space="preserve">band facilitator </w:t>
      </w:r>
      <w:r w:rsidR="008C5BC8">
        <w:rPr>
          <w:rFonts w:ascii="Arial" w:hAnsi="Arial" w:cs="Arial"/>
          <w:b w:val="0"/>
          <w:sz w:val="22"/>
        </w:rPr>
        <w:t>"</w:t>
      </w:r>
      <w:r w:rsidRPr="002C2940">
        <w:rPr>
          <w:rFonts w:ascii="Arial" w:hAnsi="Arial" w:cs="Arial"/>
          <w:b w:val="0"/>
          <w:sz w:val="22"/>
        </w:rPr>
        <w:t>rolled-up</w:t>
      </w:r>
      <w:r w:rsidR="008C5BC8">
        <w:rPr>
          <w:rFonts w:ascii="Arial" w:hAnsi="Arial" w:cs="Arial"/>
          <w:b w:val="0"/>
          <w:sz w:val="22"/>
        </w:rPr>
        <w:t>"</w:t>
      </w:r>
      <w:r w:rsidRPr="002C2940">
        <w:rPr>
          <w:rFonts w:ascii="Arial" w:hAnsi="Arial" w:cs="Arial"/>
          <w:b w:val="0"/>
          <w:sz w:val="22"/>
        </w:rPr>
        <w:t xml:space="preserve"> their data detailing which standards were the most frequently prioritized within their respective sub-committee.  This data then served as the starting point for a discussion </w:t>
      </w:r>
      <w:r w:rsidR="000B1EB9">
        <w:rPr>
          <w:rFonts w:ascii="Arial" w:hAnsi="Arial" w:cs="Arial"/>
          <w:b w:val="0"/>
          <w:sz w:val="22"/>
        </w:rPr>
        <w:t xml:space="preserve">within each grade </w:t>
      </w:r>
      <w:r w:rsidRPr="002C2940">
        <w:rPr>
          <w:rFonts w:ascii="Arial" w:hAnsi="Arial" w:cs="Arial"/>
          <w:b w:val="0"/>
          <w:sz w:val="22"/>
        </w:rPr>
        <w:t>band sub-committee at the in-person committee meeting</w:t>
      </w:r>
      <w:r>
        <w:rPr>
          <w:rFonts w:ascii="Arial" w:hAnsi="Arial" w:cs="Arial"/>
          <w:b w:val="0"/>
          <w:sz w:val="22"/>
        </w:rPr>
        <w:t>.</w:t>
      </w:r>
    </w:p>
    <w:p w14:paraId="0883E748" w14:textId="77777777" w:rsidR="001010B9" w:rsidRDefault="001010B9" w:rsidP="001010B9">
      <w:pPr>
        <w:pStyle w:val="TITLEPARAGRAPH"/>
        <w:jc w:val="left"/>
        <w:rPr>
          <w:rFonts w:ascii="Arial" w:hAnsi="Arial" w:cs="Arial"/>
          <w:b w:val="0"/>
          <w:sz w:val="22"/>
        </w:rPr>
      </w:pPr>
    </w:p>
    <w:p w14:paraId="474C7273" w14:textId="2C801B9D" w:rsidR="002C2940" w:rsidRPr="002C2940" w:rsidRDefault="002C2940" w:rsidP="002C2940">
      <w:pPr>
        <w:pStyle w:val="TITLEPARAGRAPH"/>
        <w:ind w:left="2160" w:hanging="2160"/>
        <w:jc w:val="left"/>
        <w:rPr>
          <w:rFonts w:ascii="Arial" w:hAnsi="Arial" w:cs="Arial"/>
          <w:b w:val="0"/>
          <w:sz w:val="22"/>
        </w:rPr>
      </w:pPr>
      <w:r>
        <w:rPr>
          <w:rFonts w:ascii="Arial" w:hAnsi="Arial" w:cs="Arial"/>
          <w:sz w:val="22"/>
        </w:rPr>
        <w:t>June 19, 2017</w:t>
      </w:r>
      <w:r>
        <w:rPr>
          <w:rFonts w:ascii="Arial" w:hAnsi="Arial" w:cs="Arial"/>
          <w:sz w:val="22"/>
        </w:rPr>
        <w:tab/>
      </w:r>
      <w:r w:rsidRPr="002C2940">
        <w:rPr>
          <w:rFonts w:ascii="Arial" w:hAnsi="Arial" w:cs="Arial"/>
          <w:b w:val="0"/>
          <w:sz w:val="22"/>
        </w:rPr>
        <w:t>TEA staff conducted an in-person meeting held at the American Institute</w:t>
      </w:r>
      <w:r w:rsidR="003B5749">
        <w:rPr>
          <w:rFonts w:ascii="Arial" w:hAnsi="Arial" w:cs="Arial"/>
          <w:b w:val="0"/>
          <w:sz w:val="22"/>
        </w:rPr>
        <w:t>s</w:t>
      </w:r>
      <w:r w:rsidRPr="002C2940">
        <w:rPr>
          <w:rFonts w:ascii="Arial" w:hAnsi="Arial" w:cs="Arial"/>
          <w:b w:val="0"/>
          <w:sz w:val="22"/>
        </w:rPr>
        <w:t xml:space="preserve"> of Research (AIR). </w:t>
      </w:r>
      <w:r>
        <w:rPr>
          <w:rFonts w:ascii="Arial" w:hAnsi="Arial" w:cs="Arial"/>
          <w:b w:val="0"/>
          <w:sz w:val="22"/>
        </w:rPr>
        <w:t xml:space="preserve">Three staff members facilitated the committee and broke into three subcommittees. The </w:t>
      </w:r>
      <w:r w:rsidRPr="002C2940">
        <w:rPr>
          <w:rFonts w:ascii="Arial" w:hAnsi="Arial" w:cs="Arial"/>
          <w:b w:val="0"/>
          <w:sz w:val="22"/>
        </w:rPr>
        <w:t>committee members were encouraged to share their perspective, ask clarifying questions of each other</w:t>
      </w:r>
      <w:r>
        <w:rPr>
          <w:rFonts w:ascii="Arial" w:hAnsi="Arial" w:cs="Arial"/>
          <w:b w:val="0"/>
          <w:sz w:val="22"/>
        </w:rPr>
        <w:t>,</w:t>
      </w:r>
      <w:r w:rsidRPr="002C2940">
        <w:rPr>
          <w:rFonts w:ascii="Arial" w:hAnsi="Arial" w:cs="Arial"/>
          <w:b w:val="0"/>
          <w:sz w:val="22"/>
        </w:rPr>
        <w:t xml:space="preserve"> and engage in rich dialogue over which standards to prioritize.  Committee members were then asked to review each other</w:t>
      </w:r>
      <w:r w:rsidR="008C5BC8">
        <w:rPr>
          <w:rFonts w:ascii="Arial" w:hAnsi="Arial" w:cs="Arial"/>
          <w:b w:val="0"/>
          <w:sz w:val="22"/>
        </w:rPr>
        <w:t>'</w:t>
      </w:r>
      <w:r w:rsidRPr="002C2940">
        <w:rPr>
          <w:rFonts w:ascii="Arial" w:hAnsi="Arial" w:cs="Arial"/>
          <w:b w:val="0"/>
          <w:sz w:val="22"/>
        </w:rPr>
        <w:t xml:space="preserve">s specification examples and provide feedback to be used later in PPR test development.   </w:t>
      </w:r>
    </w:p>
    <w:p w14:paraId="5ACF6F95" w14:textId="77777777" w:rsidR="002C2940" w:rsidRPr="002C2940" w:rsidRDefault="002C2940" w:rsidP="002C2940">
      <w:pPr>
        <w:pStyle w:val="TITLEPARAGRAPH"/>
        <w:ind w:left="2160" w:hanging="2160"/>
        <w:jc w:val="left"/>
        <w:rPr>
          <w:rFonts w:ascii="Arial" w:hAnsi="Arial" w:cs="Arial"/>
          <w:b w:val="0"/>
          <w:sz w:val="22"/>
        </w:rPr>
      </w:pPr>
    </w:p>
    <w:p w14:paraId="62F87DBF" w14:textId="04A872E4" w:rsidR="002C2940" w:rsidRDefault="002C2940" w:rsidP="002C2940">
      <w:pPr>
        <w:pStyle w:val="TITLEPARAGRAPH"/>
        <w:ind w:left="2160"/>
        <w:jc w:val="left"/>
        <w:rPr>
          <w:rFonts w:ascii="Arial" w:hAnsi="Arial" w:cs="Arial"/>
          <w:b w:val="0"/>
          <w:sz w:val="22"/>
        </w:rPr>
      </w:pPr>
      <w:r w:rsidRPr="002C2940">
        <w:rPr>
          <w:rFonts w:ascii="Arial" w:hAnsi="Arial" w:cs="Arial"/>
          <w:b w:val="0"/>
          <w:sz w:val="22"/>
        </w:rPr>
        <w:t>After the in-person c</w:t>
      </w:r>
      <w:r w:rsidR="000B1EB9">
        <w:rPr>
          <w:rFonts w:ascii="Arial" w:hAnsi="Arial" w:cs="Arial"/>
          <w:b w:val="0"/>
          <w:sz w:val="22"/>
        </w:rPr>
        <w:t xml:space="preserve">ommittees met as separate grade </w:t>
      </w:r>
      <w:r w:rsidRPr="002C2940">
        <w:rPr>
          <w:rFonts w:ascii="Arial" w:hAnsi="Arial" w:cs="Arial"/>
          <w:b w:val="0"/>
          <w:sz w:val="22"/>
        </w:rPr>
        <w:t>bands, the three facilitators shared their respective committee</w:t>
      </w:r>
      <w:r w:rsidR="008C5BC8">
        <w:rPr>
          <w:rFonts w:ascii="Arial" w:hAnsi="Arial" w:cs="Arial"/>
          <w:b w:val="0"/>
          <w:sz w:val="22"/>
        </w:rPr>
        <w:t>'</w:t>
      </w:r>
      <w:r w:rsidRPr="002C2940">
        <w:rPr>
          <w:rFonts w:ascii="Arial" w:hAnsi="Arial" w:cs="Arial"/>
          <w:b w:val="0"/>
          <w:sz w:val="22"/>
        </w:rPr>
        <w:t>s prioritized standards, the highlights from each discussion, and then looked for similarities a</w:t>
      </w:r>
      <w:r w:rsidR="000B1EB9">
        <w:rPr>
          <w:rFonts w:ascii="Arial" w:hAnsi="Arial" w:cs="Arial"/>
          <w:b w:val="0"/>
          <w:sz w:val="22"/>
        </w:rPr>
        <w:t xml:space="preserve">nd differences across grade </w:t>
      </w:r>
      <w:r w:rsidRPr="002C2940">
        <w:rPr>
          <w:rFonts w:ascii="Arial" w:hAnsi="Arial" w:cs="Arial"/>
          <w:b w:val="0"/>
          <w:sz w:val="22"/>
        </w:rPr>
        <w:t xml:space="preserve">bands.  </w:t>
      </w:r>
    </w:p>
    <w:p w14:paraId="71FCE153" w14:textId="77777777" w:rsidR="002C2940" w:rsidRDefault="002C2940" w:rsidP="002C2940">
      <w:pPr>
        <w:pStyle w:val="TITLEPARAGRAPH"/>
        <w:jc w:val="left"/>
        <w:rPr>
          <w:rFonts w:ascii="Arial" w:hAnsi="Arial" w:cs="Arial"/>
          <w:b w:val="0"/>
          <w:sz w:val="22"/>
        </w:rPr>
      </w:pPr>
    </w:p>
    <w:p w14:paraId="486007E0" w14:textId="77777777" w:rsidR="002C2940" w:rsidRPr="002C2940" w:rsidRDefault="007E78BC" w:rsidP="002C2940">
      <w:pPr>
        <w:pStyle w:val="TITLEPARAGRAPH"/>
        <w:ind w:left="2160" w:hanging="2160"/>
        <w:jc w:val="left"/>
        <w:rPr>
          <w:rFonts w:ascii="Arial" w:hAnsi="Arial" w:cs="Arial"/>
          <w:sz w:val="22"/>
        </w:rPr>
      </w:pPr>
      <w:r>
        <w:rPr>
          <w:rFonts w:ascii="Arial" w:hAnsi="Arial" w:cs="Arial"/>
          <w:sz w:val="22"/>
        </w:rPr>
        <w:t>June 30,</w:t>
      </w:r>
      <w:r w:rsidR="002C2940">
        <w:rPr>
          <w:rFonts w:ascii="Arial" w:hAnsi="Arial" w:cs="Arial"/>
          <w:sz w:val="22"/>
        </w:rPr>
        <w:t xml:space="preserve"> 2017</w:t>
      </w:r>
      <w:r w:rsidR="002C2940">
        <w:rPr>
          <w:rFonts w:ascii="Arial" w:hAnsi="Arial" w:cs="Arial"/>
          <w:sz w:val="22"/>
        </w:rPr>
        <w:tab/>
      </w:r>
      <w:r w:rsidR="00D0737D">
        <w:rPr>
          <w:rFonts w:ascii="Arial" w:hAnsi="Arial" w:cs="Arial"/>
          <w:b w:val="0"/>
          <w:sz w:val="22"/>
        </w:rPr>
        <w:t>TEA staff</w:t>
      </w:r>
      <w:r w:rsidR="002C2940" w:rsidRPr="002C2940">
        <w:rPr>
          <w:rFonts w:ascii="Arial" w:hAnsi="Arial" w:cs="Arial"/>
          <w:b w:val="0"/>
          <w:sz w:val="22"/>
        </w:rPr>
        <w:t xml:space="preserve"> sent out a second version of their prioritized list for another round of feedback.</w:t>
      </w:r>
    </w:p>
    <w:p w14:paraId="271AF40B" w14:textId="77777777" w:rsidR="001010B9" w:rsidRDefault="001010B9" w:rsidP="001010B9">
      <w:pPr>
        <w:pStyle w:val="TITLEPARAGRAPH"/>
        <w:jc w:val="left"/>
        <w:rPr>
          <w:rFonts w:ascii="Arial" w:hAnsi="Arial" w:cs="Arial"/>
          <w:b w:val="0"/>
          <w:sz w:val="22"/>
        </w:rPr>
      </w:pPr>
    </w:p>
    <w:p w14:paraId="39D57A3B" w14:textId="77777777" w:rsidR="007E78BC" w:rsidRPr="007E78BC" w:rsidRDefault="007E78BC" w:rsidP="007E78BC">
      <w:pPr>
        <w:pStyle w:val="TITLEPARAGRAPH"/>
        <w:ind w:left="2160" w:hanging="2160"/>
        <w:jc w:val="left"/>
        <w:rPr>
          <w:rFonts w:ascii="Arial" w:hAnsi="Arial" w:cs="Arial"/>
          <w:sz w:val="22"/>
        </w:rPr>
      </w:pPr>
      <w:r>
        <w:rPr>
          <w:rFonts w:ascii="Arial" w:hAnsi="Arial" w:cs="Arial"/>
          <w:sz w:val="22"/>
        </w:rPr>
        <w:t xml:space="preserve">July </w:t>
      </w:r>
      <w:r w:rsidR="003255C2">
        <w:rPr>
          <w:rFonts w:ascii="Arial" w:hAnsi="Arial" w:cs="Arial"/>
          <w:sz w:val="22"/>
        </w:rPr>
        <w:t>25,</w:t>
      </w:r>
      <w:r>
        <w:rPr>
          <w:rFonts w:ascii="Arial" w:hAnsi="Arial" w:cs="Arial"/>
          <w:sz w:val="22"/>
          <w:vertAlign w:val="superscript"/>
        </w:rPr>
        <w:t xml:space="preserve"> </w:t>
      </w:r>
      <w:r>
        <w:rPr>
          <w:rFonts w:ascii="Arial" w:hAnsi="Arial" w:cs="Arial"/>
          <w:sz w:val="22"/>
        </w:rPr>
        <w:t>2017</w:t>
      </w:r>
      <w:r>
        <w:rPr>
          <w:rFonts w:ascii="Arial" w:hAnsi="Arial" w:cs="Arial"/>
          <w:sz w:val="22"/>
        </w:rPr>
        <w:tab/>
      </w:r>
      <w:r>
        <w:rPr>
          <w:rFonts w:ascii="Arial" w:hAnsi="Arial" w:cs="Arial"/>
          <w:b w:val="0"/>
          <w:sz w:val="22"/>
        </w:rPr>
        <w:t>TEA staff conducted a second webinar to review submitted feedback and next steps.</w:t>
      </w:r>
    </w:p>
    <w:p w14:paraId="308F0CE7" w14:textId="77777777" w:rsidR="00D11010" w:rsidRDefault="00D11010" w:rsidP="001010B9">
      <w:pPr>
        <w:pStyle w:val="TITLEPARAGRAPH"/>
        <w:jc w:val="left"/>
        <w:rPr>
          <w:rFonts w:ascii="Arial" w:hAnsi="Arial" w:cs="Arial"/>
          <w:b w:val="0"/>
          <w:sz w:val="22"/>
        </w:rPr>
      </w:pPr>
    </w:p>
    <w:p w14:paraId="7AEEB5A2" w14:textId="0888FEF8" w:rsidR="00D11010" w:rsidRDefault="005605A7" w:rsidP="005605A7">
      <w:pPr>
        <w:pStyle w:val="TITLEPARAGRAPH"/>
        <w:ind w:left="2160" w:hanging="2160"/>
        <w:jc w:val="left"/>
        <w:rPr>
          <w:rFonts w:ascii="Arial" w:hAnsi="Arial" w:cs="Arial"/>
          <w:b w:val="0"/>
          <w:sz w:val="22"/>
        </w:rPr>
      </w:pPr>
      <w:r>
        <w:rPr>
          <w:rFonts w:ascii="Arial" w:hAnsi="Arial" w:cs="Arial"/>
          <w:sz w:val="22"/>
        </w:rPr>
        <w:t>August 4, 2017</w:t>
      </w:r>
      <w:r>
        <w:rPr>
          <w:rFonts w:ascii="Arial" w:hAnsi="Arial" w:cs="Arial"/>
          <w:sz w:val="22"/>
        </w:rPr>
        <w:tab/>
      </w:r>
      <w:r w:rsidR="003B5749">
        <w:rPr>
          <w:rFonts w:ascii="Arial" w:hAnsi="Arial" w:cs="Arial"/>
          <w:b w:val="0"/>
          <w:sz w:val="22"/>
        </w:rPr>
        <w:t>TEA staff presented</w:t>
      </w:r>
      <w:r>
        <w:rPr>
          <w:rFonts w:ascii="Arial" w:hAnsi="Arial" w:cs="Arial"/>
          <w:b w:val="0"/>
          <w:sz w:val="22"/>
        </w:rPr>
        <w:t xml:space="preserve"> adviso</w:t>
      </w:r>
      <w:r w:rsidR="003B5749">
        <w:rPr>
          <w:rFonts w:ascii="Arial" w:hAnsi="Arial" w:cs="Arial"/>
          <w:b w:val="0"/>
          <w:sz w:val="22"/>
        </w:rPr>
        <w:t>ry committee update and provided</w:t>
      </w:r>
      <w:r>
        <w:rPr>
          <w:rFonts w:ascii="Arial" w:hAnsi="Arial" w:cs="Arial"/>
          <w:b w:val="0"/>
          <w:sz w:val="22"/>
        </w:rPr>
        <w:t xml:space="preserve"> SBEC with </w:t>
      </w:r>
      <w:r w:rsidR="009E3B4C">
        <w:rPr>
          <w:rFonts w:ascii="Arial" w:hAnsi="Arial" w:cs="Arial"/>
          <w:b w:val="0"/>
          <w:sz w:val="22"/>
        </w:rPr>
        <w:t>next steps</w:t>
      </w:r>
      <w:r>
        <w:rPr>
          <w:rFonts w:ascii="Arial" w:hAnsi="Arial" w:cs="Arial"/>
          <w:b w:val="0"/>
          <w:sz w:val="22"/>
        </w:rPr>
        <w:t>.</w:t>
      </w:r>
    </w:p>
    <w:p w14:paraId="55044025" w14:textId="77777777" w:rsidR="00903ECE" w:rsidRDefault="00903ECE" w:rsidP="005605A7">
      <w:pPr>
        <w:pStyle w:val="TITLEPARAGRAPH"/>
        <w:ind w:left="2160" w:hanging="2160"/>
        <w:jc w:val="left"/>
        <w:rPr>
          <w:rFonts w:ascii="Arial" w:hAnsi="Arial" w:cs="Arial"/>
          <w:b w:val="0"/>
          <w:sz w:val="22"/>
        </w:rPr>
      </w:pPr>
    </w:p>
    <w:p w14:paraId="4AD3A850" w14:textId="0078F4B5" w:rsidR="00903ECE" w:rsidRPr="00903ECE" w:rsidRDefault="00903ECE" w:rsidP="005605A7">
      <w:pPr>
        <w:pStyle w:val="TITLEPARAGRAPH"/>
        <w:ind w:left="2160" w:hanging="2160"/>
        <w:jc w:val="left"/>
        <w:rPr>
          <w:rFonts w:ascii="Arial" w:hAnsi="Arial" w:cs="Arial"/>
          <w:sz w:val="22"/>
        </w:rPr>
      </w:pPr>
      <w:r>
        <w:rPr>
          <w:rFonts w:ascii="Arial" w:hAnsi="Arial" w:cs="Arial"/>
          <w:sz w:val="22"/>
        </w:rPr>
        <w:t>August 8, 2017</w:t>
      </w:r>
      <w:r w:rsidRPr="00903ECE">
        <w:rPr>
          <w:rFonts w:ascii="Arial" w:hAnsi="Arial" w:cs="Arial"/>
          <w:b w:val="0"/>
          <w:sz w:val="22"/>
        </w:rPr>
        <w:t xml:space="preserve"> </w:t>
      </w:r>
      <w:r>
        <w:rPr>
          <w:rFonts w:ascii="Arial" w:hAnsi="Arial" w:cs="Arial"/>
          <w:b w:val="0"/>
          <w:sz w:val="22"/>
        </w:rPr>
        <w:t xml:space="preserve">         TEA staff informed the advisory committees of the content of the SBEC workday and board meeting.</w:t>
      </w:r>
    </w:p>
    <w:p w14:paraId="32BAFF23" w14:textId="77777777" w:rsidR="00D11010" w:rsidRDefault="00D11010" w:rsidP="001010B9">
      <w:pPr>
        <w:pStyle w:val="TITLEPARAGRAPH"/>
        <w:jc w:val="left"/>
        <w:rPr>
          <w:rFonts w:ascii="Arial" w:hAnsi="Arial" w:cs="Arial"/>
          <w:b w:val="0"/>
          <w:sz w:val="22"/>
        </w:rPr>
      </w:pPr>
    </w:p>
    <w:p w14:paraId="4ADAC226" w14:textId="1809F138" w:rsidR="00D11010" w:rsidRPr="00F54C11" w:rsidRDefault="00460C43" w:rsidP="00460C43">
      <w:pPr>
        <w:pStyle w:val="TITLEPARAGRAPH"/>
        <w:ind w:left="2160" w:hanging="2160"/>
        <w:jc w:val="left"/>
        <w:rPr>
          <w:rFonts w:ascii="Arial" w:hAnsi="Arial" w:cs="Arial"/>
          <w:b w:val="0"/>
          <w:i/>
          <w:sz w:val="22"/>
        </w:rPr>
      </w:pPr>
      <w:r>
        <w:rPr>
          <w:rFonts w:ascii="Arial" w:hAnsi="Arial" w:cs="Arial"/>
          <w:sz w:val="22"/>
        </w:rPr>
        <w:t>October 6, 2017</w:t>
      </w:r>
      <w:r>
        <w:rPr>
          <w:rFonts w:ascii="Arial" w:hAnsi="Arial" w:cs="Arial"/>
          <w:sz w:val="22"/>
        </w:rPr>
        <w:tab/>
      </w:r>
      <w:r>
        <w:rPr>
          <w:rFonts w:ascii="Arial" w:hAnsi="Arial" w:cs="Arial"/>
          <w:b w:val="0"/>
          <w:sz w:val="22"/>
        </w:rPr>
        <w:t>TEA staff presents recommended PPR educator standards to SBEC for proposal</w:t>
      </w:r>
      <w:r w:rsidR="00F54C11">
        <w:rPr>
          <w:rFonts w:ascii="Arial" w:hAnsi="Arial" w:cs="Arial"/>
          <w:b w:val="0"/>
          <w:sz w:val="22"/>
        </w:rPr>
        <w:t xml:space="preserve"> and publication in the</w:t>
      </w:r>
      <w:r w:rsidR="003B5749">
        <w:rPr>
          <w:rFonts w:ascii="Arial" w:hAnsi="Arial" w:cs="Arial"/>
          <w:b w:val="0"/>
          <w:sz w:val="22"/>
        </w:rPr>
        <w:t xml:space="preserve"> </w:t>
      </w:r>
      <w:r w:rsidR="00F54C11">
        <w:rPr>
          <w:rFonts w:ascii="Arial" w:hAnsi="Arial" w:cs="Arial"/>
          <w:b w:val="0"/>
          <w:i/>
          <w:sz w:val="22"/>
        </w:rPr>
        <w:t>Texas Register.</w:t>
      </w:r>
    </w:p>
    <w:p w14:paraId="4556FCE1" w14:textId="77777777" w:rsidR="001010B9" w:rsidRDefault="001010B9" w:rsidP="001010B9">
      <w:pPr>
        <w:pStyle w:val="TITLEPARAGRAPH"/>
        <w:jc w:val="left"/>
        <w:rPr>
          <w:rFonts w:ascii="Arial" w:hAnsi="Arial" w:cs="Arial"/>
          <w:b w:val="0"/>
          <w:sz w:val="22"/>
        </w:rPr>
      </w:pPr>
    </w:p>
    <w:p w14:paraId="4336C7B2" w14:textId="77777777" w:rsidR="003C237F" w:rsidRDefault="003C237F">
      <w:pPr>
        <w:rPr>
          <w:rFonts w:ascii="Arial" w:hAnsi="Arial" w:cs="Arial"/>
          <w:b/>
          <w:color w:val="000000"/>
          <w:sz w:val="22"/>
        </w:rPr>
      </w:pPr>
      <w:r>
        <w:rPr>
          <w:rFonts w:ascii="Arial" w:hAnsi="Arial" w:cs="Arial"/>
          <w:color w:val="000000"/>
          <w:sz w:val="22"/>
        </w:rPr>
        <w:br w:type="page"/>
      </w:r>
    </w:p>
    <w:p w14:paraId="45977EEA" w14:textId="36A3C12E" w:rsidR="00C310F7" w:rsidRDefault="00C310F7" w:rsidP="00C310F7">
      <w:pPr>
        <w:pStyle w:val="TITLEPARAGRAPH"/>
        <w:rPr>
          <w:rFonts w:ascii="Arial" w:hAnsi="Arial" w:cs="Arial"/>
          <w:color w:val="000000"/>
          <w:sz w:val="22"/>
        </w:rPr>
      </w:pPr>
      <w:r w:rsidRPr="006674BB">
        <w:rPr>
          <w:rFonts w:ascii="Arial" w:hAnsi="Arial" w:cs="Arial"/>
          <w:color w:val="000000"/>
          <w:sz w:val="22"/>
        </w:rPr>
        <w:lastRenderedPageBreak/>
        <w:t>ATTACHMENT</w:t>
      </w:r>
      <w:r>
        <w:rPr>
          <w:rFonts w:ascii="Arial" w:hAnsi="Arial" w:cs="Arial"/>
          <w:color w:val="000000"/>
          <w:sz w:val="22"/>
        </w:rPr>
        <w:t xml:space="preserve"> IV</w:t>
      </w:r>
    </w:p>
    <w:p w14:paraId="5FECA528" w14:textId="1A38E710" w:rsidR="00C310F7" w:rsidRDefault="00C310F7" w:rsidP="00C310F7">
      <w:pPr>
        <w:pStyle w:val="TITLEPARAGRAPH"/>
        <w:rPr>
          <w:rFonts w:ascii="Arial" w:hAnsi="Arial" w:cs="Arial"/>
          <w:color w:val="000000"/>
          <w:sz w:val="22"/>
        </w:rPr>
      </w:pPr>
    </w:p>
    <w:p w14:paraId="713CAF2B" w14:textId="77777777" w:rsidR="00320BDA" w:rsidRPr="008804B6" w:rsidRDefault="00320BDA" w:rsidP="00320BDA">
      <w:pPr>
        <w:jc w:val="center"/>
        <w:rPr>
          <w:rFonts w:ascii="Arial" w:hAnsi="Arial" w:cs="Arial"/>
          <w:b/>
          <w:sz w:val="22"/>
        </w:rPr>
      </w:pPr>
      <w:r w:rsidRPr="008804B6">
        <w:rPr>
          <w:rFonts w:ascii="Arial" w:hAnsi="Arial" w:cs="Arial"/>
          <w:b/>
          <w:sz w:val="22"/>
        </w:rPr>
        <w:t>Classroom Teacher Standards Advisory Committee and Summary of Selection Process</w:t>
      </w:r>
    </w:p>
    <w:p w14:paraId="4018EA00" w14:textId="77777777" w:rsidR="00320BDA" w:rsidRDefault="00320BDA" w:rsidP="00320BDA">
      <w:pPr>
        <w:rPr>
          <w:rFonts w:ascii="Arial" w:hAnsi="Arial" w:cs="Arial"/>
          <w:sz w:val="22"/>
        </w:rPr>
      </w:pPr>
    </w:p>
    <w:p w14:paraId="16D5D2B3" w14:textId="77777777" w:rsidR="00320BDA" w:rsidRPr="00F35BE1" w:rsidRDefault="00320BDA" w:rsidP="00320BDA">
      <w:pPr>
        <w:rPr>
          <w:rFonts w:ascii="Arial" w:hAnsi="Arial" w:cs="Arial"/>
          <w:b/>
          <w:sz w:val="22"/>
          <w:szCs w:val="22"/>
          <w:u w:val="single"/>
        </w:rPr>
      </w:pPr>
      <w:r w:rsidRPr="00F35BE1">
        <w:rPr>
          <w:rFonts w:ascii="Arial" w:hAnsi="Arial" w:cs="Arial"/>
          <w:b/>
          <w:sz w:val="22"/>
          <w:szCs w:val="22"/>
          <w:u w:val="single"/>
        </w:rPr>
        <w:t>Summary of Selection Process:</w:t>
      </w:r>
    </w:p>
    <w:p w14:paraId="2400E88F" w14:textId="77777777" w:rsidR="00320BDA" w:rsidRDefault="00320BDA" w:rsidP="00320BDA">
      <w:pPr>
        <w:rPr>
          <w:rFonts w:ascii="Arial" w:hAnsi="Arial" w:cs="Arial"/>
          <w:b/>
          <w:sz w:val="22"/>
          <w:szCs w:val="22"/>
          <w:u w:val="single"/>
        </w:rPr>
      </w:pPr>
    </w:p>
    <w:p w14:paraId="51E66D05" w14:textId="268C3E25" w:rsidR="00320BDA" w:rsidRDefault="00320BDA" w:rsidP="00320BDA">
      <w:pPr>
        <w:rPr>
          <w:rFonts w:ascii="Arial" w:hAnsi="Arial" w:cs="Arial"/>
          <w:sz w:val="22"/>
          <w:szCs w:val="22"/>
        </w:rPr>
      </w:pPr>
      <w:r w:rsidRPr="00F35BE1">
        <w:rPr>
          <w:rFonts w:ascii="Arial" w:hAnsi="Arial" w:cs="Arial"/>
          <w:sz w:val="22"/>
          <w:szCs w:val="22"/>
        </w:rPr>
        <w:t xml:space="preserve">Nomination forms for participation on the </w:t>
      </w:r>
      <w:r w:rsidR="001F3DA0">
        <w:rPr>
          <w:rFonts w:ascii="Arial" w:hAnsi="Arial" w:cs="Arial"/>
          <w:sz w:val="22"/>
          <w:szCs w:val="22"/>
        </w:rPr>
        <w:t>Classroom Teacher</w:t>
      </w:r>
      <w:r w:rsidRPr="00F35BE1">
        <w:rPr>
          <w:rFonts w:ascii="Arial" w:hAnsi="Arial" w:cs="Arial"/>
          <w:sz w:val="22"/>
          <w:szCs w:val="22"/>
        </w:rPr>
        <w:t xml:space="preserve"> Standards Advisory Committee were first sent to all SBEC members on May 18</w:t>
      </w:r>
      <w:r w:rsidRPr="00F35BE1">
        <w:rPr>
          <w:rFonts w:ascii="Arial" w:hAnsi="Arial" w:cs="Arial"/>
          <w:sz w:val="22"/>
          <w:szCs w:val="22"/>
          <w:vertAlign w:val="superscript"/>
        </w:rPr>
        <w:t>th</w:t>
      </w:r>
      <w:r w:rsidRPr="00F35BE1">
        <w:rPr>
          <w:rFonts w:ascii="Arial" w:hAnsi="Arial" w:cs="Arial"/>
          <w:sz w:val="22"/>
          <w:szCs w:val="22"/>
        </w:rPr>
        <w:t xml:space="preserve"> asking for outstanding educators, with an emphasis </w:t>
      </w:r>
      <w:r>
        <w:rPr>
          <w:rFonts w:ascii="Arial" w:hAnsi="Arial" w:cs="Arial"/>
          <w:sz w:val="22"/>
          <w:szCs w:val="22"/>
        </w:rPr>
        <w:t xml:space="preserve">on current classroom teachers. </w:t>
      </w:r>
      <w:r w:rsidRPr="00F35BE1">
        <w:rPr>
          <w:rFonts w:ascii="Arial" w:hAnsi="Arial" w:cs="Arial"/>
          <w:sz w:val="22"/>
          <w:szCs w:val="22"/>
        </w:rPr>
        <w:t>The nomination forms required candidates to include evidence of measurable student achievement, years of experience, and professional development attended and presented, along with other pertinent information ab</w:t>
      </w:r>
      <w:r>
        <w:rPr>
          <w:rFonts w:ascii="Arial" w:hAnsi="Arial" w:cs="Arial"/>
          <w:sz w:val="22"/>
          <w:szCs w:val="22"/>
        </w:rPr>
        <w:t xml:space="preserve">out their teaching assignment. </w:t>
      </w:r>
      <w:r w:rsidRPr="00F35BE1">
        <w:rPr>
          <w:rFonts w:ascii="Arial" w:hAnsi="Arial" w:cs="Arial"/>
          <w:sz w:val="22"/>
          <w:szCs w:val="22"/>
        </w:rPr>
        <w:t>The goal with the selection process was to emphasize diversity in the areas of grade-level, content, areas of expertise, years of experience, geographical representation, student backgroun</w:t>
      </w:r>
      <w:r>
        <w:rPr>
          <w:rFonts w:ascii="Arial" w:hAnsi="Arial" w:cs="Arial"/>
          <w:sz w:val="22"/>
          <w:szCs w:val="22"/>
        </w:rPr>
        <w:t xml:space="preserve">ds, and ethnic representation. </w:t>
      </w:r>
      <w:r w:rsidRPr="00F35BE1">
        <w:rPr>
          <w:rFonts w:ascii="Arial" w:hAnsi="Arial" w:cs="Arial"/>
          <w:sz w:val="22"/>
          <w:szCs w:val="22"/>
        </w:rPr>
        <w:t xml:space="preserve">After a thorough review process, TEA </w:t>
      </w:r>
      <w:r>
        <w:rPr>
          <w:rFonts w:ascii="Arial" w:hAnsi="Arial" w:cs="Arial"/>
          <w:sz w:val="22"/>
          <w:szCs w:val="22"/>
        </w:rPr>
        <w:t>identified</w:t>
      </w:r>
      <w:r w:rsidRPr="00F35BE1">
        <w:rPr>
          <w:rFonts w:ascii="Arial" w:hAnsi="Arial" w:cs="Arial"/>
          <w:sz w:val="22"/>
          <w:szCs w:val="22"/>
        </w:rPr>
        <w:t xml:space="preserve"> seventy-one committee members sub-divided across the three grade bands, representing over thirty-eight school districts (including urban, rural, and suburban), 14 different Education Service Center regions across the state, and 13 different institutions of higher learning and educational organizations.</w:t>
      </w:r>
      <w:r>
        <w:rPr>
          <w:rFonts w:ascii="Arial" w:hAnsi="Arial" w:cs="Arial"/>
          <w:sz w:val="22"/>
          <w:szCs w:val="22"/>
        </w:rPr>
        <w:t xml:space="preserve"> SBEC approved the committee at the June 9, 2017 meeting.</w:t>
      </w:r>
    </w:p>
    <w:p w14:paraId="0FF14611" w14:textId="77777777" w:rsidR="00320BDA" w:rsidRDefault="00320BDA" w:rsidP="00320BDA">
      <w:pPr>
        <w:rPr>
          <w:rFonts w:ascii="Arial" w:hAnsi="Arial" w:cs="Arial"/>
          <w:sz w:val="22"/>
          <w:szCs w:val="22"/>
        </w:rPr>
      </w:pPr>
    </w:p>
    <w:p w14:paraId="3619A735" w14:textId="022B4DC3" w:rsidR="00320BDA" w:rsidRDefault="00320BDA" w:rsidP="00320BDA">
      <w:pPr>
        <w:rPr>
          <w:rFonts w:ascii="Arial" w:hAnsi="Arial" w:cs="Arial"/>
          <w:b/>
          <w:sz w:val="22"/>
          <w:szCs w:val="22"/>
          <w:u w:val="single"/>
        </w:rPr>
      </w:pPr>
      <w:r>
        <w:rPr>
          <w:rFonts w:ascii="Arial" w:hAnsi="Arial" w:cs="Arial"/>
          <w:b/>
          <w:sz w:val="22"/>
          <w:szCs w:val="22"/>
          <w:u w:val="single"/>
        </w:rPr>
        <w:t>SBEC</w:t>
      </w:r>
      <w:r w:rsidR="008C5BC8">
        <w:rPr>
          <w:rFonts w:ascii="Arial" w:hAnsi="Arial" w:cs="Arial"/>
          <w:b/>
          <w:sz w:val="22"/>
          <w:szCs w:val="22"/>
          <w:u w:val="single"/>
        </w:rPr>
        <w:t>'</w:t>
      </w:r>
      <w:r>
        <w:rPr>
          <w:rFonts w:ascii="Arial" w:hAnsi="Arial" w:cs="Arial"/>
          <w:b/>
          <w:sz w:val="22"/>
          <w:szCs w:val="22"/>
          <w:u w:val="single"/>
        </w:rPr>
        <w:t>s Charge to Committee:</w:t>
      </w:r>
    </w:p>
    <w:p w14:paraId="11307C77" w14:textId="77777777" w:rsidR="00320BDA" w:rsidRDefault="00320BDA" w:rsidP="00320BDA">
      <w:pPr>
        <w:rPr>
          <w:rFonts w:ascii="Arial" w:hAnsi="Arial" w:cs="Arial"/>
          <w:b/>
          <w:sz w:val="22"/>
          <w:szCs w:val="22"/>
          <w:u w:val="single"/>
        </w:rPr>
      </w:pPr>
    </w:p>
    <w:p w14:paraId="0C239D67" w14:textId="77777777" w:rsidR="00320BDA" w:rsidRDefault="00320BDA" w:rsidP="00320BDA">
      <w:pPr>
        <w:rPr>
          <w:rFonts w:ascii="Arial" w:hAnsi="Arial" w:cs="Arial"/>
          <w:sz w:val="22"/>
          <w:szCs w:val="22"/>
        </w:rPr>
      </w:pPr>
      <w:r>
        <w:rPr>
          <w:rFonts w:ascii="Arial" w:hAnsi="Arial" w:cs="Arial"/>
          <w:sz w:val="22"/>
          <w:szCs w:val="22"/>
        </w:rPr>
        <w:t>TEA staff began the work with the committee by sharing:</w:t>
      </w:r>
    </w:p>
    <w:p w14:paraId="4D5A266C" w14:textId="77777777" w:rsidR="00320BDA" w:rsidRPr="00BA0EE7" w:rsidRDefault="00320BDA" w:rsidP="00320BDA">
      <w:pPr>
        <w:pStyle w:val="ListParagraph"/>
        <w:numPr>
          <w:ilvl w:val="0"/>
          <w:numId w:val="31"/>
        </w:numPr>
        <w:rPr>
          <w:rFonts w:ascii="Arial" w:hAnsi="Arial" w:cs="Arial"/>
          <w:sz w:val="22"/>
          <w:szCs w:val="22"/>
        </w:rPr>
      </w:pPr>
      <w:r>
        <w:rPr>
          <w:rFonts w:ascii="Arial" w:hAnsi="Arial" w:cs="Arial"/>
          <w:sz w:val="22"/>
          <w:szCs w:val="22"/>
        </w:rPr>
        <w:t>T</w:t>
      </w:r>
      <w:r w:rsidRPr="00BA0EE7">
        <w:rPr>
          <w:rFonts w:ascii="Arial" w:hAnsi="Arial" w:cs="Arial"/>
          <w:sz w:val="22"/>
          <w:szCs w:val="22"/>
        </w:rPr>
        <w:t>he purpose of the SBEC:</w:t>
      </w:r>
      <w:r w:rsidRPr="00BA0EE7">
        <w:rPr>
          <w:rFonts w:ascii="Arial" w:eastAsia="Calibri" w:hAnsi="Arial" w:cs="Arial"/>
          <w:sz w:val="22"/>
          <w:szCs w:val="22"/>
        </w:rPr>
        <w:t xml:space="preserve"> to regulate and oversee all aspects of the certification, continuing education, and standards of conduct of public school educators to ensure all candidates for certification demonstrate the knowledge and skills necessary to improve the p</w:t>
      </w:r>
      <w:r>
        <w:rPr>
          <w:rFonts w:ascii="Arial" w:eastAsia="Calibri" w:hAnsi="Arial" w:cs="Arial"/>
          <w:sz w:val="22"/>
          <w:szCs w:val="22"/>
        </w:rPr>
        <w:t>erformance of all students;</w:t>
      </w:r>
      <w:r w:rsidRPr="00BA0EE7">
        <w:rPr>
          <w:rFonts w:ascii="Arial" w:eastAsia="Calibri" w:hAnsi="Arial" w:cs="Arial"/>
          <w:sz w:val="22"/>
          <w:szCs w:val="22"/>
        </w:rPr>
        <w:t xml:space="preserve"> </w:t>
      </w:r>
    </w:p>
    <w:p w14:paraId="1680EB4F" w14:textId="51CC7F3F" w:rsidR="00320BDA" w:rsidRPr="00BA0EE7" w:rsidRDefault="00320BDA" w:rsidP="00320BDA">
      <w:pPr>
        <w:pStyle w:val="ListParagraph"/>
        <w:numPr>
          <w:ilvl w:val="0"/>
          <w:numId w:val="31"/>
        </w:numPr>
        <w:rPr>
          <w:rFonts w:ascii="Arial" w:hAnsi="Arial" w:cs="Arial"/>
          <w:sz w:val="22"/>
          <w:szCs w:val="22"/>
        </w:rPr>
      </w:pPr>
      <w:r>
        <w:rPr>
          <w:rFonts w:ascii="Arial" w:eastAsia="Calibri" w:hAnsi="Arial" w:cs="Arial"/>
          <w:sz w:val="22"/>
          <w:szCs w:val="22"/>
        </w:rPr>
        <w:t>SBEC</w:t>
      </w:r>
      <w:r w:rsidR="008C5BC8">
        <w:rPr>
          <w:rFonts w:ascii="Arial" w:eastAsia="Calibri" w:hAnsi="Arial" w:cs="Arial"/>
          <w:sz w:val="22"/>
          <w:szCs w:val="22"/>
        </w:rPr>
        <w:t>'</w:t>
      </w:r>
      <w:r>
        <w:rPr>
          <w:rFonts w:ascii="Arial" w:eastAsia="Calibri" w:hAnsi="Arial" w:cs="Arial"/>
          <w:sz w:val="22"/>
          <w:szCs w:val="22"/>
        </w:rPr>
        <w:t xml:space="preserve">s mission: </w:t>
      </w:r>
      <w:r w:rsidRPr="00BA0EE7">
        <w:rPr>
          <w:rFonts w:ascii="Arial" w:eastAsia="Calibri" w:hAnsi="Arial" w:cs="Arial"/>
          <w:sz w:val="22"/>
          <w:szCs w:val="22"/>
        </w:rPr>
        <w:t>to ensure the highest level of educator preparation to promote student achievement and to ensure the safety and we</w:t>
      </w:r>
      <w:r>
        <w:rPr>
          <w:rFonts w:ascii="Arial" w:eastAsia="Calibri" w:hAnsi="Arial" w:cs="Arial"/>
          <w:sz w:val="22"/>
          <w:szCs w:val="22"/>
        </w:rPr>
        <w:t>lfare of Texas school children; and</w:t>
      </w:r>
      <w:r w:rsidRPr="00BA0EE7">
        <w:rPr>
          <w:rFonts w:ascii="Arial" w:eastAsia="Calibri" w:hAnsi="Arial" w:cs="Arial"/>
          <w:sz w:val="22"/>
          <w:szCs w:val="22"/>
        </w:rPr>
        <w:t xml:space="preserve"> </w:t>
      </w:r>
    </w:p>
    <w:p w14:paraId="6ACFE2A7" w14:textId="34F5113A" w:rsidR="00320BDA" w:rsidRPr="00BA0EE7" w:rsidRDefault="00320BDA" w:rsidP="00320BDA">
      <w:pPr>
        <w:pStyle w:val="ListParagraph"/>
        <w:numPr>
          <w:ilvl w:val="0"/>
          <w:numId w:val="31"/>
        </w:numPr>
        <w:rPr>
          <w:rFonts w:ascii="Arial" w:hAnsi="Arial" w:cs="Arial"/>
          <w:sz w:val="22"/>
          <w:szCs w:val="22"/>
        </w:rPr>
      </w:pPr>
      <w:r w:rsidRPr="00BA0EE7">
        <w:rPr>
          <w:rFonts w:ascii="Arial" w:eastAsia="Calibri" w:hAnsi="Arial" w:cs="Arial"/>
          <w:sz w:val="22"/>
          <w:szCs w:val="22"/>
        </w:rPr>
        <w:t>The charge from SBEC at the March</w:t>
      </w:r>
      <w:r>
        <w:rPr>
          <w:rFonts w:ascii="Arial" w:eastAsia="Calibri" w:hAnsi="Arial" w:cs="Arial"/>
          <w:sz w:val="22"/>
          <w:szCs w:val="22"/>
        </w:rPr>
        <w:t xml:space="preserve"> 2017 meeting: </w:t>
      </w:r>
      <w:r w:rsidRPr="00BA0EE7">
        <w:rPr>
          <w:rFonts w:ascii="Arial" w:eastAsia="Calibri" w:hAnsi="Arial" w:cs="Arial"/>
          <w:sz w:val="22"/>
          <w:szCs w:val="22"/>
        </w:rPr>
        <w:t>to develop a comprehensive plan to address any opportunities for improvement in the current educator certificate structure for the Board</w:t>
      </w:r>
      <w:r w:rsidR="008C5BC8">
        <w:rPr>
          <w:rFonts w:ascii="Arial" w:eastAsia="Calibri" w:hAnsi="Arial" w:cs="Arial"/>
          <w:sz w:val="22"/>
          <w:szCs w:val="22"/>
        </w:rPr>
        <w:t>'</w:t>
      </w:r>
      <w:r w:rsidRPr="00BA0EE7">
        <w:rPr>
          <w:rFonts w:ascii="Arial" w:eastAsia="Calibri" w:hAnsi="Arial" w:cs="Arial"/>
          <w:sz w:val="22"/>
          <w:szCs w:val="22"/>
        </w:rPr>
        <w:t>s consideration.</w:t>
      </w:r>
    </w:p>
    <w:p w14:paraId="44372045" w14:textId="77777777" w:rsidR="00320BDA" w:rsidRDefault="00320BDA" w:rsidP="00320BDA">
      <w:pPr>
        <w:rPr>
          <w:rFonts w:ascii="Arial" w:hAnsi="Arial" w:cs="Arial"/>
          <w:b/>
          <w:sz w:val="22"/>
          <w:szCs w:val="22"/>
          <w:u w:val="single"/>
        </w:rPr>
      </w:pPr>
    </w:p>
    <w:p w14:paraId="11DDDDCC" w14:textId="77777777" w:rsidR="00320BDA" w:rsidRPr="009A518D" w:rsidRDefault="00320BDA" w:rsidP="00320BDA">
      <w:pPr>
        <w:rPr>
          <w:rFonts w:ascii="Arial" w:hAnsi="Arial" w:cs="Arial"/>
          <w:b/>
          <w:sz w:val="22"/>
          <w:szCs w:val="22"/>
          <w:u w:val="single"/>
        </w:rPr>
      </w:pPr>
      <w:r>
        <w:rPr>
          <w:rFonts w:ascii="Arial" w:hAnsi="Arial" w:cs="Arial"/>
          <w:b/>
          <w:sz w:val="22"/>
          <w:szCs w:val="22"/>
          <w:u w:val="single"/>
        </w:rPr>
        <w:t>Classroom Teacher Standards Advisory Committee:</w:t>
      </w:r>
    </w:p>
    <w:p w14:paraId="07928FB6" w14:textId="77777777" w:rsidR="00320BDA" w:rsidRDefault="00320BDA" w:rsidP="00320BDA">
      <w:pPr>
        <w:rPr>
          <w:rFonts w:ascii="Arial" w:hAnsi="Arial" w:cs="Arial"/>
        </w:rPr>
      </w:pPr>
    </w:p>
    <w:p w14:paraId="1CA0003A" w14:textId="77777777" w:rsidR="00320BDA" w:rsidRPr="00F35BE1" w:rsidRDefault="00320BDA" w:rsidP="00320BDA">
      <w:pPr>
        <w:rPr>
          <w:rFonts w:ascii="Arial" w:hAnsi="Arial" w:cs="Arial"/>
          <w:b/>
        </w:rPr>
      </w:pPr>
      <w:r w:rsidRPr="00F35BE1">
        <w:rPr>
          <w:rFonts w:ascii="Arial" w:hAnsi="Arial" w:cs="Arial"/>
          <w:b/>
        </w:rPr>
        <w:t>Grades EC – 3: Subcommittee</w:t>
      </w:r>
    </w:p>
    <w:tbl>
      <w:tblPr>
        <w:tblW w:w="0" w:type="auto"/>
        <w:jc w:val="center"/>
        <w:tblCellMar>
          <w:top w:w="15" w:type="dxa"/>
          <w:bottom w:w="15" w:type="dxa"/>
        </w:tblCellMar>
        <w:tblLook w:val="04A0" w:firstRow="1" w:lastRow="0" w:firstColumn="1" w:lastColumn="0" w:noHBand="0" w:noVBand="1"/>
      </w:tblPr>
      <w:tblGrid>
        <w:gridCol w:w="2043"/>
        <w:gridCol w:w="2782"/>
        <w:gridCol w:w="3631"/>
        <w:gridCol w:w="894"/>
      </w:tblGrid>
      <w:tr w:rsidR="00320BDA" w:rsidRPr="00FE75DF" w14:paraId="4F221736" w14:textId="77777777" w:rsidTr="00F4537E">
        <w:trPr>
          <w:trHeight w:val="288"/>
          <w:tblHeader/>
          <w:jc w:val="center"/>
        </w:trPr>
        <w:tc>
          <w:tcPr>
            <w:tcW w:w="2043" w:type="dxa"/>
            <w:tcBorders>
              <w:top w:val="single" w:sz="4" w:space="0" w:color="auto"/>
              <w:left w:val="single" w:sz="4" w:space="0" w:color="auto"/>
              <w:bottom w:val="single" w:sz="4" w:space="0" w:color="auto"/>
              <w:right w:val="single" w:sz="4" w:space="0" w:color="auto"/>
            </w:tcBorders>
            <w:shd w:val="clear" w:color="000000" w:fill="EAEAEA"/>
            <w:noWrap/>
            <w:vAlign w:val="center"/>
            <w:hideMark/>
          </w:tcPr>
          <w:p w14:paraId="41357302" w14:textId="77777777" w:rsidR="00320BDA" w:rsidRPr="00FE75DF" w:rsidRDefault="00320BDA" w:rsidP="00F4537E">
            <w:pPr>
              <w:jc w:val="center"/>
              <w:rPr>
                <w:rFonts w:ascii="Arial" w:hAnsi="Arial" w:cs="Arial"/>
                <w:b/>
                <w:bCs/>
                <w:color w:val="000000"/>
              </w:rPr>
            </w:pPr>
            <w:r w:rsidRPr="00FE75DF">
              <w:rPr>
                <w:rFonts w:ascii="Arial" w:hAnsi="Arial" w:cs="Arial"/>
                <w:b/>
                <w:bCs/>
                <w:color w:val="000000"/>
              </w:rPr>
              <w:t>Name</w:t>
            </w:r>
          </w:p>
        </w:tc>
        <w:tc>
          <w:tcPr>
            <w:tcW w:w="0" w:type="auto"/>
            <w:tcBorders>
              <w:top w:val="single" w:sz="4" w:space="0" w:color="auto"/>
              <w:left w:val="single" w:sz="4" w:space="0" w:color="auto"/>
              <w:bottom w:val="single" w:sz="4" w:space="0" w:color="auto"/>
              <w:right w:val="single" w:sz="4" w:space="0" w:color="auto"/>
            </w:tcBorders>
            <w:shd w:val="clear" w:color="000000" w:fill="EAEAEA"/>
            <w:vAlign w:val="center"/>
            <w:hideMark/>
          </w:tcPr>
          <w:p w14:paraId="3A89E792" w14:textId="77777777" w:rsidR="00320BDA" w:rsidRPr="00FE75DF" w:rsidRDefault="00320BDA" w:rsidP="00F4537E">
            <w:pPr>
              <w:jc w:val="center"/>
              <w:rPr>
                <w:rFonts w:ascii="Arial" w:hAnsi="Arial" w:cs="Arial"/>
                <w:b/>
                <w:bCs/>
                <w:color w:val="000000"/>
              </w:rPr>
            </w:pPr>
            <w:r w:rsidRPr="00FE75DF">
              <w:rPr>
                <w:rFonts w:ascii="Arial" w:hAnsi="Arial" w:cs="Arial"/>
                <w:b/>
                <w:bCs/>
                <w:color w:val="000000"/>
              </w:rPr>
              <w:t>Title</w:t>
            </w:r>
          </w:p>
        </w:tc>
        <w:tc>
          <w:tcPr>
            <w:tcW w:w="0" w:type="auto"/>
            <w:tcBorders>
              <w:top w:val="single" w:sz="4" w:space="0" w:color="auto"/>
              <w:left w:val="single" w:sz="4" w:space="0" w:color="auto"/>
              <w:bottom w:val="single" w:sz="4" w:space="0" w:color="auto"/>
              <w:right w:val="single" w:sz="4" w:space="0" w:color="auto"/>
            </w:tcBorders>
            <w:shd w:val="clear" w:color="000000" w:fill="EAEAEA"/>
            <w:vAlign w:val="center"/>
            <w:hideMark/>
          </w:tcPr>
          <w:p w14:paraId="5785AFB1" w14:textId="77777777" w:rsidR="00320BDA" w:rsidRPr="00FE75DF" w:rsidRDefault="00320BDA" w:rsidP="00F4537E">
            <w:pPr>
              <w:jc w:val="center"/>
              <w:rPr>
                <w:rFonts w:ascii="Arial" w:hAnsi="Arial" w:cs="Arial"/>
                <w:b/>
                <w:bCs/>
                <w:color w:val="000000"/>
              </w:rPr>
            </w:pPr>
            <w:r w:rsidRPr="00FE75DF">
              <w:rPr>
                <w:rFonts w:ascii="Arial" w:hAnsi="Arial" w:cs="Arial"/>
                <w:b/>
                <w:bCs/>
                <w:color w:val="000000"/>
              </w:rPr>
              <w:t>District/Organization</w:t>
            </w:r>
          </w:p>
        </w:tc>
        <w:tc>
          <w:tcPr>
            <w:tcW w:w="0" w:type="auto"/>
            <w:tcBorders>
              <w:top w:val="single" w:sz="4" w:space="0" w:color="auto"/>
              <w:left w:val="single" w:sz="4" w:space="0" w:color="auto"/>
              <w:bottom w:val="single" w:sz="4" w:space="0" w:color="auto"/>
              <w:right w:val="single" w:sz="4" w:space="0" w:color="auto"/>
            </w:tcBorders>
            <w:shd w:val="clear" w:color="000000" w:fill="EAEAEA"/>
            <w:vAlign w:val="center"/>
            <w:hideMark/>
          </w:tcPr>
          <w:p w14:paraId="3EB20978" w14:textId="77777777" w:rsidR="00320BDA" w:rsidRPr="00FE75DF" w:rsidRDefault="00320BDA" w:rsidP="00F4537E">
            <w:pPr>
              <w:jc w:val="center"/>
              <w:rPr>
                <w:rFonts w:ascii="Arial" w:hAnsi="Arial" w:cs="Arial"/>
                <w:b/>
                <w:bCs/>
                <w:color w:val="000000"/>
              </w:rPr>
            </w:pPr>
            <w:r w:rsidRPr="00FE75DF">
              <w:rPr>
                <w:rFonts w:ascii="Arial" w:hAnsi="Arial" w:cs="Arial"/>
                <w:b/>
                <w:bCs/>
                <w:color w:val="000000"/>
              </w:rPr>
              <w:t>Region</w:t>
            </w:r>
          </w:p>
        </w:tc>
      </w:tr>
      <w:tr w:rsidR="00320BDA" w:rsidRPr="00FE75DF" w14:paraId="289CCBDE" w14:textId="77777777" w:rsidTr="00F4537E">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69E14B8E" w14:textId="77777777" w:rsidR="00320BDA" w:rsidRPr="00FE75DF" w:rsidRDefault="00320BDA" w:rsidP="00F4537E">
            <w:pPr>
              <w:rPr>
                <w:rFonts w:ascii="Arial" w:hAnsi="Arial" w:cs="Arial"/>
                <w:color w:val="000000"/>
              </w:rPr>
            </w:pPr>
            <w:r w:rsidRPr="00FE75DF">
              <w:rPr>
                <w:rFonts w:ascii="Arial" w:hAnsi="Arial" w:cs="Arial"/>
                <w:color w:val="000000"/>
              </w:rPr>
              <w:t xml:space="preserve">Alexander, Joseph </w:t>
            </w:r>
          </w:p>
        </w:tc>
        <w:tc>
          <w:tcPr>
            <w:tcW w:w="0" w:type="auto"/>
            <w:tcBorders>
              <w:top w:val="single" w:sz="4" w:space="0" w:color="auto"/>
              <w:left w:val="single" w:sz="4" w:space="0" w:color="auto"/>
              <w:bottom w:val="single" w:sz="4" w:space="0" w:color="auto"/>
              <w:right w:val="single" w:sz="4" w:space="0" w:color="auto"/>
            </w:tcBorders>
            <w:hideMark/>
          </w:tcPr>
          <w:p w14:paraId="031C77BB" w14:textId="77777777" w:rsidR="00320BDA" w:rsidRPr="00FE75DF" w:rsidRDefault="00320BDA" w:rsidP="00F4537E">
            <w:pPr>
              <w:rPr>
                <w:rFonts w:ascii="Arial" w:hAnsi="Arial" w:cs="Arial"/>
                <w:color w:val="000000"/>
              </w:rPr>
            </w:pPr>
            <w:r w:rsidRPr="00FE75DF">
              <w:rPr>
                <w:rFonts w:ascii="Arial" w:hAnsi="Arial" w:cs="Arial"/>
                <w:color w:val="000000"/>
              </w:rPr>
              <w:t xml:space="preserve">Principal </w:t>
            </w:r>
          </w:p>
        </w:tc>
        <w:tc>
          <w:tcPr>
            <w:tcW w:w="0" w:type="auto"/>
            <w:tcBorders>
              <w:top w:val="single" w:sz="4" w:space="0" w:color="auto"/>
              <w:left w:val="single" w:sz="4" w:space="0" w:color="auto"/>
              <w:bottom w:val="single" w:sz="4" w:space="0" w:color="auto"/>
              <w:right w:val="single" w:sz="4" w:space="0" w:color="auto"/>
            </w:tcBorders>
            <w:hideMark/>
          </w:tcPr>
          <w:p w14:paraId="7629FF0C" w14:textId="77777777" w:rsidR="00320BDA" w:rsidRPr="00FE75DF" w:rsidRDefault="00320BDA" w:rsidP="00F4537E">
            <w:pPr>
              <w:rPr>
                <w:rFonts w:ascii="Arial" w:hAnsi="Arial" w:cs="Arial"/>
                <w:color w:val="000000"/>
              </w:rPr>
            </w:pPr>
            <w:r w:rsidRPr="00FE75DF">
              <w:rPr>
                <w:rFonts w:ascii="Arial" w:hAnsi="Arial" w:cs="Arial"/>
                <w:color w:val="000000"/>
              </w:rPr>
              <w:t>Waco ISD</w:t>
            </w:r>
          </w:p>
        </w:tc>
        <w:tc>
          <w:tcPr>
            <w:tcW w:w="0" w:type="auto"/>
            <w:tcBorders>
              <w:top w:val="single" w:sz="4" w:space="0" w:color="auto"/>
              <w:left w:val="single" w:sz="4" w:space="0" w:color="auto"/>
              <w:bottom w:val="single" w:sz="4" w:space="0" w:color="auto"/>
              <w:right w:val="single" w:sz="4" w:space="0" w:color="auto"/>
            </w:tcBorders>
            <w:noWrap/>
            <w:hideMark/>
          </w:tcPr>
          <w:p w14:paraId="442A5F74" w14:textId="77777777" w:rsidR="00320BDA" w:rsidRPr="00FE75DF" w:rsidRDefault="00320BDA" w:rsidP="00F4537E">
            <w:pPr>
              <w:jc w:val="center"/>
              <w:rPr>
                <w:rFonts w:ascii="Arial" w:hAnsi="Arial" w:cs="Arial"/>
                <w:color w:val="000000"/>
              </w:rPr>
            </w:pPr>
            <w:r w:rsidRPr="00FE75DF">
              <w:rPr>
                <w:rFonts w:ascii="Arial" w:hAnsi="Arial" w:cs="Arial"/>
                <w:color w:val="000000"/>
              </w:rPr>
              <w:t>12</w:t>
            </w:r>
          </w:p>
        </w:tc>
      </w:tr>
      <w:tr w:rsidR="00320BDA" w:rsidRPr="00FE75DF" w14:paraId="41080B5C" w14:textId="77777777" w:rsidTr="00F4537E">
        <w:trPr>
          <w:trHeight w:val="288"/>
          <w:jc w:val="center"/>
        </w:trPr>
        <w:tc>
          <w:tcPr>
            <w:tcW w:w="2043" w:type="dxa"/>
            <w:tcBorders>
              <w:top w:val="single" w:sz="4" w:space="0" w:color="auto"/>
              <w:left w:val="single" w:sz="4" w:space="0" w:color="auto"/>
              <w:bottom w:val="single" w:sz="4" w:space="0" w:color="auto"/>
              <w:right w:val="single" w:sz="4" w:space="0" w:color="auto"/>
            </w:tcBorders>
            <w:noWrap/>
            <w:hideMark/>
          </w:tcPr>
          <w:p w14:paraId="2245DE9D" w14:textId="77777777" w:rsidR="00320BDA" w:rsidRPr="00FE75DF" w:rsidRDefault="00320BDA" w:rsidP="00F4537E">
            <w:pPr>
              <w:rPr>
                <w:rFonts w:ascii="Arial" w:hAnsi="Arial" w:cs="Arial"/>
                <w:color w:val="000000"/>
              </w:rPr>
            </w:pPr>
            <w:r w:rsidRPr="00FE75DF">
              <w:rPr>
                <w:rFonts w:ascii="Arial" w:hAnsi="Arial" w:cs="Arial"/>
                <w:color w:val="000000"/>
              </w:rPr>
              <w:t xml:space="preserve">Ashley, Allison </w:t>
            </w:r>
          </w:p>
        </w:tc>
        <w:tc>
          <w:tcPr>
            <w:tcW w:w="0" w:type="auto"/>
            <w:tcBorders>
              <w:top w:val="single" w:sz="4" w:space="0" w:color="auto"/>
              <w:left w:val="single" w:sz="4" w:space="0" w:color="auto"/>
              <w:bottom w:val="single" w:sz="4" w:space="0" w:color="auto"/>
              <w:right w:val="single" w:sz="4" w:space="0" w:color="auto"/>
            </w:tcBorders>
            <w:hideMark/>
          </w:tcPr>
          <w:p w14:paraId="6D79F424"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7A97F160" w14:textId="77777777" w:rsidR="00320BDA" w:rsidRPr="00FE75DF" w:rsidRDefault="00320BDA" w:rsidP="00F4537E">
            <w:pPr>
              <w:rPr>
                <w:rFonts w:ascii="Arial" w:hAnsi="Arial" w:cs="Arial"/>
                <w:color w:val="000000"/>
              </w:rPr>
            </w:pPr>
            <w:r w:rsidRPr="00FE75DF">
              <w:rPr>
                <w:rFonts w:ascii="Arial" w:hAnsi="Arial" w:cs="Arial"/>
                <w:color w:val="000000"/>
              </w:rPr>
              <w:t>Austin ISD</w:t>
            </w:r>
          </w:p>
        </w:tc>
        <w:tc>
          <w:tcPr>
            <w:tcW w:w="0" w:type="auto"/>
            <w:tcBorders>
              <w:top w:val="single" w:sz="4" w:space="0" w:color="auto"/>
              <w:left w:val="single" w:sz="4" w:space="0" w:color="auto"/>
              <w:bottom w:val="single" w:sz="4" w:space="0" w:color="auto"/>
              <w:right w:val="single" w:sz="4" w:space="0" w:color="auto"/>
            </w:tcBorders>
            <w:noWrap/>
            <w:hideMark/>
          </w:tcPr>
          <w:p w14:paraId="3213EA16" w14:textId="77777777" w:rsidR="00320BDA" w:rsidRPr="00FE75DF" w:rsidRDefault="00320BDA" w:rsidP="00F4537E">
            <w:pPr>
              <w:jc w:val="center"/>
              <w:rPr>
                <w:rFonts w:ascii="Arial" w:hAnsi="Arial" w:cs="Arial"/>
                <w:color w:val="000000"/>
              </w:rPr>
            </w:pPr>
            <w:r w:rsidRPr="00FE75DF">
              <w:rPr>
                <w:rFonts w:ascii="Arial" w:hAnsi="Arial" w:cs="Arial"/>
                <w:color w:val="000000"/>
              </w:rPr>
              <w:t>13</w:t>
            </w:r>
          </w:p>
        </w:tc>
      </w:tr>
      <w:tr w:rsidR="00320BDA" w:rsidRPr="00FE75DF" w14:paraId="2D6A5AA4" w14:textId="77777777" w:rsidTr="00F4537E">
        <w:trPr>
          <w:trHeight w:val="288"/>
          <w:jc w:val="center"/>
        </w:trPr>
        <w:tc>
          <w:tcPr>
            <w:tcW w:w="2043" w:type="dxa"/>
            <w:tcBorders>
              <w:top w:val="single" w:sz="4" w:space="0" w:color="auto"/>
              <w:left w:val="single" w:sz="4" w:space="0" w:color="auto"/>
              <w:bottom w:val="single" w:sz="4" w:space="0" w:color="auto"/>
              <w:right w:val="single" w:sz="4" w:space="0" w:color="auto"/>
            </w:tcBorders>
            <w:noWrap/>
            <w:hideMark/>
          </w:tcPr>
          <w:p w14:paraId="6CA89931" w14:textId="77777777" w:rsidR="00320BDA" w:rsidRPr="00FE75DF" w:rsidRDefault="00320BDA" w:rsidP="00F4537E">
            <w:pPr>
              <w:rPr>
                <w:rFonts w:ascii="Arial" w:hAnsi="Arial" w:cs="Arial"/>
                <w:color w:val="000000"/>
              </w:rPr>
            </w:pPr>
            <w:r w:rsidRPr="00FE75DF">
              <w:rPr>
                <w:rFonts w:ascii="Arial" w:hAnsi="Arial" w:cs="Arial"/>
                <w:color w:val="000000"/>
              </w:rPr>
              <w:t xml:space="preserve">Bradshaw, Annah </w:t>
            </w:r>
          </w:p>
        </w:tc>
        <w:tc>
          <w:tcPr>
            <w:tcW w:w="0" w:type="auto"/>
            <w:tcBorders>
              <w:top w:val="single" w:sz="4" w:space="0" w:color="auto"/>
              <w:left w:val="single" w:sz="4" w:space="0" w:color="auto"/>
              <w:bottom w:val="single" w:sz="4" w:space="0" w:color="auto"/>
              <w:right w:val="single" w:sz="4" w:space="0" w:color="auto"/>
            </w:tcBorders>
            <w:hideMark/>
          </w:tcPr>
          <w:p w14:paraId="1B09E5AA"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65BC5DC8" w14:textId="77777777" w:rsidR="00320BDA" w:rsidRPr="00FE75DF" w:rsidRDefault="00320BDA" w:rsidP="00F4537E">
            <w:pPr>
              <w:rPr>
                <w:rFonts w:ascii="Arial" w:hAnsi="Arial" w:cs="Arial"/>
                <w:color w:val="000000"/>
              </w:rPr>
            </w:pPr>
            <w:r w:rsidRPr="00FE75DF">
              <w:rPr>
                <w:rFonts w:ascii="Arial" w:hAnsi="Arial" w:cs="Arial"/>
                <w:color w:val="000000"/>
              </w:rPr>
              <w:t>Northwest ISD</w:t>
            </w:r>
          </w:p>
        </w:tc>
        <w:tc>
          <w:tcPr>
            <w:tcW w:w="0" w:type="auto"/>
            <w:tcBorders>
              <w:top w:val="single" w:sz="4" w:space="0" w:color="auto"/>
              <w:left w:val="single" w:sz="4" w:space="0" w:color="auto"/>
              <w:bottom w:val="single" w:sz="4" w:space="0" w:color="auto"/>
              <w:right w:val="single" w:sz="4" w:space="0" w:color="auto"/>
            </w:tcBorders>
            <w:noWrap/>
            <w:hideMark/>
          </w:tcPr>
          <w:p w14:paraId="0666B640" w14:textId="77777777" w:rsidR="00320BDA" w:rsidRPr="00FE75DF" w:rsidRDefault="00320BDA" w:rsidP="00F4537E">
            <w:pPr>
              <w:jc w:val="center"/>
              <w:rPr>
                <w:rFonts w:ascii="Arial" w:hAnsi="Arial" w:cs="Arial"/>
                <w:color w:val="000000"/>
              </w:rPr>
            </w:pPr>
            <w:r w:rsidRPr="00FE75DF">
              <w:rPr>
                <w:rFonts w:ascii="Arial" w:hAnsi="Arial" w:cs="Arial"/>
                <w:color w:val="000000"/>
              </w:rPr>
              <w:t>11</w:t>
            </w:r>
          </w:p>
        </w:tc>
      </w:tr>
      <w:tr w:rsidR="00320BDA" w:rsidRPr="00FE75DF" w14:paraId="4B1A5EDD" w14:textId="77777777" w:rsidTr="00F4537E">
        <w:trPr>
          <w:trHeight w:val="288"/>
          <w:jc w:val="center"/>
        </w:trPr>
        <w:tc>
          <w:tcPr>
            <w:tcW w:w="2043" w:type="dxa"/>
            <w:tcBorders>
              <w:top w:val="single" w:sz="4" w:space="0" w:color="auto"/>
              <w:left w:val="single" w:sz="4" w:space="0" w:color="auto"/>
              <w:bottom w:val="single" w:sz="4" w:space="0" w:color="auto"/>
              <w:right w:val="single" w:sz="4" w:space="0" w:color="auto"/>
            </w:tcBorders>
            <w:noWrap/>
            <w:hideMark/>
          </w:tcPr>
          <w:p w14:paraId="6424118E" w14:textId="77777777" w:rsidR="00320BDA" w:rsidRPr="00FE75DF" w:rsidRDefault="00320BDA" w:rsidP="00F4537E">
            <w:pPr>
              <w:rPr>
                <w:rFonts w:ascii="Arial" w:hAnsi="Arial" w:cs="Arial"/>
                <w:color w:val="000000"/>
              </w:rPr>
            </w:pPr>
            <w:r w:rsidRPr="00FE75DF">
              <w:rPr>
                <w:rFonts w:ascii="Arial" w:hAnsi="Arial" w:cs="Arial"/>
                <w:color w:val="000000"/>
              </w:rPr>
              <w:t xml:space="preserve">Brown, Amanda </w:t>
            </w:r>
          </w:p>
        </w:tc>
        <w:tc>
          <w:tcPr>
            <w:tcW w:w="0" w:type="auto"/>
            <w:tcBorders>
              <w:top w:val="single" w:sz="4" w:space="0" w:color="auto"/>
              <w:left w:val="single" w:sz="4" w:space="0" w:color="auto"/>
              <w:bottom w:val="single" w:sz="4" w:space="0" w:color="auto"/>
              <w:right w:val="single" w:sz="4" w:space="0" w:color="auto"/>
            </w:tcBorders>
            <w:hideMark/>
          </w:tcPr>
          <w:p w14:paraId="56C25578"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7855B11C" w14:textId="77777777" w:rsidR="00320BDA" w:rsidRPr="00FE75DF" w:rsidRDefault="00320BDA" w:rsidP="00F4537E">
            <w:pPr>
              <w:rPr>
                <w:rFonts w:ascii="Arial" w:hAnsi="Arial" w:cs="Arial"/>
                <w:color w:val="000000"/>
              </w:rPr>
            </w:pPr>
            <w:r w:rsidRPr="00FE75DF">
              <w:rPr>
                <w:rFonts w:ascii="Arial" w:hAnsi="Arial" w:cs="Arial"/>
                <w:color w:val="000000"/>
              </w:rPr>
              <w:t>Austin ISD</w:t>
            </w:r>
          </w:p>
        </w:tc>
        <w:tc>
          <w:tcPr>
            <w:tcW w:w="0" w:type="auto"/>
            <w:tcBorders>
              <w:top w:val="single" w:sz="4" w:space="0" w:color="auto"/>
              <w:left w:val="single" w:sz="4" w:space="0" w:color="auto"/>
              <w:bottom w:val="single" w:sz="4" w:space="0" w:color="auto"/>
              <w:right w:val="single" w:sz="4" w:space="0" w:color="auto"/>
            </w:tcBorders>
            <w:noWrap/>
            <w:hideMark/>
          </w:tcPr>
          <w:p w14:paraId="0A787B2F" w14:textId="77777777" w:rsidR="00320BDA" w:rsidRPr="00FE75DF" w:rsidRDefault="00320BDA" w:rsidP="00F4537E">
            <w:pPr>
              <w:jc w:val="center"/>
              <w:rPr>
                <w:rFonts w:ascii="Arial" w:hAnsi="Arial" w:cs="Arial"/>
                <w:color w:val="000000"/>
              </w:rPr>
            </w:pPr>
            <w:r w:rsidRPr="00FE75DF">
              <w:rPr>
                <w:rFonts w:ascii="Arial" w:hAnsi="Arial" w:cs="Arial"/>
                <w:color w:val="000000"/>
              </w:rPr>
              <w:t>13</w:t>
            </w:r>
          </w:p>
        </w:tc>
      </w:tr>
      <w:tr w:rsidR="00320BDA" w:rsidRPr="00FE75DF" w14:paraId="21D1B2E1" w14:textId="77777777" w:rsidTr="00F4537E">
        <w:trPr>
          <w:trHeight w:val="570"/>
          <w:jc w:val="center"/>
        </w:trPr>
        <w:tc>
          <w:tcPr>
            <w:tcW w:w="2043" w:type="dxa"/>
            <w:tcBorders>
              <w:top w:val="single" w:sz="4" w:space="0" w:color="auto"/>
              <w:left w:val="single" w:sz="4" w:space="0" w:color="auto"/>
              <w:bottom w:val="single" w:sz="4" w:space="0" w:color="auto"/>
              <w:right w:val="single" w:sz="4" w:space="0" w:color="auto"/>
            </w:tcBorders>
            <w:noWrap/>
            <w:hideMark/>
          </w:tcPr>
          <w:p w14:paraId="4DB6253E" w14:textId="77777777" w:rsidR="00320BDA" w:rsidRPr="00FE75DF" w:rsidRDefault="00320BDA" w:rsidP="00F4537E">
            <w:pPr>
              <w:rPr>
                <w:rFonts w:ascii="Arial" w:hAnsi="Arial" w:cs="Arial"/>
                <w:color w:val="000000"/>
              </w:rPr>
            </w:pPr>
            <w:r w:rsidRPr="00FE75DF">
              <w:rPr>
                <w:rFonts w:ascii="Arial" w:hAnsi="Arial" w:cs="Arial"/>
                <w:color w:val="000000"/>
              </w:rPr>
              <w:t>Brown, David</w:t>
            </w:r>
          </w:p>
        </w:tc>
        <w:tc>
          <w:tcPr>
            <w:tcW w:w="0" w:type="auto"/>
            <w:tcBorders>
              <w:top w:val="single" w:sz="4" w:space="0" w:color="auto"/>
              <w:left w:val="single" w:sz="4" w:space="0" w:color="auto"/>
              <w:bottom w:val="single" w:sz="4" w:space="0" w:color="auto"/>
              <w:right w:val="single" w:sz="4" w:space="0" w:color="auto"/>
            </w:tcBorders>
            <w:hideMark/>
          </w:tcPr>
          <w:p w14:paraId="5FBF9702" w14:textId="77777777" w:rsidR="00320BDA" w:rsidRPr="00FE75DF" w:rsidRDefault="00320BDA" w:rsidP="00F4537E">
            <w:pPr>
              <w:rPr>
                <w:rFonts w:ascii="Arial" w:hAnsi="Arial" w:cs="Arial"/>
                <w:color w:val="000000"/>
              </w:rPr>
            </w:pPr>
            <w:r w:rsidRPr="00FE75DF">
              <w:rPr>
                <w:rFonts w:ascii="Arial" w:hAnsi="Arial" w:cs="Arial"/>
                <w:color w:val="000000"/>
              </w:rPr>
              <w:t>Prof. of Early Childhood Education</w:t>
            </w:r>
          </w:p>
        </w:tc>
        <w:tc>
          <w:tcPr>
            <w:tcW w:w="0" w:type="auto"/>
            <w:tcBorders>
              <w:top w:val="single" w:sz="4" w:space="0" w:color="auto"/>
              <w:left w:val="single" w:sz="4" w:space="0" w:color="auto"/>
              <w:bottom w:val="single" w:sz="4" w:space="0" w:color="auto"/>
              <w:right w:val="single" w:sz="4" w:space="0" w:color="auto"/>
            </w:tcBorders>
            <w:hideMark/>
          </w:tcPr>
          <w:p w14:paraId="54111F9C" w14:textId="77777777" w:rsidR="00320BDA" w:rsidRPr="00FE75DF" w:rsidRDefault="00320BDA" w:rsidP="00F4537E">
            <w:pPr>
              <w:rPr>
                <w:rFonts w:ascii="Arial" w:hAnsi="Arial" w:cs="Arial"/>
                <w:color w:val="000000"/>
              </w:rPr>
            </w:pPr>
            <w:r w:rsidRPr="00FE75DF">
              <w:rPr>
                <w:rFonts w:ascii="Arial" w:hAnsi="Arial" w:cs="Arial"/>
                <w:color w:val="000000"/>
              </w:rPr>
              <w:t>Texas A&amp;M University-Commerce</w:t>
            </w:r>
          </w:p>
        </w:tc>
        <w:tc>
          <w:tcPr>
            <w:tcW w:w="0" w:type="auto"/>
            <w:tcBorders>
              <w:top w:val="single" w:sz="4" w:space="0" w:color="auto"/>
              <w:left w:val="single" w:sz="4" w:space="0" w:color="auto"/>
              <w:bottom w:val="single" w:sz="4" w:space="0" w:color="auto"/>
              <w:right w:val="single" w:sz="4" w:space="0" w:color="auto"/>
            </w:tcBorders>
            <w:noWrap/>
            <w:hideMark/>
          </w:tcPr>
          <w:p w14:paraId="2FF6957D" w14:textId="77777777" w:rsidR="00320BDA" w:rsidRPr="00FE75DF" w:rsidRDefault="00320BDA" w:rsidP="00F4537E">
            <w:pPr>
              <w:jc w:val="center"/>
              <w:rPr>
                <w:rFonts w:ascii="Arial" w:hAnsi="Arial" w:cs="Arial"/>
                <w:color w:val="000000"/>
              </w:rPr>
            </w:pPr>
            <w:r w:rsidRPr="00FE75DF">
              <w:rPr>
                <w:rFonts w:ascii="Arial" w:hAnsi="Arial" w:cs="Arial"/>
                <w:color w:val="000000"/>
              </w:rPr>
              <w:t>10</w:t>
            </w:r>
          </w:p>
        </w:tc>
      </w:tr>
      <w:tr w:rsidR="00320BDA" w:rsidRPr="00FE75DF" w14:paraId="13DEEB9E" w14:textId="77777777" w:rsidTr="00F4537E">
        <w:trPr>
          <w:trHeight w:val="288"/>
          <w:jc w:val="center"/>
        </w:trPr>
        <w:tc>
          <w:tcPr>
            <w:tcW w:w="2043" w:type="dxa"/>
            <w:tcBorders>
              <w:top w:val="single" w:sz="4" w:space="0" w:color="auto"/>
              <w:left w:val="single" w:sz="4" w:space="0" w:color="auto"/>
              <w:bottom w:val="single" w:sz="4" w:space="0" w:color="auto"/>
              <w:right w:val="single" w:sz="4" w:space="0" w:color="auto"/>
            </w:tcBorders>
            <w:noWrap/>
            <w:hideMark/>
          </w:tcPr>
          <w:p w14:paraId="04C82CBF" w14:textId="77777777" w:rsidR="00320BDA" w:rsidRPr="00FE75DF" w:rsidRDefault="00320BDA" w:rsidP="00F4537E">
            <w:pPr>
              <w:rPr>
                <w:rFonts w:ascii="Arial" w:hAnsi="Arial" w:cs="Arial"/>
                <w:color w:val="000000"/>
              </w:rPr>
            </w:pPr>
            <w:r w:rsidRPr="00FE75DF">
              <w:rPr>
                <w:rFonts w:ascii="Arial" w:hAnsi="Arial" w:cs="Arial"/>
                <w:color w:val="000000"/>
              </w:rPr>
              <w:t xml:space="preserve">Church-Lang, Jessica </w:t>
            </w:r>
          </w:p>
        </w:tc>
        <w:tc>
          <w:tcPr>
            <w:tcW w:w="0" w:type="auto"/>
            <w:tcBorders>
              <w:top w:val="single" w:sz="4" w:space="0" w:color="auto"/>
              <w:left w:val="single" w:sz="4" w:space="0" w:color="auto"/>
              <w:bottom w:val="single" w:sz="4" w:space="0" w:color="auto"/>
              <w:right w:val="single" w:sz="4" w:space="0" w:color="auto"/>
            </w:tcBorders>
            <w:hideMark/>
          </w:tcPr>
          <w:p w14:paraId="0E69480C" w14:textId="77777777" w:rsidR="00320BDA" w:rsidRPr="00FE75DF" w:rsidRDefault="00320BDA" w:rsidP="00F4537E">
            <w:pPr>
              <w:rPr>
                <w:rFonts w:ascii="Arial" w:hAnsi="Arial" w:cs="Arial"/>
                <w:color w:val="000000"/>
              </w:rPr>
            </w:pPr>
            <w:r w:rsidRPr="00FE75DF">
              <w:rPr>
                <w:rFonts w:ascii="Arial" w:hAnsi="Arial" w:cs="Arial"/>
                <w:color w:val="000000"/>
              </w:rPr>
              <w:t>Asst. Prof. of Psychology</w:t>
            </w:r>
          </w:p>
        </w:tc>
        <w:tc>
          <w:tcPr>
            <w:tcW w:w="0" w:type="auto"/>
            <w:tcBorders>
              <w:top w:val="single" w:sz="4" w:space="0" w:color="auto"/>
              <w:left w:val="single" w:sz="4" w:space="0" w:color="auto"/>
              <w:bottom w:val="single" w:sz="4" w:space="0" w:color="auto"/>
              <w:right w:val="single" w:sz="4" w:space="0" w:color="auto"/>
            </w:tcBorders>
            <w:hideMark/>
          </w:tcPr>
          <w:p w14:paraId="77FDB1B9" w14:textId="77777777" w:rsidR="00320BDA" w:rsidRPr="00FE75DF" w:rsidRDefault="00320BDA" w:rsidP="00F4537E">
            <w:pPr>
              <w:rPr>
                <w:rFonts w:ascii="Arial" w:hAnsi="Arial" w:cs="Arial"/>
                <w:color w:val="000000"/>
              </w:rPr>
            </w:pPr>
            <w:r w:rsidRPr="00FE75DF">
              <w:rPr>
                <w:rFonts w:ascii="Arial" w:hAnsi="Arial" w:cs="Arial"/>
                <w:color w:val="000000"/>
              </w:rPr>
              <w:t>The University of Texas at Austin</w:t>
            </w:r>
          </w:p>
        </w:tc>
        <w:tc>
          <w:tcPr>
            <w:tcW w:w="0" w:type="auto"/>
            <w:tcBorders>
              <w:top w:val="single" w:sz="4" w:space="0" w:color="auto"/>
              <w:left w:val="single" w:sz="4" w:space="0" w:color="auto"/>
              <w:bottom w:val="single" w:sz="4" w:space="0" w:color="auto"/>
              <w:right w:val="single" w:sz="4" w:space="0" w:color="auto"/>
            </w:tcBorders>
            <w:noWrap/>
            <w:hideMark/>
          </w:tcPr>
          <w:p w14:paraId="5A97FD57" w14:textId="77777777" w:rsidR="00320BDA" w:rsidRPr="00FE75DF" w:rsidRDefault="00320BDA" w:rsidP="00F4537E">
            <w:pPr>
              <w:jc w:val="center"/>
              <w:rPr>
                <w:rFonts w:ascii="Arial" w:hAnsi="Arial" w:cs="Arial"/>
                <w:color w:val="000000"/>
              </w:rPr>
            </w:pPr>
            <w:r w:rsidRPr="00FE75DF">
              <w:rPr>
                <w:rFonts w:ascii="Arial" w:hAnsi="Arial" w:cs="Arial"/>
                <w:color w:val="000000"/>
              </w:rPr>
              <w:t>13</w:t>
            </w:r>
          </w:p>
        </w:tc>
      </w:tr>
      <w:tr w:rsidR="00320BDA" w:rsidRPr="00FE75DF" w14:paraId="6E6BABB2" w14:textId="77777777" w:rsidTr="00F4537E">
        <w:trPr>
          <w:trHeight w:val="288"/>
          <w:jc w:val="center"/>
        </w:trPr>
        <w:tc>
          <w:tcPr>
            <w:tcW w:w="2043" w:type="dxa"/>
            <w:tcBorders>
              <w:top w:val="single" w:sz="4" w:space="0" w:color="auto"/>
              <w:left w:val="single" w:sz="4" w:space="0" w:color="auto"/>
              <w:bottom w:val="single" w:sz="4" w:space="0" w:color="auto"/>
              <w:right w:val="single" w:sz="4" w:space="0" w:color="auto"/>
            </w:tcBorders>
            <w:noWrap/>
            <w:hideMark/>
          </w:tcPr>
          <w:p w14:paraId="6A01CD49" w14:textId="77777777" w:rsidR="00320BDA" w:rsidRPr="00FE75DF" w:rsidRDefault="00320BDA" w:rsidP="00F4537E">
            <w:pPr>
              <w:rPr>
                <w:rFonts w:ascii="Arial" w:hAnsi="Arial" w:cs="Arial"/>
                <w:color w:val="000000"/>
              </w:rPr>
            </w:pPr>
            <w:r>
              <w:rPr>
                <w:rFonts w:ascii="Arial" w:hAnsi="Arial" w:cs="Arial"/>
                <w:color w:val="000000"/>
              </w:rPr>
              <w:t>Cock</w:t>
            </w:r>
            <w:r w:rsidRPr="00FE75DF">
              <w:rPr>
                <w:rFonts w:ascii="Arial" w:hAnsi="Arial" w:cs="Arial"/>
                <w:color w:val="000000"/>
              </w:rPr>
              <w:t>rum, Chelsea</w:t>
            </w:r>
          </w:p>
        </w:tc>
        <w:tc>
          <w:tcPr>
            <w:tcW w:w="0" w:type="auto"/>
            <w:tcBorders>
              <w:top w:val="single" w:sz="4" w:space="0" w:color="auto"/>
              <w:left w:val="single" w:sz="4" w:space="0" w:color="auto"/>
              <w:bottom w:val="single" w:sz="4" w:space="0" w:color="auto"/>
              <w:right w:val="single" w:sz="4" w:space="0" w:color="auto"/>
            </w:tcBorders>
            <w:hideMark/>
          </w:tcPr>
          <w:p w14:paraId="622D4EE5"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7F389E2D" w14:textId="77777777" w:rsidR="00320BDA" w:rsidRPr="00FE75DF" w:rsidRDefault="00320BDA" w:rsidP="00F4537E">
            <w:pPr>
              <w:rPr>
                <w:rFonts w:ascii="Arial" w:hAnsi="Arial" w:cs="Arial"/>
                <w:color w:val="000000"/>
              </w:rPr>
            </w:pPr>
            <w:r w:rsidRPr="00FE75DF">
              <w:rPr>
                <w:rFonts w:ascii="Arial" w:hAnsi="Arial" w:cs="Arial"/>
                <w:color w:val="000000"/>
              </w:rPr>
              <w:t>Grand Prairie ISD</w:t>
            </w:r>
          </w:p>
        </w:tc>
        <w:tc>
          <w:tcPr>
            <w:tcW w:w="0" w:type="auto"/>
            <w:tcBorders>
              <w:top w:val="single" w:sz="4" w:space="0" w:color="auto"/>
              <w:left w:val="single" w:sz="4" w:space="0" w:color="auto"/>
              <w:bottom w:val="single" w:sz="4" w:space="0" w:color="auto"/>
              <w:right w:val="single" w:sz="4" w:space="0" w:color="auto"/>
            </w:tcBorders>
            <w:noWrap/>
            <w:hideMark/>
          </w:tcPr>
          <w:p w14:paraId="3A190F45" w14:textId="77777777" w:rsidR="00320BDA" w:rsidRPr="00FE75DF" w:rsidRDefault="00320BDA" w:rsidP="00F4537E">
            <w:pPr>
              <w:jc w:val="center"/>
              <w:rPr>
                <w:rFonts w:ascii="Arial" w:hAnsi="Arial" w:cs="Arial"/>
                <w:color w:val="000000"/>
              </w:rPr>
            </w:pPr>
            <w:r w:rsidRPr="00FE75DF">
              <w:rPr>
                <w:rFonts w:ascii="Arial" w:hAnsi="Arial" w:cs="Arial"/>
                <w:color w:val="000000"/>
              </w:rPr>
              <w:t>10</w:t>
            </w:r>
          </w:p>
        </w:tc>
      </w:tr>
      <w:tr w:rsidR="00320BDA" w:rsidRPr="00FE75DF" w14:paraId="6334E176" w14:textId="77777777" w:rsidTr="00F4537E">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33A6BF81" w14:textId="77777777" w:rsidR="00320BDA" w:rsidRPr="00FE75DF" w:rsidRDefault="00320BDA" w:rsidP="00F4537E">
            <w:pPr>
              <w:rPr>
                <w:rFonts w:ascii="Arial" w:hAnsi="Arial" w:cs="Arial"/>
                <w:color w:val="000000"/>
              </w:rPr>
            </w:pPr>
            <w:r w:rsidRPr="00FE75DF">
              <w:rPr>
                <w:rFonts w:ascii="Arial" w:hAnsi="Arial" w:cs="Arial"/>
                <w:color w:val="000000"/>
              </w:rPr>
              <w:t xml:space="preserve">Cogburn, Robin </w:t>
            </w:r>
          </w:p>
        </w:tc>
        <w:tc>
          <w:tcPr>
            <w:tcW w:w="0" w:type="auto"/>
            <w:tcBorders>
              <w:top w:val="single" w:sz="4" w:space="0" w:color="auto"/>
              <w:left w:val="single" w:sz="4" w:space="0" w:color="auto"/>
              <w:bottom w:val="single" w:sz="4" w:space="0" w:color="auto"/>
              <w:right w:val="single" w:sz="4" w:space="0" w:color="auto"/>
            </w:tcBorders>
            <w:hideMark/>
          </w:tcPr>
          <w:p w14:paraId="1F0D8AD0"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659303F5" w14:textId="77777777" w:rsidR="00320BDA" w:rsidRPr="00FE75DF" w:rsidRDefault="00320BDA" w:rsidP="00F4537E">
            <w:pPr>
              <w:rPr>
                <w:rFonts w:ascii="Arial" w:hAnsi="Arial" w:cs="Arial"/>
                <w:color w:val="000000"/>
              </w:rPr>
            </w:pPr>
            <w:r w:rsidRPr="00FE75DF">
              <w:rPr>
                <w:rFonts w:ascii="Arial" w:hAnsi="Arial" w:cs="Arial"/>
                <w:color w:val="000000"/>
              </w:rPr>
              <w:t>Judson</w:t>
            </w:r>
          </w:p>
        </w:tc>
        <w:tc>
          <w:tcPr>
            <w:tcW w:w="0" w:type="auto"/>
            <w:tcBorders>
              <w:top w:val="single" w:sz="4" w:space="0" w:color="auto"/>
              <w:left w:val="single" w:sz="4" w:space="0" w:color="auto"/>
              <w:bottom w:val="single" w:sz="4" w:space="0" w:color="auto"/>
              <w:right w:val="single" w:sz="4" w:space="0" w:color="auto"/>
            </w:tcBorders>
            <w:noWrap/>
            <w:hideMark/>
          </w:tcPr>
          <w:p w14:paraId="540BC943" w14:textId="77777777" w:rsidR="00320BDA" w:rsidRPr="00FE75DF" w:rsidRDefault="00320BDA" w:rsidP="00F4537E">
            <w:pPr>
              <w:jc w:val="center"/>
              <w:rPr>
                <w:rFonts w:ascii="Arial" w:hAnsi="Arial" w:cs="Arial"/>
                <w:color w:val="000000"/>
              </w:rPr>
            </w:pPr>
            <w:r w:rsidRPr="00FE75DF">
              <w:rPr>
                <w:rFonts w:ascii="Arial" w:hAnsi="Arial" w:cs="Arial"/>
                <w:color w:val="000000"/>
              </w:rPr>
              <w:t>20</w:t>
            </w:r>
          </w:p>
        </w:tc>
      </w:tr>
      <w:tr w:rsidR="00320BDA" w:rsidRPr="00FE75DF" w14:paraId="77418501" w14:textId="77777777" w:rsidTr="00F4537E">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7EBA48B3" w14:textId="77777777" w:rsidR="00320BDA" w:rsidRPr="00FE75DF" w:rsidRDefault="00320BDA" w:rsidP="00F4537E">
            <w:pPr>
              <w:rPr>
                <w:rFonts w:ascii="Arial" w:hAnsi="Arial" w:cs="Arial"/>
                <w:color w:val="000000"/>
              </w:rPr>
            </w:pPr>
            <w:r w:rsidRPr="00FE75DF">
              <w:rPr>
                <w:rFonts w:ascii="Arial" w:hAnsi="Arial" w:cs="Arial"/>
                <w:color w:val="000000"/>
              </w:rPr>
              <w:lastRenderedPageBreak/>
              <w:t xml:space="preserve">Cole, Shannon </w:t>
            </w:r>
          </w:p>
        </w:tc>
        <w:tc>
          <w:tcPr>
            <w:tcW w:w="0" w:type="auto"/>
            <w:tcBorders>
              <w:top w:val="single" w:sz="4" w:space="0" w:color="auto"/>
              <w:left w:val="single" w:sz="4" w:space="0" w:color="auto"/>
              <w:bottom w:val="single" w:sz="4" w:space="0" w:color="auto"/>
              <w:right w:val="single" w:sz="4" w:space="0" w:color="auto"/>
            </w:tcBorders>
            <w:hideMark/>
          </w:tcPr>
          <w:p w14:paraId="4B83FD41" w14:textId="77777777" w:rsidR="00320BDA" w:rsidRPr="00FE75DF" w:rsidRDefault="00320BDA" w:rsidP="00F4537E">
            <w:pPr>
              <w:rPr>
                <w:rFonts w:ascii="Arial" w:hAnsi="Arial" w:cs="Arial"/>
                <w:color w:val="000000"/>
              </w:rPr>
            </w:pPr>
            <w:r w:rsidRPr="00FE75DF">
              <w:rPr>
                <w:rFonts w:ascii="Arial" w:hAnsi="Arial" w:cs="Arial"/>
                <w:color w:val="000000"/>
              </w:rPr>
              <w:t>Principal</w:t>
            </w:r>
          </w:p>
        </w:tc>
        <w:tc>
          <w:tcPr>
            <w:tcW w:w="0" w:type="auto"/>
            <w:tcBorders>
              <w:top w:val="single" w:sz="4" w:space="0" w:color="auto"/>
              <w:left w:val="single" w:sz="4" w:space="0" w:color="auto"/>
              <w:bottom w:val="single" w:sz="4" w:space="0" w:color="auto"/>
              <w:right w:val="single" w:sz="4" w:space="0" w:color="auto"/>
            </w:tcBorders>
            <w:hideMark/>
          </w:tcPr>
          <w:p w14:paraId="219774C4" w14:textId="77777777" w:rsidR="00320BDA" w:rsidRPr="00FE75DF" w:rsidRDefault="00320BDA" w:rsidP="00F4537E">
            <w:pPr>
              <w:rPr>
                <w:rFonts w:ascii="Arial" w:hAnsi="Arial" w:cs="Arial"/>
                <w:color w:val="000000"/>
              </w:rPr>
            </w:pPr>
            <w:r w:rsidRPr="00FE75DF">
              <w:rPr>
                <w:rFonts w:ascii="Arial" w:hAnsi="Arial" w:cs="Arial"/>
                <w:color w:val="000000"/>
              </w:rPr>
              <w:t>Grapevine Colleyville ISD</w:t>
            </w:r>
          </w:p>
        </w:tc>
        <w:tc>
          <w:tcPr>
            <w:tcW w:w="0" w:type="auto"/>
            <w:tcBorders>
              <w:top w:val="single" w:sz="4" w:space="0" w:color="auto"/>
              <w:left w:val="single" w:sz="4" w:space="0" w:color="auto"/>
              <w:bottom w:val="single" w:sz="4" w:space="0" w:color="auto"/>
              <w:right w:val="single" w:sz="4" w:space="0" w:color="auto"/>
            </w:tcBorders>
            <w:noWrap/>
            <w:hideMark/>
          </w:tcPr>
          <w:p w14:paraId="4A6747FD" w14:textId="77777777" w:rsidR="00320BDA" w:rsidRPr="00FE75DF" w:rsidRDefault="00320BDA" w:rsidP="00F4537E">
            <w:pPr>
              <w:jc w:val="center"/>
              <w:rPr>
                <w:rFonts w:ascii="Arial" w:hAnsi="Arial" w:cs="Arial"/>
                <w:color w:val="000000"/>
              </w:rPr>
            </w:pPr>
            <w:r w:rsidRPr="00FE75DF">
              <w:rPr>
                <w:rFonts w:ascii="Arial" w:hAnsi="Arial" w:cs="Arial"/>
                <w:color w:val="000000"/>
              </w:rPr>
              <w:t>11</w:t>
            </w:r>
          </w:p>
        </w:tc>
      </w:tr>
      <w:tr w:rsidR="00320BDA" w:rsidRPr="00FE75DF" w14:paraId="6C7422EA" w14:textId="77777777" w:rsidTr="00F4537E">
        <w:trPr>
          <w:trHeight w:val="288"/>
          <w:jc w:val="center"/>
        </w:trPr>
        <w:tc>
          <w:tcPr>
            <w:tcW w:w="2043" w:type="dxa"/>
            <w:tcBorders>
              <w:top w:val="single" w:sz="4" w:space="0" w:color="auto"/>
              <w:left w:val="single" w:sz="4" w:space="0" w:color="auto"/>
              <w:bottom w:val="single" w:sz="4" w:space="0" w:color="auto"/>
              <w:right w:val="single" w:sz="4" w:space="0" w:color="auto"/>
            </w:tcBorders>
            <w:noWrap/>
            <w:hideMark/>
          </w:tcPr>
          <w:p w14:paraId="27987E3C" w14:textId="77777777" w:rsidR="00320BDA" w:rsidRPr="00FE75DF" w:rsidRDefault="00320BDA" w:rsidP="00F4537E">
            <w:pPr>
              <w:rPr>
                <w:rFonts w:ascii="Arial" w:hAnsi="Arial" w:cs="Arial"/>
                <w:color w:val="000000"/>
              </w:rPr>
            </w:pPr>
            <w:r w:rsidRPr="00FE75DF">
              <w:rPr>
                <w:rFonts w:ascii="Arial" w:hAnsi="Arial" w:cs="Arial"/>
                <w:color w:val="000000"/>
              </w:rPr>
              <w:t xml:space="preserve">Edwards, Ceri </w:t>
            </w:r>
          </w:p>
        </w:tc>
        <w:tc>
          <w:tcPr>
            <w:tcW w:w="0" w:type="auto"/>
            <w:tcBorders>
              <w:top w:val="single" w:sz="4" w:space="0" w:color="auto"/>
              <w:left w:val="single" w:sz="4" w:space="0" w:color="auto"/>
              <w:bottom w:val="single" w:sz="4" w:space="0" w:color="auto"/>
              <w:right w:val="single" w:sz="4" w:space="0" w:color="auto"/>
            </w:tcBorders>
            <w:hideMark/>
          </w:tcPr>
          <w:p w14:paraId="202F9BD7"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5D7A4AFD" w14:textId="77777777" w:rsidR="00320BDA" w:rsidRPr="00FE75DF" w:rsidRDefault="00320BDA" w:rsidP="00F4537E">
            <w:pPr>
              <w:rPr>
                <w:rFonts w:ascii="Arial" w:hAnsi="Arial" w:cs="Arial"/>
                <w:color w:val="000000"/>
              </w:rPr>
            </w:pPr>
            <w:r w:rsidRPr="00FE75DF">
              <w:rPr>
                <w:rFonts w:ascii="Arial" w:hAnsi="Arial" w:cs="Arial"/>
                <w:color w:val="000000"/>
              </w:rPr>
              <w:t>Schertz-Cibolo-Universal City ISD</w:t>
            </w:r>
          </w:p>
        </w:tc>
        <w:tc>
          <w:tcPr>
            <w:tcW w:w="0" w:type="auto"/>
            <w:tcBorders>
              <w:top w:val="single" w:sz="4" w:space="0" w:color="auto"/>
              <w:left w:val="single" w:sz="4" w:space="0" w:color="auto"/>
              <w:bottom w:val="single" w:sz="4" w:space="0" w:color="auto"/>
              <w:right w:val="single" w:sz="4" w:space="0" w:color="auto"/>
            </w:tcBorders>
            <w:noWrap/>
            <w:hideMark/>
          </w:tcPr>
          <w:p w14:paraId="379BBB7B" w14:textId="77777777" w:rsidR="00320BDA" w:rsidRPr="00FE75DF" w:rsidRDefault="00320BDA" w:rsidP="00F4537E">
            <w:pPr>
              <w:jc w:val="center"/>
              <w:rPr>
                <w:rFonts w:ascii="Arial" w:hAnsi="Arial" w:cs="Arial"/>
                <w:color w:val="000000"/>
              </w:rPr>
            </w:pPr>
            <w:r w:rsidRPr="00FE75DF">
              <w:rPr>
                <w:rFonts w:ascii="Arial" w:hAnsi="Arial" w:cs="Arial"/>
                <w:color w:val="000000"/>
              </w:rPr>
              <w:t>20</w:t>
            </w:r>
          </w:p>
        </w:tc>
      </w:tr>
      <w:tr w:rsidR="00320BDA" w:rsidRPr="00FE75DF" w14:paraId="1E4034FE" w14:textId="77777777" w:rsidTr="00F4537E">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3E6C64EB" w14:textId="77777777" w:rsidR="00320BDA" w:rsidRPr="00FE75DF" w:rsidRDefault="00320BDA" w:rsidP="00F4537E">
            <w:pPr>
              <w:rPr>
                <w:rFonts w:ascii="Arial" w:hAnsi="Arial" w:cs="Arial"/>
                <w:color w:val="000000"/>
              </w:rPr>
            </w:pPr>
            <w:r w:rsidRPr="00FE75DF">
              <w:rPr>
                <w:rFonts w:ascii="Arial" w:hAnsi="Arial" w:cs="Arial"/>
                <w:color w:val="000000"/>
              </w:rPr>
              <w:t xml:space="preserve">Garza, Julie </w:t>
            </w:r>
          </w:p>
        </w:tc>
        <w:tc>
          <w:tcPr>
            <w:tcW w:w="0" w:type="auto"/>
            <w:tcBorders>
              <w:top w:val="single" w:sz="4" w:space="0" w:color="auto"/>
              <w:left w:val="single" w:sz="4" w:space="0" w:color="auto"/>
              <w:bottom w:val="single" w:sz="4" w:space="0" w:color="auto"/>
              <w:right w:val="single" w:sz="4" w:space="0" w:color="auto"/>
            </w:tcBorders>
            <w:hideMark/>
          </w:tcPr>
          <w:p w14:paraId="5F68533A"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404DB954" w14:textId="77777777" w:rsidR="00320BDA" w:rsidRPr="00FE75DF" w:rsidRDefault="00320BDA" w:rsidP="00F4537E">
            <w:pPr>
              <w:rPr>
                <w:rFonts w:ascii="Arial" w:hAnsi="Arial" w:cs="Arial"/>
                <w:color w:val="000000"/>
              </w:rPr>
            </w:pPr>
            <w:r w:rsidRPr="00FE75DF">
              <w:rPr>
                <w:rFonts w:ascii="Arial" w:hAnsi="Arial" w:cs="Arial"/>
                <w:color w:val="000000"/>
              </w:rPr>
              <w:t>Edinburg CISD</w:t>
            </w:r>
          </w:p>
        </w:tc>
        <w:tc>
          <w:tcPr>
            <w:tcW w:w="0" w:type="auto"/>
            <w:tcBorders>
              <w:top w:val="single" w:sz="4" w:space="0" w:color="auto"/>
              <w:left w:val="single" w:sz="4" w:space="0" w:color="auto"/>
              <w:bottom w:val="single" w:sz="4" w:space="0" w:color="auto"/>
              <w:right w:val="single" w:sz="4" w:space="0" w:color="auto"/>
            </w:tcBorders>
            <w:noWrap/>
            <w:hideMark/>
          </w:tcPr>
          <w:p w14:paraId="00CB9C84" w14:textId="77777777" w:rsidR="00320BDA" w:rsidRPr="00FE75DF" w:rsidRDefault="00320BDA" w:rsidP="00F4537E">
            <w:pPr>
              <w:jc w:val="center"/>
              <w:rPr>
                <w:rFonts w:ascii="Arial" w:hAnsi="Arial" w:cs="Arial"/>
                <w:color w:val="000000"/>
              </w:rPr>
            </w:pPr>
            <w:r w:rsidRPr="00FE75DF">
              <w:rPr>
                <w:rFonts w:ascii="Arial" w:hAnsi="Arial" w:cs="Arial"/>
                <w:color w:val="000000"/>
              </w:rPr>
              <w:t>1</w:t>
            </w:r>
          </w:p>
        </w:tc>
      </w:tr>
      <w:tr w:rsidR="00320BDA" w:rsidRPr="00FE75DF" w14:paraId="210CF2D7" w14:textId="77777777" w:rsidTr="00F4537E">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203DC13A" w14:textId="77777777" w:rsidR="00320BDA" w:rsidRPr="00FE75DF" w:rsidRDefault="00320BDA" w:rsidP="00F4537E">
            <w:pPr>
              <w:rPr>
                <w:rFonts w:ascii="Arial" w:hAnsi="Arial" w:cs="Arial"/>
                <w:color w:val="000000"/>
              </w:rPr>
            </w:pPr>
            <w:r w:rsidRPr="00FE75DF">
              <w:rPr>
                <w:rFonts w:ascii="Arial" w:hAnsi="Arial" w:cs="Arial"/>
                <w:color w:val="000000"/>
              </w:rPr>
              <w:t>Hamman, Doug</w:t>
            </w:r>
          </w:p>
        </w:tc>
        <w:tc>
          <w:tcPr>
            <w:tcW w:w="0" w:type="auto"/>
            <w:tcBorders>
              <w:top w:val="single" w:sz="4" w:space="0" w:color="auto"/>
              <w:left w:val="single" w:sz="4" w:space="0" w:color="auto"/>
              <w:bottom w:val="single" w:sz="4" w:space="0" w:color="auto"/>
              <w:right w:val="single" w:sz="4" w:space="0" w:color="auto"/>
            </w:tcBorders>
            <w:hideMark/>
          </w:tcPr>
          <w:p w14:paraId="7C2AA1F3" w14:textId="77777777" w:rsidR="00320BDA" w:rsidRPr="00FE75DF" w:rsidRDefault="00320BDA" w:rsidP="00F4537E">
            <w:pPr>
              <w:rPr>
                <w:rFonts w:ascii="Arial" w:hAnsi="Arial" w:cs="Arial"/>
                <w:color w:val="000000"/>
              </w:rPr>
            </w:pPr>
            <w:r w:rsidRPr="00FE75DF">
              <w:rPr>
                <w:rFonts w:ascii="Arial" w:hAnsi="Arial" w:cs="Arial"/>
                <w:color w:val="000000"/>
              </w:rPr>
              <w:t>Faculty and Administrator</w:t>
            </w:r>
          </w:p>
        </w:tc>
        <w:tc>
          <w:tcPr>
            <w:tcW w:w="0" w:type="auto"/>
            <w:tcBorders>
              <w:top w:val="single" w:sz="4" w:space="0" w:color="auto"/>
              <w:left w:val="single" w:sz="4" w:space="0" w:color="auto"/>
              <w:bottom w:val="single" w:sz="4" w:space="0" w:color="auto"/>
              <w:right w:val="single" w:sz="4" w:space="0" w:color="auto"/>
            </w:tcBorders>
            <w:hideMark/>
          </w:tcPr>
          <w:p w14:paraId="0A93E19A" w14:textId="77777777" w:rsidR="00320BDA" w:rsidRPr="00FE75DF" w:rsidRDefault="00320BDA" w:rsidP="00F4537E">
            <w:pPr>
              <w:rPr>
                <w:rFonts w:ascii="Arial" w:hAnsi="Arial" w:cs="Arial"/>
                <w:color w:val="000000"/>
              </w:rPr>
            </w:pPr>
            <w:r w:rsidRPr="00FE75DF">
              <w:rPr>
                <w:rFonts w:ascii="Arial" w:hAnsi="Arial" w:cs="Arial"/>
                <w:color w:val="000000"/>
              </w:rPr>
              <w:t>Texas Tech University</w:t>
            </w:r>
          </w:p>
        </w:tc>
        <w:tc>
          <w:tcPr>
            <w:tcW w:w="0" w:type="auto"/>
            <w:tcBorders>
              <w:top w:val="single" w:sz="4" w:space="0" w:color="auto"/>
              <w:left w:val="single" w:sz="4" w:space="0" w:color="auto"/>
              <w:bottom w:val="single" w:sz="4" w:space="0" w:color="auto"/>
              <w:right w:val="single" w:sz="4" w:space="0" w:color="auto"/>
            </w:tcBorders>
            <w:noWrap/>
            <w:hideMark/>
          </w:tcPr>
          <w:p w14:paraId="6642859E" w14:textId="77777777" w:rsidR="00320BDA" w:rsidRPr="00FE75DF" w:rsidRDefault="00320BDA" w:rsidP="00F4537E">
            <w:pPr>
              <w:jc w:val="center"/>
              <w:rPr>
                <w:rFonts w:ascii="Arial" w:hAnsi="Arial" w:cs="Arial"/>
                <w:color w:val="000000"/>
              </w:rPr>
            </w:pPr>
            <w:r w:rsidRPr="00FE75DF">
              <w:rPr>
                <w:rFonts w:ascii="Arial" w:hAnsi="Arial" w:cs="Arial"/>
                <w:color w:val="000000"/>
              </w:rPr>
              <w:t>18</w:t>
            </w:r>
          </w:p>
        </w:tc>
      </w:tr>
      <w:tr w:rsidR="00320BDA" w:rsidRPr="00FE75DF" w14:paraId="4151B944" w14:textId="77777777" w:rsidTr="00F4537E">
        <w:trPr>
          <w:trHeight w:val="570"/>
          <w:jc w:val="center"/>
        </w:trPr>
        <w:tc>
          <w:tcPr>
            <w:tcW w:w="2043" w:type="dxa"/>
            <w:tcBorders>
              <w:top w:val="single" w:sz="4" w:space="0" w:color="auto"/>
              <w:left w:val="single" w:sz="4" w:space="0" w:color="auto"/>
              <w:bottom w:val="single" w:sz="4" w:space="0" w:color="auto"/>
              <w:right w:val="single" w:sz="4" w:space="0" w:color="auto"/>
            </w:tcBorders>
            <w:noWrap/>
            <w:hideMark/>
          </w:tcPr>
          <w:p w14:paraId="08CCDFED" w14:textId="77777777" w:rsidR="00320BDA" w:rsidRPr="00FE75DF" w:rsidRDefault="00320BDA" w:rsidP="00F4537E">
            <w:pPr>
              <w:rPr>
                <w:rFonts w:ascii="Arial" w:hAnsi="Arial" w:cs="Arial"/>
                <w:color w:val="000000"/>
              </w:rPr>
            </w:pPr>
            <w:r w:rsidRPr="00FE75DF">
              <w:rPr>
                <w:rFonts w:ascii="Arial" w:hAnsi="Arial" w:cs="Arial"/>
                <w:color w:val="000000"/>
              </w:rPr>
              <w:t xml:space="preserve">Hill, Holly Baker </w:t>
            </w:r>
          </w:p>
        </w:tc>
        <w:tc>
          <w:tcPr>
            <w:tcW w:w="0" w:type="auto"/>
            <w:tcBorders>
              <w:top w:val="single" w:sz="4" w:space="0" w:color="auto"/>
              <w:left w:val="single" w:sz="4" w:space="0" w:color="auto"/>
              <w:bottom w:val="single" w:sz="4" w:space="0" w:color="auto"/>
              <w:right w:val="single" w:sz="4" w:space="0" w:color="auto"/>
            </w:tcBorders>
            <w:hideMark/>
          </w:tcPr>
          <w:p w14:paraId="36B734F4" w14:textId="77777777" w:rsidR="00320BDA" w:rsidRPr="00FE75DF" w:rsidRDefault="00320BDA" w:rsidP="00F4537E">
            <w:pPr>
              <w:rPr>
                <w:rFonts w:ascii="Arial" w:hAnsi="Arial" w:cs="Arial"/>
                <w:color w:val="000000"/>
              </w:rPr>
            </w:pPr>
            <w:r w:rsidRPr="00FE75DF">
              <w:rPr>
                <w:rFonts w:ascii="Arial" w:hAnsi="Arial" w:cs="Arial"/>
                <w:color w:val="000000"/>
              </w:rPr>
              <w:t>Implementation Specialist K-5 Literacy</w:t>
            </w:r>
          </w:p>
        </w:tc>
        <w:tc>
          <w:tcPr>
            <w:tcW w:w="0" w:type="auto"/>
            <w:tcBorders>
              <w:top w:val="single" w:sz="4" w:space="0" w:color="auto"/>
              <w:left w:val="single" w:sz="4" w:space="0" w:color="auto"/>
              <w:bottom w:val="single" w:sz="4" w:space="0" w:color="auto"/>
              <w:right w:val="single" w:sz="4" w:space="0" w:color="auto"/>
            </w:tcBorders>
            <w:hideMark/>
          </w:tcPr>
          <w:p w14:paraId="2D7754C6" w14:textId="77777777" w:rsidR="00320BDA" w:rsidRPr="00FE75DF" w:rsidRDefault="00320BDA" w:rsidP="00F4537E">
            <w:pPr>
              <w:rPr>
                <w:rFonts w:ascii="Arial" w:hAnsi="Arial" w:cs="Arial"/>
                <w:color w:val="000000"/>
              </w:rPr>
            </w:pPr>
            <w:r w:rsidRPr="00FE75DF">
              <w:rPr>
                <w:rFonts w:ascii="Arial" w:hAnsi="Arial" w:cs="Arial"/>
                <w:color w:val="000000"/>
              </w:rPr>
              <w:t>San Antonio ISD</w:t>
            </w:r>
          </w:p>
        </w:tc>
        <w:tc>
          <w:tcPr>
            <w:tcW w:w="0" w:type="auto"/>
            <w:tcBorders>
              <w:top w:val="single" w:sz="4" w:space="0" w:color="auto"/>
              <w:left w:val="single" w:sz="4" w:space="0" w:color="auto"/>
              <w:bottom w:val="single" w:sz="4" w:space="0" w:color="auto"/>
              <w:right w:val="single" w:sz="4" w:space="0" w:color="auto"/>
            </w:tcBorders>
            <w:noWrap/>
            <w:hideMark/>
          </w:tcPr>
          <w:p w14:paraId="55FC0B7E" w14:textId="77777777" w:rsidR="00320BDA" w:rsidRPr="00FE75DF" w:rsidRDefault="00320BDA" w:rsidP="00F4537E">
            <w:pPr>
              <w:jc w:val="center"/>
              <w:rPr>
                <w:rFonts w:ascii="Arial" w:hAnsi="Arial" w:cs="Arial"/>
                <w:color w:val="000000"/>
              </w:rPr>
            </w:pPr>
            <w:r w:rsidRPr="00FE75DF">
              <w:rPr>
                <w:rFonts w:ascii="Arial" w:hAnsi="Arial" w:cs="Arial"/>
                <w:color w:val="000000"/>
              </w:rPr>
              <w:t>20</w:t>
            </w:r>
          </w:p>
        </w:tc>
      </w:tr>
      <w:tr w:rsidR="00320BDA" w:rsidRPr="00FE75DF" w14:paraId="65DCC564" w14:textId="77777777" w:rsidTr="00F4537E">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773D2D08" w14:textId="77777777" w:rsidR="00320BDA" w:rsidRPr="00FE75DF" w:rsidRDefault="00320BDA" w:rsidP="00F4537E">
            <w:pPr>
              <w:rPr>
                <w:rFonts w:ascii="Arial" w:hAnsi="Arial" w:cs="Arial"/>
                <w:color w:val="000000"/>
              </w:rPr>
            </w:pPr>
            <w:r w:rsidRPr="00FE75DF">
              <w:rPr>
                <w:rFonts w:ascii="Arial" w:hAnsi="Arial" w:cs="Arial"/>
                <w:color w:val="000000"/>
              </w:rPr>
              <w:t xml:space="preserve">Holcomb, Tameka </w:t>
            </w:r>
          </w:p>
        </w:tc>
        <w:tc>
          <w:tcPr>
            <w:tcW w:w="0" w:type="auto"/>
            <w:tcBorders>
              <w:top w:val="single" w:sz="4" w:space="0" w:color="auto"/>
              <w:left w:val="single" w:sz="4" w:space="0" w:color="auto"/>
              <w:bottom w:val="single" w:sz="4" w:space="0" w:color="auto"/>
              <w:right w:val="single" w:sz="4" w:space="0" w:color="auto"/>
            </w:tcBorders>
            <w:hideMark/>
          </w:tcPr>
          <w:p w14:paraId="00F5891E"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6699E517" w14:textId="77777777" w:rsidR="00320BDA" w:rsidRPr="00FE75DF" w:rsidRDefault="00320BDA" w:rsidP="00F4537E">
            <w:pPr>
              <w:rPr>
                <w:rFonts w:ascii="Arial" w:hAnsi="Arial" w:cs="Arial"/>
                <w:color w:val="000000"/>
              </w:rPr>
            </w:pPr>
            <w:r w:rsidRPr="00FE75DF">
              <w:rPr>
                <w:rFonts w:ascii="Arial" w:hAnsi="Arial" w:cs="Arial"/>
                <w:color w:val="000000"/>
              </w:rPr>
              <w:t>Alvin ISD</w:t>
            </w:r>
          </w:p>
        </w:tc>
        <w:tc>
          <w:tcPr>
            <w:tcW w:w="0" w:type="auto"/>
            <w:tcBorders>
              <w:top w:val="single" w:sz="4" w:space="0" w:color="auto"/>
              <w:left w:val="single" w:sz="4" w:space="0" w:color="auto"/>
              <w:bottom w:val="single" w:sz="4" w:space="0" w:color="auto"/>
              <w:right w:val="single" w:sz="4" w:space="0" w:color="auto"/>
            </w:tcBorders>
            <w:noWrap/>
            <w:hideMark/>
          </w:tcPr>
          <w:p w14:paraId="38F68F1B" w14:textId="77777777" w:rsidR="00320BDA" w:rsidRPr="00FE75DF" w:rsidRDefault="00320BDA" w:rsidP="00F4537E">
            <w:pPr>
              <w:jc w:val="center"/>
              <w:rPr>
                <w:rFonts w:ascii="Arial" w:hAnsi="Arial" w:cs="Arial"/>
                <w:color w:val="000000"/>
              </w:rPr>
            </w:pPr>
            <w:r w:rsidRPr="00FE75DF">
              <w:rPr>
                <w:rFonts w:ascii="Arial" w:hAnsi="Arial" w:cs="Arial"/>
                <w:color w:val="000000"/>
              </w:rPr>
              <w:t>4</w:t>
            </w:r>
          </w:p>
        </w:tc>
      </w:tr>
      <w:tr w:rsidR="00320BDA" w:rsidRPr="00FE75DF" w14:paraId="121543BB" w14:textId="77777777" w:rsidTr="00F4537E">
        <w:trPr>
          <w:trHeight w:val="570"/>
          <w:jc w:val="center"/>
        </w:trPr>
        <w:tc>
          <w:tcPr>
            <w:tcW w:w="2043" w:type="dxa"/>
            <w:tcBorders>
              <w:top w:val="single" w:sz="4" w:space="0" w:color="auto"/>
              <w:left w:val="single" w:sz="4" w:space="0" w:color="auto"/>
              <w:bottom w:val="single" w:sz="4" w:space="0" w:color="auto"/>
              <w:right w:val="single" w:sz="4" w:space="0" w:color="auto"/>
            </w:tcBorders>
            <w:noWrap/>
            <w:hideMark/>
          </w:tcPr>
          <w:p w14:paraId="618D6B36" w14:textId="77777777" w:rsidR="00320BDA" w:rsidRPr="00FE75DF" w:rsidRDefault="00320BDA" w:rsidP="00F4537E">
            <w:pPr>
              <w:rPr>
                <w:rFonts w:ascii="Arial" w:hAnsi="Arial" w:cs="Arial"/>
                <w:color w:val="000000"/>
              </w:rPr>
            </w:pPr>
            <w:r w:rsidRPr="00FE75DF">
              <w:rPr>
                <w:rFonts w:ascii="Arial" w:hAnsi="Arial" w:cs="Arial"/>
                <w:color w:val="000000"/>
              </w:rPr>
              <w:t xml:space="preserve">Kofron, Kim </w:t>
            </w:r>
          </w:p>
        </w:tc>
        <w:tc>
          <w:tcPr>
            <w:tcW w:w="0" w:type="auto"/>
            <w:tcBorders>
              <w:top w:val="single" w:sz="4" w:space="0" w:color="auto"/>
              <w:left w:val="single" w:sz="4" w:space="0" w:color="auto"/>
              <w:bottom w:val="single" w:sz="4" w:space="0" w:color="auto"/>
              <w:right w:val="single" w:sz="4" w:space="0" w:color="auto"/>
            </w:tcBorders>
            <w:hideMark/>
          </w:tcPr>
          <w:p w14:paraId="0956E750" w14:textId="77777777" w:rsidR="00320BDA" w:rsidRPr="00FE75DF" w:rsidRDefault="00320BDA" w:rsidP="00F4537E">
            <w:pPr>
              <w:rPr>
                <w:rFonts w:ascii="Arial" w:hAnsi="Arial" w:cs="Arial"/>
                <w:color w:val="000000"/>
              </w:rPr>
            </w:pPr>
            <w:r w:rsidRPr="00FE75DF">
              <w:rPr>
                <w:rFonts w:ascii="Arial" w:hAnsi="Arial" w:cs="Arial"/>
                <w:color w:val="000000"/>
              </w:rPr>
              <w:t>Senior Program Director</w:t>
            </w:r>
          </w:p>
        </w:tc>
        <w:tc>
          <w:tcPr>
            <w:tcW w:w="0" w:type="auto"/>
            <w:tcBorders>
              <w:top w:val="single" w:sz="4" w:space="0" w:color="auto"/>
              <w:left w:val="single" w:sz="4" w:space="0" w:color="auto"/>
              <w:bottom w:val="single" w:sz="4" w:space="0" w:color="auto"/>
              <w:right w:val="single" w:sz="4" w:space="0" w:color="auto"/>
            </w:tcBorders>
            <w:hideMark/>
          </w:tcPr>
          <w:p w14:paraId="65F4A2BB" w14:textId="77777777" w:rsidR="00320BDA" w:rsidRPr="00FE75DF" w:rsidRDefault="00320BDA" w:rsidP="00F4537E">
            <w:pPr>
              <w:rPr>
                <w:rFonts w:ascii="Arial" w:hAnsi="Arial" w:cs="Arial"/>
                <w:color w:val="000000"/>
              </w:rPr>
            </w:pPr>
            <w:r w:rsidRPr="00FE75DF">
              <w:rPr>
                <w:rFonts w:ascii="Arial" w:hAnsi="Arial" w:cs="Arial"/>
                <w:color w:val="000000"/>
              </w:rPr>
              <w:t>TX Association for the Education of Young Children</w:t>
            </w:r>
          </w:p>
        </w:tc>
        <w:tc>
          <w:tcPr>
            <w:tcW w:w="0" w:type="auto"/>
            <w:tcBorders>
              <w:top w:val="single" w:sz="4" w:space="0" w:color="auto"/>
              <w:left w:val="single" w:sz="4" w:space="0" w:color="auto"/>
              <w:bottom w:val="single" w:sz="4" w:space="0" w:color="auto"/>
              <w:right w:val="single" w:sz="4" w:space="0" w:color="auto"/>
            </w:tcBorders>
            <w:noWrap/>
            <w:hideMark/>
          </w:tcPr>
          <w:p w14:paraId="7513C263" w14:textId="77777777" w:rsidR="00320BDA" w:rsidRPr="00FE75DF" w:rsidRDefault="00320BDA" w:rsidP="00F4537E">
            <w:pPr>
              <w:jc w:val="center"/>
              <w:rPr>
                <w:rFonts w:ascii="Arial" w:hAnsi="Arial" w:cs="Arial"/>
                <w:color w:val="000000"/>
              </w:rPr>
            </w:pPr>
            <w:r w:rsidRPr="00FE75DF">
              <w:rPr>
                <w:rFonts w:ascii="Arial" w:hAnsi="Arial" w:cs="Arial"/>
                <w:color w:val="000000"/>
              </w:rPr>
              <w:t>13</w:t>
            </w:r>
          </w:p>
        </w:tc>
      </w:tr>
      <w:tr w:rsidR="00320BDA" w:rsidRPr="00FE75DF" w14:paraId="3E8235B7" w14:textId="77777777" w:rsidTr="00F4537E">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54D428D6" w14:textId="77777777" w:rsidR="00320BDA" w:rsidRPr="00FE75DF" w:rsidRDefault="00320BDA" w:rsidP="00F4537E">
            <w:pPr>
              <w:rPr>
                <w:rFonts w:ascii="Arial" w:hAnsi="Arial" w:cs="Arial"/>
                <w:color w:val="000000"/>
              </w:rPr>
            </w:pPr>
            <w:r w:rsidRPr="00FE75DF">
              <w:rPr>
                <w:rFonts w:ascii="Arial" w:hAnsi="Arial" w:cs="Arial"/>
                <w:color w:val="000000"/>
              </w:rPr>
              <w:t xml:space="preserve">Miller, Sherry </w:t>
            </w:r>
          </w:p>
        </w:tc>
        <w:tc>
          <w:tcPr>
            <w:tcW w:w="0" w:type="auto"/>
            <w:tcBorders>
              <w:top w:val="single" w:sz="4" w:space="0" w:color="auto"/>
              <w:left w:val="single" w:sz="4" w:space="0" w:color="auto"/>
              <w:bottom w:val="single" w:sz="4" w:space="0" w:color="auto"/>
              <w:right w:val="single" w:sz="4" w:space="0" w:color="auto"/>
            </w:tcBorders>
            <w:hideMark/>
          </w:tcPr>
          <w:p w14:paraId="6A2F73A7"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3974CCAC" w14:textId="77777777" w:rsidR="00320BDA" w:rsidRPr="00FE75DF" w:rsidRDefault="00320BDA" w:rsidP="00F4537E">
            <w:pPr>
              <w:rPr>
                <w:rFonts w:ascii="Arial" w:hAnsi="Arial" w:cs="Arial"/>
                <w:color w:val="000000"/>
              </w:rPr>
            </w:pPr>
            <w:r w:rsidRPr="00FE75DF">
              <w:rPr>
                <w:rFonts w:ascii="Arial" w:hAnsi="Arial" w:cs="Arial"/>
                <w:color w:val="000000"/>
              </w:rPr>
              <w:t>Kileen</w:t>
            </w:r>
            <w:r>
              <w:rPr>
                <w:rFonts w:ascii="Arial" w:hAnsi="Arial" w:cs="Arial"/>
                <w:color w:val="000000"/>
              </w:rPr>
              <w:t xml:space="preserve"> ISD</w:t>
            </w:r>
          </w:p>
        </w:tc>
        <w:tc>
          <w:tcPr>
            <w:tcW w:w="0" w:type="auto"/>
            <w:tcBorders>
              <w:top w:val="single" w:sz="4" w:space="0" w:color="auto"/>
              <w:left w:val="single" w:sz="4" w:space="0" w:color="auto"/>
              <w:bottom w:val="single" w:sz="4" w:space="0" w:color="auto"/>
              <w:right w:val="single" w:sz="4" w:space="0" w:color="auto"/>
            </w:tcBorders>
            <w:noWrap/>
            <w:hideMark/>
          </w:tcPr>
          <w:p w14:paraId="50DCB7C1" w14:textId="77777777" w:rsidR="00320BDA" w:rsidRPr="00FE75DF" w:rsidRDefault="00320BDA" w:rsidP="00F4537E">
            <w:pPr>
              <w:jc w:val="center"/>
              <w:rPr>
                <w:rFonts w:ascii="Arial" w:hAnsi="Arial" w:cs="Arial"/>
                <w:color w:val="000000"/>
              </w:rPr>
            </w:pPr>
            <w:r w:rsidRPr="00FE75DF">
              <w:rPr>
                <w:rFonts w:ascii="Arial" w:hAnsi="Arial" w:cs="Arial"/>
                <w:color w:val="000000"/>
              </w:rPr>
              <w:t>12</w:t>
            </w:r>
          </w:p>
        </w:tc>
      </w:tr>
      <w:tr w:rsidR="00320BDA" w:rsidRPr="00FE75DF" w14:paraId="119212EF" w14:textId="77777777" w:rsidTr="00F4537E">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245375B7" w14:textId="77777777" w:rsidR="00320BDA" w:rsidRPr="00FE75DF" w:rsidRDefault="00320BDA" w:rsidP="00F4537E">
            <w:pPr>
              <w:rPr>
                <w:rFonts w:ascii="Arial" w:hAnsi="Arial" w:cs="Arial"/>
                <w:color w:val="000000"/>
              </w:rPr>
            </w:pPr>
            <w:r w:rsidRPr="00FE75DF">
              <w:rPr>
                <w:rFonts w:ascii="Arial" w:hAnsi="Arial" w:cs="Arial"/>
                <w:color w:val="000000"/>
              </w:rPr>
              <w:t xml:space="preserve">Montoya, Maria </w:t>
            </w:r>
          </w:p>
        </w:tc>
        <w:tc>
          <w:tcPr>
            <w:tcW w:w="0" w:type="auto"/>
            <w:tcBorders>
              <w:top w:val="single" w:sz="4" w:space="0" w:color="auto"/>
              <w:left w:val="single" w:sz="4" w:space="0" w:color="auto"/>
              <w:bottom w:val="single" w:sz="4" w:space="0" w:color="auto"/>
              <w:right w:val="single" w:sz="4" w:space="0" w:color="auto"/>
            </w:tcBorders>
            <w:hideMark/>
          </w:tcPr>
          <w:p w14:paraId="30D7A4DB"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5BDC21F3" w14:textId="77777777" w:rsidR="00320BDA" w:rsidRPr="00FE75DF" w:rsidRDefault="00320BDA" w:rsidP="00F4537E">
            <w:pPr>
              <w:rPr>
                <w:rFonts w:ascii="Arial" w:hAnsi="Arial" w:cs="Arial"/>
                <w:color w:val="000000"/>
              </w:rPr>
            </w:pPr>
            <w:r w:rsidRPr="00FE75DF">
              <w:rPr>
                <w:rFonts w:ascii="Arial" w:hAnsi="Arial" w:cs="Arial"/>
                <w:color w:val="000000"/>
              </w:rPr>
              <w:t>Dallas ISD</w:t>
            </w:r>
          </w:p>
        </w:tc>
        <w:tc>
          <w:tcPr>
            <w:tcW w:w="0" w:type="auto"/>
            <w:tcBorders>
              <w:top w:val="single" w:sz="4" w:space="0" w:color="auto"/>
              <w:left w:val="single" w:sz="4" w:space="0" w:color="auto"/>
              <w:bottom w:val="single" w:sz="4" w:space="0" w:color="auto"/>
              <w:right w:val="single" w:sz="4" w:space="0" w:color="auto"/>
            </w:tcBorders>
            <w:noWrap/>
            <w:hideMark/>
          </w:tcPr>
          <w:p w14:paraId="270F508E" w14:textId="77777777" w:rsidR="00320BDA" w:rsidRPr="00FE75DF" w:rsidRDefault="00320BDA" w:rsidP="00F4537E">
            <w:pPr>
              <w:jc w:val="center"/>
              <w:rPr>
                <w:rFonts w:ascii="Arial" w:hAnsi="Arial" w:cs="Arial"/>
                <w:color w:val="000000"/>
              </w:rPr>
            </w:pPr>
            <w:r w:rsidRPr="00FE75DF">
              <w:rPr>
                <w:rFonts w:ascii="Arial" w:hAnsi="Arial" w:cs="Arial"/>
                <w:color w:val="000000"/>
              </w:rPr>
              <w:t>10</w:t>
            </w:r>
          </w:p>
        </w:tc>
      </w:tr>
      <w:tr w:rsidR="00320BDA" w:rsidRPr="00FE75DF" w14:paraId="288163FF" w14:textId="77777777" w:rsidTr="00F4537E">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2BED08E8" w14:textId="77777777" w:rsidR="00320BDA" w:rsidRPr="00FE75DF" w:rsidRDefault="00320BDA" w:rsidP="00F4537E">
            <w:pPr>
              <w:rPr>
                <w:rFonts w:ascii="Arial" w:hAnsi="Arial" w:cs="Arial"/>
                <w:color w:val="000000"/>
              </w:rPr>
            </w:pPr>
            <w:r w:rsidRPr="00FE75DF">
              <w:rPr>
                <w:rFonts w:ascii="Arial" w:hAnsi="Arial" w:cs="Arial"/>
                <w:color w:val="000000"/>
              </w:rPr>
              <w:t xml:space="preserve">Oliver, Tiffanye </w:t>
            </w:r>
          </w:p>
        </w:tc>
        <w:tc>
          <w:tcPr>
            <w:tcW w:w="0" w:type="auto"/>
            <w:tcBorders>
              <w:top w:val="single" w:sz="4" w:space="0" w:color="auto"/>
              <w:left w:val="single" w:sz="4" w:space="0" w:color="auto"/>
              <w:bottom w:val="single" w:sz="4" w:space="0" w:color="auto"/>
              <w:right w:val="single" w:sz="4" w:space="0" w:color="auto"/>
            </w:tcBorders>
            <w:hideMark/>
          </w:tcPr>
          <w:p w14:paraId="3F7B7AF5" w14:textId="77777777" w:rsidR="00320BDA" w:rsidRPr="00FE75DF" w:rsidRDefault="00320BDA" w:rsidP="00F4537E">
            <w:pPr>
              <w:rPr>
                <w:rFonts w:ascii="Arial" w:hAnsi="Arial" w:cs="Arial"/>
                <w:color w:val="000000"/>
              </w:rPr>
            </w:pPr>
            <w:r w:rsidRPr="00FE75DF">
              <w:rPr>
                <w:rFonts w:ascii="Arial" w:hAnsi="Arial" w:cs="Arial"/>
                <w:color w:val="000000"/>
              </w:rPr>
              <w:t>PK Coordinator</w:t>
            </w:r>
          </w:p>
        </w:tc>
        <w:tc>
          <w:tcPr>
            <w:tcW w:w="0" w:type="auto"/>
            <w:tcBorders>
              <w:top w:val="single" w:sz="4" w:space="0" w:color="auto"/>
              <w:left w:val="single" w:sz="4" w:space="0" w:color="auto"/>
              <w:bottom w:val="single" w:sz="4" w:space="0" w:color="auto"/>
              <w:right w:val="single" w:sz="4" w:space="0" w:color="auto"/>
            </w:tcBorders>
            <w:hideMark/>
          </w:tcPr>
          <w:p w14:paraId="7F28D833" w14:textId="77777777" w:rsidR="00320BDA" w:rsidRPr="00FE75DF" w:rsidRDefault="00320BDA" w:rsidP="00F4537E">
            <w:pPr>
              <w:rPr>
                <w:rFonts w:ascii="Arial" w:hAnsi="Arial" w:cs="Arial"/>
                <w:color w:val="000000"/>
              </w:rPr>
            </w:pPr>
            <w:r w:rsidRPr="00FE75DF">
              <w:rPr>
                <w:rFonts w:ascii="Arial" w:hAnsi="Arial" w:cs="Arial"/>
                <w:color w:val="000000"/>
              </w:rPr>
              <w:t>Hillsboro ISD</w:t>
            </w:r>
          </w:p>
        </w:tc>
        <w:tc>
          <w:tcPr>
            <w:tcW w:w="0" w:type="auto"/>
            <w:tcBorders>
              <w:top w:val="single" w:sz="4" w:space="0" w:color="auto"/>
              <w:left w:val="single" w:sz="4" w:space="0" w:color="auto"/>
              <w:bottom w:val="single" w:sz="4" w:space="0" w:color="auto"/>
              <w:right w:val="single" w:sz="4" w:space="0" w:color="auto"/>
            </w:tcBorders>
            <w:noWrap/>
            <w:hideMark/>
          </w:tcPr>
          <w:p w14:paraId="5CFB1C81" w14:textId="77777777" w:rsidR="00320BDA" w:rsidRPr="00FE75DF" w:rsidRDefault="00320BDA" w:rsidP="00F4537E">
            <w:pPr>
              <w:jc w:val="center"/>
              <w:rPr>
                <w:rFonts w:ascii="Arial" w:hAnsi="Arial" w:cs="Arial"/>
                <w:color w:val="000000"/>
              </w:rPr>
            </w:pPr>
            <w:r w:rsidRPr="00FE75DF">
              <w:rPr>
                <w:rFonts w:ascii="Arial" w:hAnsi="Arial" w:cs="Arial"/>
                <w:color w:val="000000"/>
              </w:rPr>
              <w:t>12</w:t>
            </w:r>
          </w:p>
        </w:tc>
      </w:tr>
      <w:tr w:rsidR="00320BDA" w:rsidRPr="00FE75DF" w14:paraId="4799861E" w14:textId="77777777" w:rsidTr="00F4537E">
        <w:trPr>
          <w:trHeight w:val="570"/>
          <w:jc w:val="center"/>
        </w:trPr>
        <w:tc>
          <w:tcPr>
            <w:tcW w:w="2043" w:type="dxa"/>
            <w:tcBorders>
              <w:top w:val="single" w:sz="4" w:space="0" w:color="auto"/>
              <w:left w:val="single" w:sz="4" w:space="0" w:color="auto"/>
              <w:bottom w:val="single" w:sz="4" w:space="0" w:color="auto"/>
              <w:right w:val="single" w:sz="4" w:space="0" w:color="auto"/>
            </w:tcBorders>
            <w:noWrap/>
            <w:hideMark/>
          </w:tcPr>
          <w:p w14:paraId="06E5ED08" w14:textId="77777777" w:rsidR="00320BDA" w:rsidRPr="00FE75DF" w:rsidRDefault="00320BDA" w:rsidP="00F4537E">
            <w:pPr>
              <w:rPr>
                <w:rFonts w:ascii="Arial" w:hAnsi="Arial" w:cs="Arial"/>
                <w:color w:val="000000"/>
              </w:rPr>
            </w:pPr>
            <w:r w:rsidRPr="00FE75DF">
              <w:rPr>
                <w:rFonts w:ascii="Arial" w:hAnsi="Arial" w:cs="Arial"/>
                <w:color w:val="000000"/>
              </w:rPr>
              <w:t xml:space="preserve">Reed, Beverly </w:t>
            </w:r>
          </w:p>
        </w:tc>
        <w:tc>
          <w:tcPr>
            <w:tcW w:w="0" w:type="auto"/>
            <w:tcBorders>
              <w:top w:val="single" w:sz="4" w:space="0" w:color="auto"/>
              <w:left w:val="single" w:sz="4" w:space="0" w:color="auto"/>
              <w:bottom w:val="single" w:sz="4" w:space="0" w:color="auto"/>
              <w:right w:val="single" w:sz="4" w:space="0" w:color="auto"/>
            </w:tcBorders>
            <w:hideMark/>
          </w:tcPr>
          <w:p w14:paraId="3DC2F2A5" w14:textId="77777777" w:rsidR="00320BDA" w:rsidRPr="00FE75DF" w:rsidRDefault="00320BDA" w:rsidP="00F4537E">
            <w:pPr>
              <w:rPr>
                <w:rFonts w:ascii="Arial" w:hAnsi="Arial" w:cs="Arial"/>
                <w:color w:val="000000"/>
              </w:rPr>
            </w:pPr>
            <w:r w:rsidRPr="00FE75DF">
              <w:rPr>
                <w:rFonts w:ascii="Arial" w:hAnsi="Arial" w:cs="Arial"/>
                <w:color w:val="000000"/>
              </w:rPr>
              <w:t>Senior Manager Provider Engagements</w:t>
            </w:r>
          </w:p>
        </w:tc>
        <w:tc>
          <w:tcPr>
            <w:tcW w:w="0" w:type="auto"/>
            <w:tcBorders>
              <w:top w:val="single" w:sz="4" w:space="0" w:color="auto"/>
              <w:left w:val="single" w:sz="4" w:space="0" w:color="auto"/>
              <w:bottom w:val="single" w:sz="4" w:space="0" w:color="auto"/>
              <w:right w:val="single" w:sz="4" w:space="0" w:color="auto"/>
            </w:tcBorders>
            <w:hideMark/>
          </w:tcPr>
          <w:p w14:paraId="7AE37A41" w14:textId="77777777" w:rsidR="00320BDA" w:rsidRPr="00FE75DF" w:rsidRDefault="00320BDA" w:rsidP="00F4537E">
            <w:pPr>
              <w:rPr>
                <w:rFonts w:ascii="Arial" w:hAnsi="Arial" w:cs="Arial"/>
                <w:color w:val="000000"/>
              </w:rPr>
            </w:pPr>
            <w:r w:rsidRPr="00FE75DF">
              <w:rPr>
                <w:rFonts w:ascii="Arial" w:hAnsi="Arial" w:cs="Arial"/>
                <w:color w:val="000000"/>
              </w:rPr>
              <w:t>Collaborative for Children</w:t>
            </w:r>
          </w:p>
        </w:tc>
        <w:tc>
          <w:tcPr>
            <w:tcW w:w="0" w:type="auto"/>
            <w:tcBorders>
              <w:top w:val="single" w:sz="4" w:space="0" w:color="auto"/>
              <w:left w:val="single" w:sz="4" w:space="0" w:color="auto"/>
              <w:bottom w:val="single" w:sz="4" w:space="0" w:color="auto"/>
              <w:right w:val="single" w:sz="4" w:space="0" w:color="auto"/>
            </w:tcBorders>
            <w:noWrap/>
            <w:hideMark/>
          </w:tcPr>
          <w:p w14:paraId="03D61969" w14:textId="77777777" w:rsidR="00320BDA" w:rsidRPr="00FE75DF" w:rsidRDefault="00320BDA" w:rsidP="00F4537E">
            <w:pPr>
              <w:jc w:val="center"/>
              <w:rPr>
                <w:rFonts w:ascii="Arial" w:hAnsi="Arial" w:cs="Arial"/>
                <w:color w:val="000000"/>
              </w:rPr>
            </w:pPr>
            <w:r w:rsidRPr="00FE75DF">
              <w:rPr>
                <w:rFonts w:ascii="Arial" w:hAnsi="Arial" w:cs="Arial"/>
                <w:color w:val="000000"/>
              </w:rPr>
              <w:t>4</w:t>
            </w:r>
          </w:p>
        </w:tc>
      </w:tr>
      <w:tr w:rsidR="00320BDA" w:rsidRPr="00FE75DF" w14:paraId="0EEFBA56" w14:textId="77777777" w:rsidTr="00F4537E">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67BB16D8" w14:textId="77777777" w:rsidR="00320BDA" w:rsidRPr="00FE75DF" w:rsidRDefault="00320BDA" w:rsidP="00F4537E">
            <w:pPr>
              <w:rPr>
                <w:rFonts w:ascii="Arial" w:hAnsi="Arial" w:cs="Arial"/>
                <w:color w:val="000000"/>
              </w:rPr>
            </w:pPr>
            <w:r w:rsidRPr="00FE75DF">
              <w:rPr>
                <w:rFonts w:ascii="Arial" w:hAnsi="Arial" w:cs="Arial"/>
                <w:color w:val="000000"/>
              </w:rPr>
              <w:t xml:space="preserve">Rodriguez, Jose </w:t>
            </w:r>
          </w:p>
        </w:tc>
        <w:tc>
          <w:tcPr>
            <w:tcW w:w="0" w:type="auto"/>
            <w:tcBorders>
              <w:top w:val="single" w:sz="4" w:space="0" w:color="auto"/>
              <w:left w:val="single" w:sz="4" w:space="0" w:color="auto"/>
              <w:bottom w:val="single" w:sz="4" w:space="0" w:color="auto"/>
              <w:right w:val="single" w:sz="4" w:space="0" w:color="auto"/>
            </w:tcBorders>
            <w:hideMark/>
          </w:tcPr>
          <w:p w14:paraId="0F685688"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30CC4EC3" w14:textId="77777777" w:rsidR="00320BDA" w:rsidRPr="00FE75DF" w:rsidRDefault="00320BDA" w:rsidP="00F4537E">
            <w:pPr>
              <w:rPr>
                <w:rFonts w:ascii="Arial" w:hAnsi="Arial" w:cs="Arial"/>
                <w:color w:val="000000"/>
              </w:rPr>
            </w:pPr>
            <w:r w:rsidRPr="00FE75DF">
              <w:rPr>
                <w:rFonts w:ascii="Arial" w:hAnsi="Arial" w:cs="Arial"/>
                <w:color w:val="000000"/>
              </w:rPr>
              <w:t>Leander</w:t>
            </w:r>
            <w:r>
              <w:rPr>
                <w:rFonts w:ascii="Arial" w:hAnsi="Arial" w:cs="Arial"/>
                <w:color w:val="000000"/>
              </w:rPr>
              <w:t xml:space="preserve"> ISD</w:t>
            </w:r>
          </w:p>
        </w:tc>
        <w:tc>
          <w:tcPr>
            <w:tcW w:w="0" w:type="auto"/>
            <w:tcBorders>
              <w:top w:val="single" w:sz="4" w:space="0" w:color="auto"/>
              <w:left w:val="single" w:sz="4" w:space="0" w:color="auto"/>
              <w:bottom w:val="single" w:sz="4" w:space="0" w:color="auto"/>
              <w:right w:val="single" w:sz="4" w:space="0" w:color="auto"/>
            </w:tcBorders>
            <w:noWrap/>
            <w:hideMark/>
          </w:tcPr>
          <w:p w14:paraId="28F660E3" w14:textId="77777777" w:rsidR="00320BDA" w:rsidRPr="00FE75DF" w:rsidRDefault="00320BDA" w:rsidP="00F4537E">
            <w:pPr>
              <w:jc w:val="center"/>
              <w:rPr>
                <w:rFonts w:ascii="Arial" w:hAnsi="Arial" w:cs="Arial"/>
                <w:color w:val="000000"/>
              </w:rPr>
            </w:pPr>
            <w:r w:rsidRPr="00FE75DF">
              <w:rPr>
                <w:rFonts w:ascii="Arial" w:hAnsi="Arial" w:cs="Arial"/>
                <w:color w:val="000000"/>
              </w:rPr>
              <w:t>13</w:t>
            </w:r>
          </w:p>
        </w:tc>
      </w:tr>
      <w:tr w:rsidR="00320BDA" w:rsidRPr="00FE75DF" w14:paraId="6AE8912C" w14:textId="77777777" w:rsidTr="00F4537E">
        <w:trPr>
          <w:trHeight w:val="288"/>
          <w:jc w:val="center"/>
        </w:trPr>
        <w:tc>
          <w:tcPr>
            <w:tcW w:w="2043" w:type="dxa"/>
            <w:tcBorders>
              <w:top w:val="single" w:sz="4" w:space="0" w:color="auto"/>
              <w:left w:val="single" w:sz="4" w:space="0" w:color="auto"/>
              <w:bottom w:val="single" w:sz="4" w:space="0" w:color="auto"/>
              <w:right w:val="single" w:sz="4" w:space="0" w:color="auto"/>
            </w:tcBorders>
            <w:noWrap/>
            <w:hideMark/>
          </w:tcPr>
          <w:p w14:paraId="1DCC2EDD" w14:textId="77777777" w:rsidR="00320BDA" w:rsidRPr="00FE75DF" w:rsidRDefault="00320BDA" w:rsidP="00F4537E">
            <w:pPr>
              <w:rPr>
                <w:rFonts w:ascii="Arial" w:hAnsi="Arial" w:cs="Arial"/>
                <w:color w:val="000000"/>
              </w:rPr>
            </w:pPr>
            <w:r w:rsidRPr="00FE75DF">
              <w:rPr>
                <w:rFonts w:ascii="Arial" w:hAnsi="Arial" w:cs="Arial"/>
                <w:color w:val="000000"/>
              </w:rPr>
              <w:t>Summerville, Cody</w:t>
            </w:r>
          </w:p>
        </w:tc>
        <w:tc>
          <w:tcPr>
            <w:tcW w:w="0" w:type="auto"/>
            <w:tcBorders>
              <w:top w:val="single" w:sz="4" w:space="0" w:color="auto"/>
              <w:left w:val="single" w:sz="4" w:space="0" w:color="auto"/>
              <w:bottom w:val="single" w:sz="4" w:space="0" w:color="auto"/>
              <w:right w:val="single" w:sz="4" w:space="0" w:color="auto"/>
            </w:tcBorders>
            <w:hideMark/>
          </w:tcPr>
          <w:p w14:paraId="3D2EA1E9"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41064861" w14:textId="77777777" w:rsidR="00320BDA" w:rsidRPr="00FE75DF" w:rsidRDefault="00320BDA" w:rsidP="00F4537E">
            <w:pPr>
              <w:rPr>
                <w:rFonts w:ascii="Arial" w:hAnsi="Arial" w:cs="Arial"/>
                <w:color w:val="000000"/>
              </w:rPr>
            </w:pPr>
            <w:r w:rsidRPr="00FE75DF">
              <w:rPr>
                <w:rFonts w:ascii="Arial" w:hAnsi="Arial" w:cs="Arial"/>
                <w:color w:val="000000"/>
              </w:rPr>
              <w:t>Pflugerville ISD</w:t>
            </w:r>
          </w:p>
        </w:tc>
        <w:tc>
          <w:tcPr>
            <w:tcW w:w="0" w:type="auto"/>
            <w:tcBorders>
              <w:top w:val="single" w:sz="4" w:space="0" w:color="auto"/>
              <w:left w:val="single" w:sz="4" w:space="0" w:color="auto"/>
              <w:bottom w:val="single" w:sz="4" w:space="0" w:color="auto"/>
              <w:right w:val="single" w:sz="4" w:space="0" w:color="auto"/>
            </w:tcBorders>
            <w:noWrap/>
            <w:hideMark/>
          </w:tcPr>
          <w:p w14:paraId="291377D3" w14:textId="77777777" w:rsidR="00320BDA" w:rsidRPr="00FE75DF" w:rsidRDefault="00320BDA" w:rsidP="00F4537E">
            <w:pPr>
              <w:jc w:val="center"/>
              <w:rPr>
                <w:rFonts w:ascii="Arial" w:hAnsi="Arial" w:cs="Arial"/>
                <w:color w:val="000000"/>
              </w:rPr>
            </w:pPr>
            <w:r w:rsidRPr="00FE75DF">
              <w:rPr>
                <w:rFonts w:ascii="Arial" w:hAnsi="Arial" w:cs="Arial"/>
                <w:color w:val="000000"/>
              </w:rPr>
              <w:t>13</w:t>
            </w:r>
          </w:p>
        </w:tc>
      </w:tr>
      <w:tr w:rsidR="00320BDA" w:rsidRPr="00FE75DF" w14:paraId="1F915F65" w14:textId="77777777" w:rsidTr="00F4537E">
        <w:trPr>
          <w:trHeight w:val="420"/>
          <w:jc w:val="center"/>
        </w:trPr>
        <w:tc>
          <w:tcPr>
            <w:tcW w:w="2043" w:type="dxa"/>
            <w:tcBorders>
              <w:top w:val="single" w:sz="4" w:space="0" w:color="auto"/>
              <w:left w:val="single" w:sz="4" w:space="0" w:color="auto"/>
              <w:bottom w:val="single" w:sz="4" w:space="0" w:color="auto"/>
              <w:right w:val="single" w:sz="4" w:space="0" w:color="auto"/>
            </w:tcBorders>
            <w:noWrap/>
          </w:tcPr>
          <w:p w14:paraId="771635AC" w14:textId="77777777" w:rsidR="00320BDA" w:rsidRPr="00FE75DF" w:rsidRDefault="00320BDA" w:rsidP="00F4537E">
            <w:pPr>
              <w:rPr>
                <w:rFonts w:ascii="Arial" w:hAnsi="Arial" w:cs="Arial"/>
                <w:color w:val="000000"/>
              </w:rPr>
            </w:pPr>
            <w:r w:rsidRPr="00FE75DF">
              <w:rPr>
                <w:rFonts w:ascii="Arial" w:hAnsi="Arial" w:cs="Arial"/>
                <w:color w:val="000000"/>
              </w:rPr>
              <w:t xml:space="preserve">Uptain, Wendy </w:t>
            </w:r>
          </w:p>
        </w:tc>
        <w:tc>
          <w:tcPr>
            <w:tcW w:w="0" w:type="auto"/>
            <w:tcBorders>
              <w:top w:val="single" w:sz="4" w:space="0" w:color="auto"/>
              <w:left w:val="single" w:sz="4" w:space="0" w:color="auto"/>
              <w:bottom w:val="single" w:sz="4" w:space="0" w:color="auto"/>
              <w:right w:val="single" w:sz="4" w:space="0" w:color="auto"/>
            </w:tcBorders>
          </w:tcPr>
          <w:p w14:paraId="2A160EE2" w14:textId="77777777" w:rsidR="00320BDA" w:rsidRPr="00FE75DF" w:rsidRDefault="00320BDA" w:rsidP="00F4537E">
            <w:pPr>
              <w:rPr>
                <w:rFonts w:ascii="Arial" w:hAnsi="Arial" w:cs="Arial"/>
                <w:color w:val="000000"/>
              </w:rPr>
            </w:pPr>
            <w:r w:rsidRPr="00FE75DF">
              <w:rPr>
                <w:rFonts w:ascii="Arial" w:hAnsi="Arial" w:cs="Arial"/>
                <w:color w:val="000000"/>
              </w:rPr>
              <w:t>Manager of Advocacy</w:t>
            </w:r>
          </w:p>
        </w:tc>
        <w:tc>
          <w:tcPr>
            <w:tcW w:w="0" w:type="auto"/>
            <w:tcBorders>
              <w:top w:val="single" w:sz="4" w:space="0" w:color="auto"/>
              <w:left w:val="single" w:sz="4" w:space="0" w:color="auto"/>
              <w:bottom w:val="single" w:sz="4" w:space="0" w:color="auto"/>
              <w:right w:val="single" w:sz="4" w:space="0" w:color="auto"/>
            </w:tcBorders>
          </w:tcPr>
          <w:p w14:paraId="2B45B045" w14:textId="77777777" w:rsidR="00320BDA" w:rsidRPr="00FE75DF" w:rsidRDefault="00320BDA" w:rsidP="00F4537E">
            <w:pPr>
              <w:rPr>
                <w:rFonts w:ascii="Arial" w:hAnsi="Arial" w:cs="Arial"/>
                <w:color w:val="000000"/>
              </w:rPr>
            </w:pPr>
            <w:r w:rsidRPr="00FE75DF">
              <w:rPr>
                <w:rFonts w:ascii="Arial" w:hAnsi="Arial" w:cs="Arial"/>
                <w:color w:val="000000"/>
              </w:rPr>
              <w:t>The Commit Partnership</w:t>
            </w:r>
          </w:p>
        </w:tc>
        <w:tc>
          <w:tcPr>
            <w:tcW w:w="0" w:type="auto"/>
            <w:tcBorders>
              <w:top w:val="single" w:sz="4" w:space="0" w:color="auto"/>
              <w:left w:val="single" w:sz="4" w:space="0" w:color="auto"/>
              <w:bottom w:val="single" w:sz="4" w:space="0" w:color="auto"/>
              <w:right w:val="single" w:sz="4" w:space="0" w:color="auto"/>
            </w:tcBorders>
            <w:noWrap/>
          </w:tcPr>
          <w:p w14:paraId="2B881B70" w14:textId="77777777" w:rsidR="00320BDA" w:rsidRPr="00FE75DF" w:rsidRDefault="00320BDA" w:rsidP="00F4537E">
            <w:pPr>
              <w:jc w:val="center"/>
              <w:rPr>
                <w:rFonts w:ascii="Arial" w:hAnsi="Arial" w:cs="Arial"/>
                <w:color w:val="000000"/>
              </w:rPr>
            </w:pPr>
            <w:r w:rsidRPr="00FE75DF">
              <w:rPr>
                <w:rFonts w:ascii="Arial" w:hAnsi="Arial" w:cs="Arial"/>
                <w:color w:val="000000"/>
              </w:rPr>
              <w:t>10</w:t>
            </w:r>
          </w:p>
        </w:tc>
      </w:tr>
      <w:tr w:rsidR="00320BDA" w:rsidRPr="00FE75DF" w14:paraId="6677F3A0" w14:textId="77777777" w:rsidTr="00F4537E">
        <w:trPr>
          <w:trHeight w:val="420"/>
          <w:jc w:val="center"/>
        </w:trPr>
        <w:tc>
          <w:tcPr>
            <w:tcW w:w="2043" w:type="dxa"/>
            <w:tcBorders>
              <w:top w:val="single" w:sz="4" w:space="0" w:color="auto"/>
              <w:left w:val="single" w:sz="4" w:space="0" w:color="auto"/>
              <w:bottom w:val="single" w:sz="4" w:space="0" w:color="auto"/>
              <w:right w:val="single" w:sz="4" w:space="0" w:color="auto"/>
            </w:tcBorders>
            <w:noWrap/>
          </w:tcPr>
          <w:p w14:paraId="27057903" w14:textId="77777777" w:rsidR="00320BDA" w:rsidRPr="00FE75DF" w:rsidRDefault="00320BDA" w:rsidP="00F4537E">
            <w:pPr>
              <w:rPr>
                <w:rFonts w:ascii="Arial" w:hAnsi="Arial" w:cs="Arial"/>
                <w:color w:val="000000"/>
              </w:rPr>
            </w:pPr>
            <w:r>
              <w:rPr>
                <w:rFonts w:ascii="Arial" w:hAnsi="Arial" w:cs="Arial"/>
                <w:color w:val="000000"/>
              </w:rPr>
              <w:t xml:space="preserve">Valdez, Selena </w:t>
            </w:r>
          </w:p>
        </w:tc>
        <w:tc>
          <w:tcPr>
            <w:tcW w:w="0" w:type="auto"/>
            <w:tcBorders>
              <w:top w:val="single" w:sz="4" w:space="0" w:color="auto"/>
              <w:left w:val="single" w:sz="4" w:space="0" w:color="auto"/>
              <w:bottom w:val="single" w:sz="4" w:space="0" w:color="auto"/>
              <w:right w:val="single" w:sz="4" w:space="0" w:color="auto"/>
            </w:tcBorders>
          </w:tcPr>
          <w:p w14:paraId="18004155" w14:textId="77777777" w:rsidR="00320BDA" w:rsidRPr="00FE75DF" w:rsidRDefault="00320BDA" w:rsidP="00F4537E">
            <w:pPr>
              <w:rPr>
                <w:rFonts w:ascii="Arial" w:hAnsi="Arial" w:cs="Arial"/>
                <w:color w:val="000000"/>
              </w:rPr>
            </w:pPr>
            <w:r>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tcPr>
          <w:p w14:paraId="5CD71A2A" w14:textId="77777777" w:rsidR="00320BDA" w:rsidRPr="00FE75DF" w:rsidRDefault="00320BDA" w:rsidP="00F4537E">
            <w:pPr>
              <w:rPr>
                <w:rFonts w:ascii="Arial" w:hAnsi="Arial" w:cs="Arial"/>
                <w:color w:val="000000"/>
              </w:rPr>
            </w:pPr>
            <w:r>
              <w:rPr>
                <w:rFonts w:ascii="Arial" w:hAnsi="Arial" w:cs="Arial"/>
                <w:color w:val="000000"/>
              </w:rPr>
              <w:t>North East ISD</w:t>
            </w:r>
          </w:p>
        </w:tc>
        <w:tc>
          <w:tcPr>
            <w:tcW w:w="0" w:type="auto"/>
            <w:tcBorders>
              <w:top w:val="single" w:sz="4" w:space="0" w:color="auto"/>
              <w:left w:val="single" w:sz="4" w:space="0" w:color="auto"/>
              <w:bottom w:val="single" w:sz="4" w:space="0" w:color="auto"/>
              <w:right w:val="single" w:sz="4" w:space="0" w:color="auto"/>
            </w:tcBorders>
            <w:noWrap/>
          </w:tcPr>
          <w:p w14:paraId="4313B79E" w14:textId="77777777" w:rsidR="00320BDA" w:rsidRPr="00FE75DF" w:rsidRDefault="00320BDA" w:rsidP="00F4537E">
            <w:pPr>
              <w:jc w:val="center"/>
              <w:rPr>
                <w:rFonts w:ascii="Arial" w:hAnsi="Arial" w:cs="Arial"/>
                <w:color w:val="000000"/>
              </w:rPr>
            </w:pPr>
            <w:r>
              <w:rPr>
                <w:rFonts w:ascii="Arial" w:hAnsi="Arial" w:cs="Arial"/>
                <w:color w:val="000000"/>
              </w:rPr>
              <w:t>20</w:t>
            </w:r>
          </w:p>
        </w:tc>
      </w:tr>
      <w:tr w:rsidR="00320BDA" w:rsidRPr="00FE75DF" w14:paraId="38ABDCB9" w14:textId="77777777" w:rsidTr="00F4537E">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22CA290D" w14:textId="77777777" w:rsidR="00320BDA" w:rsidRPr="00FE75DF" w:rsidRDefault="00320BDA" w:rsidP="00F4537E">
            <w:pPr>
              <w:rPr>
                <w:rFonts w:ascii="Arial" w:hAnsi="Arial" w:cs="Arial"/>
                <w:color w:val="000000"/>
              </w:rPr>
            </w:pPr>
            <w:r w:rsidRPr="00FE75DF">
              <w:rPr>
                <w:rFonts w:ascii="Arial" w:hAnsi="Arial" w:cs="Arial"/>
                <w:color w:val="000000"/>
              </w:rPr>
              <w:t xml:space="preserve">White, Monica </w:t>
            </w:r>
          </w:p>
        </w:tc>
        <w:tc>
          <w:tcPr>
            <w:tcW w:w="0" w:type="auto"/>
            <w:tcBorders>
              <w:top w:val="single" w:sz="4" w:space="0" w:color="auto"/>
              <w:left w:val="single" w:sz="4" w:space="0" w:color="auto"/>
              <w:bottom w:val="single" w:sz="4" w:space="0" w:color="auto"/>
              <w:right w:val="single" w:sz="4" w:space="0" w:color="auto"/>
            </w:tcBorders>
            <w:hideMark/>
          </w:tcPr>
          <w:p w14:paraId="4095AF17"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496AD740" w14:textId="77777777" w:rsidR="00320BDA" w:rsidRPr="00FE75DF" w:rsidRDefault="00320BDA" w:rsidP="00F4537E">
            <w:pPr>
              <w:rPr>
                <w:rFonts w:ascii="Arial" w:hAnsi="Arial" w:cs="Arial"/>
                <w:color w:val="000000"/>
              </w:rPr>
            </w:pPr>
            <w:r w:rsidRPr="00FE75DF">
              <w:rPr>
                <w:rFonts w:ascii="Arial" w:hAnsi="Arial" w:cs="Arial"/>
                <w:color w:val="000000"/>
              </w:rPr>
              <w:t>San Antonio ISD</w:t>
            </w:r>
          </w:p>
        </w:tc>
        <w:tc>
          <w:tcPr>
            <w:tcW w:w="0" w:type="auto"/>
            <w:tcBorders>
              <w:top w:val="single" w:sz="4" w:space="0" w:color="auto"/>
              <w:left w:val="single" w:sz="4" w:space="0" w:color="auto"/>
              <w:bottom w:val="single" w:sz="4" w:space="0" w:color="auto"/>
              <w:right w:val="single" w:sz="4" w:space="0" w:color="auto"/>
            </w:tcBorders>
            <w:noWrap/>
            <w:hideMark/>
          </w:tcPr>
          <w:p w14:paraId="22D0A08C" w14:textId="77777777" w:rsidR="00320BDA" w:rsidRPr="00FE75DF" w:rsidRDefault="00320BDA" w:rsidP="00F4537E">
            <w:pPr>
              <w:jc w:val="center"/>
              <w:rPr>
                <w:rFonts w:ascii="Arial" w:hAnsi="Arial" w:cs="Arial"/>
                <w:color w:val="000000"/>
              </w:rPr>
            </w:pPr>
            <w:r w:rsidRPr="00FE75DF">
              <w:rPr>
                <w:rFonts w:ascii="Arial" w:hAnsi="Arial" w:cs="Arial"/>
                <w:color w:val="000000"/>
              </w:rPr>
              <w:t>20</w:t>
            </w:r>
          </w:p>
        </w:tc>
      </w:tr>
      <w:tr w:rsidR="00320BDA" w:rsidRPr="00FE75DF" w14:paraId="61175C1F" w14:textId="77777777" w:rsidTr="00F4537E">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343F7216" w14:textId="77777777" w:rsidR="00320BDA" w:rsidRPr="00FE75DF" w:rsidRDefault="00320BDA" w:rsidP="00F4537E">
            <w:pPr>
              <w:rPr>
                <w:rFonts w:ascii="Arial" w:hAnsi="Arial" w:cs="Arial"/>
                <w:color w:val="000000"/>
              </w:rPr>
            </w:pPr>
            <w:r w:rsidRPr="00FE75DF">
              <w:rPr>
                <w:rFonts w:ascii="Arial" w:hAnsi="Arial" w:cs="Arial"/>
                <w:color w:val="000000"/>
              </w:rPr>
              <w:t xml:space="preserve">White, Rhoda </w:t>
            </w:r>
          </w:p>
        </w:tc>
        <w:tc>
          <w:tcPr>
            <w:tcW w:w="0" w:type="auto"/>
            <w:tcBorders>
              <w:top w:val="single" w:sz="4" w:space="0" w:color="auto"/>
              <w:left w:val="single" w:sz="4" w:space="0" w:color="auto"/>
              <w:bottom w:val="single" w:sz="4" w:space="0" w:color="auto"/>
              <w:right w:val="single" w:sz="4" w:space="0" w:color="auto"/>
            </w:tcBorders>
            <w:hideMark/>
          </w:tcPr>
          <w:p w14:paraId="01087769" w14:textId="77777777" w:rsidR="00320BDA" w:rsidRPr="00FE75DF" w:rsidRDefault="00320BDA" w:rsidP="00F4537E">
            <w:pPr>
              <w:rPr>
                <w:rFonts w:ascii="Arial" w:hAnsi="Arial" w:cs="Arial"/>
                <w:color w:val="000000"/>
              </w:rPr>
            </w:pPr>
            <w:r w:rsidRPr="00FE75DF">
              <w:rPr>
                <w:rFonts w:ascii="Arial" w:hAnsi="Arial" w:cs="Arial"/>
                <w:color w:val="000000"/>
              </w:rPr>
              <w:t>Superintendent</w:t>
            </w:r>
          </w:p>
        </w:tc>
        <w:tc>
          <w:tcPr>
            <w:tcW w:w="0" w:type="auto"/>
            <w:tcBorders>
              <w:top w:val="single" w:sz="4" w:space="0" w:color="auto"/>
              <w:left w:val="single" w:sz="4" w:space="0" w:color="auto"/>
              <w:bottom w:val="single" w:sz="4" w:space="0" w:color="auto"/>
              <w:right w:val="single" w:sz="4" w:space="0" w:color="auto"/>
            </w:tcBorders>
            <w:hideMark/>
          </w:tcPr>
          <w:p w14:paraId="3CD99A36" w14:textId="77777777" w:rsidR="00320BDA" w:rsidRPr="00FE75DF" w:rsidRDefault="00320BDA" w:rsidP="00F4537E">
            <w:pPr>
              <w:rPr>
                <w:rFonts w:ascii="Arial" w:hAnsi="Arial" w:cs="Arial"/>
                <w:color w:val="000000"/>
              </w:rPr>
            </w:pPr>
            <w:r w:rsidRPr="00FE75DF">
              <w:rPr>
                <w:rFonts w:ascii="Arial" w:hAnsi="Arial" w:cs="Arial"/>
                <w:color w:val="000000"/>
              </w:rPr>
              <w:t>Clifton ISD</w:t>
            </w:r>
          </w:p>
        </w:tc>
        <w:tc>
          <w:tcPr>
            <w:tcW w:w="0" w:type="auto"/>
            <w:tcBorders>
              <w:top w:val="single" w:sz="4" w:space="0" w:color="auto"/>
              <w:left w:val="single" w:sz="4" w:space="0" w:color="auto"/>
              <w:bottom w:val="single" w:sz="4" w:space="0" w:color="auto"/>
              <w:right w:val="single" w:sz="4" w:space="0" w:color="auto"/>
            </w:tcBorders>
            <w:noWrap/>
            <w:hideMark/>
          </w:tcPr>
          <w:p w14:paraId="02FDE3C3" w14:textId="77777777" w:rsidR="00320BDA" w:rsidRPr="00FE75DF" w:rsidRDefault="00320BDA" w:rsidP="00F4537E">
            <w:pPr>
              <w:jc w:val="center"/>
              <w:rPr>
                <w:rFonts w:ascii="Arial" w:hAnsi="Arial" w:cs="Arial"/>
                <w:color w:val="000000"/>
              </w:rPr>
            </w:pPr>
            <w:r w:rsidRPr="00FE75DF">
              <w:rPr>
                <w:rFonts w:ascii="Arial" w:hAnsi="Arial" w:cs="Arial"/>
                <w:color w:val="000000"/>
              </w:rPr>
              <w:t>12</w:t>
            </w:r>
          </w:p>
        </w:tc>
      </w:tr>
      <w:tr w:rsidR="00320BDA" w:rsidRPr="00FE75DF" w14:paraId="4D2B7A60" w14:textId="77777777" w:rsidTr="00F4537E">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5835F884" w14:textId="77777777" w:rsidR="00320BDA" w:rsidRPr="00FE75DF" w:rsidRDefault="00320BDA" w:rsidP="00F4537E">
            <w:pPr>
              <w:rPr>
                <w:rFonts w:ascii="Arial" w:hAnsi="Arial" w:cs="Arial"/>
                <w:color w:val="000000"/>
              </w:rPr>
            </w:pPr>
            <w:r w:rsidRPr="00FE75DF">
              <w:rPr>
                <w:rFonts w:ascii="Arial" w:hAnsi="Arial" w:cs="Arial"/>
                <w:color w:val="000000"/>
              </w:rPr>
              <w:t xml:space="preserve">Woerner, Kimberly </w:t>
            </w:r>
          </w:p>
        </w:tc>
        <w:tc>
          <w:tcPr>
            <w:tcW w:w="0" w:type="auto"/>
            <w:tcBorders>
              <w:top w:val="single" w:sz="4" w:space="0" w:color="auto"/>
              <w:left w:val="single" w:sz="4" w:space="0" w:color="auto"/>
              <w:bottom w:val="single" w:sz="4" w:space="0" w:color="auto"/>
              <w:right w:val="single" w:sz="4" w:space="0" w:color="auto"/>
            </w:tcBorders>
            <w:hideMark/>
          </w:tcPr>
          <w:p w14:paraId="298BB5F9"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6FD0D903" w14:textId="77777777" w:rsidR="00320BDA" w:rsidRPr="00FE75DF" w:rsidRDefault="00320BDA" w:rsidP="00F4537E">
            <w:pPr>
              <w:rPr>
                <w:rFonts w:ascii="Arial" w:hAnsi="Arial" w:cs="Arial"/>
                <w:color w:val="000000"/>
              </w:rPr>
            </w:pPr>
            <w:r w:rsidRPr="00FE75DF">
              <w:rPr>
                <w:rFonts w:ascii="Arial" w:hAnsi="Arial" w:cs="Arial"/>
                <w:color w:val="000000"/>
              </w:rPr>
              <w:t>Medina Valley</w:t>
            </w:r>
          </w:p>
        </w:tc>
        <w:tc>
          <w:tcPr>
            <w:tcW w:w="0" w:type="auto"/>
            <w:tcBorders>
              <w:top w:val="single" w:sz="4" w:space="0" w:color="auto"/>
              <w:left w:val="single" w:sz="4" w:space="0" w:color="auto"/>
              <w:bottom w:val="single" w:sz="4" w:space="0" w:color="auto"/>
              <w:right w:val="single" w:sz="4" w:space="0" w:color="auto"/>
            </w:tcBorders>
            <w:noWrap/>
            <w:hideMark/>
          </w:tcPr>
          <w:p w14:paraId="3A2233D6" w14:textId="77777777" w:rsidR="00320BDA" w:rsidRPr="00FE75DF" w:rsidRDefault="00320BDA" w:rsidP="00F4537E">
            <w:pPr>
              <w:jc w:val="center"/>
              <w:rPr>
                <w:rFonts w:ascii="Arial" w:hAnsi="Arial" w:cs="Arial"/>
                <w:color w:val="000000"/>
              </w:rPr>
            </w:pPr>
            <w:r w:rsidRPr="00FE75DF">
              <w:rPr>
                <w:rFonts w:ascii="Arial" w:hAnsi="Arial" w:cs="Arial"/>
                <w:color w:val="000000"/>
              </w:rPr>
              <w:t>20</w:t>
            </w:r>
          </w:p>
        </w:tc>
      </w:tr>
    </w:tbl>
    <w:p w14:paraId="1802825B" w14:textId="77777777" w:rsidR="00320BDA" w:rsidRDefault="00320BDA" w:rsidP="00320BDA">
      <w:pPr>
        <w:ind w:left="-360"/>
        <w:rPr>
          <w:rFonts w:ascii="Arial" w:hAnsi="Arial" w:cs="Arial"/>
        </w:rPr>
      </w:pPr>
    </w:p>
    <w:p w14:paraId="334F897E" w14:textId="77777777" w:rsidR="00320BDA" w:rsidRPr="00F35BE1" w:rsidRDefault="00320BDA" w:rsidP="00320BDA">
      <w:pPr>
        <w:rPr>
          <w:rFonts w:ascii="Arial" w:hAnsi="Arial" w:cs="Arial"/>
          <w:b/>
        </w:rPr>
      </w:pPr>
      <w:r w:rsidRPr="00F35BE1">
        <w:rPr>
          <w:rFonts w:ascii="Arial" w:hAnsi="Arial" w:cs="Arial"/>
          <w:b/>
        </w:rPr>
        <w:t>Grades 4 – 8: Subcommittee</w:t>
      </w:r>
    </w:p>
    <w:tbl>
      <w:tblPr>
        <w:tblW w:w="0" w:type="auto"/>
        <w:jc w:val="center"/>
        <w:tblCellMar>
          <w:top w:w="15" w:type="dxa"/>
          <w:bottom w:w="15" w:type="dxa"/>
        </w:tblCellMar>
        <w:tblLook w:val="04A0" w:firstRow="1" w:lastRow="0" w:firstColumn="1" w:lastColumn="0" w:noHBand="0" w:noVBand="1"/>
      </w:tblPr>
      <w:tblGrid>
        <w:gridCol w:w="2517"/>
        <w:gridCol w:w="2432"/>
        <w:gridCol w:w="3507"/>
        <w:gridCol w:w="894"/>
      </w:tblGrid>
      <w:tr w:rsidR="00320BDA" w:rsidRPr="00FE75DF" w14:paraId="3CBACEA2" w14:textId="77777777" w:rsidTr="00F4537E">
        <w:trPr>
          <w:trHeight w:val="42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center"/>
            <w:hideMark/>
          </w:tcPr>
          <w:p w14:paraId="0D5A759A" w14:textId="77777777" w:rsidR="00320BDA" w:rsidRPr="00FE75DF" w:rsidRDefault="00320BDA" w:rsidP="00F4537E">
            <w:pPr>
              <w:jc w:val="center"/>
              <w:rPr>
                <w:rFonts w:ascii="Arial" w:hAnsi="Arial" w:cs="Arial"/>
                <w:b/>
                <w:bCs/>
                <w:color w:val="000000"/>
              </w:rPr>
            </w:pPr>
            <w:r w:rsidRPr="00FE75DF">
              <w:rPr>
                <w:rFonts w:ascii="Arial" w:hAnsi="Arial" w:cs="Arial"/>
                <w:b/>
                <w:bCs/>
                <w:color w:val="000000"/>
              </w:rPr>
              <w:t>Name</w:t>
            </w:r>
          </w:p>
        </w:tc>
        <w:tc>
          <w:tcPr>
            <w:tcW w:w="0" w:type="auto"/>
            <w:tcBorders>
              <w:top w:val="single" w:sz="4" w:space="0" w:color="auto"/>
              <w:left w:val="single" w:sz="4" w:space="0" w:color="auto"/>
              <w:bottom w:val="single" w:sz="4" w:space="0" w:color="auto"/>
              <w:right w:val="single" w:sz="4" w:space="0" w:color="auto"/>
            </w:tcBorders>
            <w:shd w:val="clear" w:color="000000" w:fill="EAEAEA"/>
            <w:vAlign w:val="center"/>
            <w:hideMark/>
          </w:tcPr>
          <w:p w14:paraId="625E4BB7" w14:textId="77777777" w:rsidR="00320BDA" w:rsidRPr="00FE75DF" w:rsidRDefault="00320BDA" w:rsidP="00F4537E">
            <w:pPr>
              <w:jc w:val="center"/>
              <w:rPr>
                <w:rFonts w:ascii="Arial" w:hAnsi="Arial" w:cs="Arial"/>
                <w:b/>
                <w:bCs/>
                <w:color w:val="000000"/>
              </w:rPr>
            </w:pPr>
            <w:r w:rsidRPr="00FE75DF">
              <w:rPr>
                <w:rFonts w:ascii="Arial" w:hAnsi="Arial" w:cs="Arial"/>
                <w:b/>
                <w:bCs/>
                <w:color w:val="000000"/>
              </w:rPr>
              <w:t>Title</w:t>
            </w:r>
          </w:p>
        </w:tc>
        <w:tc>
          <w:tcPr>
            <w:tcW w:w="0" w:type="auto"/>
            <w:tcBorders>
              <w:top w:val="single" w:sz="4" w:space="0" w:color="auto"/>
              <w:left w:val="single" w:sz="4" w:space="0" w:color="auto"/>
              <w:bottom w:val="single" w:sz="4" w:space="0" w:color="auto"/>
              <w:right w:val="single" w:sz="4" w:space="0" w:color="auto"/>
            </w:tcBorders>
            <w:shd w:val="clear" w:color="000000" w:fill="EAEAEA"/>
            <w:vAlign w:val="center"/>
            <w:hideMark/>
          </w:tcPr>
          <w:p w14:paraId="568BA337" w14:textId="77777777" w:rsidR="00320BDA" w:rsidRPr="00FE75DF" w:rsidRDefault="00320BDA" w:rsidP="00F4537E">
            <w:pPr>
              <w:jc w:val="center"/>
              <w:rPr>
                <w:rFonts w:ascii="Arial" w:hAnsi="Arial" w:cs="Arial"/>
                <w:b/>
                <w:bCs/>
                <w:color w:val="000000"/>
              </w:rPr>
            </w:pPr>
            <w:r w:rsidRPr="00FE75DF">
              <w:rPr>
                <w:rFonts w:ascii="Arial" w:hAnsi="Arial" w:cs="Arial"/>
                <w:b/>
                <w:bCs/>
                <w:color w:val="000000"/>
              </w:rPr>
              <w:t>District/Organization</w:t>
            </w:r>
          </w:p>
        </w:tc>
        <w:tc>
          <w:tcPr>
            <w:tcW w:w="0" w:type="auto"/>
            <w:tcBorders>
              <w:top w:val="single" w:sz="4" w:space="0" w:color="auto"/>
              <w:left w:val="single" w:sz="4" w:space="0" w:color="auto"/>
              <w:bottom w:val="single" w:sz="4" w:space="0" w:color="auto"/>
              <w:right w:val="single" w:sz="4" w:space="0" w:color="auto"/>
            </w:tcBorders>
            <w:shd w:val="clear" w:color="000000" w:fill="EAEAEA"/>
            <w:vAlign w:val="center"/>
            <w:hideMark/>
          </w:tcPr>
          <w:p w14:paraId="460158DC" w14:textId="77777777" w:rsidR="00320BDA" w:rsidRPr="00FE75DF" w:rsidRDefault="00320BDA" w:rsidP="00F4537E">
            <w:pPr>
              <w:jc w:val="center"/>
              <w:rPr>
                <w:rFonts w:ascii="Arial" w:hAnsi="Arial" w:cs="Arial"/>
                <w:b/>
                <w:bCs/>
                <w:color w:val="000000"/>
              </w:rPr>
            </w:pPr>
            <w:r w:rsidRPr="00FE75DF">
              <w:rPr>
                <w:rFonts w:ascii="Arial" w:hAnsi="Arial" w:cs="Arial"/>
                <w:b/>
                <w:bCs/>
                <w:color w:val="000000"/>
              </w:rPr>
              <w:t>Region</w:t>
            </w:r>
          </w:p>
        </w:tc>
      </w:tr>
      <w:tr w:rsidR="00320BDA" w:rsidRPr="00FE75DF" w14:paraId="49F4EF73"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6595E71B" w14:textId="77777777" w:rsidR="00320BDA" w:rsidRPr="00FE75DF" w:rsidRDefault="00320BDA" w:rsidP="00F4537E">
            <w:pPr>
              <w:rPr>
                <w:rFonts w:ascii="Arial" w:hAnsi="Arial" w:cs="Arial"/>
                <w:color w:val="000000"/>
              </w:rPr>
            </w:pPr>
            <w:r w:rsidRPr="00FE75DF">
              <w:rPr>
                <w:rFonts w:ascii="Arial" w:hAnsi="Arial" w:cs="Arial"/>
                <w:color w:val="000000"/>
              </w:rPr>
              <w:t xml:space="preserve">Braswell, Marci </w:t>
            </w:r>
          </w:p>
        </w:tc>
        <w:tc>
          <w:tcPr>
            <w:tcW w:w="0" w:type="auto"/>
            <w:tcBorders>
              <w:top w:val="single" w:sz="4" w:space="0" w:color="auto"/>
              <w:left w:val="single" w:sz="4" w:space="0" w:color="auto"/>
              <w:bottom w:val="single" w:sz="4" w:space="0" w:color="auto"/>
              <w:right w:val="single" w:sz="4" w:space="0" w:color="auto"/>
            </w:tcBorders>
            <w:hideMark/>
          </w:tcPr>
          <w:p w14:paraId="42CFD0DF" w14:textId="77777777" w:rsidR="00320BDA" w:rsidRPr="00FE75DF" w:rsidRDefault="00320BDA" w:rsidP="00F4537E">
            <w:pPr>
              <w:rPr>
                <w:rFonts w:ascii="Arial" w:hAnsi="Arial" w:cs="Arial"/>
                <w:color w:val="000000"/>
              </w:rPr>
            </w:pPr>
            <w:r w:rsidRPr="00FE75DF">
              <w:rPr>
                <w:rFonts w:ascii="Arial" w:hAnsi="Arial" w:cs="Arial"/>
                <w:color w:val="000000"/>
              </w:rPr>
              <w:t>Principal</w:t>
            </w:r>
          </w:p>
        </w:tc>
        <w:tc>
          <w:tcPr>
            <w:tcW w:w="0" w:type="auto"/>
            <w:tcBorders>
              <w:top w:val="single" w:sz="4" w:space="0" w:color="auto"/>
              <w:left w:val="single" w:sz="4" w:space="0" w:color="auto"/>
              <w:bottom w:val="single" w:sz="4" w:space="0" w:color="auto"/>
              <w:right w:val="single" w:sz="4" w:space="0" w:color="auto"/>
            </w:tcBorders>
            <w:hideMark/>
          </w:tcPr>
          <w:p w14:paraId="398CE197" w14:textId="77777777" w:rsidR="00320BDA" w:rsidRPr="00FE75DF" w:rsidRDefault="00320BDA" w:rsidP="00F4537E">
            <w:pPr>
              <w:rPr>
                <w:rFonts w:ascii="Arial" w:hAnsi="Arial" w:cs="Arial"/>
                <w:color w:val="000000"/>
              </w:rPr>
            </w:pPr>
            <w:r w:rsidRPr="00FE75DF">
              <w:rPr>
                <w:rFonts w:ascii="Arial" w:hAnsi="Arial" w:cs="Arial"/>
                <w:color w:val="000000"/>
              </w:rPr>
              <w:t>Ricardo ISD</w:t>
            </w:r>
          </w:p>
        </w:tc>
        <w:tc>
          <w:tcPr>
            <w:tcW w:w="0" w:type="auto"/>
            <w:tcBorders>
              <w:top w:val="single" w:sz="4" w:space="0" w:color="auto"/>
              <w:left w:val="single" w:sz="4" w:space="0" w:color="auto"/>
              <w:bottom w:val="single" w:sz="4" w:space="0" w:color="auto"/>
              <w:right w:val="single" w:sz="4" w:space="0" w:color="auto"/>
            </w:tcBorders>
            <w:noWrap/>
            <w:hideMark/>
          </w:tcPr>
          <w:p w14:paraId="6CB72AE1" w14:textId="77777777" w:rsidR="00320BDA" w:rsidRPr="00FE75DF" w:rsidRDefault="00320BDA" w:rsidP="00F4537E">
            <w:pPr>
              <w:jc w:val="center"/>
              <w:rPr>
                <w:rFonts w:ascii="Arial" w:hAnsi="Arial" w:cs="Arial"/>
                <w:color w:val="000000"/>
              </w:rPr>
            </w:pPr>
            <w:r w:rsidRPr="00FE75DF">
              <w:rPr>
                <w:rFonts w:ascii="Arial" w:hAnsi="Arial" w:cs="Arial"/>
                <w:color w:val="000000"/>
              </w:rPr>
              <w:t>2</w:t>
            </w:r>
          </w:p>
        </w:tc>
      </w:tr>
      <w:tr w:rsidR="00320BDA" w:rsidRPr="00FE75DF" w14:paraId="3E369596"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5492F667" w14:textId="77777777" w:rsidR="00320BDA" w:rsidRPr="00FE75DF" w:rsidRDefault="00320BDA" w:rsidP="00F4537E">
            <w:pPr>
              <w:rPr>
                <w:rFonts w:ascii="Arial" w:hAnsi="Arial" w:cs="Arial"/>
                <w:color w:val="000000"/>
              </w:rPr>
            </w:pPr>
            <w:r w:rsidRPr="00FE75DF">
              <w:rPr>
                <w:rFonts w:ascii="Arial" w:hAnsi="Arial" w:cs="Arial"/>
                <w:color w:val="000000"/>
              </w:rPr>
              <w:t xml:space="preserve">Bujan, Shelby Ottley </w:t>
            </w:r>
          </w:p>
        </w:tc>
        <w:tc>
          <w:tcPr>
            <w:tcW w:w="0" w:type="auto"/>
            <w:tcBorders>
              <w:top w:val="single" w:sz="4" w:space="0" w:color="auto"/>
              <w:left w:val="single" w:sz="4" w:space="0" w:color="auto"/>
              <w:bottom w:val="single" w:sz="4" w:space="0" w:color="auto"/>
              <w:right w:val="single" w:sz="4" w:space="0" w:color="auto"/>
            </w:tcBorders>
            <w:hideMark/>
          </w:tcPr>
          <w:p w14:paraId="2503AF47"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1967F2D0" w14:textId="77777777" w:rsidR="00320BDA" w:rsidRPr="00FE75DF" w:rsidRDefault="00320BDA" w:rsidP="00F4537E">
            <w:pPr>
              <w:rPr>
                <w:rFonts w:ascii="Arial" w:hAnsi="Arial" w:cs="Arial"/>
                <w:color w:val="000000"/>
              </w:rPr>
            </w:pPr>
            <w:r w:rsidRPr="00FE75DF">
              <w:rPr>
                <w:rFonts w:ascii="Arial" w:hAnsi="Arial" w:cs="Arial"/>
                <w:color w:val="000000"/>
              </w:rPr>
              <w:t>Austin ISD</w:t>
            </w:r>
          </w:p>
        </w:tc>
        <w:tc>
          <w:tcPr>
            <w:tcW w:w="0" w:type="auto"/>
            <w:tcBorders>
              <w:top w:val="single" w:sz="4" w:space="0" w:color="auto"/>
              <w:left w:val="single" w:sz="4" w:space="0" w:color="auto"/>
              <w:bottom w:val="single" w:sz="4" w:space="0" w:color="auto"/>
              <w:right w:val="single" w:sz="4" w:space="0" w:color="auto"/>
            </w:tcBorders>
            <w:noWrap/>
            <w:hideMark/>
          </w:tcPr>
          <w:p w14:paraId="43DADBFF" w14:textId="77777777" w:rsidR="00320BDA" w:rsidRPr="00FE75DF" w:rsidRDefault="00320BDA" w:rsidP="00F4537E">
            <w:pPr>
              <w:jc w:val="center"/>
              <w:rPr>
                <w:rFonts w:ascii="Arial" w:hAnsi="Arial" w:cs="Arial"/>
                <w:color w:val="000000"/>
              </w:rPr>
            </w:pPr>
            <w:r w:rsidRPr="00FE75DF">
              <w:rPr>
                <w:rFonts w:ascii="Arial" w:hAnsi="Arial" w:cs="Arial"/>
                <w:color w:val="000000"/>
              </w:rPr>
              <w:t>13</w:t>
            </w:r>
          </w:p>
        </w:tc>
      </w:tr>
      <w:tr w:rsidR="00320BDA" w:rsidRPr="00FE75DF" w14:paraId="1D3CB14D"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4F156E10" w14:textId="77777777" w:rsidR="00320BDA" w:rsidRPr="00FE75DF" w:rsidRDefault="00320BDA" w:rsidP="00F4537E">
            <w:pPr>
              <w:rPr>
                <w:rFonts w:ascii="Arial" w:hAnsi="Arial" w:cs="Arial"/>
                <w:color w:val="000000"/>
              </w:rPr>
            </w:pPr>
            <w:r w:rsidRPr="00FE75DF">
              <w:rPr>
                <w:rFonts w:ascii="Arial" w:hAnsi="Arial" w:cs="Arial"/>
                <w:color w:val="000000"/>
              </w:rPr>
              <w:t xml:space="preserve">Eggleston, Jannie </w:t>
            </w:r>
          </w:p>
        </w:tc>
        <w:tc>
          <w:tcPr>
            <w:tcW w:w="0" w:type="auto"/>
            <w:tcBorders>
              <w:top w:val="single" w:sz="4" w:space="0" w:color="auto"/>
              <w:left w:val="single" w:sz="4" w:space="0" w:color="auto"/>
              <w:bottom w:val="single" w:sz="4" w:space="0" w:color="auto"/>
              <w:right w:val="single" w:sz="4" w:space="0" w:color="auto"/>
            </w:tcBorders>
            <w:hideMark/>
          </w:tcPr>
          <w:p w14:paraId="042C3C19"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300A4E38" w14:textId="77777777" w:rsidR="00320BDA" w:rsidRPr="00FE75DF" w:rsidRDefault="00320BDA" w:rsidP="00F4537E">
            <w:pPr>
              <w:rPr>
                <w:rFonts w:ascii="Arial" w:hAnsi="Arial" w:cs="Arial"/>
                <w:color w:val="000000"/>
              </w:rPr>
            </w:pPr>
            <w:r w:rsidRPr="00FE75DF">
              <w:rPr>
                <w:rFonts w:ascii="Arial" w:hAnsi="Arial" w:cs="Arial"/>
                <w:color w:val="000000"/>
              </w:rPr>
              <w:t>Klein ISD</w:t>
            </w:r>
          </w:p>
        </w:tc>
        <w:tc>
          <w:tcPr>
            <w:tcW w:w="0" w:type="auto"/>
            <w:tcBorders>
              <w:top w:val="single" w:sz="4" w:space="0" w:color="auto"/>
              <w:left w:val="single" w:sz="4" w:space="0" w:color="auto"/>
              <w:bottom w:val="single" w:sz="4" w:space="0" w:color="auto"/>
              <w:right w:val="single" w:sz="4" w:space="0" w:color="auto"/>
            </w:tcBorders>
            <w:noWrap/>
            <w:hideMark/>
          </w:tcPr>
          <w:p w14:paraId="16678A98" w14:textId="77777777" w:rsidR="00320BDA" w:rsidRPr="00FE75DF" w:rsidRDefault="00320BDA" w:rsidP="00F4537E">
            <w:pPr>
              <w:jc w:val="center"/>
              <w:rPr>
                <w:rFonts w:ascii="Arial" w:hAnsi="Arial" w:cs="Arial"/>
                <w:color w:val="000000"/>
              </w:rPr>
            </w:pPr>
            <w:r w:rsidRPr="00FE75DF">
              <w:rPr>
                <w:rFonts w:ascii="Arial" w:hAnsi="Arial" w:cs="Arial"/>
                <w:color w:val="000000"/>
              </w:rPr>
              <w:t>4</w:t>
            </w:r>
          </w:p>
        </w:tc>
      </w:tr>
      <w:tr w:rsidR="00320BDA" w:rsidRPr="00FE75DF" w14:paraId="6A619D10"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3C6AA6C6" w14:textId="77777777" w:rsidR="00320BDA" w:rsidRPr="00FE75DF" w:rsidRDefault="00320BDA" w:rsidP="00F4537E">
            <w:pPr>
              <w:rPr>
                <w:rFonts w:ascii="Arial" w:hAnsi="Arial" w:cs="Arial"/>
                <w:color w:val="000000"/>
              </w:rPr>
            </w:pPr>
            <w:r w:rsidRPr="00FE75DF">
              <w:rPr>
                <w:rFonts w:ascii="Arial" w:hAnsi="Arial" w:cs="Arial"/>
                <w:color w:val="000000"/>
              </w:rPr>
              <w:t xml:space="preserve">Garcia, Nick </w:t>
            </w:r>
          </w:p>
        </w:tc>
        <w:tc>
          <w:tcPr>
            <w:tcW w:w="0" w:type="auto"/>
            <w:tcBorders>
              <w:top w:val="single" w:sz="4" w:space="0" w:color="auto"/>
              <w:left w:val="single" w:sz="4" w:space="0" w:color="auto"/>
              <w:bottom w:val="single" w:sz="4" w:space="0" w:color="auto"/>
              <w:right w:val="single" w:sz="4" w:space="0" w:color="auto"/>
            </w:tcBorders>
            <w:hideMark/>
          </w:tcPr>
          <w:p w14:paraId="628CBE90" w14:textId="77777777" w:rsidR="00320BDA" w:rsidRPr="00FE75DF" w:rsidRDefault="00320BDA" w:rsidP="00F4537E">
            <w:pPr>
              <w:rPr>
                <w:rFonts w:ascii="Arial" w:hAnsi="Arial" w:cs="Arial"/>
                <w:color w:val="000000"/>
              </w:rPr>
            </w:pPr>
            <w:r w:rsidRPr="00FE75DF">
              <w:rPr>
                <w:rFonts w:ascii="Arial" w:hAnsi="Arial" w:cs="Arial"/>
                <w:color w:val="000000"/>
              </w:rPr>
              <w:t xml:space="preserve">Senior Managing Director </w:t>
            </w:r>
          </w:p>
        </w:tc>
        <w:tc>
          <w:tcPr>
            <w:tcW w:w="0" w:type="auto"/>
            <w:tcBorders>
              <w:top w:val="single" w:sz="4" w:space="0" w:color="auto"/>
              <w:left w:val="single" w:sz="4" w:space="0" w:color="auto"/>
              <w:bottom w:val="single" w:sz="4" w:space="0" w:color="auto"/>
              <w:right w:val="single" w:sz="4" w:space="0" w:color="auto"/>
            </w:tcBorders>
            <w:hideMark/>
          </w:tcPr>
          <w:p w14:paraId="4C7782D6" w14:textId="77777777" w:rsidR="00320BDA" w:rsidRPr="00FE75DF" w:rsidRDefault="00320BDA" w:rsidP="00F4537E">
            <w:pPr>
              <w:rPr>
                <w:rFonts w:ascii="Arial" w:hAnsi="Arial" w:cs="Arial"/>
                <w:color w:val="000000"/>
              </w:rPr>
            </w:pPr>
            <w:r w:rsidRPr="00FE75DF">
              <w:rPr>
                <w:rFonts w:ascii="Arial" w:hAnsi="Arial" w:cs="Arial"/>
                <w:color w:val="000000"/>
              </w:rPr>
              <w:t>Teach for America</w:t>
            </w:r>
          </w:p>
        </w:tc>
        <w:tc>
          <w:tcPr>
            <w:tcW w:w="0" w:type="auto"/>
            <w:tcBorders>
              <w:top w:val="single" w:sz="4" w:space="0" w:color="auto"/>
              <w:left w:val="single" w:sz="4" w:space="0" w:color="auto"/>
              <w:bottom w:val="single" w:sz="4" w:space="0" w:color="auto"/>
              <w:right w:val="single" w:sz="4" w:space="0" w:color="auto"/>
            </w:tcBorders>
            <w:noWrap/>
            <w:hideMark/>
          </w:tcPr>
          <w:p w14:paraId="1FE3347F" w14:textId="77777777" w:rsidR="00320BDA" w:rsidRPr="00FE75DF" w:rsidRDefault="00320BDA" w:rsidP="00F4537E">
            <w:pPr>
              <w:jc w:val="center"/>
              <w:rPr>
                <w:rFonts w:ascii="Arial" w:hAnsi="Arial" w:cs="Arial"/>
                <w:color w:val="000000"/>
              </w:rPr>
            </w:pPr>
            <w:r w:rsidRPr="00FE75DF">
              <w:rPr>
                <w:rFonts w:ascii="Arial" w:hAnsi="Arial" w:cs="Arial"/>
                <w:color w:val="000000"/>
              </w:rPr>
              <w:t>20</w:t>
            </w:r>
          </w:p>
        </w:tc>
      </w:tr>
      <w:tr w:rsidR="00320BDA" w:rsidRPr="00FE75DF" w14:paraId="471AE246"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3DD3601B" w14:textId="77777777" w:rsidR="00320BDA" w:rsidRPr="00FE75DF" w:rsidRDefault="00320BDA" w:rsidP="00F4537E">
            <w:pPr>
              <w:rPr>
                <w:rFonts w:ascii="Arial" w:hAnsi="Arial" w:cs="Arial"/>
                <w:color w:val="000000"/>
              </w:rPr>
            </w:pPr>
            <w:r w:rsidRPr="00FE75DF">
              <w:rPr>
                <w:rFonts w:ascii="Arial" w:hAnsi="Arial" w:cs="Arial"/>
                <w:color w:val="000000"/>
              </w:rPr>
              <w:t xml:space="preserve">James, Julia </w:t>
            </w:r>
          </w:p>
        </w:tc>
        <w:tc>
          <w:tcPr>
            <w:tcW w:w="0" w:type="auto"/>
            <w:tcBorders>
              <w:top w:val="single" w:sz="4" w:space="0" w:color="auto"/>
              <w:left w:val="single" w:sz="4" w:space="0" w:color="auto"/>
              <w:bottom w:val="single" w:sz="4" w:space="0" w:color="auto"/>
              <w:right w:val="single" w:sz="4" w:space="0" w:color="auto"/>
            </w:tcBorders>
            <w:hideMark/>
          </w:tcPr>
          <w:p w14:paraId="711AB7DC"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290C5AC6" w14:textId="77777777" w:rsidR="00320BDA" w:rsidRPr="00FE75DF" w:rsidRDefault="00320BDA" w:rsidP="00F4537E">
            <w:pPr>
              <w:rPr>
                <w:rFonts w:ascii="Arial" w:hAnsi="Arial" w:cs="Arial"/>
                <w:color w:val="000000"/>
              </w:rPr>
            </w:pPr>
            <w:r w:rsidRPr="00FE75DF">
              <w:rPr>
                <w:rFonts w:ascii="Arial" w:hAnsi="Arial" w:cs="Arial"/>
                <w:color w:val="000000"/>
              </w:rPr>
              <w:t>Spring ISD</w:t>
            </w:r>
          </w:p>
        </w:tc>
        <w:tc>
          <w:tcPr>
            <w:tcW w:w="0" w:type="auto"/>
            <w:tcBorders>
              <w:top w:val="single" w:sz="4" w:space="0" w:color="auto"/>
              <w:left w:val="single" w:sz="4" w:space="0" w:color="auto"/>
              <w:bottom w:val="single" w:sz="4" w:space="0" w:color="auto"/>
              <w:right w:val="single" w:sz="4" w:space="0" w:color="auto"/>
            </w:tcBorders>
            <w:noWrap/>
            <w:hideMark/>
          </w:tcPr>
          <w:p w14:paraId="5A032E7A" w14:textId="77777777" w:rsidR="00320BDA" w:rsidRPr="00FE75DF" w:rsidRDefault="00320BDA" w:rsidP="00F4537E">
            <w:pPr>
              <w:jc w:val="center"/>
              <w:rPr>
                <w:rFonts w:ascii="Arial" w:hAnsi="Arial" w:cs="Arial"/>
                <w:color w:val="000000"/>
              </w:rPr>
            </w:pPr>
            <w:r w:rsidRPr="00FE75DF">
              <w:rPr>
                <w:rFonts w:ascii="Arial" w:hAnsi="Arial" w:cs="Arial"/>
                <w:color w:val="000000"/>
              </w:rPr>
              <w:t>4,</w:t>
            </w:r>
          </w:p>
        </w:tc>
      </w:tr>
      <w:tr w:rsidR="00320BDA" w:rsidRPr="00FE75DF" w14:paraId="6ABF7754" w14:textId="77777777" w:rsidTr="00F4537E">
        <w:trPr>
          <w:trHeight w:val="570"/>
          <w:jc w:val="center"/>
        </w:trPr>
        <w:tc>
          <w:tcPr>
            <w:tcW w:w="0" w:type="auto"/>
            <w:tcBorders>
              <w:top w:val="single" w:sz="4" w:space="0" w:color="auto"/>
              <w:left w:val="single" w:sz="4" w:space="0" w:color="auto"/>
              <w:bottom w:val="single" w:sz="4" w:space="0" w:color="auto"/>
              <w:right w:val="single" w:sz="4" w:space="0" w:color="auto"/>
            </w:tcBorders>
            <w:noWrap/>
            <w:hideMark/>
          </w:tcPr>
          <w:p w14:paraId="6D677D1B" w14:textId="77777777" w:rsidR="00320BDA" w:rsidRPr="00FE75DF" w:rsidRDefault="00320BDA" w:rsidP="00F4537E">
            <w:pPr>
              <w:rPr>
                <w:rFonts w:ascii="Arial" w:hAnsi="Arial" w:cs="Arial"/>
                <w:color w:val="000000"/>
              </w:rPr>
            </w:pPr>
            <w:r w:rsidRPr="00FE75DF">
              <w:rPr>
                <w:rFonts w:ascii="Arial" w:hAnsi="Arial" w:cs="Arial"/>
                <w:color w:val="000000"/>
              </w:rPr>
              <w:t xml:space="preserve">Lofters, Andrew </w:t>
            </w:r>
          </w:p>
        </w:tc>
        <w:tc>
          <w:tcPr>
            <w:tcW w:w="0" w:type="auto"/>
            <w:tcBorders>
              <w:top w:val="single" w:sz="4" w:space="0" w:color="auto"/>
              <w:left w:val="single" w:sz="4" w:space="0" w:color="auto"/>
              <w:bottom w:val="single" w:sz="4" w:space="0" w:color="auto"/>
              <w:right w:val="single" w:sz="4" w:space="0" w:color="auto"/>
            </w:tcBorders>
            <w:hideMark/>
          </w:tcPr>
          <w:p w14:paraId="3637614E" w14:textId="77777777" w:rsidR="00320BDA" w:rsidRPr="00FE75DF" w:rsidRDefault="00320BDA" w:rsidP="00F4537E">
            <w:pPr>
              <w:rPr>
                <w:rFonts w:ascii="Arial" w:hAnsi="Arial" w:cs="Arial"/>
                <w:color w:val="000000"/>
              </w:rPr>
            </w:pPr>
            <w:r w:rsidRPr="00FE75DF">
              <w:rPr>
                <w:rFonts w:ascii="Arial" w:hAnsi="Arial" w:cs="Arial"/>
                <w:color w:val="000000"/>
              </w:rPr>
              <w:t>Program Director</w:t>
            </w:r>
          </w:p>
        </w:tc>
        <w:tc>
          <w:tcPr>
            <w:tcW w:w="0" w:type="auto"/>
            <w:tcBorders>
              <w:top w:val="single" w:sz="4" w:space="0" w:color="auto"/>
              <w:left w:val="single" w:sz="4" w:space="0" w:color="auto"/>
              <w:bottom w:val="single" w:sz="4" w:space="0" w:color="auto"/>
              <w:right w:val="single" w:sz="4" w:space="0" w:color="auto"/>
            </w:tcBorders>
            <w:hideMark/>
          </w:tcPr>
          <w:p w14:paraId="059CC7C7" w14:textId="77777777" w:rsidR="00320BDA" w:rsidRPr="00FE75DF" w:rsidRDefault="00320BDA" w:rsidP="00F4537E">
            <w:pPr>
              <w:rPr>
                <w:rFonts w:ascii="Arial" w:hAnsi="Arial" w:cs="Arial"/>
                <w:color w:val="000000"/>
              </w:rPr>
            </w:pPr>
            <w:r w:rsidRPr="00FE75DF">
              <w:rPr>
                <w:rFonts w:ascii="Arial" w:hAnsi="Arial" w:cs="Arial"/>
                <w:color w:val="000000"/>
              </w:rPr>
              <w:t>Texas Higher Education Coordinating Board</w:t>
            </w:r>
          </w:p>
        </w:tc>
        <w:tc>
          <w:tcPr>
            <w:tcW w:w="0" w:type="auto"/>
            <w:tcBorders>
              <w:top w:val="single" w:sz="4" w:space="0" w:color="auto"/>
              <w:left w:val="single" w:sz="4" w:space="0" w:color="auto"/>
              <w:bottom w:val="single" w:sz="4" w:space="0" w:color="auto"/>
              <w:right w:val="single" w:sz="4" w:space="0" w:color="auto"/>
            </w:tcBorders>
            <w:noWrap/>
            <w:hideMark/>
          </w:tcPr>
          <w:p w14:paraId="6AA8D9FC" w14:textId="77777777" w:rsidR="00320BDA" w:rsidRPr="00FE75DF" w:rsidRDefault="00320BDA" w:rsidP="00F4537E">
            <w:pPr>
              <w:jc w:val="center"/>
              <w:rPr>
                <w:rFonts w:ascii="Arial" w:hAnsi="Arial" w:cs="Arial"/>
                <w:color w:val="000000"/>
              </w:rPr>
            </w:pPr>
            <w:r w:rsidRPr="00FE75DF">
              <w:rPr>
                <w:rFonts w:ascii="Arial" w:hAnsi="Arial" w:cs="Arial"/>
                <w:color w:val="000000"/>
              </w:rPr>
              <w:t>13</w:t>
            </w:r>
          </w:p>
        </w:tc>
      </w:tr>
      <w:tr w:rsidR="00320BDA" w:rsidRPr="00FE75DF" w14:paraId="5540CE7B"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4E51C91A" w14:textId="77777777" w:rsidR="00320BDA" w:rsidRPr="00FE75DF" w:rsidRDefault="00320BDA" w:rsidP="00F4537E">
            <w:pPr>
              <w:rPr>
                <w:rFonts w:ascii="Arial" w:hAnsi="Arial" w:cs="Arial"/>
                <w:color w:val="000000"/>
              </w:rPr>
            </w:pPr>
            <w:r w:rsidRPr="00FE75DF">
              <w:rPr>
                <w:rFonts w:ascii="Arial" w:hAnsi="Arial" w:cs="Arial"/>
                <w:color w:val="000000"/>
              </w:rPr>
              <w:lastRenderedPageBreak/>
              <w:t xml:space="preserve">McMahon, Lorie </w:t>
            </w:r>
          </w:p>
        </w:tc>
        <w:tc>
          <w:tcPr>
            <w:tcW w:w="0" w:type="auto"/>
            <w:tcBorders>
              <w:top w:val="single" w:sz="4" w:space="0" w:color="auto"/>
              <w:left w:val="single" w:sz="4" w:space="0" w:color="auto"/>
              <w:bottom w:val="single" w:sz="4" w:space="0" w:color="auto"/>
              <w:right w:val="single" w:sz="4" w:space="0" w:color="auto"/>
            </w:tcBorders>
            <w:hideMark/>
          </w:tcPr>
          <w:p w14:paraId="329CC064"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428D7CEB" w14:textId="77777777" w:rsidR="00320BDA" w:rsidRPr="00FE75DF" w:rsidRDefault="00320BDA" w:rsidP="00F4537E">
            <w:pPr>
              <w:rPr>
                <w:rFonts w:ascii="Arial" w:hAnsi="Arial" w:cs="Arial"/>
                <w:color w:val="000000"/>
              </w:rPr>
            </w:pPr>
            <w:r w:rsidRPr="00FE75DF">
              <w:rPr>
                <w:rFonts w:ascii="Arial" w:hAnsi="Arial" w:cs="Arial"/>
                <w:color w:val="000000"/>
              </w:rPr>
              <w:t>Panther Creek ISD</w:t>
            </w:r>
          </w:p>
        </w:tc>
        <w:tc>
          <w:tcPr>
            <w:tcW w:w="0" w:type="auto"/>
            <w:tcBorders>
              <w:top w:val="single" w:sz="4" w:space="0" w:color="auto"/>
              <w:left w:val="single" w:sz="4" w:space="0" w:color="auto"/>
              <w:bottom w:val="single" w:sz="4" w:space="0" w:color="auto"/>
              <w:right w:val="single" w:sz="4" w:space="0" w:color="auto"/>
            </w:tcBorders>
            <w:noWrap/>
            <w:hideMark/>
          </w:tcPr>
          <w:p w14:paraId="48FE0CE0" w14:textId="77777777" w:rsidR="00320BDA" w:rsidRPr="00FE75DF" w:rsidRDefault="00320BDA" w:rsidP="00F4537E">
            <w:pPr>
              <w:jc w:val="center"/>
              <w:rPr>
                <w:rFonts w:ascii="Arial" w:hAnsi="Arial" w:cs="Arial"/>
                <w:color w:val="000000"/>
              </w:rPr>
            </w:pPr>
            <w:r w:rsidRPr="00FE75DF">
              <w:rPr>
                <w:rFonts w:ascii="Arial" w:hAnsi="Arial" w:cs="Arial"/>
                <w:color w:val="000000"/>
              </w:rPr>
              <w:t>15</w:t>
            </w:r>
          </w:p>
        </w:tc>
      </w:tr>
      <w:tr w:rsidR="00320BDA" w:rsidRPr="00FE75DF" w14:paraId="29C220D9"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323E2E1C" w14:textId="77777777" w:rsidR="00320BDA" w:rsidRPr="00FE75DF" w:rsidRDefault="00320BDA" w:rsidP="00F4537E">
            <w:pPr>
              <w:rPr>
                <w:rFonts w:ascii="Arial" w:hAnsi="Arial" w:cs="Arial"/>
                <w:color w:val="000000"/>
              </w:rPr>
            </w:pPr>
            <w:r w:rsidRPr="00FE75DF">
              <w:rPr>
                <w:rFonts w:ascii="Arial" w:hAnsi="Arial" w:cs="Arial"/>
                <w:color w:val="000000"/>
              </w:rPr>
              <w:t xml:space="preserve">Muniz, Jacqueline </w:t>
            </w:r>
          </w:p>
        </w:tc>
        <w:tc>
          <w:tcPr>
            <w:tcW w:w="0" w:type="auto"/>
            <w:tcBorders>
              <w:top w:val="single" w:sz="4" w:space="0" w:color="auto"/>
              <w:left w:val="single" w:sz="4" w:space="0" w:color="auto"/>
              <w:bottom w:val="single" w:sz="4" w:space="0" w:color="auto"/>
              <w:right w:val="single" w:sz="4" w:space="0" w:color="auto"/>
            </w:tcBorders>
            <w:hideMark/>
          </w:tcPr>
          <w:p w14:paraId="167BB174"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22537B58" w14:textId="77777777" w:rsidR="00320BDA" w:rsidRPr="00FE75DF" w:rsidRDefault="00320BDA" w:rsidP="00F4537E">
            <w:pPr>
              <w:rPr>
                <w:rFonts w:ascii="Arial" w:hAnsi="Arial" w:cs="Arial"/>
                <w:color w:val="000000"/>
              </w:rPr>
            </w:pPr>
            <w:r w:rsidRPr="00FE75DF">
              <w:rPr>
                <w:rFonts w:ascii="Arial" w:hAnsi="Arial" w:cs="Arial"/>
                <w:color w:val="000000"/>
              </w:rPr>
              <w:t>South Texas ISD</w:t>
            </w:r>
          </w:p>
        </w:tc>
        <w:tc>
          <w:tcPr>
            <w:tcW w:w="0" w:type="auto"/>
            <w:tcBorders>
              <w:top w:val="single" w:sz="4" w:space="0" w:color="auto"/>
              <w:left w:val="single" w:sz="4" w:space="0" w:color="auto"/>
              <w:bottom w:val="single" w:sz="4" w:space="0" w:color="auto"/>
              <w:right w:val="single" w:sz="4" w:space="0" w:color="auto"/>
            </w:tcBorders>
            <w:noWrap/>
            <w:hideMark/>
          </w:tcPr>
          <w:p w14:paraId="77AFAE64" w14:textId="77777777" w:rsidR="00320BDA" w:rsidRPr="00FE75DF" w:rsidRDefault="00320BDA" w:rsidP="00F4537E">
            <w:pPr>
              <w:jc w:val="center"/>
              <w:rPr>
                <w:rFonts w:ascii="Arial" w:hAnsi="Arial" w:cs="Arial"/>
                <w:color w:val="000000"/>
              </w:rPr>
            </w:pPr>
            <w:r w:rsidRPr="00FE75DF">
              <w:rPr>
                <w:rFonts w:ascii="Arial" w:hAnsi="Arial" w:cs="Arial"/>
                <w:color w:val="000000"/>
              </w:rPr>
              <w:t>1</w:t>
            </w:r>
          </w:p>
        </w:tc>
      </w:tr>
      <w:tr w:rsidR="00320BDA" w:rsidRPr="00FE75DF" w14:paraId="4C0BC65C"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1772FBAD" w14:textId="77777777" w:rsidR="00320BDA" w:rsidRPr="00FE75DF" w:rsidRDefault="00320BDA" w:rsidP="00F4537E">
            <w:pPr>
              <w:rPr>
                <w:rFonts w:ascii="Arial" w:hAnsi="Arial" w:cs="Arial"/>
                <w:color w:val="000000"/>
              </w:rPr>
            </w:pPr>
            <w:r w:rsidRPr="00FE75DF">
              <w:rPr>
                <w:rFonts w:ascii="Arial" w:hAnsi="Arial" w:cs="Arial"/>
                <w:color w:val="000000"/>
              </w:rPr>
              <w:t xml:space="preserve">Oeser, Kelvey </w:t>
            </w:r>
          </w:p>
        </w:tc>
        <w:tc>
          <w:tcPr>
            <w:tcW w:w="0" w:type="auto"/>
            <w:tcBorders>
              <w:top w:val="single" w:sz="4" w:space="0" w:color="auto"/>
              <w:left w:val="single" w:sz="4" w:space="0" w:color="auto"/>
              <w:bottom w:val="single" w:sz="4" w:space="0" w:color="auto"/>
              <w:right w:val="single" w:sz="4" w:space="0" w:color="auto"/>
            </w:tcBorders>
            <w:hideMark/>
          </w:tcPr>
          <w:p w14:paraId="312DE355" w14:textId="77777777" w:rsidR="00320BDA" w:rsidRPr="00FE75DF" w:rsidRDefault="00320BDA" w:rsidP="00F4537E">
            <w:pPr>
              <w:rPr>
                <w:rFonts w:ascii="Arial" w:hAnsi="Arial" w:cs="Arial"/>
                <w:color w:val="000000"/>
              </w:rPr>
            </w:pPr>
            <w:r w:rsidRPr="00FE75DF">
              <w:rPr>
                <w:rFonts w:ascii="Arial" w:hAnsi="Arial" w:cs="Arial"/>
                <w:color w:val="000000"/>
              </w:rPr>
              <w:t>Partner</w:t>
            </w:r>
          </w:p>
        </w:tc>
        <w:tc>
          <w:tcPr>
            <w:tcW w:w="0" w:type="auto"/>
            <w:tcBorders>
              <w:top w:val="single" w:sz="4" w:space="0" w:color="auto"/>
              <w:left w:val="single" w:sz="4" w:space="0" w:color="auto"/>
              <w:bottom w:val="single" w:sz="4" w:space="0" w:color="auto"/>
              <w:right w:val="single" w:sz="4" w:space="0" w:color="auto"/>
            </w:tcBorders>
            <w:hideMark/>
          </w:tcPr>
          <w:p w14:paraId="4876F24B" w14:textId="77777777" w:rsidR="00320BDA" w:rsidRPr="00FE75DF" w:rsidRDefault="00320BDA" w:rsidP="00F4537E">
            <w:pPr>
              <w:rPr>
                <w:rFonts w:ascii="Arial" w:hAnsi="Arial" w:cs="Arial"/>
                <w:color w:val="000000"/>
              </w:rPr>
            </w:pPr>
            <w:r w:rsidRPr="00FE75DF">
              <w:rPr>
                <w:rFonts w:ascii="Arial" w:hAnsi="Arial" w:cs="Arial"/>
                <w:color w:val="000000"/>
              </w:rPr>
              <w:t>The New Teacher Project</w:t>
            </w:r>
          </w:p>
        </w:tc>
        <w:tc>
          <w:tcPr>
            <w:tcW w:w="0" w:type="auto"/>
            <w:tcBorders>
              <w:top w:val="single" w:sz="4" w:space="0" w:color="auto"/>
              <w:left w:val="single" w:sz="4" w:space="0" w:color="auto"/>
              <w:bottom w:val="single" w:sz="4" w:space="0" w:color="auto"/>
              <w:right w:val="single" w:sz="4" w:space="0" w:color="auto"/>
            </w:tcBorders>
            <w:noWrap/>
            <w:hideMark/>
          </w:tcPr>
          <w:p w14:paraId="163A0CDA" w14:textId="77777777" w:rsidR="00320BDA" w:rsidRPr="00FE75DF" w:rsidRDefault="00320BDA" w:rsidP="00F4537E">
            <w:pPr>
              <w:jc w:val="center"/>
              <w:rPr>
                <w:rFonts w:ascii="Arial" w:hAnsi="Arial" w:cs="Arial"/>
                <w:color w:val="000000"/>
              </w:rPr>
            </w:pPr>
            <w:r w:rsidRPr="00FE75DF">
              <w:rPr>
                <w:rFonts w:ascii="Arial" w:hAnsi="Arial" w:cs="Arial"/>
                <w:color w:val="000000"/>
              </w:rPr>
              <w:t>13</w:t>
            </w:r>
          </w:p>
        </w:tc>
      </w:tr>
      <w:tr w:rsidR="00320BDA" w:rsidRPr="00FE75DF" w14:paraId="7ACD4588"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7AC595FA" w14:textId="77777777" w:rsidR="00320BDA" w:rsidRPr="00FE75DF" w:rsidRDefault="00320BDA" w:rsidP="00F4537E">
            <w:pPr>
              <w:rPr>
                <w:rFonts w:ascii="Arial" w:hAnsi="Arial" w:cs="Arial"/>
                <w:color w:val="000000"/>
              </w:rPr>
            </w:pPr>
            <w:r w:rsidRPr="00FE75DF">
              <w:rPr>
                <w:rFonts w:ascii="Arial" w:hAnsi="Arial" w:cs="Arial"/>
                <w:color w:val="000000"/>
              </w:rPr>
              <w:t xml:space="preserve">Perez, Sarah </w:t>
            </w:r>
          </w:p>
        </w:tc>
        <w:tc>
          <w:tcPr>
            <w:tcW w:w="0" w:type="auto"/>
            <w:tcBorders>
              <w:top w:val="single" w:sz="4" w:space="0" w:color="auto"/>
              <w:left w:val="single" w:sz="4" w:space="0" w:color="auto"/>
              <w:bottom w:val="single" w:sz="4" w:space="0" w:color="auto"/>
              <w:right w:val="single" w:sz="4" w:space="0" w:color="auto"/>
            </w:tcBorders>
            <w:hideMark/>
          </w:tcPr>
          <w:p w14:paraId="0917A0DE"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6A8320AA" w14:textId="77777777" w:rsidR="00320BDA" w:rsidRPr="00FE75DF" w:rsidRDefault="00320BDA" w:rsidP="00F4537E">
            <w:pPr>
              <w:rPr>
                <w:rFonts w:ascii="Arial" w:hAnsi="Arial" w:cs="Arial"/>
                <w:color w:val="000000"/>
              </w:rPr>
            </w:pPr>
            <w:r w:rsidRPr="00FE75DF">
              <w:rPr>
                <w:rFonts w:ascii="Arial" w:hAnsi="Arial" w:cs="Arial"/>
                <w:color w:val="000000"/>
              </w:rPr>
              <w:t>San Antonio ISD</w:t>
            </w:r>
          </w:p>
        </w:tc>
        <w:tc>
          <w:tcPr>
            <w:tcW w:w="0" w:type="auto"/>
            <w:tcBorders>
              <w:top w:val="single" w:sz="4" w:space="0" w:color="auto"/>
              <w:left w:val="single" w:sz="4" w:space="0" w:color="auto"/>
              <w:bottom w:val="single" w:sz="4" w:space="0" w:color="auto"/>
              <w:right w:val="single" w:sz="4" w:space="0" w:color="auto"/>
            </w:tcBorders>
            <w:noWrap/>
            <w:hideMark/>
          </w:tcPr>
          <w:p w14:paraId="4389068E" w14:textId="77777777" w:rsidR="00320BDA" w:rsidRPr="00FE75DF" w:rsidRDefault="00320BDA" w:rsidP="00F4537E">
            <w:pPr>
              <w:jc w:val="center"/>
              <w:rPr>
                <w:rFonts w:ascii="Arial" w:hAnsi="Arial" w:cs="Arial"/>
                <w:color w:val="000000"/>
              </w:rPr>
            </w:pPr>
            <w:r w:rsidRPr="00FE75DF">
              <w:rPr>
                <w:rFonts w:ascii="Arial" w:hAnsi="Arial" w:cs="Arial"/>
                <w:color w:val="000000"/>
              </w:rPr>
              <w:t>20</w:t>
            </w:r>
          </w:p>
        </w:tc>
      </w:tr>
      <w:tr w:rsidR="00320BDA" w:rsidRPr="00FE75DF" w14:paraId="2EB6A9AD"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2FF16B58" w14:textId="77777777" w:rsidR="00320BDA" w:rsidRPr="00FE75DF" w:rsidRDefault="00320BDA" w:rsidP="00F4537E">
            <w:pPr>
              <w:rPr>
                <w:rFonts w:ascii="Arial" w:hAnsi="Arial" w:cs="Arial"/>
                <w:color w:val="000000"/>
              </w:rPr>
            </w:pPr>
            <w:r w:rsidRPr="00FE75DF">
              <w:rPr>
                <w:rFonts w:ascii="Arial" w:hAnsi="Arial" w:cs="Arial"/>
                <w:color w:val="000000"/>
              </w:rPr>
              <w:t xml:space="preserve">Phillips, Stephanie </w:t>
            </w:r>
          </w:p>
        </w:tc>
        <w:tc>
          <w:tcPr>
            <w:tcW w:w="0" w:type="auto"/>
            <w:tcBorders>
              <w:top w:val="single" w:sz="4" w:space="0" w:color="auto"/>
              <w:left w:val="single" w:sz="4" w:space="0" w:color="auto"/>
              <w:bottom w:val="single" w:sz="4" w:space="0" w:color="auto"/>
              <w:right w:val="single" w:sz="4" w:space="0" w:color="auto"/>
            </w:tcBorders>
            <w:hideMark/>
          </w:tcPr>
          <w:p w14:paraId="5BAFC909"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01C055B6" w14:textId="77777777" w:rsidR="00320BDA" w:rsidRPr="00FE75DF" w:rsidRDefault="00320BDA" w:rsidP="00F4537E">
            <w:pPr>
              <w:rPr>
                <w:rFonts w:ascii="Arial" w:hAnsi="Arial" w:cs="Arial"/>
                <w:color w:val="000000"/>
              </w:rPr>
            </w:pPr>
            <w:r w:rsidRPr="00FE75DF">
              <w:rPr>
                <w:rFonts w:ascii="Arial" w:hAnsi="Arial" w:cs="Arial"/>
                <w:color w:val="000000"/>
              </w:rPr>
              <w:t>Frenship ISD</w:t>
            </w:r>
          </w:p>
        </w:tc>
        <w:tc>
          <w:tcPr>
            <w:tcW w:w="0" w:type="auto"/>
            <w:tcBorders>
              <w:top w:val="single" w:sz="4" w:space="0" w:color="auto"/>
              <w:left w:val="single" w:sz="4" w:space="0" w:color="auto"/>
              <w:bottom w:val="single" w:sz="4" w:space="0" w:color="auto"/>
              <w:right w:val="single" w:sz="4" w:space="0" w:color="auto"/>
            </w:tcBorders>
            <w:noWrap/>
            <w:hideMark/>
          </w:tcPr>
          <w:p w14:paraId="4AA4C8C2" w14:textId="77777777" w:rsidR="00320BDA" w:rsidRPr="00FE75DF" w:rsidRDefault="00320BDA" w:rsidP="00F4537E">
            <w:pPr>
              <w:jc w:val="center"/>
              <w:rPr>
                <w:rFonts w:ascii="Arial" w:hAnsi="Arial" w:cs="Arial"/>
                <w:color w:val="000000"/>
              </w:rPr>
            </w:pPr>
            <w:r w:rsidRPr="00FE75DF">
              <w:rPr>
                <w:rFonts w:ascii="Arial" w:hAnsi="Arial" w:cs="Arial"/>
                <w:color w:val="000000"/>
              </w:rPr>
              <w:t>17</w:t>
            </w:r>
          </w:p>
        </w:tc>
      </w:tr>
      <w:tr w:rsidR="00320BDA" w:rsidRPr="00FE75DF" w14:paraId="1E17829D"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30980B3E" w14:textId="77777777" w:rsidR="00320BDA" w:rsidRPr="00FE75DF" w:rsidRDefault="00320BDA" w:rsidP="00F4537E">
            <w:pPr>
              <w:rPr>
                <w:rFonts w:ascii="Arial" w:hAnsi="Arial" w:cs="Arial"/>
                <w:color w:val="000000"/>
              </w:rPr>
            </w:pPr>
            <w:r w:rsidRPr="00FE75DF">
              <w:rPr>
                <w:rFonts w:ascii="Arial" w:hAnsi="Arial" w:cs="Arial"/>
                <w:color w:val="000000"/>
              </w:rPr>
              <w:t xml:space="preserve">Pierce, Dennis </w:t>
            </w:r>
          </w:p>
        </w:tc>
        <w:tc>
          <w:tcPr>
            <w:tcW w:w="0" w:type="auto"/>
            <w:tcBorders>
              <w:top w:val="single" w:sz="4" w:space="0" w:color="auto"/>
              <w:left w:val="single" w:sz="4" w:space="0" w:color="auto"/>
              <w:bottom w:val="single" w:sz="4" w:space="0" w:color="auto"/>
              <w:right w:val="single" w:sz="4" w:space="0" w:color="auto"/>
            </w:tcBorders>
            <w:hideMark/>
          </w:tcPr>
          <w:p w14:paraId="53F4289B" w14:textId="77777777" w:rsidR="00320BDA" w:rsidRPr="00FE75DF" w:rsidRDefault="00320BDA" w:rsidP="00F4537E">
            <w:pPr>
              <w:rPr>
                <w:rFonts w:ascii="Arial" w:hAnsi="Arial" w:cs="Arial"/>
                <w:color w:val="000000"/>
              </w:rPr>
            </w:pPr>
            <w:r w:rsidRPr="00FE75DF">
              <w:rPr>
                <w:rFonts w:ascii="Arial" w:hAnsi="Arial" w:cs="Arial"/>
                <w:color w:val="000000"/>
              </w:rPr>
              <w:t>CTE Coordinator</w:t>
            </w:r>
          </w:p>
        </w:tc>
        <w:tc>
          <w:tcPr>
            <w:tcW w:w="0" w:type="auto"/>
            <w:tcBorders>
              <w:top w:val="single" w:sz="4" w:space="0" w:color="auto"/>
              <w:left w:val="single" w:sz="4" w:space="0" w:color="auto"/>
              <w:bottom w:val="single" w:sz="4" w:space="0" w:color="auto"/>
              <w:right w:val="single" w:sz="4" w:space="0" w:color="auto"/>
            </w:tcBorders>
            <w:hideMark/>
          </w:tcPr>
          <w:p w14:paraId="58C6AF67" w14:textId="77777777" w:rsidR="00320BDA" w:rsidRPr="00FE75DF" w:rsidRDefault="00320BDA" w:rsidP="00F4537E">
            <w:pPr>
              <w:rPr>
                <w:rFonts w:ascii="Arial" w:hAnsi="Arial" w:cs="Arial"/>
                <w:color w:val="000000"/>
              </w:rPr>
            </w:pPr>
            <w:r w:rsidRPr="00FE75DF">
              <w:rPr>
                <w:rFonts w:ascii="Arial" w:hAnsi="Arial" w:cs="Arial"/>
                <w:color w:val="000000"/>
              </w:rPr>
              <w:t>Klein ISD</w:t>
            </w:r>
          </w:p>
        </w:tc>
        <w:tc>
          <w:tcPr>
            <w:tcW w:w="0" w:type="auto"/>
            <w:tcBorders>
              <w:top w:val="single" w:sz="4" w:space="0" w:color="auto"/>
              <w:left w:val="single" w:sz="4" w:space="0" w:color="auto"/>
              <w:bottom w:val="single" w:sz="4" w:space="0" w:color="auto"/>
              <w:right w:val="single" w:sz="4" w:space="0" w:color="auto"/>
            </w:tcBorders>
            <w:noWrap/>
            <w:hideMark/>
          </w:tcPr>
          <w:p w14:paraId="5943EE3D" w14:textId="77777777" w:rsidR="00320BDA" w:rsidRPr="00FE75DF" w:rsidRDefault="00320BDA" w:rsidP="00F4537E">
            <w:pPr>
              <w:jc w:val="center"/>
              <w:rPr>
                <w:rFonts w:ascii="Arial" w:hAnsi="Arial" w:cs="Arial"/>
                <w:color w:val="000000"/>
              </w:rPr>
            </w:pPr>
            <w:r w:rsidRPr="00FE75DF">
              <w:rPr>
                <w:rFonts w:ascii="Arial" w:hAnsi="Arial" w:cs="Arial"/>
                <w:color w:val="000000"/>
              </w:rPr>
              <w:t>4</w:t>
            </w:r>
          </w:p>
        </w:tc>
      </w:tr>
      <w:tr w:rsidR="00320BDA" w:rsidRPr="00FE75DF" w14:paraId="70274FC2"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06FA7C75" w14:textId="77777777" w:rsidR="00320BDA" w:rsidRPr="00FE75DF" w:rsidRDefault="00320BDA" w:rsidP="00F4537E">
            <w:pPr>
              <w:rPr>
                <w:rFonts w:ascii="Arial" w:hAnsi="Arial" w:cs="Arial"/>
                <w:color w:val="000000"/>
              </w:rPr>
            </w:pPr>
            <w:r w:rsidRPr="00FE75DF">
              <w:rPr>
                <w:rFonts w:ascii="Arial" w:hAnsi="Arial" w:cs="Arial"/>
                <w:color w:val="000000"/>
              </w:rPr>
              <w:t xml:space="preserve">Pirtle, Elizabeth </w:t>
            </w:r>
          </w:p>
        </w:tc>
        <w:tc>
          <w:tcPr>
            <w:tcW w:w="0" w:type="auto"/>
            <w:tcBorders>
              <w:top w:val="single" w:sz="4" w:space="0" w:color="auto"/>
              <w:left w:val="single" w:sz="4" w:space="0" w:color="auto"/>
              <w:bottom w:val="single" w:sz="4" w:space="0" w:color="auto"/>
              <w:right w:val="single" w:sz="4" w:space="0" w:color="auto"/>
            </w:tcBorders>
            <w:hideMark/>
          </w:tcPr>
          <w:p w14:paraId="5285498D"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5E639723" w14:textId="77777777" w:rsidR="00320BDA" w:rsidRPr="00FE75DF" w:rsidRDefault="00320BDA" w:rsidP="00F4537E">
            <w:pPr>
              <w:rPr>
                <w:rFonts w:ascii="Arial" w:hAnsi="Arial" w:cs="Arial"/>
                <w:color w:val="000000"/>
              </w:rPr>
            </w:pPr>
            <w:r w:rsidRPr="00FE75DF">
              <w:rPr>
                <w:rFonts w:ascii="Arial" w:hAnsi="Arial" w:cs="Arial"/>
                <w:color w:val="000000"/>
              </w:rPr>
              <w:t>North East ISD</w:t>
            </w:r>
          </w:p>
        </w:tc>
        <w:tc>
          <w:tcPr>
            <w:tcW w:w="0" w:type="auto"/>
            <w:tcBorders>
              <w:top w:val="single" w:sz="4" w:space="0" w:color="auto"/>
              <w:left w:val="single" w:sz="4" w:space="0" w:color="auto"/>
              <w:bottom w:val="single" w:sz="4" w:space="0" w:color="auto"/>
              <w:right w:val="single" w:sz="4" w:space="0" w:color="auto"/>
            </w:tcBorders>
            <w:noWrap/>
            <w:hideMark/>
          </w:tcPr>
          <w:p w14:paraId="2DAA0FA7" w14:textId="77777777" w:rsidR="00320BDA" w:rsidRPr="00FE75DF" w:rsidRDefault="00320BDA" w:rsidP="00F4537E">
            <w:pPr>
              <w:jc w:val="center"/>
              <w:rPr>
                <w:rFonts w:ascii="Arial" w:hAnsi="Arial" w:cs="Arial"/>
                <w:color w:val="000000"/>
              </w:rPr>
            </w:pPr>
            <w:r w:rsidRPr="00FE75DF">
              <w:rPr>
                <w:rFonts w:ascii="Arial" w:hAnsi="Arial" w:cs="Arial"/>
                <w:color w:val="000000"/>
              </w:rPr>
              <w:t>20</w:t>
            </w:r>
          </w:p>
        </w:tc>
      </w:tr>
      <w:tr w:rsidR="00320BDA" w:rsidRPr="00FE75DF" w14:paraId="337AAB09"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2F2BBA5E" w14:textId="77777777" w:rsidR="00320BDA" w:rsidRPr="00FE75DF" w:rsidRDefault="00320BDA" w:rsidP="00F4537E">
            <w:pPr>
              <w:rPr>
                <w:rFonts w:ascii="Arial" w:hAnsi="Arial" w:cs="Arial"/>
                <w:color w:val="000000"/>
              </w:rPr>
            </w:pPr>
            <w:r w:rsidRPr="00FE75DF">
              <w:rPr>
                <w:rFonts w:ascii="Arial" w:hAnsi="Arial" w:cs="Arial"/>
                <w:color w:val="000000"/>
              </w:rPr>
              <w:t xml:space="preserve">Rodriguez-Tovar, Rodrigo </w:t>
            </w:r>
          </w:p>
        </w:tc>
        <w:tc>
          <w:tcPr>
            <w:tcW w:w="0" w:type="auto"/>
            <w:tcBorders>
              <w:top w:val="single" w:sz="4" w:space="0" w:color="auto"/>
              <w:left w:val="single" w:sz="4" w:space="0" w:color="auto"/>
              <w:bottom w:val="single" w:sz="4" w:space="0" w:color="auto"/>
              <w:right w:val="single" w:sz="4" w:space="0" w:color="auto"/>
            </w:tcBorders>
            <w:hideMark/>
          </w:tcPr>
          <w:p w14:paraId="3B996969"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076DC301" w14:textId="77777777" w:rsidR="00320BDA" w:rsidRPr="00FE75DF" w:rsidRDefault="00320BDA" w:rsidP="00F4537E">
            <w:pPr>
              <w:rPr>
                <w:rFonts w:ascii="Arial" w:hAnsi="Arial" w:cs="Arial"/>
                <w:color w:val="000000"/>
              </w:rPr>
            </w:pPr>
            <w:r w:rsidRPr="00FE75DF">
              <w:rPr>
                <w:rFonts w:ascii="Arial" w:hAnsi="Arial" w:cs="Arial"/>
                <w:color w:val="000000"/>
              </w:rPr>
              <w:t>Austin ISD</w:t>
            </w:r>
          </w:p>
        </w:tc>
        <w:tc>
          <w:tcPr>
            <w:tcW w:w="0" w:type="auto"/>
            <w:tcBorders>
              <w:top w:val="single" w:sz="4" w:space="0" w:color="auto"/>
              <w:left w:val="single" w:sz="4" w:space="0" w:color="auto"/>
              <w:bottom w:val="single" w:sz="4" w:space="0" w:color="auto"/>
              <w:right w:val="single" w:sz="4" w:space="0" w:color="auto"/>
            </w:tcBorders>
            <w:noWrap/>
            <w:hideMark/>
          </w:tcPr>
          <w:p w14:paraId="18DEB962" w14:textId="77777777" w:rsidR="00320BDA" w:rsidRPr="00FE75DF" w:rsidRDefault="00320BDA" w:rsidP="00F4537E">
            <w:pPr>
              <w:jc w:val="center"/>
              <w:rPr>
                <w:rFonts w:ascii="Arial" w:hAnsi="Arial" w:cs="Arial"/>
                <w:color w:val="000000"/>
              </w:rPr>
            </w:pPr>
            <w:r w:rsidRPr="00FE75DF">
              <w:rPr>
                <w:rFonts w:ascii="Arial" w:hAnsi="Arial" w:cs="Arial"/>
                <w:color w:val="000000"/>
              </w:rPr>
              <w:t>13</w:t>
            </w:r>
          </w:p>
        </w:tc>
      </w:tr>
      <w:tr w:rsidR="00320BDA" w:rsidRPr="00FE75DF" w14:paraId="0C318EDA"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04004839" w14:textId="77777777" w:rsidR="00320BDA" w:rsidRPr="00FE75DF" w:rsidRDefault="00320BDA" w:rsidP="00F4537E">
            <w:pPr>
              <w:rPr>
                <w:rFonts w:ascii="Arial" w:hAnsi="Arial" w:cs="Arial"/>
                <w:color w:val="000000"/>
              </w:rPr>
            </w:pPr>
            <w:r w:rsidRPr="00FE75DF">
              <w:rPr>
                <w:rFonts w:ascii="Arial" w:hAnsi="Arial" w:cs="Arial"/>
                <w:color w:val="000000"/>
              </w:rPr>
              <w:t xml:space="preserve">Segura, Jennifer Belchi </w:t>
            </w:r>
          </w:p>
        </w:tc>
        <w:tc>
          <w:tcPr>
            <w:tcW w:w="0" w:type="auto"/>
            <w:tcBorders>
              <w:top w:val="single" w:sz="4" w:space="0" w:color="auto"/>
              <w:left w:val="single" w:sz="4" w:space="0" w:color="auto"/>
              <w:bottom w:val="single" w:sz="4" w:space="0" w:color="auto"/>
              <w:right w:val="single" w:sz="4" w:space="0" w:color="auto"/>
            </w:tcBorders>
            <w:hideMark/>
          </w:tcPr>
          <w:p w14:paraId="19DF5EEB"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2949174B" w14:textId="77777777" w:rsidR="00320BDA" w:rsidRPr="00FE75DF" w:rsidRDefault="00320BDA" w:rsidP="00F4537E">
            <w:pPr>
              <w:rPr>
                <w:rFonts w:ascii="Arial" w:hAnsi="Arial" w:cs="Arial"/>
                <w:color w:val="000000"/>
              </w:rPr>
            </w:pPr>
            <w:r w:rsidRPr="00FE75DF">
              <w:rPr>
                <w:rFonts w:ascii="Arial" w:hAnsi="Arial" w:cs="Arial"/>
                <w:color w:val="000000"/>
              </w:rPr>
              <w:t>Dallas ISD</w:t>
            </w:r>
          </w:p>
        </w:tc>
        <w:tc>
          <w:tcPr>
            <w:tcW w:w="0" w:type="auto"/>
            <w:tcBorders>
              <w:top w:val="single" w:sz="4" w:space="0" w:color="auto"/>
              <w:left w:val="single" w:sz="4" w:space="0" w:color="auto"/>
              <w:bottom w:val="single" w:sz="4" w:space="0" w:color="auto"/>
              <w:right w:val="single" w:sz="4" w:space="0" w:color="auto"/>
            </w:tcBorders>
            <w:noWrap/>
            <w:hideMark/>
          </w:tcPr>
          <w:p w14:paraId="740F5B61" w14:textId="77777777" w:rsidR="00320BDA" w:rsidRPr="00FE75DF" w:rsidRDefault="00320BDA" w:rsidP="00F4537E">
            <w:pPr>
              <w:jc w:val="center"/>
              <w:rPr>
                <w:rFonts w:ascii="Arial" w:hAnsi="Arial" w:cs="Arial"/>
                <w:color w:val="000000"/>
              </w:rPr>
            </w:pPr>
            <w:r w:rsidRPr="00FE75DF">
              <w:rPr>
                <w:rFonts w:ascii="Arial" w:hAnsi="Arial" w:cs="Arial"/>
                <w:color w:val="000000"/>
              </w:rPr>
              <w:t>10</w:t>
            </w:r>
          </w:p>
        </w:tc>
      </w:tr>
      <w:tr w:rsidR="00320BDA" w:rsidRPr="00FE75DF" w14:paraId="348674F7"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64420959" w14:textId="77777777" w:rsidR="00320BDA" w:rsidRPr="00FE75DF" w:rsidRDefault="00320BDA" w:rsidP="00F4537E">
            <w:pPr>
              <w:rPr>
                <w:rFonts w:ascii="Arial" w:hAnsi="Arial" w:cs="Arial"/>
                <w:color w:val="000000"/>
              </w:rPr>
            </w:pPr>
            <w:r w:rsidRPr="00FE75DF">
              <w:rPr>
                <w:rFonts w:ascii="Arial" w:hAnsi="Arial" w:cs="Arial"/>
                <w:color w:val="000000"/>
              </w:rPr>
              <w:t xml:space="preserve">Siemonsma, Alayna </w:t>
            </w:r>
          </w:p>
        </w:tc>
        <w:tc>
          <w:tcPr>
            <w:tcW w:w="0" w:type="auto"/>
            <w:tcBorders>
              <w:top w:val="single" w:sz="4" w:space="0" w:color="auto"/>
              <w:left w:val="single" w:sz="4" w:space="0" w:color="auto"/>
              <w:bottom w:val="single" w:sz="4" w:space="0" w:color="auto"/>
              <w:right w:val="single" w:sz="4" w:space="0" w:color="auto"/>
            </w:tcBorders>
            <w:hideMark/>
          </w:tcPr>
          <w:p w14:paraId="546D9876"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0B7ECDBF" w14:textId="77777777" w:rsidR="00320BDA" w:rsidRPr="00FE75DF" w:rsidRDefault="00320BDA" w:rsidP="00F4537E">
            <w:pPr>
              <w:rPr>
                <w:rFonts w:ascii="Arial" w:hAnsi="Arial" w:cs="Arial"/>
                <w:color w:val="000000"/>
              </w:rPr>
            </w:pPr>
            <w:r w:rsidRPr="00FE75DF">
              <w:rPr>
                <w:rFonts w:ascii="Arial" w:hAnsi="Arial" w:cs="Arial"/>
                <w:color w:val="000000"/>
              </w:rPr>
              <w:t>Conroe</w:t>
            </w:r>
          </w:p>
        </w:tc>
        <w:tc>
          <w:tcPr>
            <w:tcW w:w="0" w:type="auto"/>
            <w:tcBorders>
              <w:top w:val="single" w:sz="4" w:space="0" w:color="auto"/>
              <w:left w:val="single" w:sz="4" w:space="0" w:color="auto"/>
              <w:bottom w:val="single" w:sz="4" w:space="0" w:color="auto"/>
              <w:right w:val="single" w:sz="4" w:space="0" w:color="auto"/>
            </w:tcBorders>
            <w:noWrap/>
            <w:hideMark/>
          </w:tcPr>
          <w:p w14:paraId="1AA7DAED" w14:textId="77777777" w:rsidR="00320BDA" w:rsidRPr="00FE75DF" w:rsidRDefault="00320BDA" w:rsidP="00F4537E">
            <w:pPr>
              <w:jc w:val="center"/>
              <w:rPr>
                <w:rFonts w:ascii="Arial" w:hAnsi="Arial" w:cs="Arial"/>
                <w:color w:val="000000"/>
              </w:rPr>
            </w:pPr>
            <w:r w:rsidRPr="00FE75DF">
              <w:rPr>
                <w:rFonts w:ascii="Arial" w:hAnsi="Arial" w:cs="Arial"/>
                <w:color w:val="000000"/>
              </w:rPr>
              <w:t>6</w:t>
            </w:r>
          </w:p>
        </w:tc>
      </w:tr>
      <w:tr w:rsidR="00320BDA" w:rsidRPr="00FE75DF" w14:paraId="44F55FE0"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2541EA6B" w14:textId="77777777" w:rsidR="00320BDA" w:rsidRPr="00FE75DF" w:rsidRDefault="00320BDA" w:rsidP="00F4537E">
            <w:pPr>
              <w:rPr>
                <w:rFonts w:ascii="Arial" w:hAnsi="Arial" w:cs="Arial"/>
                <w:color w:val="000000"/>
              </w:rPr>
            </w:pPr>
            <w:r w:rsidRPr="00FE75DF">
              <w:rPr>
                <w:rFonts w:ascii="Arial" w:hAnsi="Arial" w:cs="Arial"/>
                <w:color w:val="000000"/>
              </w:rPr>
              <w:t xml:space="preserve">Steeber, Robert </w:t>
            </w:r>
          </w:p>
        </w:tc>
        <w:tc>
          <w:tcPr>
            <w:tcW w:w="0" w:type="auto"/>
            <w:tcBorders>
              <w:top w:val="single" w:sz="4" w:space="0" w:color="auto"/>
              <w:left w:val="single" w:sz="4" w:space="0" w:color="auto"/>
              <w:bottom w:val="single" w:sz="4" w:space="0" w:color="auto"/>
              <w:right w:val="single" w:sz="4" w:space="0" w:color="auto"/>
            </w:tcBorders>
            <w:hideMark/>
          </w:tcPr>
          <w:p w14:paraId="6CCAD7AC" w14:textId="77777777" w:rsidR="00320BDA" w:rsidRPr="00FE75DF" w:rsidRDefault="00320BDA" w:rsidP="00F4537E">
            <w:pPr>
              <w:rPr>
                <w:rFonts w:ascii="Arial" w:hAnsi="Arial" w:cs="Arial"/>
                <w:color w:val="000000"/>
              </w:rPr>
            </w:pPr>
            <w:r w:rsidRPr="00FE75DF">
              <w:rPr>
                <w:rFonts w:ascii="Arial" w:hAnsi="Arial" w:cs="Arial"/>
                <w:color w:val="000000"/>
              </w:rPr>
              <w:t>Chief of Human Capital</w:t>
            </w:r>
          </w:p>
        </w:tc>
        <w:tc>
          <w:tcPr>
            <w:tcW w:w="0" w:type="auto"/>
            <w:tcBorders>
              <w:top w:val="single" w:sz="4" w:space="0" w:color="auto"/>
              <w:left w:val="single" w:sz="4" w:space="0" w:color="auto"/>
              <w:bottom w:val="single" w:sz="4" w:space="0" w:color="auto"/>
              <w:right w:val="single" w:sz="4" w:space="0" w:color="auto"/>
            </w:tcBorders>
            <w:hideMark/>
          </w:tcPr>
          <w:p w14:paraId="3CC0C24B" w14:textId="77777777" w:rsidR="00320BDA" w:rsidRPr="00FE75DF" w:rsidRDefault="00320BDA" w:rsidP="00F4537E">
            <w:pPr>
              <w:rPr>
                <w:rFonts w:ascii="Arial" w:hAnsi="Arial" w:cs="Arial"/>
                <w:color w:val="000000"/>
              </w:rPr>
            </w:pPr>
            <w:r w:rsidRPr="00FE75DF">
              <w:rPr>
                <w:rFonts w:ascii="Arial" w:hAnsi="Arial" w:cs="Arial"/>
                <w:color w:val="000000"/>
              </w:rPr>
              <w:t>Grand Prairie ISD</w:t>
            </w:r>
          </w:p>
        </w:tc>
        <w:tc>
          <w:tcPr>
            <w:tcW w:w="0" w:type="auto"/>
            <w:tcBorders>
              <w:top w:val="single" w:sz="4" w:space="0" w:color="auto"/>
              <w:left w:val="single" w:sz="4" w:space="0" w:color="auto"/>
              <w:bottom w:val="single" w:sz="4" w:space="0" w:color="auto"/>
              <w:right w:val="single" w:sz="4" w:space="0" w:color="auto"/>
            </w:tcBorders>
            <w:noWrap/>
            <w:hideMark/>
          </w:tcPr>
          <w:p w14:paraId="49EA84CC" w14:textId="77777777" w:rsidR="00320BDA" w:rsidRPr="00FE75DF" w:rsidRDefault="00320BDA" w:rsidP="00F4537E">
            <w:pPr>
              <w:jc w:val="center"/>
              <w:rPr>
                <w:rFonts w:ascii="Arial" w:hAnsi="Arial" w:cs="Arial"/>
                <w:color w:val="000000"/>
              </w:rPr>
            </w:pPr>
            <w:r w:rsidRPr="00FE75DF">
              <w:rPr>
                <w:rFonts w:ascii="Arial" w:hAnsi="Arial" w:cs="Arial"/>
                <w:color w:val="000000"/>
              </w:rPr>
              <w:t>10</w:t>
            </w:r>
          </w:p>
        </w:tc>
      </w:tr>
      <w:tr w:rsidR="00320BDA" w:rsidRPr="00FE75DF" w14:paraId="08BFFA11" w14:textId="77777777" w:rsidTr="00F4537E">
        <w:trPr>
          <w:trHeight w:val="380"/>
          <w:jc w:val="center"/>
        </w:trPr>
        <w:tc>
          <w:tcPr>
            <w:tcW w:w="0" w:type="auto"/>
            <w:tcBorders>
              <w:top w:val="single" w:sz="4" w:space="0" w:color="auto"/>
              <w:left w:val="single" w:sz="4" w:space="0" w:color="auto"/>
              <w:bottom w:val="single" w:sz="4" w:space="0" w:color="auto"/>
              <w:right w:val="single" w:sz="4" w:space="0" w:color="auto"/>
            </w:tcBorders>
            <w:noWrap/>
            <w:hideMark/>
          </w:tcPr>
          <w:p w14:paraId="146BDF15" w14:textId="77777777" w:rsidR="00320BDA" w:rsidRPr="00FE75DF" w:rsidRDefault="00320BDA" w:rsidP="00F4537E">
            <w:pPr>
              <w:rPr>
                <w:rFonts w:ascii="Arial" w:hAnsi="Arial" w:cs="Arial"/>
                <w:color w:val="000000"/>
              </w:rPr>
            </w:pPr>
            <w:r w:rsidRPr="00FE75DF">
              <w:rPr>
                <w:rFonts w:ascii="Arial" w:hAnsi="Arial" w:cs="Arial"/>
                <w:color w:val="000000"/>
              </w:rPr>
              <w:t xml:space="preserve">Stoebe, Stephanie </w:t>
            </w:r>
          </w:p>
        </w:tc>
        <w:tc>
          <w:tcPr>
            <w:tcW w:w="0" w:type="auto"/>
            <w:tcBorders>
              <w:top w:val="single" w:sz="4" w:space="0" w:color="auto"/>
              <w:left w:val="single" w:sz="4" w:space="0" w:color="auto"/>
              <w:bottom w:val="single" w:sz="4" w:space="0" w:color="auto"/>
              <w:right w:val="single" w:sz="4" w:space="0" w:color="auto"/>
            </w:tcBorders>
            <w:hideMark/>
          </w:tcPr>
          <w:p w14:paraId="0959DFC8"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57EAA324" w14:textId="77777777" w:rsidR="00320BDA" w:rsidRPr="00FE75DF" w:rsidRDefault="00320BDA" w:rsidP="00F4537E">
            <w:pPr>
              <w:rPr>
                <w:rFonts w:ascii="Arial" w:hAnsi="Arial" w:cs="Arial"/>
                <w:color w:val="000000"/>
              </w:rPr>
            </w:pPr>
            <w:r w:rsidRPr="00FE75DF">
              <w:rPr>
                <w:rFonts w:ascii="Arial" w:hAnsi="Arial" w:cs="Arial"/>
                <w:color w:val="000000"/>
              </w:rPr>
              <w:t>Round Rock ISD</w:t>
            </w:r>
          </w:p>
        </w:tc>
        <w:tc>
          <w:tcPr>
            <w:tcW w:w="0" w:type="auto"/>
            <w:tcBorders>
              <w:top w:val="single" w:sz="4" w:space="0" w:color="auto"/>
              <w:left w:val="single" w:sz="4" w:space="0" w:color="auto"/>
              <w:bottom w:val="single" w:sz="4" w:space="0" w:color="auto"/>
              <w:right w:val="single" w:sz="4" w:space="0" w:color="auto"/>
            </w:tcBorders>
            <w:noWrap/>
            <w:hideMark/>
          </w:tcPr>
          <w:p w14:paraId="5F8191B7" w14:textId="77777777" w:rsidR="00320BDA" w:rsidRPr="00FE75DF" w:rsidRDefault="00320BDA" w:rsidP="00F4537E">
            <w:pPr>
              <w:jc w:val="center"/>
              <w:rPr>
                <w:rFonts w:ascii="Arial" w:hAnsi="Arial" w:cs="Arial"/>
                <w:color w:val="000000"/>
              </w:rPr>
            </w:pPr>
            <w:r w:rsidRPr="00FE75DF">
              <w:rPr>
                <w:rFonts w:ascii="Arial" w:hAnsi="Arial" w:cs="Arial"/>
                <w:color w:val="000000"/>
              </w:rPr>
              <w:t>13</w:t>
            </w:r>
          </w:p>
        </w:tc>
      </w:tr>
      <w:tr w:rsidR="00320BDA" w:rsidRPr="00FE75DF" w14:paraId="156FF580" w14:textId="77777777" w:rsidTr="00F4537E">
        <w:trPr>
          <w:trHeight w:val="570"/>
          <w:jc w:val="center"/>
        </w:trPr>
        <w:tc>
          <w:tcPr>
            <w:tcW w:w="0" w:type="auto"/>
            <w:tcBorders>
              <w:top w:val="single" w:sz="4" w:space="0" w:color="auto"/>
              <w:left w:val="single" w:sz="4" w:space="0" w:color="auto"/>
              <w:bottom w:val="single" w:sz="4" w:space="0" w:color="auto"/>
              <w:right w:val="single" w:sz="4" w:space="0" w:color="auto"/>
            </w:tcBorders>
            <w:noWrap/>
            <w:hideMark/>
          </w:tcPr>
          <w:p w14:paraId="47E916D2" w14:textId="77777777" w:rsidR="00320BDA" w:rsidRPr="00FE75DF" w:rsidRDefault="00320BDA" w:rsidP="00F4537E">
            <w:pPr>
              <w:rPr>
                <w:rFonts w:ascii="Arial" w:hAnsi="Arial" w:cs="Arial"/>
                <w:color w:val="000000"/>
              </w:rPr>
            </w:pPr>
            <w:r w:rsidRPr="00FE75DF">
              <w:rPr>
                <w:rFonts w:ascii="Arial" w:hAnsi="Arial" w:cs="Arial"/>
                <w:color w:val="000000"/>
              </w:rPr>
              <w:t xml:space="preserve">Telese, James </w:t>
            </w:r>
          </w:p>
        </w:tc>
        <w:tc>
          <w:tcPr>
            <w:tcW w:w="0" w:type="auto"/>
            <w:tcBorders>
              <w:top w:val="single" w:sz="4" w:space="0" w:color="auto"/>
              <w:left w:val="single" w:sz="4" w:space="0" w:color="auto"/>
              <w:bottom w:val="single" w:sz="4" w:space="0" w:color="auto"/>
              <w:right w:val="single" w:sz="4" w:space="0" w:color="auto"/>
            </w:tcBorders>
            <w:hideMark/>
          </w:tcPr>
          <w:p w14:paraId="541D5C6A" w14:textId="77777777" w:rsidR="00320BDA" w:rsidRPr="00FE75DF" w:rsidRDefault="00320BDA" w:rsidP="00F4537E">
            <w:pPr>
              <w:rPr>
                <w:rFonts w:ascii="Arial" w:hAnsi="Arial" w:cs="Arial"/>
                <w:color w:val="000000"/>
              </w:rPr>
            </w:pPr>
            <w:r w:rsidRPr="00FE75DF">
              <w:rPr>
                <w:rFonts w:ascii="Arial" w:hAnsi="Arial" w:cs="Arial"/>
                <w:color w:val="000000"/>
              </w:rPr>
              <w:t>Prof of Mathematics Education</w:t>
            </w:r>
          </w:p>
        </w:tc>
        <w:tc>
          <w:tcPr>
            <w:tcW w:w="0" w:type="auto"/>
            <w:tcBorders>
              <w:top w:val="single" w:sz="4" w:space="0" w:color="auto"/>
              <w:left w:val="single" w:sz="4" w:space="0" w:color="auto"/>
              <w:bottom w:val="single" w:sz="4" w:space="0" w:color="auto"/>
              <w:right w:val="single" w:sz="4" w:space="0" w:color="auto"/>
            </w:tcBorders>
            <w:hideMark/>
          </w:tcPr>
          <w:p w14:paraId="056F3E74" w14:textId="77777777" w:rsidR="00320BDA" w:rsidRPr="00FE75DF" w:rsidRDefault="00320BDA" w:rsidP="00F4537E">
            <w:pPr>
              <w:rPr>
                <w:rFonts w:ascii="Arial" w:hAnsi="Arial" w:cs="Arial"/>
                <w:color w:val="000000"/>
              </w:rPr>
            </w:pPr>
            <w:r w:rsidRPr="00FE75DF">
              <w:rPr>
                <w:rFonts w:ascii="Arial" w:hAnsi="Arial" w:cs="Arial"/>
                <w:color w:val="000000"/>
              </w:rPr>
              <w:t>The University of Texas Rio Grande Valley</w:t>
            </w:r>
          </w:p>
        </w:tc>
        <w:tc>
          <w:tcPr>
            <w:tcW w:w="0" w:type="auto"/>
            <w:tcBorders>
              <w:top w:val="single" w:sz="4" w:space="0" w:color="auto"/>
              <w:left w:val="single" w:sz="4" w:space="0" w:color="auto"/>
              <w:bottom w:val="single" w:sz="4" w:space="0" w:color="auto"/>
              <w:right w:val="single" w:sz="4" w:space="0" w:color="auto"/>
            </w:tcBorders>
            <w:noWrap/>
            <w:hideMark/>
          </w:tcPr>
          <w:p w14:paraId="17BBA9DB" w14:textId="77777777" w:rsidR="00320BDA" w:rsidRPr="00FE75DF" w:rsidRDefault="00320BDA" w:rsidP="00F4537E">
            <w:pPr>
              <w:jc w:val="center"/>
              <w:rPr>
                <w:rFonts w:ascii="Arial" w:hAnsi="Arial" w:cs="Arial"/>
                <w:color w:val="000000"/>
              </w:rPr>
            </w:pPr>
            <w:r w:rsidRPr="00FE75DF">
              <w:rPr>
                <w:rFonts w:ascii="Arial" w:hAnsi="Arial" w:cs="Arial"/>
                <w:color w:val="000000"/>
              </w:rPr>
              <w:t>1</w:t>
            </w:r>
          </w:p>
        </w:tc>
      </w:tr>
      <w:tr w:rsidR="00320BDA" w:rsidRPr="00FE75DF" w14:paraId="0984B066" w14:textId="77777777" w:rsidTr="00F4537E">
        <w:trPr>
          <w:trHeight w:val="600"/>
          <w:jc w:val="center"/>
        </w:trPr>
        <w:tc>
          <w:tcPr>
            <w:tcW w:w="0" w:type="auto"/>
            <w:tcBorders>
              <w:top w:val="single" w:sz="4" w:space="0" w:color="auto"/>
              <w:left w:val="single" w:sz="4" w:space="0" w:color="auto"/>
              <w:bottom w:val="single" w:sz="4" w:space="0" w:color="auto"/>
              <w:right w:val="single" w:sz="4" w:space="0" w:color="auto"/>
            </w:tcBorders>
            <w:noWrap/>
            <w:hideMark/>
          </w:tcPr>
          <w:p w14:paraId="0329F929" w14:textId="77777777" w:rsidR="00320BDA" w:rsidRPr="00FE75DF" w:rsidRDefault="00320BDA" w:rsidP="00F4537E">
            <w:pPr>
              <w:rPr>
                <w:rFonts w:ascii="Arial" w:hAnsi="Arial" w:cs="Arial"/>
                <w:color w:val="000000"/>
              </w:rPr>
            </w:pPr>
            <w:r w:rsidRPr="00FE75DF">
              <w:rPr>
                <w:rFonts w:ascii="Arial" w:hAnsi="Arial" w:cs="Arial"/>
                <w:color w:val="000000"/>
              </w:rPr>
              <w:t xml:space="preserve">Vincent, Rhonda </w:t>
            </w:r>
          </w:p>
        </w:tc>
        <w:tc>
          <w:tcPr>
            <w:tcW w:w="0" w:type="auto"/>
            <w:tcBorders>
              <w:top w:val="single" w:sz="4" w:space="0" w:color="auto"/>
              <w:left w:val="single" w:sz="4" w:space="0" w:color="auto"/>
              <w:bottom w:val="single" w:sz="4" w:space="0" w:color="auto"/>
              <w:right w:val="single" w:sz="4" w:space="0" w:color="auto"/>
            </w:tcBorders>
            <w:hideMark/>
          </w:tcPr>
          <w:p w14:paraId="7C483C35" w14:textId="77777777" w:rsidR="00320BDA" w:rsidRPr="00FE75DF" w:rsidRDefault="00320BDA" w:rsidP="00F4537E">
            <w:pPr>
              <w:rPr>
                <w:rFonts w:ascii="Arial" w:hAnsi="Arial" w:cs="Arial"/>
                <w:color w:val="000000"/>
              </w:rPr>
            </w:pPr>
            <w:r w:rsidRPr="00FE75DF">
              <w:rPr>
                <w:rFonts w:ascii="Arial" w:hAnsi="Arial" w:cs="Arial"/>
                <w:color w:val="000000"/>
              </w:rPr>
              <w:t>Dir. of Educational Training</w:t>
            </w:r>
          </w:p>
        </w:tc>
        <w:tc>
          <w:tcPr>
            <w:tcW w:w="0" w:type="auto"/>
            <w:tcBorders>
              <w:top w:val="single" w:sz="4" w:space="0" w:color="auto"/>
              <w:left w:val="single" w:sz="4" w:space="0" w:color="auto"/>
              <w:bottom w:val="single" w:sz="4" w:space="0" w:color="auto"/>
              <w:right w:val="single" w:sz="4" w:space="0" w:color="auto"/>
            </w:tcBorders>
            <w:hideMark/>
          </w:tcPr>
          <w:p w14:paraId="7A3AC4CC" w14:textId="77777777" w:rsidR="00320BDA" w:rsidRPr="00FE75DF" w:rsidRDefault="00320BDA" w:rsidP="00F4537E">
            <w:pPr>
              <w:rPr>
                <w:rFonts w:ascii="Arial" w:hAnsi="Arial" w:cs="Arial"/>
                <w:color w:val="000000"/>
              </w:rPr>
            </w:pPr>
            <w:r w:rsidRPr="00FE75DF">
              <w:rPr>
                <w:rFonts w:ascii="Arial" w:hAnsi="Arial" w:cs="Arial"/>
                <w:color w:val="000000"/>
              </w:rPr>
              <w:t>Momentous Institute</w:t>
            </w:r>
          </w:p>
        </w:tc>
        <w:tc>
          <w:tcPr>
            <w:tcW w:w="0" w:type="auto"/>
            <w:tcBorders>
              <w:top w:val="single" w:sz="4" w:space="0" w:color="auto"/>
              <w:left w:val="single" w:sz="4" w:space="0" w:color="auto"/>
              <w:bottom w:val="single" w:sz="4" w:space="0" w:color="auto"/>
              <w:right w:val="single" w:sz="4" w:space="0" w:color="auto"/>
            </w:tcBorders>
            <w:noWrap/>
            <w:hideMark/>
          </w:tcPr>
          <w:p w14:paraId="3B9CCD81" w14:textId="77777777" w:rsidR="00320BDA" w:rsidRPr="00FE75DF" w:rsidRDefault="00320BDA" w:rsidP="00F4537E">
            <w:pPr>
              <w:jc w:val="center"/>
              <w:rPr>
                <w:rFonts w:ascii="Arial" w:hAnsi="Arial" w:cs="Arial"/>
                <w:color w:val="000000"/>
              </w:rPr>
            </w:pPr>
            <w:r w:rsidRPr="00FE75DF">
              <w:rPr>
                <w:rFonts w:ascii="Arial" w:hAnsi="Arial" w:cs="Arial"/>
                <w:color w:val="000000"/>
              </w:rPr>
              <w:t>10</w:t>
            </w:r>
          </w:p>
        </w:tc>
      </w:tr>
      <w:tr w:rsidR="00320BDA" w:rsidRPr="00FE75DF" w14:paraId="1701B7CC"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426FE710" w14:textId="77777777" w:rsidR="00320BDA" w:rsidRPr="00FE75DF" w:rsidRDefault="00320BDA" w:rsidP="00F4537E">
            <w:pPr>
              <w:rPr>
                <w:rFonts w:ascii="Arial" w:hAnsi="Arial" w:cs="Arial"/>
                <w:color w:val="000000"/>
              </w:rPr>
            </w:pPr>
            <w:r w:rsidRPr="00FE75DF">
              <w:rPr>
                <w:rFonts w:ascii="Arial" w:hAnsi="Arial" w:cs="Arial"/>
                <w:color w:val="000000"/>
              </w:rPr>
              <w:t xml:space="preserve">Wahlert, Melodie </w:t>
            </w:r>
          </w:p>
        </w:tc>
        <w:tc>
          <w:tcPr>
            <w:tcW w:w="0" w:type="auto"/>
            <w:tcBorders>
              <w:top w:val="single" w:sz="4" w:space="0" w:color="auto"/>
              <w:left w:val="single" w:sz="4" w:space="0" w:color="auto"/>
              <w:bottom w:val="single" w:sz="4" w:space="0" w:color="auto"/>
              <w:right w:val="single" w:sz="4" w:space="0" w:color="auto"/>
            </w:tcBorders>
            <w:hideMark/>
          </w:tcPr>
          <w:p w14:paraId="5A001885" w14:textId="77777777" w:rsidR="00320BDA" w:rsidRPr="00FE75DF" w:rsidRDefault="00320BDA" w:rsidP="00F4537E">
            <w:pPr>
              <w:rPr>
                <w:rFonts w:ascii="Arial" w:hAnsi="Arial" w:cs="Arial"/>
                <w:color w:val="000000"/>
              </w:rPr>
            </w:pPr>
            <w:r w:rsidRPr="00FE75DF">
              <w:rPr>
                <w:rFonts w:ascii="Arial" w:hAnsi="Arial" w:cs="Arial"/>
                <w:color w:val="000000"/>
              </w:rPr>
              <w:t>Educational Consultant</w:t>
            </w:r>
          </w:p>
        </w:tc>
        <w:tc>
          <w:tcPr>
            <w:tcW w:w="0" w:type="auto"/>
            <w:tcBorders>
              <w:top w:val="single" w:sz="4" w:space="0" w:color="auto"/>
              <w:left w:val="single" w:sz="4" w:space="0" w:color="auto"/>
              <w:bottom w:val="single" w:sz="4" w:space="0" w:color="auto"/>
              <w:right w:val="single" w:sz="4" w:space="0" w:color="auto"/>
            </w:tcBorders>
            <w:hideMark/>
          </w:tcPr>
          <w:p w14:paraId="50B979A3" w14:textId="77777777" w:rsidR="00320BDA" w:rsidRPr="00FE75DF" w:rsidRDefault="00320BDA" w:rsidP="00F4537E">
            <w:pPr>
              <w:rPr>
                <w:rFonts w:ascii="Arial" w:hAnsi="Arial" w:cs="Arial"/>
                <w:color w:val="000000"/>
              </w:rPr>
            </w:pPr>
            <w:r w:rsidRPr="00FE75DF">
              <w:rPr>
                <w:rFonts w:ascii="Arial" w:hAnsi="Arial" w:cs="Arial"/>
                <w:color w:val="000000"/>
              </w:rPr>
              <w:t>ESC Region 11</w:t>
            </w:r>
          </w:p>
        </w:tc>
        <w:tc>
          <w:tcPr>
            <w:tcW w:w="0" w:type="auto"/>
            <w:tcBorders>
              <w:top w:val="single" w:sz="4" w:space="0" w:color="auto"/>
              <w:left w:val="single" w:sz="4" w:space="0" w:color="auto"/>
              <w:bottom w:val="single" w:sz="4" w:space="0" w:color="auto"/>
              <w:right w:val="single" w:sz="4" w:space="0" w:color="auto"/>
            </w:tcBorders>
            <w:noWrap/>
            <w:hideMark/>
          </w:tcPr>
          <w:p w14:paraId="767C3B74" w14:textId="77777777" w:rsidR="00320BDA" w:rsidRPr="00FE75DF" w:rsidRDefault="00320BDA" w:rsidP="00F4537E">
            <w:pPr>
              <w:jc w:val="center"/>
              <w:rPr>
                <w:rFonts w:ascii="Arial" w:hAnsi="Arial" w:cs="Arial"/>
                <w:color w:val="000000"/>
              </w:rPr>
            </w:pPr>
            <w:r w:rsidRPr="00FE75DF">
              <w:rPr>
                <w:rFonts w:ascii="Arial" w:hAnsi="Arial" w:cs="Arial"/>
                <w:color w:val="000000"/>
              </w:rPr>
              <w:t>11</w:t>
            </w:r>
          </w:p>
        </w:tc>
      </w:tr>
      <w:tr w:rsidR="00320BDA" w:rsidRPr="00FE75DF" w14:paraId="3EA1F31E"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37F4BAE4" w14:textId="77777777" w:rsidR="00320BDA" w:rsidRPr="00FE75DF" w:rsidRDefault="00320BDA" w:rsidP="00F4537E">
            <w:pPr>
              <w:rPr>
                <w:rFonts w:ascii="Arial" w:hAnsi="Arial" w:cs="Arial"/>
                <w:color w:val="000000"/>
              </w:rPr>
            </w:pPr>
            <w:r w:rsidRPr="00FE75DF">
              <w:rPr>
                <w:rFonts w:ascii="Arial" w:hAnsi="Arial" w:cs="Arial"/>
                <w:color w:val="000000"/>
              </w:rPr>
              <w:t xml:space="preserve">Walker, Kelley Sue </w:t>
            </w:r>
          </w:p>
        </w:tc>
        <w:tc>
          <w:tcPr>
            <w:tcW w:w="0" w:type="auto"/>
            <w:tcBorders>
              <w:top w:val="single" w:sz="4" w:space="0" w:color="auto"/>
              <w:left w:val="single" w:sz="4" w:space="0" w:color="auto"/>
              <w:bottom w:val="single" w:sz="4" w:space="0" w:color="auto"/>
              <w:right w:val="single" w:sz="4" w:space="0" w:color="auto"/>
            </w:tcBorders>
            <w:hideMark/>
          </w:tcPr>
          <w:p w14:paraId="42B295FE"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583110F5" w14:textId="77777777" w:rsidR="00320BDA" w:rsidRPr="00FE75DF" w:rsidRDefault="00320BDA" w:rsidP="00F4537E">
            <w:pPr>
              <w:rPr>
                <w:rFonts w:ascii="Arial" w:hAnsi="Arial" w:cs="Arial"/>
                <w:color w:val="000000"/>
              </w:rPr>
            </w:pPr>
            <w:r w:rsidRPr="00FE75DF">
              <w:rPr>
                <w:rFonts w:ascii="Arial" w:hAnsi="Arial" w:cs="Arial"/>
                <w:color w:val="000000"/>
              </w:rPr>
              <w:t>Grapevine Colleyville ISD</w:t>
            </w:r>
          </w:p>
        </w:tc>
        <w:tc>
          <w:tcPr>
            <w:tcW w:w="0" w:type="auto"/>
            <w:tcBorders>
              <w:top w:val="single" w:sz="4" w:space="0" w:color="auto"/>
              <w:left w:val="single" w:sz="4" w:space="0" w:color="auto"/>
              <w:bottom w:val="single" w:sz="4" w:space="0" w:color="auto"/>
              <w:right w:val="single" w:sz="4" w:space="0" w:color="auto"/>
            </w:tcBorders>
            <w:noWrap/>
            <w:hideMark/>
          </w:tcPr>
          <w:p w14:paraId="6D645F1E" w14:textId="77777777" w:rsidR="00320BDA" w:rsidRPr="00FE75DF" w:rsidRDefault="00320BDA" w:rsidP="00F4537E">
            <w:pPr>
              <w:jc w:val="center"/>
              <w:rPr>
                <w:rFonts w:ascii="Arial" w:hAnsi="Arial" w:cs="Arial"/>
                <w:color w:val="000000"/>
              </w:rPr>
            </w:pPr>
            <w:r w:rsidRPr="00FE75DF">
              <w:rPr>
                <w:rFonts w:ascii="Arial" w:hAnsi="Arial" w:cs="Arial"/>
                <w:color w:val="000000"/>
              </w:rPr>
              <w:t>11</w:t>
            </w:r>
          </w:p>
        </w:tc>
      </w:tr>
    </w:tbl>
    <w:p w14:paraId="65F88B0E" w14:textId="77777777" w:rsidR="00320BDA" w:rsidRDefault="00320BDA" w:rsidP="00320BDA"/>
    <w:p w14:paraId="0AFB8B08" w14:textId="77777777" w:rsidR="00320BDA" w:rsidRDefault="00320BDA" w:rsidP="00320BDA"/>
    <w:p w14:paraId="6F115771" w14:textId="77777777" w:rsidR="00320BDA" w:rsidRPr="00F35BE1" w:rsidRDefault="00320BDA" w:rsidP="00320BDA">
      <w:pPr>
        <w:rPr>
          <w:rFonts w:ascii="Arial" w:hAnsi="Arial" w:cs="Arial"/>
          <w:b/>
        </w:rPr>
      </w:pPr>
      <w:r w:rsidRPr="00F35BE1">
        <w:rPr>
          <w:rFonts w:ascii="Arial" w:hAnsi="Arial" w:cs="Arial"/>
          <w:b/>
        </w:rPr>
        <w:t>Grades 7 – 12: Subcommittee</w:t>
      </w:r>
    </w:p>
    <w:tbl>
      <w:tblPr>
        <w:tblW w:w="0" w:type="auto"/>
        <w:jc w:val="center"/>
        <w:tblCellMar>
          <w:top w:w="15" w:type="dxa"/>
          <w:bottom w:w="15" w:type="dxa"/>
        </w:tblCellMar>
        <w:tblLook w:val="04A0" w:firstRow="1" w:lastRow="0" w:firstColumn="1" w:lastColumn="0" w:noHBand="0" w:noVBand="1"/>
      </w:tblPr>
      <w:tblGrid>
        <w:gridCol w:w="2740"/>
        <w:gridCol w:w="2777"/>
        <w:gridCol w:w="2939"/>
        <w:gridCol w:w="894"/>
      </w:tblGrid>
      <w:tr w:rsidR="00320BDA" w:rsidRPr="00FE75DF" w14:paraId="273A2C23" w14:textId="77777777" w:rsidTr="00F4537E">
        <w:trPr>
          <w:trHeight w:val="42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center"/>
            <w:hideMark/>
          </w:tcPr>
          <w:p w14:paraId="07548A55" w14:textId="77777777" w:rsidR="00320BDA" w:rsidRPr="00FE75DF" w:rsidRDefault="00320BDA" w:rsidP="00F4537E">
            <w:pPr>
              <w:jc w:val="center"/>
              <w:rPr>
                <w:rFonts w:ascii="Arial" w:hAnsi="Arial" w:cs="Arial"/>
                <w:b/>
                <w:bCs/>
                <w:color w:val="000000"/>
              </w:rPr>
            </w:pPr>
            <w:r w:rsidRPr="00FE75DF">
              <w:rPr>
                <w:rFonts w:ascii="Arial" w:hAnsi="Arial" w:cs="Arial"/>
                <w:b/>
                <w:bCs/>
                <w:color w:val="000000"/>
              </w:rPr>
              <w:t>Name</w:t>
            </w:r>
          </w:p>
        </w:tc>
        <w:tc>
          <w:tcPr>
            <w:tcW w:w="0" w:type="auto"/>
            <w:tcBorders>
              <w:top w:val="single" w:sz="4" w:space="0" w:color="auto"/>
              <w:left w:val="single" w:sz="4" w:space="0" w:color="auto"/>
              <w:bottom w:val="single" w:sz="4" w:space="0" w:color="auto"/>
              <w:right w:val="single" w:sz="4" w:space="0" w:color="auto"/>
            </w:tcBorders>
            <w:shd w:val="clear" w:color="000000" w:fill="EAEAEA"/>
            <w:vAlign w:val="center"/>
            <w:hideMark/>
          </w:tcPr>
          <w:p w14:paraId="514B9128" w14:textId="77777777" w:rsidR="00320BDA" w:rsidRPr="00FE75DF" w:rsidRDefault="00320BDA" w:rsidP="00F4537E">
            <w:pPr>
              <w:jc w:val="center"/>
              <w:rPr>
                <w:rFonts w:ascii="Arial" w:hAnsi="Arial" w:cs="Arial"/>
                <w:b/>
                <w:bCs/>
                <w:color w:val="000000"/>
              </w:rPr>
            </w:pPr>
            <w:r w:rsidRPr="00FE75DF">
              <w:rPr>
                <w:rFonts w:ascii="Arial" w:hAnsi="Arial" w:cs="Arial"/>
                <w:b/>
                <w:bCs/>
                <w:color w:val="000000"/>
              </w:rPr>
              <w:t>Title</w:t>
            </w:r>
          </w:p>
        </w:tc>
        <w:tc>
          <w:tcPr>
            <w:tcW w:w="0" w:type="auto"/>
            <w:tcBorders>
              <w:top w:val="single" w:sz="4" w:space="0" w:color="auto"/>
              <w:left w:val="single" w:sz="4" w:space="0" w:color="auto"/>
              <w:bottom w:val="single" w:sz="4" w:space="0" w:color="auto"/>
              <w:right w:val="single" w:sz="4" w:space="0" w:color="auto"/>
            </w:tcBorders>
            <w:shd w:val="clear" w:color="000000" w:fill="EAEAEA"/>
            <w:vAlign w:val="center"/>
            <w:hideMark/>
          </w:tcPr>
          <w:p w14:paraId="5B0C80CC" w14:textId="77777777" w:rsidR="00320BDA" w:rsidRPr="00FE75DF" w:rsidRDefault="00320BDA" w:rsidP="00F4537E">
            <w:pPr>
              <w:jc w:val="center"/>
              <w:rPr>
                <w:rFonts w:ascii="Arial" w:hAnsi="Arial" w:cs="Arial"/>
                <w:b/>
                <w:bCs/>
                <w:color w:val="000000"/>
              </w:rPr>
            </w:pPr>
            <w:r w:rsidRPr="00FE75DF">
              <w:rPr>
                <w:rFonts w:ascii="Arial" w:hAnsi="Arial" w:cs="Arial"/>
                <w:b/>
                <w:bCs/>
                <w:color w:val="000000"/>
              </w:rPr>
              <w:t>District/Organization</w:t>
            </w:r>
          </w:p>
        </w:tc>
        <w:tc>
          <w:tcPr>
            <w:tcW w:w="0" w:type="auto"/>
            <w:tcBorders>
              <w:top w:val="single" w:sz="4" w:space="0" w:color="auto"/>
              <w:left w:val="single" w:sz="4" w:space="0" w:color="auto"/>
              <w:bottom w:val="single" w:sz="4" w:space="0" w:color="auto"/>
              <w:right w:val="single" w:sz="4" w:space="0" w:color="auto"/>
            </w:tcBorders>
            <w:shd w:val="clear" w:color="000000" w:fill="EAEAEA"/>
            <w:vAlign w:val="center"/>
            <w:hideMark/>
          </w:tcPr>
          <w:p w14:paraId="09B60713" w14:textId="77777777" w:rsidR="00320BDA" w:rsidRPr="00FE75DF" w:rsidRDefault="00320BDA" w:rsidP="00F4537E">
            <w:pPr>
              <w:jc w:val="center"/>
              <w:rPr>
                <w:rFonts w:ascii="Arial" w:hAnsi="Arial" w:cs="Arial"/>
                <w:b/>
                <w:bCs/>
                <w:color w:val="000000"/>
              </w:rPr>
            </w:pPr>
            <w:r w:rsidRPr="00FE75DF">
              <w:rPr>
                <w:rFonts w:ascii="Arial" w:hAnsi="Arial" w:cs="Arial"/>
                <w:b/>
                <w:bCs/>
                <w:color w:val="000000"/>
              </w:rPr>
              <w:t>Region</w:t>
            </w:r>
          </w:p>
        </w:tc>
      </w:tr>
      <w:tr w:rsidR="00320BDA" w:rsidRPr="00FE75DF" w14:paraId="0F700EAD"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7DBBF215" w14:textId="77777777" w:rsidR="00320BDA" w:rsidRPr="00FE75DF" w:rsidRDefault="00320BDA" w:rsidP="00F4537E">
            <w:pPr>
              <w:rPr>
                <w:rFonts w:ascii="Arial" w:hAnsi="Arial" w:cs="Arial"/>
                <w:color w:val="000000"/>
              </w:rPr>
            </w:pPr>
            <w:r w:rsidRPr="00FE75DF">
              <w:rPr>
                <w:rFonts w:ascii="Arial" w:hAnsi="Arial" w:cs="Arial"/>
                <w:color w:val="000000"/>
              </w:rPr>
              <w:t xml:space="preserve">Alfaro, Frank </w:t>
            </w:r>
          </w:p>
        </w:tc>
        <w:tc>
          <w:tcPr>
            <w:tcW w:w="0" w:type="auto"/>
            <w:tcBorders>
              <w:top w:val="single" w:sz="4" w:space="0" w:color="auto"/>
              <w:left w:val="single" w:sz="4" w:space="0" w:color="auto"/>
              <w:bottom w:val="single" w:sz="4" w:space="0" w:color="auto"/>
              <w:right w:val="single" w:sz="4" w:space="0" w:color="auto"/>
            </w:tcBorders>
            <w:hideMark/>
          </w:tcPr>
          <w:p w14:paraId="2E4318C0" w14:textId="77777777" w:rsidR="00320BDA" w:rsidRPr="00FE75DF" w:rsidRDefault="00320BDA" w:rsidP="00F4537E">
            <w:pPr>
              <w:rPr>
                <w:rFonts w:ascii="Arial" w:hAnsi="Arial" w:cs="Arial"/>
                <w:color w:val="000000"/>
              </w:rPr>
            </w:pPr>
            <w:r w:rsidRPr="00FE75DF">
              <w:rPr>
                <w:rFonts w:ascii="Arial" w:hAnsi="Arial" w:cs="Arial"/>
                <w:color w:val="000000"/>
              </w:rPr>
              <w:t>Asst. Superintendent</w:t>
            </w:r>
          </w:p>
        </w:tc>
        <w:tc>
          <w:tcPr>
            <w:tcW w:w="0" w:type="auto"/>
            <w:tcBorders>
              <w:top w:val="single" w:sz="4" w:space="0" w:color="auto"/>
              <w:left w:val="single" w:sz="4" w:space="0" w:color="auto"/>
              <w:bottom w:val="single" w:sz="4" w:space="0" w:color="auto"/>
              <w:right w:val="single" w:sz="4" w:space="0" w:color="auto"/>
            </w:tcBorders>
            <w:hideMark/>
          </w:tcPr>
          <w:p w14:paraId="5F1940CF" w14:textId="77777777" w:rsidR="00320BDA" w:rsidRPr="00FE75DF" w:rsidRDefault="00320BDA" w:rsidP="00F4537E">
            <w:pPr>
              <w:rPr>
                <w:rFonts w:ascii="Arial" w:hAnsi="Arial" w:cs="Arial"/>
                <w:color w:val="000000"/>
              </w:rPr>
            </w:pPr>
            <w:r w:rsidRPr="00FE75DF">
              <w:rPr>
                <w:rFonts w:ascii="Arial" w:hAnsi="Arial" w:cs="Arial"/>
                <w:color w:val="000000"/>
              </w:rPr>
              <w:t>Alamo Heights ISD</w:t>
            </w:r>
          </w:p>
        </w:tc>
        <w:tc>
          <w:tcPr>
            <w:tcW w:w="0" w:type="auto"/>
            <w:tcBorders>
              <w:top w:val="single" w:sz="4" w:space="0" w:color="auto"/>
              <w:left w:val="single" w:sz="4" w:space="0" w:color="auto"/>
              <w:bottom w:val="single" w:sz="4" w:space="0" w:color="auto"/>
              <w:right w:val="single" w:sz="4" w:space="0" w:color="auto"/>
            </w:tcBorders>
            <w:noWrap/>
            <w:hideMark/>
          </w:tcPr>
          <w:p w14:paraId="66D834D7" w14:textId="77777777" w:rsidR="00320BDA" w:rsidRPr="00FE75DF" w:rsidRDefault="00320BDA" w:rsidP="00F4537E">
            <w:pPr>
              <w:jc w:val="center"/>
              <w:rPr>
                <w:rFonts w:ascii="Arial" w:hAnsi="Arial" w:cs="Arial"/>
                <w:color w:val="000000"/>
              </w:rPr>
            </w:pPr>
            <w:r w:rsidRPr="00FE75DF">
              <w:rPr>
                <w:rFonts w:ascii="Arial" w:hAnsi="Arial" w:cs="Arial"/>
                <w:color w:val="000000"/>
              </w:rPr>
              <w:t>20</w:t>
            </w:r>
          </w:p>
        </w:tc>
      </w:tr>
      <w:tr w:rsidR="00320BDA" w:rsidRPr="00FE75DF" w14:paraId="50F45CE9" w14:textId="77777777" w:rsidTr="00F4537E">
        <w:trPr>
          <w:trHeight w:val="398"/>
          <w:jc w:val="center"/>
        </w:trPr>
        <w:tc>
          <w:tcPr>
            <w:tcW w:w="0" w:type="auto"/>
            <w:tcBorders>
              <w:top w:val="single" w:sz="4" w:space="0" w:color="auto"/>
              <w:left w:val="single" w:sz="4" w:space="0" w:color="auto"/>
              <w:bottom w:val="single" w:sz="4" w:space="0" w:color="auto"/>
              <w:right w:val="single" w:sz="4" w:space="0" w:color="auto"/>
            </w:tcBorders>
            <w:noWrap/>
            <w:hideMark/>
          </w:tcPr>
          <w:p w14:paraId="58EFABE8" w14:textId="77777777" w:rsidR="00320BDA" w:rsidRPr="00FE75DF" w:rsidRDefault="00320BDA" w:rsidP="00F4537E">
            <w:pPr>
              <w:rPr>
                <w:rFonts w:ascii="Arial" w:hAnsi="Arial" w:cs="Arial"/>
                <w:color w:val="000000"/>
              </w:rPr>
            </w:pPr>
            <w:r w:rsidRPr="00FE75DF">
              <w:rPr>
                <w:rFonts w:ascii="Arial" w:hAnsi="Arial" w:cs="Arial"/>
                <w:color w:val="000000"/>
              </w:rPr>
              <w:t xml:space="preserve">Anderson, Lauren </w:t>
            </w:r>
          </w:p>
        </w:tc>
        <w:tc>
          <w:tcPr>
            <w:tcW w:w="0" w:type="auto"/>
            <w:tcBorders>
              <w:top w:val="single" w:sz="4" w:space="0" w:color="auto"/>
              <w:left w:val="single" w:sz="4" w:space="0" w:color="auto"/>
              <w:bottom w:val="single" w:sz="4" w:space="0" w:color="auto"/>
              <w:right w:val="single" w:sz="4" w:space="0" w:color="auto"/>
            </w:tcBorders>
            <w:hideMark/>
          </w:tcPr>
          <w:p w14:paraId="7DA2D1CC"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6A577C3D" w14:textId="77777777" w:rsidR="00320BDA" w:rsidRPr="00FE75DF" w:rsidRDefault="00320BDA" w:rsidP="00F4537E">
            <w:pPr>
              <w:rPr>
                <w:rFonts w:ascii="Arial" w:hAnsi="Arial" w:cs="Arial"/>
                <w:color w:val="000000"/>
              </w:rPr>
            </w:pPr>
            <w:r w:rsidRPr="00FE75DF">
              <w:rPr>
                <w:rFonts w:ascii="Arial" w:hAnsi="Arial" w:cs="Arial"/>
                <w:color w:val="000000"/>
              </w:rPr>
              <w:t>Bloomburg ISD</w:t>
            </w:r>
          </w:p>
        </w:tc>
        <w:tc>
          <w:tcPr>
            <w:tcW w:w="0" w:type="auto"/>
            <w:tcBorders>
              <w:top w:val="single" w:sz="4" w:space="0" w:color="auto"/>
              <w:left w:val="single" w:sz="4" w:space="0" w:color="auto"/>
              <w:bottom w:val="single" w:sz="4" w:space="0" w:color="auto"/>
              <w:right w:val="single" w:sz="4" w:space="0" w:color="auto"/>
            </w:tcBorders>
            <w:noWrap/>
            <w:hideMark/>
          </w:tcPr>
          <w:p w14:paraId="39461730" w14:textId="77777777" w:rsidR="00320BDA" w:rsidRPr="00FE75DF" w:rsidRDefault="00320BDA" w:rsidP="00F4537E">
            <w:pPr>
              <w:jc w:val="center"/>
              <w:rPr>
                <w:rFonts w:ascii="Arial" w:hAnsi="Arial" w:cs="Arial"/>
                <w:color w:val="000000"/>
              </w:rPr>
            </w:pPr>
            <w:r w:rsidRPr="00FE75DF">
              <w:rPr>
                <w:rFonts w:ascii="Arial" w:hAnsi="Arial" w:cs="Arial"/>
                <w:color w:val="000000"/>
              </w:rPr>
              <w:t>8</w:t>
            </w:r>
          </w:p>
        </w:tc>
      </w:tr>
      <w:tr w:rsidR="00320BDA" w:rsidRPr="00FE75DF" w14:paraId="7C0E1D6D" w14:textId="77777777" w:rsidTr="00F4537E">
        <w:trPr>
          <w:trHeight w:val="416"/>
          <w:jc w:val="center"/>
        </w:trPr>
        <w:tc>
          <w:tcPr>
            <w:tcW w:w="0" w:type="auto"/>
            <w:tcBorders>
              <w:top w:val="single" w:sz="4" w:space="0" w:color="auto"/>
              <w:left w:val="single" w:sz="4" w:space="0" w:color="auto"/>
              <w:bottom w:val="single" w:sz="4" w:space="0" w:color="auto"/>
              <w:right w:val="single" w:sz="4" w:space="0" w:color="auto"/>
            </w:tcBorders>
            <w:noWrap/>
            <w:hideMark/>
          </w:tcPr>
          <w:p w14:paraId="499D33A1" w14:textId="77777777" w:rsidR="00320BDA" w:rsidRPr="00FE75DF" w:rsidRDefault="00320BDA" w:rsidP="00F4537E">
            <w:pPr>
              <w:rPr>
                <w:rFonts w:ascii="Arial" w:hAnsi="Arial" w:cs="Arial"/>
                <w:color w:val="000000"/>
              </w:rPr>
            </w:pPr>
            <w:r w:rsidRPr="00FE75DF">
              <w:rPr>
                <w:rFonts w:ascii="Arial" w:hAnsi="Arial" w:cs="Arial"/>
                <w:color w:val="000000"/>
              </w:rPr>
              <w:t xml:space="preserve">Burke, Angela </w:t>
            </w:r>
          </w:p>
        </w:tc>
        <w:tc>
          <w:tcPr>
            <w:tcW w:w="0" w:type="auto"/>
            <w:tcBorders>
              <w:top w:val="single" w:sz="4" w:space="0" w:color="auto"/>
              <w:left w:val="single" w:sz="4" w:space="0" w:color="auto"/>
              <w:bottom w:val="single" w:sz="4" w:space="0" w:color="auto"/>
              <w:right w:val="single" w:sz="4" w:space="0" w:color="auto"/>
            </w:tcBorders>
            <w:hideMark/>
          </w:tcPr>
          <w:p w14:paraId="2ED2914A"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5F1C89A4" w14:textId="77777777" w:rsidR="00320BDA" w:rsidRPr="00FE75DF" w:rsidRDefault="00320BDA" w:rsidP="00F4537E">
            <w:pPr>
              <w:rPr>
                <w:rFonts w:ascii="Arial" w:hAnsi="Arial" w:cs="Arial"/>
                <w:color w:val="000000"/>
              </w:rPr>
            </w:pPr>
            <w:r w:rsidRPr="00FE75DF">
              <w:rPr>
                <w:rFonts w:ascii="Arial" w:hAnsi="Arial" w:cs="Arial"/>
                <w:color w:val="000000"/>
              </w:rPr>
              <w:t>Dallas ISD</w:t>
            </w:r>
          </w:p>
        </w:tc>
        <w:tc>
          <w:tcPr>
            <w:tcW w:w="0" w:type="auto"/>
            <w:tcBorders>
              <w:top w:val="single" w:sz="4" w:space="0" w:color="auto"/>
              <w:left w:val="single" w:sz="4" w:space="0" w:color="auto"/>
              <w:bottom w:val="single" w:sz="4" w:space="0" w:color="auto"/>
              <w:right w:val="single" w:sz="4" w:space="0" w:color="auto"/>
            </w:tcBorders>
            <w:noWrap/>
            <w:hideMark/>
          </w:tcPr>
          <w:p w14:paraId="64D93689" w14:textId="77777777" w:rsidR="00320BDA" w:rsidRPr="00FE75DF" w:rsidRDefault="00320BDA" w:rsidP="00F4537E">
            <w:pPr>
              <w:jc w:val="center"/>
              <w:rPr>
                <w:rFonts w:ascii="Arial" w:hAnsi="Arial" w:cs="Arial"/>
                <w:color w:val="000000"/>
              </w:rPr>
            </w:pPr>
            <w:r w:rsidRPr="00FE75DF">
              <w:rPr>
                <w:rFonts w:ascii="Arial" w:hAnsi="Arial" w:cs="Arial"/>
                <w:color w:val="000000"/>
              </w:rPr>
              <w:t>10</w:t>
            </w:r>
          </w:p>
        </w:tc>
      </w:tr>
      <w:tr w:rsidR="00320BDA" w:rsidRPr="00FE75DF" w14:paraId="650C2D30"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448BE1DF" w14:textId="77777777" w:rsidR="00320BDA" w:rsidRPr="00FE75DF" w:rsidRDefault="00320BDA" w:rsidP="00F4537E">
            <w:pPr>
              <w:rPr>
                <w:rFonts w:ascii="Arial" w:hAnsi="Arial" w:cs="Arial"/>
                <w:color w:val="000000"/>
              </w:rPr>
            </w:pPr>
            <w:r w:rsidRPr="00FE75DF">
              <w:rPr>
                <w:rFonts w:ascii="Arial" w:hAnsi="Arial" w:cs="Arial"/>
                <w:color w:val="000000"/>
              </w:rPr>
              <w:t>Conlon, Jessica</w:t>
            </w:r>
          </w:p>
        </w:tc>
        <w:tc>
          <w:tcPr>
            <w:tcW w:w="0" w:type="auto"/>
            <w:tcBorders>
              <w:top w:val="single" w:sz="4" w:space="0" w:color="auto"/>
              <w:left w:val="single" w:sz="4" w:space="0" w:color="auto"/>
              <w:bottom w:val="single" w:sz="4" w:space="0" w:color="auto"/>
              <w:right w:val="single" w:sz="4" w:space="0" w:color="auto"/>
            </w:tcBorders>
            <w:hideMark/>
          </w:tcPr>
          <w:p w14:paraId="45650AD8" w14:textId="77777777" w:rsidR="00320BDA" w:rsidRPr="00FE75DF" w:rsidRDefault="00320BDA" w:rsidP="00F4537E">
            <w:pPr>
              <w:rPr>
                <w:rFonts w:ascii="Arial" w:hAnsi="Arial" w:cs="Arial"/>
                <w:color w:val="000000"/>
              </w:rPr>
            </w:pPr>
            <w:r w:rsidRPr="00FE75DF">
              <w:rPr>
                <w:rFonts w:ascii="Arial" w:hAnsi="Arial" w:cs="Arial"/>
                <w:color w:val="000000"/>
              </w:rPr>
              <w:t>Partner</w:t>
            </w:r>
          </w:p>
        </w:tc>
        <w:tc>
          <w:tcPr>
            <w:tcW w:w="0" w:type="auto"/>
            <w:tcBorders>
              <w:top w:val="single" w:sz="4" w:space="0" w:color="auto"/>
              <w:left w:val="single" w:sz="4" w:space="0" w:color="auto"/>
              <w:bottom w:val="single" w:sz="4" w:space="0" w:color="auto"/>
              <w:right w:val="single" w:sz="4" w:space="0" w:color="auto"/>
            </w:tcBorders>
            <w:hideMark/>
          </w:tcPr>
          <w:p w14:paraId="505DCA59" w14:textId="77777777" w:rsidR="00320BDA" w:rsidRPr="00FE75DF" w:rsidRDefault="00320BDA" w:rsidP="00F4537E">
            <w:pPr>
              <w:rPr>
                <w:rFonts w:ascii="Arial" w:hAnsi="Arial" w:cs="Arial"/>
                <w:color w:val="000000"/>
              </w:rPr>
            </w:pPr>
            <w:r w:rsidRPr="00FE75DF">
              <w:rPr>
                <w:rFonts w:ascii="Arial" w:hAnsi="Arial" w:cs="Arial"/>
                <w:color w:val="000000"/>
              </w:rPr>
              <w:t>The New Teacher Project</w:t>
            </w:r>
          </w:p>
        </w:tc>
        <w:tc>
          <w:tcPr>
            <w:tcW w:w="0" w:type="auto"/>
            <w:tcBorders>
              <w:top w:val="single" w:sz="4" w:space="0" w:color="auto"/>
              <w:left w:val="single" w:sz="4" w:space="0" w:color="auto"/>
              <w:bottom w:val="single" w:sz="4" w:space="0" w:color="auto"/>
              <w:right w:val="single" w:sz="4" w:space="0" w:color="auto"/>
            </w:tcBorders>
            <w:noWrap/>
            <w:hideMark/>
          </w:tcPr>
          <w:p w14:paraId="392895EB" w14:textId="77777777" w:rsidR="00320BDA" w:rsidRPr="00FE75DF" w:rsidRDefault="00320BDA" w:rsidP="00F4537E">
            <w:pPr>
              <w:jc w:val="center"/>
              <w:rPr>
                <w:rFonts w:ascii="Arial" w:hAnsi="Arial" w:cs="Arial"/>
                <w:color w:val="000000"/>
              </w:rPr>
            </w:pPr>
            <w:r w:rsidRPr="00FE75DF">
              <w:rPr>
                <w:rFonts w:ascii="Arial" w:hAnsi="Arial" w:cs="Arial"/>
                <w:color w:val="000000"/>
              </w:rPr>
              <w:t>13</w:t>
            </w:r>
          </w:p>
        </w:tc>
      </w:tr>
      <w:tr w:rsidR="00320BDA" w:rsidRPr="00FE75DF" w14:paraId="42769644" w14:textId="77777777" w:rsidTr="00F4537E">
        <w:trPr>
          <w:trHeight w:val="407"/>
          <w:jc w:val="center"/>
        </w:trPr>
        <w:tc>
          <w:tcPr>
            <w:tcW w:w="0" w:type="auto"/>
            <w:tcBorders>
              <w:top w:val="single" w:sz="4" w:space="0" w:color="auto"/>
              <w:left w:val="single" w:sz="4" w:space="0" w:color="auto"/>
              <w:bottom w:val="single" w:sz="4" w:space="0" w:color="auto"/>
              <w:right w:val="single" w:sz="4" w:space="0" w:color="auto"/>
            </w:tcBorders>
            <w:noWrap/>
            <w:hideMark/>
          </w:tcPr>
          <w:p w14:paraId="1F2E7BF5" w14:textId="77777777" w:rsidR="00320BDA" w:rsidRPr="00FE75DF" w:rsidRDefault="00320BDA" w:rsidP="00F4537E">
            <w:pPr>
              <w:rPr>
                <w:rFonts w:ascii="Arial" w:hAnsi="Arial" w:cs="Arial"/>
                <w:color w:val="000000"/>
              </w:rPr>
            </w:pPr>
            <w:r w:rsidRPr="00FE75DF">
              <w:rPr>
                <w:rFonts w:ascii="Arial" w:hAnsi="Arial" w:cs="Arial"/>
                <w:color w:val="000000"/>
              </w:rPr>
              <w:t xml:space="preserve">Cunningham, Garry </w:t>
            </w:r>
          </w:p>
        </w:tc>
        <w:tc>
          <w:tcPr>
            <w:tcW w:w="0" w:type="auto"/>
            <w:tcBorders>
              <w:top w:val="single" w:sz="4" w:space="0" w:color="auto"/>
              <w:left w:val="single" w:sz="4" w:space="0" w:color="auto"/>
              <w:bottom w:val="single" w:sz="4" w:space="0" w:color="auto"/>
              <w:right w:val="single" w:sz="4" w:space="0" w:color="auto"/>
            </w:tcBorders>
            <w:hideMark/>
          </w:tcPr>
          <w:p w14:paraId="55562099"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642D6911" w14:textId="77777777" w:rsidR="00320BDA" w:rsidRPr="00FE75DF" w:rsidRDefault="00320BDA" w:rsidP="00F4537E">
            <w:pPr>
              <w:rPr>
                <w:rFonts w:ascii="Arial" w:hAnsi="Arial" w:cs="Arial"/>
                <w:color w:val="000000"/>
              </w:rPr>
            </w:pPr>
            <w:r w:rsidRPr="00FE75DF">
              <w:rPr>
                <w:rFonts w:ascii="Arial" w:hAnsi="Arial" w:cs="Arial"/>
                <w:color w:val="000000"/>
              </w:rPr>
              <w:t>Wichita Falls ISD</w:t>
            </w:r>
          </w:p>
        </w:tc>
        <w:tc>
          <w:tcPr>
            <w:tcW w:w="0" w:type="auto"/>
            <w:tcBorders>
              <w:top w:val="single" w:sz="4" w:space="0" w:color="auto"/>
              <w:left w:val="single" w:sz="4" w:space="0" w:color="auto"/>
              <w:bottom w:val="single" w:sz="4" w:space="0" w:color="auto"/>
              <w:right w:val="single" w:sz="4" w:space="0" w:color="auto"/>
            </w:tcBorders>
            <w:noWrap/>
            <w:hideMark/>
          </w:tcPr>
          <w:p w14:paraId="3D24A910" w14:textId="77777777" w:rsidR="00320BDA" w:rsidRPr="00FE75DF" w:rsidRDefault="00320BDA" w:rsidP="00F4537E">
            <w:pPr>
              <w:jc w:val="center"/>
              <w:rPr>
                <w:rFonts w:ascii="Arial" w:hAnsi="Arial" w:cs="Arial"/>
                <w:color w:val="000000"/>
              </w:rPr>
            </w:pPr>
            <w:r w:rsidRPr="00FE75DF">
              <w:rPr>
                <w:rFonts w:ascii="Arial" w:hAnsi="Arial" w:cs="Arial"/>
                <w:color w:val="000000"/>
              </w:rPr>
              <w:t>9</w:t>
            </w:r>
          </w:p>
        </w:tc>
      </w:tr>
      <w:tr w:rsidR="00320BDA" w:rsidRPr="00FE75DF" w14:paraId="09ECF095"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5A6F852B" w14:textId="77777777" w:rsidR="00320BDA" w:rsidRPr="00FE75DF" w:rsidRDefault="00320BDA" w:rsidP="00F4537E">
            <w:pPr>
              <w:rPr>
                <w:rFonts w:ascii="Arial" w:hAnsi="Arial" w:cs="Arial"/>
                <w:color w:val="000000"/>
              </w:rPr>
            </w:pPr>
            <w:r w:rsidRPr="00FE75DF">
              <w:rPr>
                <w:rFonts w:ascii="Arial" w:hAnsi="Arial" w:cs="Arial"/>
                <w:color w:val="000000"/>
              </w:rPr>
              <w:t>Dale Jensen</w:t>
            </w:r>
          </w:p>
        </w:tc>
        <w:tc>
          <w:tcPr>
            <w:tcW w:w="0" w:type="auto"/>
            <w:tcBorders>
              <w:top w:val="single" w:sz="4" w:space="0" w:color="auto"/>
              <w:left w:val="single" w:sz="4" w:space="0" w:color="auto"/>
              <w:bottom w:val="single" w:sz="4" w:space="0" w:color="auto"/>
              <w:right w:val="single" w:sz="4" w:space="0" w:color="auto"/>
            </w:tcBorders>
            <w:hideMark/>
          </w:tcPr>
          <w:p w14:paraId="0354B3FE"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6389C3EE" w14:textId="77777777" w:rsidR="00320BDA" w:rsidRPr="00FE75DF" w:rsidRDefault="00320BDA" w:rsidP="00F4537E">
            <w:pPr>
              <w:rPr>
                <w:rFonts w:ascii="Arial" w:hAnsi="Arial" w:cs="Arial"/>
                <w:color w:val="000000"/>
              </w:rPr>
            </w:pPr>
            <w:r w:rsidRPr="00FE75DF">
              <w:rPr>
                <w:rFonts w:ascii="Arial" w:hAnsi="Arial" w:cs="Arial"/>
                <w:color w:val="000000"/>
              </w:rPr>
              <w:t>Clear Creek ISD</w:t>
            </w:r>
          </w:p>
        </w:tc>
        <w:tc>
          <w:tcPr>
            <w:tcW w:w="0" w:type="auto"/>
            <w:tcBorders>
              <w:top w:val="single" w:sz="4" w:space="0" w:color="auto"/>
              <w:left w:val="single" w:sz="4" w:space="0" w:color="auto"/>
              <w:bottom w:val="single" w:sz="4" w:space="0" w:color="auto"/>
              <w:right w:val="single" w:sz="4" w:space="0" w:color="auto"/>
            </w:tcBorders>
            <w:noWrap/>
            <w:hideMark/>
          </w:tcPr>
          <w:p w14:paraId="372E6532" w14:textId="77777777" w:rsidR="00320BDA" w:rsidRPr="00FE75DF" w:rsidRDefault="00320BDA" w:rsidP="00F4537E">
            <w:pPr>
              <w:jc w:val="center"/>
              <w:rPr>
                <w:rFonts w:ascii="Arial" w:hAnsi="Arial" w:cs="Arial"/>
                <w:color w:val="000000"/>
              </w:rPr>
            </w:pPr>
            <w:r w:rsidRPr="00FE75DF">
              <w:rPr>
                <w:rFonts w:ascii="Arial" w:hAnsi="Arial" w:cs="Arial"/>
                <w:color w:val="000000"/>
              </w:rPr>
              <w:t>4</w:t>
            </w:r>
          </w:p>
        </w:tc>
      </w:tr>
      <w:tr w:rsidR="00320BDA" w:rsidRPr="00FE75DF" w14:paraId="4DE4933F"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61D62732" w14:textId="77777777" w:rsidR="00320BDA" w:rsidRPr="00FE75DF" w:rsidRDefault="00320BDA" w:rsidP="00F4537E">
            <w:pPr>
              <w:rPr>
                <w:rFonts w:ascii="Arial" w:hAnsi="Arial" w:cs="Arial"/>
                <w:color w:val="000000"/>
              </w:rPr>
            </w:pPr>
            <w:r w:rsidRPr="00FE75DF">
              <w:rPr>
                <w:rFonts w:ascii="Arial" w:hAnsi="Arial" w:cs="Arial"/>
                <w:color w:val="000000"/>
              </w:rPr>
              <w:t xml:space="preserve">Davis, Aicha </w:t>
            </w:r>
          </w:p>
        </w:tc>
        <w:tc>
          <w:tcPr>
            <w:tcW w:w="0" w:type="auto"/>
            <w:tcBorders>
              <w:top w:val="single" w:sz="4" w:space="0" w:color="auto"/>
              <w:left w:val="single" w:sz="4" w:space="0" w:color="auto"/>
              <w:bottom w:val="single" w:sz="4" w:space="0" w:color="auto"/>
              <w:right w:val="single" w:sz="4" w:space="0" w:color="auto"/>
            </w:tcBorders>
            <w:hideMark/>
          </w:tcPr>
          <w:p w14:paraId="6FAA834D"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7B7C0E84" w14:textId="77777777" w:rsidR="00320BDA" w:rsidRPr="00FE75DF" w:rsidRDefault="00320BDA" w:rsidP="00F4537E">
            <w:pPr>
              <w:rPr>
                <w:rFonts w:ascii="Arial" w:hAnsi="Arial" w:cs="Arial"/>
                <w:color w:val="000000"/>
              </w:rPr>
            </w:pPr>
            <w:r w:rsidRPr="00FE75DF">
              <w:rPr>
                <w:rFonts w:ascii="Arial" w:hAnsi="Arial" w:cs="Arial"/>
                <w:color w:val="000000"/>
              </w:rPr>
              <w:t>DeSoto ISD</w:t>
            </w:r>
          </w:p>
        </w:tc>
        <w:tc>
          <w:tcPr>
            <w:tcW w:w="0" w:type="auto"/>
            <w:tcBorders>
              <w:top w:val="single" w:sz="4" w:space="0" w:color="auto"/>
              <w:left w:val="single" w:sz="4" w:space="0" w:color="auto"/>
              <w:bottom w:val="single" w:sz="4" w:space="0" w:color="auto"/>
              <w:right w:val="single" w:sz="4" w:space="0" w:color="auto"/>
            </w:tcBorders>
            <w:noWrap/>
            <w:hideMark/>
          </w:tcPr>
          <w:p w14:paraId="6145CD5F" w14:textId="77777777" w:rsidR="00320BDA" w:rsidRPr="00FE75DF" w:rsidRDefault="00320BDA" w:rsidP="00F4537E">
            <w:pPr>
              <w:jc w:val="center"/>
              <w:rPr>
                <w:rFonts w:ascii="Arial" w:hAnsi="Arial" w:cs="Arial"/>
                <w:color w:val="000000"/>
              </w:rPr>
            </w:pPr>
            <w:r w:rsidRPr="00FE75DF">
              <w:rPr>
                <w:rFonts w:ascii="Arial" w:hAnsi="Arial" w:cs="Arial"/>
                <w:color w:val="000000"/>
              </w:rPr>
              <w:t>10</w:t>
            </w:r>
          </w:p>
        </w:tc>
      </w:tr>
      <w:tr w:rsidR="00320BDA" w:rsidRPr="00FE75DF" w14:paraId="512C5A89" w14:textId="77777777" w:rsidTr="00F4537E">
        <w:trPr>
          <w:trHeight w:val="371"/>
          <w:jc w:val="center"/>
        </w:trPr>
        <w:tc>
          <w:tcPr>
            <w:tcW w:w="0" w:type="auto"/>
            <w:tcBorders>
              <w:top w:val="single" w:sz="4" w:space="0" w:color="auto"/>
              <w:left w:val="single" w:sz="4" w:space="0" w:color="auto"/>
              <w:bottom w:val="single" w:sz="4" w:space="0" w:color="auto"/>
              <w:right w:val="single" w:sz="4" w:space="0" w:color="auto"/>
            </w:tcBorders>
            <w:noWrap/>
            <w:hideMark/>
          </w:tcPr>
          <w:p w14:paraId="54F1BAA4" w14:textId="77777777" w:rsidR="00320BDA" w:rsidRPr="00FE75DF" w:rsidRDefault="00320BDA" w:rsidP="00F4537E">
            <w:pPr>
              <w:rPr>
                <w:rFonts w:ascii="Arial" w:hAnsi="Arial" w:cs="Arial"/>
                <w:color w:val="000000"/>
              </w:rPr>
            </w:pPr>
            <w:r w:rsidRPr="00FE75DF">
              <w:rPr>
                <w:rFonts w:ascii="Arial" w:hAnsi="Arial" w:cs="Arial"/>
                <w:color w:val="000000"/>
              </w:rPr>
              <w:t xml:space="preserve">Fleenor, Elmer </w:t>
            </w:r>
          </w:p>
        </w:tc>
        <w:tc>
          <w:tcPr>
            <w:tcW w:w="0" w:type="auto"/>
            <w:tcBorders>
              <w:top w:val="single" w:sz="4" w:space="0" w:color="auto"/>
              <w:left w:val="single" w:sz="4" w:space="0" w:color="auto"/>
              <w:bottom w:val="single" w:sz="4" w:space="0" w:color="auto"/>
              <w:right w:val="single" w:sz="4" w:space="0" w:color="auto"/>
            </w:tcBorders>
            <w:hideMark/>
          </w:tcPr>
          <w:p w14:paraId="58920EDA"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7650A2E6" w14:textId="77777777" w:rsidR="00320BDA" w:rsidRPr="00FE75DF" w:rsidRDefault="00320BDA" w:rsidP="00F4537E">
            <w:pPr>
              <w:rPr>
                <w:rFonts w:ascii="Arial" w:hAnsi="Arial" w:cs="Arial"/>
                <w:color w:val="000000"/>
              </w:rPr>
            </w:pPr>
            <w:r w:rsidRPr="00FE75DF">
              <w:rPr>
                <w:rFonts w:ascii="Arial" w:hAnsi="Arial" w:cs="Arial"/>
                <w:color w:val="000000"/>
              </w:rPr>
              <w:t>Taft ISD</w:t>
            </w:r>
          </w:p>
        </w:tc>
        <w:tc>
          <w:tcPr>
            <w:tcW w:w="0" w:type="auto"/>
            <w:tcBorders>
              <w:top w:val="single" w:sz="4" w:space="0" w:color="auto"/>
              <w:left w:val="single" w:sz="4" w:space="0" w:color="auto"/>
              <w:bottom w:val="single" w:sz="4" w:space="0" w:color="auto"/>
              <w:right w:val="single" w:sz="4" w:space="0" w:color="auto"/>
            </w:tcBorders>
            <w:noWrap/>
            <w:hideMark/>
          </w:tcPr>
          <w:p w14:paraId="0E864C5E" w14:textId="77777777" w:rsidR="00320BDA" w:rsidRPr="00FE75DF" w:rsidRDefault="00320BDA" w:rsidP="00F4537E">
            <w:pPr>
              <w:jc w:val="center"/>
              <w:rPr>
                <w:rFonts w:ascii="Arial" w:hAnsi="Arial" w:cs="Arial"/>
                <w:color w:val="000000"/>
              </w:rPr>
            </w:pPr>
            <w:r w:rsidRPr="00FE75DF">
              <w:rPr>
                <w:rFonts w:ascii="Arial" w:hAnsi="Arial" w:cs="Arial"/>
                <w:color w:val="000000"/>
              </w:rPr>
              <w:t>2</w:t>
            </w:r>
          </w:p>
        </w:tc>
      </w:tr>
      <w:tr w:rsidR="00320BDA" w:rsidRPr="00FE75DF" w14:paraId="75B8DC0C" w14:textId="77777777" w:rsidTr="00F4537E">
        <w:trPr>
          <w:trHeight w:val="506"/>
          <w:jc w:val="center"/>
        </w:trPr>
        <w:tc>
          <w:tcPr>
            <w:tcW w:w="0" w:type="auto"/>
            <w:tcBorders>
              <w:top w:val="single" w:sz="4" w:space="0" w:color="auto"/>
              <w:left w:val="single" w:sz="4" w:space="0" w:color="auto"/>
              <w:bottom w:val="single" w:sz="4" w:space="0" w:color="auto"/>
              <w:right w:val="single" w:sz="4" w:space="0" w:color="auto"/>
            </w:tcBorders>
            <w:noWrap/>
            <w:hideMark/>
          </w:tcPr>
          <w:p w14:paraId="2D9A0FF0" w14:textId="77777777" w:rsidR="00320BDA" w:rsidRPr="00FE75DF" w:rsidRDefault="00320BDA" w:rsidP="00F4537E">
            <w:pPr>
              <w:rPr>
                <w:rFonts w:ascii="Arial" w:hAnsi="Arial" w:cs="Arial"/>
                <w:color w:val="000000"/>
              </w:rPr>
            </w:pPr>
            <w:r w:rsidRPr="00FE75DF">
              <w:rPr>
                <w:rFonts w:ascii="Arial" w:hAnsi="Arial" w:cs="Arial"/>
                <w:color w:val="000000"/>
              </w:rPr>
              <w:lastRenderedPageBreak/>
              <w:t xml:space="preserve">Fraser, Chris </w:t>
            </w:r>
          </w:p>
        </w:tc>
        <w:tc>
          <w:tcPr>
            <w:tcW w:w="0" w:type="auto"/>
            <w:tcBorders>
              <w:top w:val="single" w:sz="4" w:space="0" w:color="auto"/>
              <w:left w:val="single" w:sz="4" w:space="0" w:color="auto"/>
              <w:bottom w:val="single" w:sz="4" w:space="0" w:color="auto"/>
              <w:right w:val="single" w:sz="4" w:space="0" w:color="auto"/>
            </w:tcBorders>
            <w:hideMark/>
          </w:tcPr>
          <w:p w14:paraId="0A623FAF" w14:textId="77777777" w:rsidR="00320BDA" w:rsidRPr="00FE75DF" w:rsidRDefault="00320BDA" w:rsidP="00F4537E">
            <w:pPr>
              <w:rPr>
                <w:rFonts w:ascii="Arial" w:hAnsi="Arial" w:cs="Arial"/>
                <w:color w:val="000000"/>
              </w:rPr>
            </w:pPr>
            <w:r w:rsidRPr="00FE75DF">
              <w:rPr>
                <w:rFonts w:ascii="Arial" w:hAnsi="Arial" w:cs="Arial"/>
                <w:color w:val="000000"/>
              </w:rPr>
              <w:t>Senior Dean</w:t>
            </w:r>
          </w:p>
        </w:tc>
        <w:tc>
          <w:tcPr>
            <w:tcW w:w="0" w:type="auto"/>
            <w:tcBorders>
              <w:top w:val="single" w:sz="4" w:space="0" w:color="auto"/>
              <w:left w:val="single" w:sz="4" w:space="0" w:color="auto"/>
              <w:bottom w:val="single" w:sz="4" w:space="0" w:color="auto"/>
              <w:right w:val="single" w:sz="4" w:space="0" w:color="auto"/>
            </w:tcBorders>
            <w:hideMark/>
          </w:tcPr>
          <w:p w14:paraId="7631D9B6" w14:textId="77777777" w:rsidR="00320BDA" w:rsidRPr="00FE75DF" w:rsidRDefault="00320BDA" w:rsidP="00F4537E">
            <w:pPr>
              <w:rPr>
                <w:rFonts w:ascii="Arial" w:hAnsi="Arial" w:cs="Arial"/>
                <w:color w:val="000000"/>
              </w:rPr>
            </w:pPr>
            <w:r w:rsidRPr="00FE75DF">
              <w:rPr>
                <w:rFonts w:ascii="Arial" w:hAnsi="Arial" w:cs="Arial"/>
                <w:color w:val="000000"/>
              </w:rPr>
              <w:t>Relay Graduate School of Education</w:t>
            </w:r>
          </w:p>
        </w:tc>
        <w:tc>
          <w:tcPr>
            <w:tcW w:w="0" w:type="auto"/>
            <w:tcBorders>
              <w:top w:val="single" w:sz="4" w:space="0" w:color="auto"/>
              <w:left w:val="single" w:sz="4" w:space="0" w:color="auto"/>
              <w:bottom w:val="single" w:sz="4" w:space="0" w:color="auto"/>
              <w:right w:val="single" w:sz="4" w:space="0" w:color="auto"/>
            </w:tcBorders>
            <w:noWrap/>
            <w:hideMark/>
          </w:tcPr>
          <w:p w14:paraId="717A23B5" w14:textId="77777777" w:rsidR="00320BDA" w:rsidRPr="00FE75DF" w:rsidRDefault="00320BDA" w:rsidP="00F4537E">
            <w:pPr>
              <w:jc w:val="center"/>
              <w:rPr>
                <w:rFonts w:ascii="Arial" w:hAnsi="Arial" w:cs="Arial"/>
                <w:color w:val="000000"/>
              </w:rPr>
            </w:pPr>
            <w:r w:rsidRPr="00FE75DF">
              <w:rPr>
                <w:rFonts w:ascii="Arial" w:hAnsi="Arial" w:cs="Arial"/>
                <w:color w:val="000000"/>
              </w:rPr>
              <w:t>4</w:t>
            </w:r>
          </w:p>
        </w:tc>
      </w:tr>
      <w:tr w:rsidR="00320BDA" w:rsidRPr="00FE75DF" w14:paraId="2BF3CF09" w14:textId="77777777" w:rsidTr="00F4537E">
        <w:trPr>
          <w:trHeight w:val="317"/>
          <w:jc w:val="center"/>
        </w:trPr>
        <w:tc>
          <w:tcPr>
            <w:tcW w:w="0" w:type="auto"/>
            <w:tcBorders>
              <w:top w:val="single" w:sz="4" w:space="0" w:color="auto"/>
              <w:left w:val="single" w:sz="4" w:space="0" w:color="auto"/>
              <w:bottom w:val="single" w:sz="4" w:space="0" w:color="auto"/>
              <w:right w:val="single" w:sz="4" w:space="0" w:color="auto"/>
            </w:tcBorders>
            <w:noWrap/>
            <w:hideMark/>
          </w:tcPr>
          <w:p w14:paraId="4FDEBDF5" w14:textId="3206918B" w:rsidR="00320BDA" w:rsidRPr="00FE75DF" w:rsidRDefault="00481CAA" w:rsidP="00F4537E">
            <w:pPr>
              <w:rPr>
                <w:rFonts w:ascii="Arial" w:hAnsi="Arial" w:cs="Arial"/>
                <w:color w:val="000000"/>
              </w:rPr>
            </w:pPr>
            <w:r w:rsidRPr="00FE75DF">
              <w:rPr>
                <w:rFonts w:ascii="Arial" w:hAnsi="Arial" w:cs="Arial"/>
                <w:color w:val="000000"/>
              </w:rPr>
              <w:t>Gonzales Jr</w:t>
            </w:r>
            <w:r>
              <w:rPr>
                <w:rFonts w:ascii="Arial" w:hAnsi="Arial" w:cs="Arial"/>
                <w:color w:val="000000"/>
              </w:rPr>
              <w:t xml:space="preserve">., </w:t>
            </w:r>
            <w:r w:rsidRPr="00FE75DF">
              <w:rPr>
                <w:rFonts w:ascii="Arial" w:hAnsi="Arial" w:cs="Arial"/>
                <w:color w:val="000000"/>
              </w:rPr>
              <w:t>Jose</w:t>
            </w:r>
          </w:p>
        </w:tc>
        <w:tc>
          <w:tcPr>
            <w:tcW w:w="0" w:type="auto"/>
            <w:tcBorders>
              <w:top w:val="single" w:sz="4" w:space="0" w:color="auto"/>
              <w:left w:val="single" w:sz="4" w:space="0" w:color="auto"/>
              <w:bottom w:val="single" w:sz="4" w:space="0" w:color="auto"/>
              <w:right w:val="single" w:sz="4" w:space="0" w:color="auto"/>
            </w:tcBorders>
            <w:hideMark/>
          </w:tcPr>
          <w:p w14:paraId="2F2A34C0" w14:textId="77777777" w:rsidR="00320BDA" w:rsidRPr="00284BBA" w:rsidRDefault="00320BDA" w:rsidP="00F4537E">
            <w:pPr>
              <w:rPr>
                <w:rFonts w:ascii="Arial" w:hAnsi="Arial" w:cs="Arial"/>
                <w:color w:val="000000"/>
                <w:sz w:val="18"/>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01366DF0" w14:textId="78E7A094" w:rsidR="00320BDA" w:rsidRPr="00FE75DF" w:rsidRDefault="00320BDA" w:rsidP="00F4537E">
            <w:pPr>
              <w:rPr>
                <w:rFonts w:ascii="Arial" w:hAnsi="Arial" w:cs="Arial"/>
                <w:color w:val="000000"/>
              </w:rPr>
            </w:pPr>
            <w:proofErr w:type="spellStart"/>
            <w:r w:rsidRPr="00FE75DF">
              <w:rPr>
                <w:rFonts w:ascii="Arial" w:hAnsi="Arial" w:cs="Arial"/>
                <w:color w:val="000000"/>
              </w:rPr>
              <w:t>Lev</w:t>
            </w:r>
            <w:r w:rsidR="00481CAA">
              <w:rPr>
                <w:rFonts w:ascii="Arial" w:hAnsi="Arial" w:cs="Arial"/>
                <w:color w:val="000000"/>
              </w:rPr>
              <w:t>e</w:t>
            </w:r>
            <w:r w:rsidRPr="00FE75DF">
              <w:rPr>
                <w:rFonts w:ascii="Arial" w:hAnsi="Arial" w:cs="Arial"/>
                <w:color w:val="000000"/>
              </w:rPr>
              <w:t>lland</w:t>
            </w:r>
            <w:proofErr w:type="spellEnd"/>
            <w:r w:rsidRPr="00FE75DF">
              <w:rPr>
                <w:rFonts w:ascii="Arial" w:hAnsi="Arial" w:cs="Arial"/>
                <w:color w:val="000000"/>
              </w:rPr>
              <w:t xml:space="preserve"> ISD</w:t>
            </w:r>
          </w:p>
        </w:tc>
        <w:tc>
          <w:tcPr>
            <w:tcW w:w="0" w:type="auto"/>
            <w:tcBorders>
              <w:top w:val="single" w:sz="4" w:space="0" w:color="auto"/>
              <w:left w:val="single" w:sz="4" w:space="0" w:color="auto"/>
              <w:bottom w:val="single" w:sz="4" w:space="0" w:color="auto"/>
              <w:right w:val="single" w:sz="4" w:space="0" w:color="auto"/>
            </w:tcBorders>
            <w:noWrap/>
            <w:hideMark/>
          </w:tcPr>
          <w:p w14:paraId="20244EE8" w14:textId="77777777" w:rsidR="00320BDA" w:rsidRPr="00FE75DF" w:rsidRDefault="00320BDA" w:rsidP="00F4537E">
            <w:pPr>
              <w:jc w:val="center"/>
              <w:rPr>
                <w:rFonts w:ascii="Arial" w:hAnsi="Arial" w:cs="Arial"/>
                <w:color w:val="000000"/>
              </w:rPr>
            </w:pPr>
            <w:r w:rsidRPr="00FE75DF">
              <w:rPr>
                <w:rFonts w:ascii="Arial" w:hAnsi="Arial" w:cs="Arial"/>
                <w:color w:val="000000"/>
              </w:rPr>
              <w:t>5</w:t>
            </w:r>
          </w:p>
        </w:tc>
      </w:tr>
      <w:tr w:rsidR="00320BDA" w:rsidRPr="00FE75DF" w14:paraId="462608F4"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435A4674" w14:textId="77777777" w:rsidR="00320BDA" w:rsidRPr="00FE75DF" w:rsidRDefault="00320BDA" w:rsidP="00F4537E">
            <w:pPr>
              <w:rPr>
                <w:rFonts w:ascii="Arial" w:hAnsi="Arial" w:cs="Arial"/>
                <w:color w:val="000000"/>
              </w:rPr>
            </w:pPr>
            <w:r w:rsidRPr="00FE75DF">
              <w:rPr>
                <w:rFonts w:ascii="Arial" w:hAnsi="Arial" w:cs="Arial"/>
                <w:color w:val="000000"/>
              </w:rPr>
              <w:t>Ham, Lisa</w:t>
            </w:r>
          </w:p>
        </w:tc>
        <w:tc>
          <w:tcPr>
            <w:tcW w:w="0" w:type="auto"/>
            <w:tcBorders>
              <w:top w:val="single" w:sz="4" w:space="0" w:color="auto"/>
              <w:left w:val="single" w:sz="4" w:space="0" w:color="auto"/>
              <w:bottom w:val="single" w:sz="4" w:space="0" w:color="auto"/>
              <w:right w:val="single" w:sz="4" w:space="0" w:color="auto"/>
            </w:tcBorders>
            <w:hideMark/>
          </w:tcPr>
          <w:p w14:paraId="794D987B" w14:textId="77777777" w:rsidR="00320BDA" w:rsidRPr="00FE75DF" w:rsidRDefault="00320BDA" w:rsidP="00F4537E">
            <w:pPr>
              <w:rPr>
                <w:rFonts w:ascii="Arial" w:hAnsi="Arial" w:cs="Arial"/>
                <w:color w:val="000000"/>
              </w:rPr>
            </w:pPr>
            <w:r w:rsidRPr="00FE75DF">
              <w:rPr>
                <w:rFonts w:ascii="Arial" w:hAnsi="Arial" w:cs="Arial"/>
                <w:color w:val="000000"/>
              </w:rPr>
              <w:t>Dir of Instructional Tech</w:t>
            </w:r>
          </w:p>
        </w:tc>
        <w:tc>
          <w:tcPr>
            <w:tcW w:w="0" w:type="auto"/>
            <w:tcBorders>
              <w:top w:val="single" w:sz="4" w:space="0" w:color="auto"/>
              <w:left w:val="single" w:sz="4" w:space="0" w:color="auto"/>
              <w:bottom w:val="single" w:sz="4" w:space="0" w:color="auto"/>
              <w:right w:val="single" w:sz="4" w:space="0" w:color="auto"/>
            </w:tcBorders>
            <w:hideMark/>
          </w:tcPr>
          <w:p w14:paraId="30DFA204" w14:textId="77777777" w:rsidR="00320BDA" w:rsidRPr="00FE75DF" w:rsidRDefault="00320BDA" w:rsidP="00F4537E">
            <w:pPr>
              <w:rPr>
                <w:rFonts w:ascii="Arial" w:hAnsi="Arial" w:cs="Arial"/>
                <w:color w:val="000000"/>
              </w:rPr>
            </w:pPr>
            <w:r w:rsidRPr="00FE75DF">
              <w:rPr>
                <w:rFonts w:ascii="Arial" w:hAnsi="Arial" w:cs="Arial"/>
                <w:color w:val="000000"/>
              </w:rPr>
              <w:t>Highland Park ISD</w:t>
            </w:r>
          </w:p>
        </w:tc>
        <w:tc>
          <w:tcPr>
            <w:tcW w:w="0" w:type="auto"/>
            <w:tcBorders>
              <w:top w:val="single" w:sz="4" w:space="0" w:color="auto"/>
              <w:left w:val="single" w:sz="4" w:space="0" w:color="auto"/>
              <w:bottom w:val="single" w:sz="4" w:space="0" w:color="auto"/>
              <w:right w:val="single" w:sz="4" w:space="0" w:color="auto"/>
            </w:tcBorders>
            <w:noWrap/>
            <w:hideMark/>
          </w:tcPr>
          <w:p w14:paraId="0E574CB2" w14:textId="77777777" w:rsidR="00320BDA" w:rsidRPr="00FE75DF" w:rsidRDefault="00320BDA" w:rsidP="00F4537E">
            <w:pPr>
              <w:jc w:val="center"/>
              <w:rPr>
                <w:rFonts w:ascii="Arial" w:hAnsi="Arial" w:cs="Arial"/>
                <w:color w:val="000000"/>
              </w:rPr>
            </w:pPr>
            <w:r w:rsidRPr="00FE75DF">
              <w:rPr>
                <w:rFonts w:ascii="Arial" w:hAnsi="Arial" w:cs="Arial"/>
                <w:color w:val="000000"/>
              </w:rPr>
              <w:t>10</w:t>
            </w:r>
          </w:p>
        </w:tc>
      </w:tr>
      <w:tr w:rsidR="00320BDA" w:rsidRPr="00FE75DF" w14:paraId="147A6335" w14:textId="77777777" w:rsidTr="00F4537E">
        <w:trPr>
          <w:trHeight w:val="398"/>
          <w:jc w:val="center"/>
        </w:trPr>
        <w:tc>
          <w:tcPr>
            <w:tcW w:w="0" w:type="auto"/>
            <w:tcBorders>
              <w:top w:val="single" w:sz="4" w:space="0" w:color="auto"/>
              <w:left w:val="single" w:sz="4" w:space="0" w:color="auto"/>
              <w:bottom w:val="single" w:sz="4" w:space="0" w:color="auto"/>
              <w:right w:val="single" w:sz="4" w:space="0" w:color="auto"/>
            </w:tcBorders>
            <w:noWrap/>
            <w:hideMark/>
          </w:tcPr>
          <w:p w14:paraId="3C324CA3" w14:textId="77777777" w:rsidR="00320BDA" w:rsidRPr="00FE75DF" w:rsidRDefault="00320BDA" w:rsidP="00F4537E">
            <w:pPr>
              <w:rPr>
                <w:rFonts w:ascii="Arial" w:hAnsi="Arial" w:cs="Arial"/>
                <w:color w:val="000000"/>
              </w:rPr>
            </w:pPr>
            <w:r w:rsidRPr="00FE75DF">
              <w:rPr>
                <w:rFonts w:ascii="Arial" w:hAnsi="Arial" w:cs="Arial"/>
                <w:color w:val="000000"/>
              </w:rPr>
              <w:t xml:space="preserve">Hill, Dorris </w:t>
            </w:r>
          </w:p>
        </w:tc>
        <w:tc>
          <w:tcPr>
            <w:tcW w:w="0" w:type="auto"/>
            <w:tcBorders>
              <w:top w:val="single" w:sz="4" w:space="0" w:color="auto"/>
              <w:left w:val="single" w:sz="4" w:space="0" w:color="auto"/>
              <w:bottom w:val="single" w:sz="4" w:space="0" w:color="auto"/>
              <w:right w:val="single" w:sz="4" w:space="0" w:color="auto"/>
            </w:tcBorders>
            <w:hideMark/>
          </w:tcPr>
          <w:p w14:paraId="70B2D471"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178CDAFB" w14:textId="77777777" w:rsidR="00320BDA" w:rsidRPr="00FE75DF" w:rsidRDefault="00320BDA" w:rsidP="00F4537E">
            <w:pPr>
              <w:rPr>
                <w:rFonts w:ascii="Arial" w:hAnsi="Arial" w:cs="Arial"/>
                <w:color w:val="000000"/>
              </w:rPr>
            </w:pPr>
            <w:r w:rsidRPr="00FE75DF">
              <w:rPr>
                <w:rFonts w:ascii="Arial" w:hAnsi="Arial" w:cs="Arial"/>
                <w:color w:val="000000"/>
              </w:rPr>
              <w:t>Grand Prairie ISD</w:t>
            </w:r>
          </w:p>
        </w:tc>
        <w:tc>
          <w:tcPr>
            <w:tcW w:w="0" w:type="auto"/>
            <w:tcBorders>
              <w:top w:val="single" w:sz="4" w:space="0" w:color="auto"/>
              <w:left w:val="single" w:sz="4" w:space="0" w:color="auto"/>
              <w:bottom w:val="single" w:sz="4" w:space="0" w:color="auto"/>
              <w:right w:val="single" w:sz="4" w:space="0" w:color="auto"/>
            </w:tcBorders>
            <w:noWrap/>
            <w:hideMark/>
          </w:tcPr>
          <w:p w14:paraId="11B98044" w14:textId="77777777" w:rsidR="00320BDA" w:rsidRPr="00FE75DF" w:rsidRDefault="00320BDA" w:rsidP="00F4537E">
            <w:pPr>
              <w:jc w:val="center"/>
              <w:rPr>
                <w:rFonts w:ascii="Arial" w:hAnsi="Arial" w:cs="Arial"/>
                <w:color w:val="000000"/>
              </w:rPr>
            </w:pPr>
            <w:r w:rsidRPr="00FE75DF">
              <w:rPr>
                <w:rFonts w:ascii="Arial" w:hAnsi="Arial" w:cs="Arial"/>
                <w:color w:val="000000"/>
              </w:rPr>
              <w:t>10</w:t>
            </w:r>
          </w:p>
        </w:tc>
      </w:tr>
      <w:tr w:rsidR="00320BDA" w:rsidRPr="00FE75DF" w14:paraId="4C4F15CE" w14:textId="77777777" w:rsidTr="00F4537E">
        <w:trPr>
          <w:trHeight w:val="326"/>
          <w:jc w:val="center"/>
        </w:trPr>
        <w:tc>
          <w:tcPr>
            <w:tcW w:w="0" w:type="auto"/>
            <w:tcBorders>
              <w:top w:val="single" w:sz="4" w:space="0" w:color="auto"/>
              <w:left w:val="single" w:sz="4" w:space="0" w:color="auto"/>
              <w:bottom w:val="single" w:sz="4" w:space="0" w:color="auto"/>
              <w:right w:val="single" w:sz="4" w:space="0" w:color="auto"/>
            </w:tcBorders>
            <w:noWrap/>
            <w:hideMark/>
          </w:tcPr>
          <w:p w14:paraId="363CAC11" w14:textId="77777777" w:rsidR="00320BDA" w:rsidRPr="00FE75DF" w:rsidRDefault="00320BDA" w:rsidP="00F4537E">
            <w:pPr>
              <w:rPr>
                <w:rFonts w:ascii="Arial" w:hAnsi="Arial" w:cs="Arial"/>
                <w:color w:val="000000"/>
              </w:rPr>
            </w:pPr>
            <w:r w:rsidRPr="00FE75DF">
              <w:rPr>
                <w:rFonts w:ascii="Arial" w:hAnsi="Arial" w:cs="Arial"/>
                <w:color w:val="000000"/>
              </w:rPr>
              <w:t xml:space="preserve">Howard, Carrie </w:t>
            </w:r>
          </w:p>
        </w:tc>
        <w:tc>
          <w:tcPr>
            <w:tcW w:w="0" w:type="auto"/>
            <w:tcBorders>
              <w:top w:val="single" w:sz="4" w:space="0" w:color="auto"/>
              <w:left w:val="single" w:sz="4" w:space="0" w:color="auto"/>
              <w:bottom w:val="single" w:sz="4" w:space="0" w:color="auto"/>
              <w:right w:val="single" w:sz="4" w:space="0" w:color="auto"/>
            </w:tcBorders>
            <w:hideMark/>
          </w:tcPr>
          <w:p w14:paraId="50A1CA69"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69DF0DDC" w14:textId="77777777" w:rsidR="00320BDA" w:rsidRPr="00FE75DF" w:rsidRDefault="00320BDA" w:rsidP="00F4537E">
            <w:pPr>
              <w:rPr>
                <w:rFonts w:ascii="Arial" w:hAnsi="Arial" w:cs="Arial"/>
                <w:color w:val="000000"/>
              </w:rPr>
            </w:pPr>
            <w:r w:rsidRPr="00FE75DF">
              <w:rPr>
                <w:rFonts w:ascii="Arial" w:hAnsi="Arial" w:cs="Arial"/>
                <w:color w:val="000000"/>
              </w:rPr>
              <w:t>Petersburg ISD</w:t>
            </w:r>
          </w:p>
        </w:tc>
        <w:tc>
          <w:tcPr>
            <w:tcW w:w="0" w:type="auto"/>
            <w:tcBorders>
              <w:top w:val="single" w:sz="4" w:space="0" w:color="auto"/>
              <w:left w:val="single" w:sz="4" w:space="0" w:color="auto"/>
              <w:bottom w:val="single" w:sz="4" w:space="0" w:color="auto"/>
              <w:right w:val="single" w:sz="4" w:space="0" w:color="auto"/>
            </w:tcBorders>
            <w:noWrap/>
            <w:hideMark/>
          </w:tcPr>
          <w:p w14:paraId="2D23AA75" w14:textId="77777777" w:rsidR="00320BDA" w:rsidRPr="00FE75DF" w:rsidRDefault="00320BDA" w:rsidP="00F4537E">
            <w:pPr>
              <w:jc w:val="center"/>
              <w:rPr>
                <w:rFonts w:ascii="Arial" w:hAnsi="Arial" w:cs="Arial"/>
                <w:color w:val="000000"/>
              </w:rPr>
            </w:pPr>
            <w:r w:rsidRPr="00FE75DF">
              <w:rPr>
                <w:rFonts w:ascii="Arial" w:hAnsi="Arial" w:cs="Arial"/>
                <w:color w:val="000000"/>
              </w:rPr>
              <w:t>17</w:t>
            </w:r>
          </w:p>
        </w:tc>
      </w:tr>
      <w:tr w:rsidR="00320BDA" w:rsidRPr="00FE75DF" w14:paraId="4FA8465D" w14:textId="77777777" w:rsidTr="00F4537E">
        <w:trPr>
          <w:trHeight w:val="317"/>
          <w:jc w:val="center"/>
        </w:trPr>
        <w:tc>
          <w:tcPr>
            <w:tcW w:w="0" w:type="auto"/>
            <w:tcBorders>
              <w:top w:val="single" w:sz="4" w:space="0" w:color="auto"/>
              <w:left w:val="single" w:sz="4" w:space="0" w:color="auto"/>
              <w:bottom w:val="single" w:sz="4" w:space="0" w:color="auto"/>
              <w:right w:val="single" w:sz="4" w:space="0" w:color="auto"/>
            </w:tcBorders>
            <w:noWrap/>
            <w:hideMark/>
          </w:tcPr>
          <w:p w14:paraId="11046EBC" w14:textId="77777777" w:rsidR="00320BDA" w:rsidRPr="00FE75DF" w:rsidRDefault="00320BDA" w:rsidP="00F4537E">
            <w:pPr>
              <w:rPr>
                <w:rFonts w:ascii="Arial" w:hAnsi="Arial" w:cs="Arial"/>
                <w:color w:val="000000"/>
              </w:rPr>
            </w:pPr>
            <w:r w:rsidRPr="00FE75DF">
              <w:rPr>
                <w:rFonts w:ascii="Arial" w:hAnsi="Arial" w:cs="Arial"/>
                <w:color w:val="000000"/>
              </w:rPr>
              <w:t xml:space="preserve">Hunt, Teresa </w:t>
            </w:r>
          </w:p>
        </w:tc>
        <w:tc>
          <w:tcPr>
            <w:tcW w:w="0" w:type="auto"/>
            <w:tcBorders>
              <w:top w:val="single" w:sz="4" w:space="0" w:color="auto"/>
              <w:left w:val="single" w:sz="4" w:space="0" w:color="auto"/>
              <w:bottom w:val="single" w:sz="4" w:space="0" w:color="auto"/>
              <w:right w:val="single" w:sz="4" w:space="0" w:color="auto"/>
            </w:tcBorders>
            <w:hideMark/>
          </w:tcPr>
          <w:p w14:paraId="7218CF2D"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3CD0E9FC" w14:textId="77777777" w:rsidR="00320BDA" w:rsidRPr="00FE75DF" w:rsidRDefault="00320BDA" w:rsidP="00F4537E">
            <w:pPr>
              <w:rPr>
                <w:rFonts w:ascii="Arial" w:hAnsi="Arial" w:cs="Arial"/>
                <w:color w:val="000000"/>
              </w:rPr>
            </w:pPr>
            <w:r w:rsidRPr="00FE75DF">
              <w:rPr>
                <w:rFonts w:ascii="Arial" w:hAnsi="Arial" w:cs="Arial"/>
                <w:color w:val="000000"/>
              </w:rPr>
              <w:t>Seymour ISD</w:t>
            </w:r>
          </w:p>
        </w:tc>
        <w:tc>
          <w:tcPr>
            <w:tcW w:w="0" w:type="auto"/>
            <w:tcBorders>
              <w:top w:val="single" w:sz="4" w:space="0" w:color="auto"/>
              <w:left w:val="single" w:sz="4" w:space="0" w:color="auto"/>
              <w:bottom w:val="single" w:sz="4" w:space="0" w:color="auto"/>
              <w:right w:val="single" w:sz="4" w:space="0" w:color="auto"/>
            </w:tcBorders>
            <w:noWrap/>
            <w:hideMark/>
          </w:tcPr>
          <w:p w14:paraId="35AD2D1B" w14:textId="77777777" w:rsidR="00320BDA" w:rsidRPr="00FE75DF" w:rsidRDefault="00320BDA" w:rsidP="00F4537E">
            <w:pPr>
              <w:jc w:val="center"/>
              <w:rPr>
                <w:rFonts w:ascii="Arial" w:hAnsi="Arial" w:cs="Arial"/>
                <w:color w:val="000000"/>
              </w:rPr>
            </w:pPr>
            <w:r w:rsidRPr="00FE75DF">
              <w:rPr>
                <w:rFonts w:ascii="Arial" w:hAnsi="Arial" w:cs="Arial"/>
                <w:color w:val="000000"/>
              </w:rPr>
              <w:t>9</w:t>
            </w:r>
          </w:p>
        </w:tc>
      </w:tr>
      <w:tr w:rsidR="00320BDA" w:rsidRPr="00FE75DF" w14:paraId="061BA7EC"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tcPr>
          <w:p w14:paraId="05A04AA9" w14:textId="77777777" w:rsidR="00320BDA" w:rsidRPr="00FE75DF" w:rsidRDefault="00320BDA" w:rsidP="00F4537E">
            <w:pPr>
              <w:rPr>
                <w:rFonts w:ascii="Arial" w:hAnsi="Arial" w:cs="Arial"/>
                <w:color w:val="000000"/>
              </w:rPr>
            </w:pPr>
            <w:r w:rsidRPr="00FE75DF">
              <w:rPr>
                <w:rFonts w:ascii="Arial" w:hAnsi="Arial" w:cs="Arial"/>
                <w:color w:val="000000"/>
              </w:rPr>
              <w:t xml:space="preserve">Kovacic, Kelly </w:t>
            </w:r>
          </w:p>
        </w:tc>
        <w:tc>
          <w:tcPr>
            <w:tcW w:w="0" w:type="auto"/>
            <w:tcBorders>
              <w:top w:val="single" w:sz="4" w:space="0" w:color="auto"/>
              <w:left w:val="single" w:sz="4" w:space="0" w:color="auto"/>
              <w:bottom w:val="single" w:sz="4" w:space="0" w:color="auto"/>
              <w:right w:val="single" w:sz="4" w:space="0" w:color="auto"/>
            </w:tcBorders>
          </w:tcPr>
          <w:p w14:paraId="715CE5F2" w14:textId="77777777" w:rsidR="00320BDA" w:rsidRPr="00FE75DF" w:rsidRDefault="00320BDA" w:rsidP="00F4537E">
            <w:pPr>
              <w:rPr>
                <w:rFonts w:ascii="Arial" w:hAnsi="Arial" w:cs="Arial"/>
                <w:color w:val="000000"/>
              </w:rPr>
            </w:pPr>
            <w:r>
              <w:rPr>
                <w:rFonts w:ascii="Arial" w:hAnsi="Arial" w:cs="Arial"/>
                <w:color w:val="000000"/>
              </w:rPr>
              <w:t>Sr. Dir of</w:t>
            </w:r>
            <w:r w:rsidRPr="00FE75DF">
              <w:rPr>
                <w:rFonts w:ascii="Arial" w:hAnsi="Arial" w:cs="Arial"/>
                <w:color w:val="000000"/>
              </w:rPr>
              <w:t xml:space="preserve"> Educator Initiatives</w:t>
            </w:r>
          </w:p>
        </w:tc>
        <w:tc>
          <w:tcPr>
            <w:tcW w:w="0" w:type="auto"/>
            <w:tcBorders>
              <w:top w:val="single" w:sz="4" w:space="0" w:color="auto"/>
              <w:left w:val="single" w:sz="4" w:space="0" w:color="auto"/>
              <w:bottom w:val="single" w:sz="4" w:space="0" w:color="auto"/>
              <w:right w:val="single" w:sz="4" w:space="0" w:color="auto"/>
            </w:tcBorders>
          </w:tcPr>
          <w:p w14:paraId="13EE69BB" w14:textId="77777777" w:rsidR="00320BDA" w:rsidRPr="00FE75DF" w:rsidRDefault="00320BDA" w:rsidP="00F4537E">
            <w:pPr>
              <w:rPr>
                <w:rFonts w:ascii="Arial" w:hAnsi="Arial" w:cs="Arial"/>
                <w:color w:val="000000"/>
              </w:rPr>
            </w:pPr>
            <w:r w:rsidRPr="00FE75DF">
              <w:rPr>
                <w:rFonts w:ascii="Arial" w:hAnsi="Arial" w:cs="Arial"/>
                <w:color w:val="000000"/>
              </w:rPr>
              <w:t>The Commit Partnership</w:t>
            </w:r>
          </w:p>
        </w:tc>
        <w:tc>
          <w:tcPr>
            <w:tcW w:w="0" w:type="auto"/>
            <w:tcBorders>
              <w:top w:val="single" w:sz="4" w:space="0" w:color="auto"/>
              <w:left w:val="single" w:sz="4" w:space="0" w:color="auto"/>
              <w:bottom w:val="single" w:sz="4" w:space="0" w:color="auto"/>
              <w:right w:val="single" w:sz="4" w:space="0" w:color="auto"/>
            </w:tcBorders>
            <w:noWrap/>
          </w:tcPr>
          <w:p w14:paraId="3C5AE54E" w14:textId="77777777" w:rsidR="00320BDA" w:rsidRPr="00FE75DF" w:rsidRDefault="00320BDA" w:rsidP="00F4537E">
            <w:pPr>
              <w:jc w:val="center"/>
              <w:rPr>
                <w:rFonts w:ascii="Arial" w:hAnsi="Arial" w:cs="Arial"/>
                <w:color w:val="000000"/>
              </w:rPr>
            </w:pPr>
            <w:r w:rsidRPr="00FE75DF">
              <w:rPr>
                <w:rFonts w:ascii="Arial" w:hAnsi="Arial" w:cs="Arial"/>
                <w:color w:val="000000"/>
              </w:rPr>
              <w:t>10</w:t>
            </w:r>
          </w:p>
        </w:tc>
      </w:tr>
      <w:tr w:rsidR="00320BDA" w:rsidRPr="00FE75DF" w14:paraId="596CFE94" w14:textId="77777777" w:rsidTr="00F4537E">
        <w:trPr>
          <w:trHeight w:val="308"/>
          <w:jc w:val="center"/>
        </w:trPr>
        <w:tc>
          <w:tcPr>
            <w:tcW w:w="0" w:type="auto"/>
            <w:tcBorders>
              <w:top w:val="single" w:sz="4" w:space="0" w:color="auto"/>
              <w:left w:val="single" w:sz="4" w:space="0" w:color="auto"/>
              <w:bottom w:val="single" w:sz="4" w:space="0" w:color="auto"/>
              <w:right w:val="single" w:sz="4" w:space="0" w:color="auto"/>
            </w:tcBorders>
            <w:noWrap/>
            <w:hideMark/>
          </w:tcPr>
          <w:p w14:paraId="6E05C041" w14:textId="77777777" w:rsidR="00320BDA" w:rsidRPr="00FE75DF" w:rsidRDefault="00320BDA" w:rsidP="00F4537E">
            <w:pPr>
              <w:rPr>
                <w:rFonts w:ascii="Arial" w:hAnsi="Arial" w:cs="Arial"/>
                <w:color w:val="000000"/>
              </w:rPr>
            </w:pPr>
            <w:r w:rsidRPr="00FE75DF">
              <w:rPr>
                <w:rFonts w:ascii="Arial" w:hAnsi="Arial" w:cs="Arial"/>
                <w:color w:val="000000"/>
              </w:rPr>
              <w:t xml:space="preserve">Macha, Sarah </w:t>
            </w:r>
          </w:p>
        </w:tc>
        <w:tc>
          <w:tcPr>
            <w:tcW w:w="0" w:type="auto"/>
            <w:tcBorders>
              <w:top w:val="single" w:sz="4" w:space="0" w:color="auto"/>
              <w:left w:val="single" w:sz="4" w:space="0" w:color="auto"/>
              <w:bottom w:val="single" w:sz="4" w:space="0" w:color="auto"/>
              <w:right w:val="single" w:sz="4" w:space="0" w:color="auto"/>
            </w:tcBorders>
            <w:hideMark/>
          </w:tcPr>
          <w:p w14:paraId="6DAD6E4E"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316D875F" w14:textId="77777777" w:rsidR="00320BDA" w:rsidRPr="00FE75DF" w:rsidRDefault="00320BDA" w:rsidP="00F4537E">
            <w:pPr>
              <w:rPr>
                <w:rFonts w:ascii="Arial" w:hAnsi="Arial" w:cs="Arial"/>
                <w:color w:val="000000"/>
              </w:rPr>
            </w:pPr>
            <w:r w:rsidRPr="00FE75DF">
              <w:rPr>
                <w:rFonts w:ascii="Arial" w:hAnsi="Arial" w:cs="Arial"/>
                <w:color w:val="000000"/>
              </w:rPr>
              <w:t>New Caney ISD</w:t>
            </w:r>
          </w:p>
        </w:tc>
        <w:tc>
          <w:tcPr>
            <w:tcW w:w="0" w:type="auto"/>
            <w:tcBorders>
              <w:top w:val="single" w:sz="4" w:space="0" w:color="auto"/>
              <w:left w:val="single" w:sz="4" w:space="0" w:color="auto"/>
              <w:bottom w:val="single" w:sz="4" w:space="0" w:color="auto"/>
              <w:right w:val="single" w:sz="4" w:space="0" w:color="auto"/>
            </w:tcBorders>
            <w:noWrap/>
            <w:hideMark/>
          </w:tcPr>
          <w:p w14:paraId="51EF03AE" w14:textId="77777777" w:rsidR="00320BDA" w:rsidRPr="00FE75DF" w:rsidRDefault="00320BDA" w:rsidP="00F4537E">
            <w:pPr>
              <w:jc w:val="center"/>
              <w:rPr>
                <w:rFonts w:ascii="Arial" w:hAnsi="Arial" w:cs="Arial"/>
                <w:color w:val="000000"/>
              </w:rPr>
            </w:pPr>
            <w:r w:rsidRPr="00FE75DF">
              <w:rPr>
                <w:rFonts w:ascii="Arial" w:hAnsi="Arial" w:cs="Arial"/>
                <w:color w:val="000000"/>
              </w:rPr>
              <w:t>6</w:t>
            </w:r>
          </w:p>
        </w:tc>
      </w:tr>
      <w:tr w:rsidR="00320BDA" w:rsidRPr="00FE75DF" w14:paraId="1EEF2CDF" w14:textId="77777777" w:rsidTr="00F4537E">
        <w:trPr>
          <w:trHeight w:val="317"/>
          <w:jc w:val="center"/>
        </w:trPr>
        <w:tc>
          <w:tcPr>
            <w:tcW w:w="0" w:type="auto"/>
            <w:tcBorders>
              <w:top w:val="single" w:sz="4" w:space="0" w:color="auto"/>
              <w:left w:val="single" w:sz="4" w:space="0" w:color="auto"/>
              <w:bottom w:val="single" w:sz="4" w:space="0" w:color="auto"/>
              <w:right w:val="single" w:sz="4" w:space="0" w:color="auto"/>
            </w:tcBorders>
            <w:noWrap/>
            <w:hideMark/>
          </w:tcPr>
          <w:p w14:paraId="456F61D6" w14:textId="77777777" w:rsidR="00320BDA" w:rsidRPr="00FE75DF" w:rsidRDefault="00320BDA" w:rsidP="00F4537E">
            <w:pPr>
              <w:rPr>
                <w:rFonts w:ascii="Arial" w:hAnsi="Arial" w:cs="Arial"/>
                <w:color w:val="000000"/>
              </w:rPr>
            </w:pPr>
            <w:r w:rsidRPr="00FE75DF">
              <w:rPr>
                <w:rFonts w:ascii="Arial" w:hAnsi="Arial" w:cs="Arial"/>
                <w:color w:val="000000"/>
              </w:rPr>
              <w:t xml:space="preserve">Maphies, Alicia </w:t>
            </w:r>
          </w:p>
        </w:tc>
        <w:tc>
          <w:tcPr>
            <w:tcW w:w="0" w:type="auto"/>
            <w:tcBorders>
              <w:top w:val="single" w:sz="4" w:space="0" w:color="auto"/>
              <w:left w:val="single" w:sz="4" w:space="0" w:color="auto"/>
              <w:bottom w:val="single" w:sz="4" w:space="0" w:color="auto"/>
              <w:right w:val="single" w:sz="4" w:space="0" w:color="auto"/>
            </w:tcBorders>
            <w:hideMark/>
          </w:tcPr>
          <w:p w14:paraId="5D092210" w14:textId="77777777" w:rsidR="00320BDA" w:rsidRPr="00FE75DF" w:rsidRDefault="00320BDA" w:rsidP="00F4537E">
            <w:pPr>
              <w:rPr>
                <w:rFonts w:ascii="Arial" w:hAnsi="Arial" w:cs="Arial"/>
                <w:color w:val="000000"/>
              </w:rPr>
            </w:pPr>
            <w:r w:rsidRPr="00FE75DF">
              <w:rPr>
                <w:rFonts w:ascii="Arial" w:hAnsi="Arial" w:cs="Arial"/>
                <w:color w:val="000000"/>
              </w:rPr>
              <w:t>Principal</w:t>
            </w:r>
          </w:p>
        </w:tc>
        <w:tc>
          <w:tcPr>
            <w:tcW w:w="0" w:type="auto"/>
            <w:tcBorders>
              <w:top w:val="single" w:sz="4" w:space="0" w:color="auto"/>
              <w:left w:val="single" w:sz="4" w:space="0" w:color="auto"/>
              <w:bottom w:val="single" w:sz="4" w:space="0" w:color="auto"/>
              <w:right w:val="single" w:sz="4" w:space="0" w:color="auto"/>
            </w:tcBorders>
            <w:hideMark/>
          </w:tcPr>
          <w:p w14:paraId="426C990D" w14:textId="77777777" w:rsidR="00320BDA" w:rsidRPr="00FE75DF" w:rsidRDefault="00320BDA" w:rsidP="00F4537E">
            <w:pPr>
              <w:rPr>
                <w:rFonts w:ascii="Arial" w:hAnsi="Arial" w:cs="Arial"/>
                <w:color w:val="000000"/>
              </w:rPr>
            </w:pPr>
            <w:r w:rsidRPr="00FE75DF">
              <w:rPr>
                <w:rFonts w:ascii="Arial" w:hAnsi="Arial" w:cs="Arial"/>
                <w:color w:val="000000"/>
              </w:rPr>
              <w:t>Frisco ISD</w:t>
            </w:r>
          </w:p>
        </w:tc>
        <w:tc>
          <w:tcPr>
            <w:tcW w:w="0" w:type="auto"/>
            <w:tcBorders>
              <w:top w:val="single" w:sz="4" w:space="0" w:color="auto"/>
              <w:left w:val="single" w:sz="4" w:space="0" w:color="auto"/>
              <w:bottom w:val="single" w:sz="4" w:space="0" w:color="auto"/>
              <w:right w:val="single" w:sz="4" w:space="0" w:color="auto"/>
            </w:tcBorders>
            <w:noWrap/>
            <w:hideMark/>
          </w:tcPr>
          <w:p w14:paraId="5B386E60" w14:textId="77777777" w:rsidR="00320BDA" w:rsidRPr="00FE75DF" w:rsidRDefault="00320BDA" w:rsidP="00F4537E">
            <w:pPr>
              <w:jc w:val="center"/>
              <w:rPr>
                <w:rFonts w:ascii="Arial" w:hAnsi="Arial" w:cs="Arial"/>
                <w:color w:val="000000"/>
              </w:rPr>
            </w:pPr>
            <w:r w:rsidRPr="00FE75DF">
              <w:rPr>
                <w:rFonts w:ascii="Arial" w:hAnsi="Arial" w:cs="Arial"/>
                <w:color w:val="000000"/>
              </w:rPr>
              <w:t>10</w:t>
            </w:r>
          </w:p>
        </w:tc>
      </w:tr>
      <w:tr w:rsidR="00320BDA" w:rsidRPr="00FE75DF" w14:paraId="0A45E9B9" w14:textId="77777777" w:rsidTr="00F4537E">
        <w:trPr>
          <w:trHeight w:val="371"/>
          <w:jc w:val="center"/>
        </w:trPr>
        <w:tc>
          <w:tcPr>
            <w:tcW w:w="0" w:type="auto"/>
            <w:tcBorders>
              <w:top w:val="single" w:sz="4" w:space="0" w:color="auto"/>
              <w:left w:val="single" w:sz="4" w:space="0" w:color="auto"/>
              <w:bottom w:val="single" w:sz="4" w:space="0" w:color="auto"/>
              <w:right w:val="single" w:sz="4" w:space="0" w:color="auto"/>
            </w:tcBorders>
            <w:noWrap/>
            <w:hideMark/>
          </w:tcPr>
          <w:p w14:paraId="5899323D" w14:textId="77777777" w:rsidR="00320BDA" w:rsidRPr="00FE75DF" w:rsidRDefault="00320BDA" w:rsidP="00F4537E">
            <w:pPr>
              <w:rPr>
                <w:rFonts w:ascii="Arial" w:hAnsi="Arial" w:cs="Arial"/>
                <w:color w:val="000000"/>
              </w:rPr>
            </w:pPr>
            <w:r w:rsidRPr="00FE75DF">
              <w:rPr>
                <w:rFonts w:ascii="Arial" w:hAnsi="Arial" w:cs="Arial"/>
                <w:color w:val="000000"/>
              </w:rPr>
              <w:t xml:space="preserve">Mata, Magdalena </w:t>
            </w:r>
          </w:p>
        </w:tc>
        <w:tc>
          <w:tcPr>
            <w:tcW w:w="0" w:type="auto"/>
            <w:tcBorders>
              <w:top w:val="single" w:sz="4" w:space="0" w:color="auto"/>
              <w:left w:val="single" w:sz="4" w:space="0" w:color="auto"/>
              <w:bottom w:val="single" w:sz="4" w:space="0" w:color="auto"/>
              <w:right w:val="single" w:sz="4" w:space="0" w:color="auto"/>
            </w:tcBorders>
            <w:hideMark/>
          </w:tcPr>
          <w:p w14:paraId="08293617"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300CC15C" w14:textId="77777777" w:rsidR="00320BDA" w:rsidRPr="00FE75DF" w:rsidRDefault="00320BDA" w:rsidP="00F4537E">
            <w:pPr>
              <w:rPr>
                <w:rFonts w:ascii="Arial" w:hAnsi="Arial" w:cs="Arial"/>
                <w:color w:val="000000"/>
              </w:rPr>
            </w:pPr>
            <w:r w:rsidRPr="00FE75DF">
              <w:rPr>
                <w:rFonts w:ascii="Arial" w:hAnsi="Arial" w:cs="Arial"/>
                <w:color w:val="000000"/>
              </w:rPr>
              <w:t>Alamo Heights ISD</w:t>
            </w:r>
          </w:p>
        </w:tc>
        <w:tc>
          <w:tcPr>
            <w:tcW w:w="0" w:type="auto"/>
            <w:tcBorders>
              <w:top w:val="single" w:sz="4" w:space="0" w:color="auto"/>
              <w:left w:val="single" w:sz="4" w:space="0" w:color="auto"/>
              <w:bottom w:val="single" w:sz="4" w:space="0" w:color="auto"/>
              <w:right w:val="single" w:sz="4" w:space="0" w:color="auto"/>
            </w:tcBorders>
            <w:noWrap/>
            <w:hideMark/>
          </w:tcPr>
          <w:p w14:paraId="7462B851" w14:textId="77777777" w:rsidR="00320BDA" w:rsidRPr="00FE75DF" w:rsidRDefault="00320BDA" w:rsidP="00F4537E">
            <w:pPr>
              <w:jc w:val="center"/>
              <w:rPr>
                <w:rFonts w:ascii="Arial" w:hAnsi="Arial" w:cs="Arial"/>
                <w:color w:val="000000"/>
              </w:rPr>
            </w:pPr>
            <w:r w:rsidRPr="00FE75DF">
              <w:rPr>
                <w:rFonts w:ascii="Arial" w:hAnsi="Arial" w:cs="Arial"/>
                <w:color w:val="000000"/>
              </w:rPr>
              <w:t>20</w:t>
            </w:r>
          </w:p>
        </w:tc>
      </w:tr>
      <w:tr w:rsidR="00320BDA" w:rsidRPr="00FE75DF" w14:paraId="15E88E4A" w14:textId="77777777" w:rsidTr="00F4537E">
        <w:trPr>
          <w:trHeight w:val="362"/>
          <w:jc w:val="center"/>
        </w:trPr>
        <w:tc>
          <w:tcPr>
            <w:tcW w:w="0" w:type="auto"/>
            <w:tcBorders>
              <w:top w:val="single" w:sz="4" w:space="0" w:color="auto"/>
              <w:left w:val="single" w:sz="4" w:space="0" w:color="auto"/>
              <w:bottom w:val="single" w:sz="4" w:space="0" w:color="auto"/>
              <w:right w:val="single" w:sz="4" w:space="0" w:color="auto"/>
            </w:tcBorders>
            <w:noWrap/>
            <w:hideMark/>
          </w:tcPr>
          <w:p w14:paraId="37242012" w14:textId="77777777" w:rsidR="00320BDA" w:rsidRPr="00FE75DF" w:rsidRDefault="00320BDA" w:rsidP="00F4537E">
            <w:pPr>
              <w:rPr>
                <w:rFonts w:ascii="Arial" w:hAnsi="Arial" w:cs="Arial"/>
                <w:color w:val="000000"/>
              </w:rPr>
            </w:pPr>
            <w:r w:rsidRPr="00FE75DF">
              <w:rPr>
                <w:rFonts w:ascii="Arial" w:hAnsi="Arial" w:cs="Arial"/>
                <w:color w:val="000000"/>
              </w:rPr>
              <w:t xml:space="preserve">McMahan, Angela </w:t>
            </w:r>
          </w:p>
        </w:tc>
        <w:tc>
          <w:tcPr>
            <w:tcW w:w="0" w:type="auto"/>
            <w:tcBorders>
              <w:top w:val="single" w:sz="4" w:space="0" w:color="auto"/>
              <w:left w:val="single" w:sz="4" w:space="0" w:color="auto"/>
              <w:bottom w:val="single" w:sz="4" w:space="0" w:color="auto"/>
              <w:right w:val="single" w:sz="4" w:space="0" w:color="auto"/>
            </w:tcBorders>
            <w:hideMark/>
          </w:tcPr>
          <w:p w14:paraId="7FEF1F69"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13950D49" w14:textId="77777777" w:rsidR="00320BDA" w:rsidRPr="00FE75DF" w:rsidRDefault="00320BDA" w:rsidP="00F4537E">
            <w:pPr>
              <w:rPr>
                <w:rFonts w:ascii="Arial" w:hAnsi="Arial" w:cs="Arial"/>
                <w:color w:val="000000"/>
              </w:rPr>
            </w:pPr>
            <w:r w:rsidRPr="00FE75DF">
              <w:rPr>
                <w:rFonts w:ascii="Arial" w:hAnsi="Arial" w:cs="Arial"/>
                <w:color w:val="000000"/>
              </w:rPr>
              <w:t>Gregory - Portland ISD</w:t>
            </w:r>
          </w:p>
        </w:tc>
        <w:tc>
          <w:tcPr>
            <w:tcW w:w="0" w:type="auto"/>
            <w:tcBorders>
              <w:top w:val="single" w:sz="4" w:space="0" w:color="auto"/>
              <w:left w:val="single" w:sz="4" w:space="0" w:color="auto"/>
              <w:bottom w:val="single" w:sz="4" w:space="0" w:color="auto"/>
              <w:right w:val="single" w:sz="4" w:space="0" w:color="auto"/>
            </w:tcBorders>
            <w:noWrap/>
            <w:hideMark/>
          </w:tcPr>
          <w:p w14:paraId="582B7306" w14:textId="77777777" w:rsidR="00320BDA" w:rsidRPr="00FE75DF" w:rsidRDefault="00320BDA" w:rsidP="00F4537E">
            <w:pPr>
              <w:jc w:val="center"/>
              <w:rPr>
                <w:rFonts w:ascii="Arial" w:hAnsi="Arial" w:cs="Arial"/>
                <w:color w:val="000000"/>
              </w:rPr>
            </w:pPr>
            <w:r w:rsidRPr="00FE75DF">
              <w:rPr>
                <w:rFonts w:ascii="Arial" w:hAnsi="Arial" w:cs="Arial"/>
                <w:color w:val="000000"/>
              </w:rPr>
              <w:t>2</w:t>
            </w:r>
          </w:p>
        </w:tc>
      </w:tr>
      <w:tr w:rsidR="00320BDA" w:rsidRPr="00FE75DF" w14:paraId="61EDFA8E" w14:textId="77777777" w:rsidTr="00F4537E">
        <w:trPr>
          <w:trHeight w:val="353"/>
          <w:jc w:val="center"/>
        </w:trPr>
        <w:tc>
          <w:tcPr>
            <w:tcW w:w="0" w:type="auto"/>
            <w:tcBorders>
              <w:top w:val="single" w:sz="4" w:space="0" w:color="auto"/>
              <w:left w:val="single" w:sz="4" w:space="0" w:color="auto"/>
              <w:bottom w:val="single" w:sz="4" w:space="0" w:color="auto"/>
              <w:right w:val="single" w:sz="4" w:space="0" w:color="auto"/>
            </w:tcBorders>
            <w:noWrap/>
            <w:hideMark/>
          </w:tcPr>
          <w:p w14:paraId="15A76FF2" w14:textId="77777777" w:rsidR="00320BDA" w:rsidRPr="00FE75DF" w:rsidRDefault="00320BDA" w:rsidP="00F4537E">
            <w:pPr>
              <w:rPr>
                <w:rFonts w:ascii="Arial" w:hAnsi="Arial" w:cs="Arial"/>
                <w:color w:val="000000"/>
              </w:rPr>
            </w:pPr>
            <w:r w:rsidRPr="00FE75DF">
              <w:rPr>
                <w:rFonts w:ascii="Arial" w:hAnsi="Arial" w:cs="Arial"/>
                <w:color w:val="000000"/>
              </w:rPr>
              <w:t xml:space="preserve">Nelson-Archer, Michelle </w:t>
            </w:r>
          </w:p>
        </w:tc>
        <w:tc>
          <w:tcPr>
            <w:tcW w:w="0" w:type="auto"/>
            <w:tcBorders>
              <w:top w:val="single" w:sz="4" w:space="0" w:color="auto"/>
              <w:left w:val="single" w:sz="4" w:space="0" w:color="auto"/>
              <w:bottom w:val="single" w:sz="4" w:space="0" w:color="auto"/>
              <w:right w:val="single" w:sz="4" w:space="0" w:color="auto"/>
            </w:tcBorders>
            <w:hideMark/>
          </w:tcPr>
          <w:p w14:paraId="537E6031" w14:textId="77777777" w:rsidR="00320BDA" w:rsidRPr="00FE75DF" w:rsidRDefault="00320BDA" w:rsidP="00F4537E">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323D2A5E" w14:textId="77777777" w:rsidR="00320BDA" w:rsidRPr="00FE75DF" w:rsidRDefault="00320BDA" w:rsidP="00F4537E">
            <w:pPr>
              <w:rPr>
                <w:rFonts w:ascii="Arial" w:hAnsi="Arial" w:cs="Arial"/>
                <w:color w:val="000000"/>
              </w:rPr>
            </w:pPr>
            <w:r w:rsidRPr="00FE75DF">
              <w:rPr>
                <w:rFonts w:ascii="Arial" w:hAnsi="Arial" w:cs="Arial"/>
                <w:color w:val="000000"/>
              </w:rPr>
              <w:t>Fort-Bend ISD</w:t>
            </w:r>
          </w:p>
        </w:tc>
        <w:tc>
          <w:tcPr>
            <w:tcW w:w="0" w:type="auto"/>
            <w:tcBorders>
              <w:top w:val="single" w:sz="4" w:space="0" w:color="auto"/>
              <w:left w:val="single" w:sz="4" w:space="0" w:color="auto"/>
              <w:bottom w:val="single" w:sz="4" w:space="0" w:color="auto"/>
              <w:right w:val="single" w:sz="4" w:space="0" w:color="auto"/>
            </w:tcBorders>
            <w:noWrap/>
            <w:hideMark/>
          </w:tcPr>
          <w:p w14:paraId="6F8F2792" w14:textId="77777777" w:rsidR="00320BDA" w:rsidRPr="00FE75DF" w:rsidRDefault="00320BDA" w:rsidP="00F4537E">
            <w:pPr>
              <w:jc w:val="center"/>
              <w:rPr>
                <w:rFonts w:ascii="Arial" w:hAnsi="Arial" w:cs="Arial"/>
                <w:color w:val="000000"/>
              </w:rPr>
            </w:pPr>
            <w:r w:rsidRPr="00FE75DF">
              <w:rPr>
                <w:rFonts w:ascii="Arial" w:hAnsi="Arial" w:cs="Arial"/>
                <w:color w:val="000000"/>
              </w:rPr>
              <w:t>4</w:t>
            </w:r>
          </w:p>
        </w:tc>
      </w:tr>
      <w:tr w:rsidR="00320BDA" w:rsidRPr="00FE75DF" w14:paraId="33AC7426" w14:textId="77777777" w:rsidTr="00F4537E">
        <w:trPr>
          <w:trHeight w:val="570"/>
          <w:jc w:val="center"/>
        </w:trPr>
        <w:tc>
          <w:tcPr>
            <w:tcW w:w="0" w:type="auto"/>
            <w:tcBorders>
              <w:top w:val="single" w:sz="4" w:space="0" w:color="auto"/>
              <w:left w:val="single" w:sz="4" w:space="0" w:color="auto"/>
              <w:bottom w:val="single" w:sz="4" w:space="0" w:color="auto"/>
              <w:right w:val="single" w:sz="4" w:space="0" w:color="auto"/>
            </w:tcBorders>
            <w:noWrap/>
            <w:hideMark/>
          </w:tcPr>
          <w:p w14:paraId="01B216CC" w14:textId="77777777" w:rsidR="00320BDA" w:rsidRPr="00FE75DF" w:rsidRDefault="00320BDA" w:rsidP="00F4537E">
            <w:pPr>
              <w:rPr>
                <w:rFonts w:ascii="Arial" w:hAnsi="Arial" w:cs="Arial"/>
                <w:color w:val="000000"/>
              </w:rPr>
            </w:pPr>
            <w:r w:rsidRPr="00FE75DF">
              <w:rPr>
                <w:rFonts w:ascii="Arial" w:hAnsi="Arial" w:cs="Arial"/>
                <w:color w:val="000000"/>
              </w:rPr>
              <w:t xml:space="preserve">Skidmore, Susana Troncoso </w:t>
            </w:r>
          </w:p>
        </w:tc>
        <w:tc>
          <w:tcPr>
            <w:tcW w:w="0" w:type="auto"/>
            <w:tcBorders>
              <w:top w:val="single" w:sz="4" w:space="0" w:color="auto"/>
              <w:left w:val="single" w:sz="4" w:space="0" w:color="auto"/>
              <w:bottom w:val="single" w:sz="4" w:space="0" w:color="auto"/>
              <w:right w:val="single" w:sz="4" w:space="0" w:color="auto"/>
            </w:tcBorders>
            <w:hideMark/>
          </w:tcPr>
          <w:p w14:paraId="2821313B" w14:textId="77777777" w:rsidR="00320BDA" w:rsidRPr="00013280" w:rsidRDefault="00320BDA" w:rsidP="00F4537E">
            <w:pPr>
              <w:rPr>
                <w:rFonts w:ascii="Arial" w:hAnsi="Arial" w:cs="Arial"/>
                <w:color w:val="000000"/>
              </w:rPr>
            </w:pPr>
            <w:r w:rsidRPr="00013280">
              <w:rPr>
                <w:rFonts w:ascii="Arial" w:hAnsi="Arial" w:cs="Arial"/>
                <w:color w:val="000000"/>
              </w:rPr>
              <w:t>Assoc Prof of Educational Leadership</w:t>
            </w:r>
          </w:p>
        </w:tc>
        <w:tc>
          <w:tcPr>
            <w:tcW w:w="0" w:type="auto"/>
            <w:tcBorders>
              <w:top w:val="single" w:sz="4" w:space="0" w:color="auto"/>
              <w:left w:val="single" w:sz="4" w:space="0" w:color="auto"/>
              <w:bottom w:val="single" w:sz="4" w:space="0" w:color="auto"/>
              <w:right w:val="single" w:sz="4" w:space="0" w:color="auto"/>
            </w:tcBorders>
            <w:hideMark/>
          </w:tcPr>
          <w:p w14:paraId="1C6A62DB" w14:textId="77777777" w:rsidR="00320BDA" w:rsidRPr="00FE75DF" w:rsidRDefault="00320BDA" w:rsidP="00F4537E">
            <w:pPr>
              <w:rPr>
                <w:rFonts w:ascii="Arial" w:hAnsi="Arial" w:cs="Arial"/>
                <w:color w:val="000000"/>
              </w:rPr>
            </w:pPr>
            <w:r w:rsidRPr="00FE75DF">
              <w:rPr>
                <w:rFonts w:ascii="Arial" w:hAnsi="Arial" w:cs="Arial"/>
                <w:color w:val="000000"/>
              </w:rPr>
              <w:t xml:space="preserve">Sam Houston State Univ. </w:t>
            </w:r>
          </w:p>
        </w:tc>
        <w:tc>
          <w:tcPr>
            <w:tcW w:w="0" w:type="auto"/>
            <w:tcBorders>
              <w:top w:val="single" w:sz="4" w:space="0" w:color="auto"/>
              <w:left w:val="single" w:sz="4" w:space="0" w:color="auto"/>
              <w:bottom w:val="single" w:sz="4" w:space="0" w:color="auto"/>
              <w:right w:val="single" w:sz="4" w:space="0" w:color="auto"/>
            </w:tcBorders>
            <w:noWrap/>
            <w:hideMark/>
          </w:tcPr>
          <w:p w14:paraId="385F1B70" w14:textId="77777777" w:rsidR="00320BDA" w:rsidRPr="00FE75DF" w:rsidRDefault="00320BDA" w:rsidP="00F4537E">
            <w:pPr>
              <w:jc w:val="center"/>
              <w:rPr>
                <w:rFonts w:ascii="Arial" w:hAnsi="Arial" w:cs="Arial"/>
                <w:color w:val="000000"/>
              </w:rPr>
            </w:pPr>
            <w:r w:rsidRPr="00FE75DF">
              <w:rPr>
                <w:rFonts w:ascii="Arial" w:hAnsi="Arial" w:cs="Arial"/>
                <w:color w:val="000000"/>
              </w:rPr>
              <w:t>6</w:t>
            </w:r>
          </w:p>
        </w:tc>
      </w:tr>
      <w:tr w:rsidR="00320BDA" w:rsidRPr="00FE75DF" w14:paraId="2E1D58DD" w14:textId="77777777" w:rsidTr="00F4537E">
        <w:trPr>
          <w:trHeight w:val="570"/>
          <w:jc w:val="center"/>
        </w:trPr>
        <w:tc>
          <w:tcPr>
            <w:tcW w:w="0" w:type="auto"/>
            <w:tcBorders>
              <w:top w:val="single" w:sz="4" w:space="0" w:color="auto"/>
              <w:left w:val="single" w:sz="4" w:space="0" w:color="auto"/>
              <w:bottom w:val="single" w:sz="4" w:space="0" w:color="auto"/>
              <w:right w:val="single" w:sz="4" w:space="0" w:color="auto"/>
            </w:tcBorders>
            <w:noWrap/>
            <w:hideMark/>
          </w:tcPr>
          <w:p w14:paraId="79F0B52F" w14:textId="77777777" w:rsidR="00320BDA" w:rsidRPr="00FE75DF" w:rsidRDefault="00320BDA" w:rsidP="00F4537E">
            <w:pPr>
              <w:rPr>
                <w:rFonts w:ascii="Arial" w:hAnsi="Arial" w:cs="Arial"/>
                <w:color w:val="000000"/>
              </w:rPr>
            </w:pPr>
            <w:r w:rsidRPr="00FE75DF">
              <w:rPr>
                <w:rFonts w:ascii="Arial" w:hAnsi="Arial" w:cs="Arial"/>
                <w:color w:val="000000"/>
              </w:rPr>
              <w:t xml:space="preserve">Wert, Linda </w:t>
            </w:r>
          </w:p>
        </w:tc>
        <w:tc>
          <w:tcPr>
            <w:tcW w:w="0" w:type="auto"/>
            <w:tcBorders>
              <w:top w:val="single" w:sz="4" w:space="0" w:color="auto"/>
              <w:left w:val="single" w:sz="4" w:space="0" w:color="auto"/>
              <w:bottom w:val="single" w:sz="4" w:space="0" w:color="auto"/>
              <w:right w:val="single" w:sz="4" w:space="0" w:color="auto"/>
            </w:tcBorders>
            <w:hideMark/>
          </w:tcPr>
          <w:p w14:paraId="2263D50C" w14:textId="77777777" w:rsidR="00320BDA" w:rsidRPr="00FE75DF" w:rsidRDefault="00320BDA" w:rsidP="00F4537E">
            <w:pPr>
              <w:rPr>
                <w:rFonts w:ascii="Arial" w:hAnsi="Arial" w:cs="Arial"/>
                <w:color w:val="000000"/>
              </w:rPr>
            </w:pPr>
            <w:r w:rsidRPr="00FE75DF">
              <w:rPr>
                <w:rFonts w:ascii="Arial" w:hAnsi="Arial" w:cs="Arial"/>
                <w:color w:val="000000"/>
              </w:rPr>
              <w:t>Career and Tech Ed Prog Coordinator</w:t>
            </w:r>
          </w:p>
        </w:tc>
        <w:tc>
          <w:tcPr>
            <w:tcW w:w="0" w:type="auto"/>
            <w:tcBorders>
              <w:top w:val="single" w:sz="4" w:space="0" w:color="auto"/>
              <w:left w:val="single" w:sz="4" w:space="0" w:color="auto"/>
              <w:bottom w:val="single" w:sz="4" w:space="0" w:color="auto"/>
              <w:right w:val="single" w:sz="4" w:space="0" w:color="auto"/>
            </w:tcBorders>
            <w:hideMark/>
          </w:tcPr>
          <w:p w14:paraId="6AF0E255" w14:textId="77777777" w:rsidR="00320BDA" w:rsidRPr="00FE75DF" w:rsidRDefault="00320BDA" w:rsidP="00F4537E">
            <w:pPr>
              <w:rPr>
                <w:rFonts w:ascii="Arial" w:hAnsi="Arial" w:cs="Arial"/>
                <w:color w:val="000000"/>
              </w:rPr>
            </w:pPr>
            <w:r w:rsidRPr="00FE75DF">
              <w:rPr>
                <w:rFonts w:ascii="Arial" w:hAnsi="Arial" w:cs="Arial"/>
                <w:color w:val="000000"/>
              </w:rPr>
              <w:t>Klein ISD</w:t>
            </w:r>
          </w:p>
        </w:tc>
        <w:tc>
          <w:tcPr>
            <w:tcW w:w="0" w:type="auto"/>
            <w:tcBorders>
              <w:top w:val="single" w:sz="4" w:space="0" w:color="auto"/>
              <w:left w:val="single" w:sz="4" w:space="0" w:color="auto"/>
              <w:bottom w:val="single" w:sz="4" w:space="0" w:color="auto"/>
              <w:right w:val="single" w:sz="4" w:space="0" w:color="auto"/>
            </w:tcBorders>
            <w:noWrap/>
            <w:hideMark/>
          </w:tcPr>
          <w:p w14:paraId="3627C0D4" w14:textId="77777777" w:rsidR="00320BDA" w:rsidRPr="00FE75DF" w:rsidRDefault="00320BDA" w:rsidP="00F4537E">
            <w:pPr>
              <w:jc w:val="center"/>
              <w:rPr>
                <w:rFonts w:ascii="Arial" w:hAnsi="Arial" w:cs="Arial"/>
                <w:color w:val="000000"/>
              </w:rPr>
            </w:pPr>
            <w:r w:rsidRPr="00FE75DF">
              <w:rPr>
                <w:rFonts w:ascii="Arial" w:hAnsi="Arial" w:cs="Arial"/>
                <w:color w:val="000000"/>
              </w:rPr>
              <w:t>4</w:t>
            </w:r>
          </w:p>
        </w:tc>
      </w:tr>
      <w:tr w:rsidR="00320BDA" w:rsidRPr="00FE75DF" w14:paraId="141AB13D" w14:textId="77777777" w:rsidTr="00F4537E">
        <w:trPr>
          <w:trHeight w:val="420"/>
          <w:jc w:val="center"/>
        </w:trPr>
        <w:tc>
          <w:tcPr>
            <w:tcW w:w="0" w:type="auto"/>
            <w:tcBorders>
              <w:top w:val="single" w:sz="4" w:space="0" w:color="auto"/>
              <w:left w:val="single" w:sz="4" w:space="0" w:color="auto"/>
              <w:bottom w:val="single" w:sz="4" w:space="0" w:color="auto"/>
              <w:right w:val="single" w:sz="4" w:space="0" w:color="auto"/>
            </w:tcBorders>
            <w:noWrap/>
            <w:hideMark/>
          </w:tcPr>
          <w:p w14:paraId="36E6D394" w14:textId="77777777" w:rsidR="00320BDA" w:rsidRPr="00FE75DF" w:rsidRDefault="00320BDA" w:rsidP="00F4537E">
            <w:pPr>
              <w:rPr>
                <w:rFonts w:ascii="Arial" w:hAnsi="Arial" w:cs="Arial"/>
                <w:color w:val="000000"/>
              </w:rPr>
            </w:pPr>
            <w:r w:rsidRPr="00FE75DF">
              <w:rPr>
                <w:rFonts w:ascii="Arial" w:hAnsi="Arial" w:cs="Arial"/>
                <w:color w:val="000000"/>
              </w:rPr>
              <w:t xml:space="preserve">West, Sandra </w:t>
            </w:r>
          </w:p>
        </w:tc>
        <w:tc>
          <w:tcPr>
            <w:tcW w:w="0" w:type="auto"/>
            <w:tcBorders>
              <w:top w:val="single" w:sz="4" w:space="0" w:color="auto"/>
              <w:left w:val="single" w:sz="4" w:space="0" w:color="auto"/>
              <w:bottom w:val="single" w:sz="4" w:space="0" w:color="auto"/>
              <w:right w:val="single" w:sz="4" w:space="0" w:color="auto"/>
            </w:tcBorders>
            <w:hideMark/>
          </w:tcPr>
          <w:p w14:paraId="504F9E92" w14:textId="77777777" w:rsidR="00320BDA" w:rsidRPr="00FE75DF" w:rsidRDefault="00320BDA" w:rsidP="00F4537E">
            <w:pPr>
              <w:rPr>
                <w:rFonts w:ascii="Arial" w:hAnsi="Arial" w:cs="Arial"/>
                <w:color w:val="000000"/>
              </w:rPr>
            </w:pPr>
            <w:r w:rsidRPr="00FE75DF">
              <w:rPr>
                <w:rFonts w:ascii="Arial" w:hAnsi="Arial" w:cs="Arial"/>
                <w:color w:val="000000"/>
              </w:rPr>
              <w:t>Assoc. Professor of Biology</w:t>
            </w:r>
          </w:p>
        </w:tc>
        <w:tc>
          <w:tcPr>
            <w:tcW w:w="0" w:type="auto"/>
            <w:tcBorders>
              <w:top w:val="single" w:sz="4" w:space="0" w:color="auto"/>
              <w:left w:val="single" w:sz="4" w:space="0" w:color="auto"/>
              <w:bottom w:val="single" w:sz="4" w:space="0" w:color="auto"/>
              <w:right w:val="single" w:sz="4" w:space="0" w:color="auto"/>
            </w:tcBorders>
            <w:hideMark/>
          </w:tcPr>
          <w:p w14:paraId="19831DA9" w14:textId="77777777" w:rsidR="00320BDA" w:rsidRPr="00FE75DF" w:rsidRDefault="00320BDA" w:rsidP="00F4537E">
            <w:pPr>
              <w:rPr>
                <w:rFonts w:ascii="Arial" w:hAnsi="Arial" w:cs="Arial"/>
                <w:color w:val="000000"/>
              </w:rPr>
            </w:pPr>
            <w:r w:rsidRPr="00FE75DF">
              <w:rPr>
                <w:rFonts w:ascii="Arial" w:hAnsi="Arial" w:cs="Arial"/>
                <w:color w:val="000000"/>
              </w:rPr>
              <w:t>Texas State University</w:t>
            </w:r>
          </w:p>
        </w:tc>
        <w:tc>
          <w:tcPr>
            <w:tcW w:w="0" w:type="auto"/>
            <w:tcBorders>
              <w:top w:val="single" w:sz="4" w:space="0" w:color="auto"/>
              <w:left w:val="single" w:sz="4" w:space="0" w:color="auto"/>
              <w:bottom w:val="single" w:sz="4" w:space="0" w:color="auto"/>
              <w:right w:val="single" w:sz="4" w:space="0" w:color="auto"/>
            </w:tcBorders>
            <w:noWrap/>
            <w:hideMark/>
          </w:tcPr>
          <w:p w14:paraId="56158EF8" w14:textId="77777777" w:rsidR="00320BDA" w:rsidRPr="00FE75DF" w:rsidRDefault="00320BDA" w:rsidP="00F4537E">
            <w:pPr>
              <w:jc w:val="center"/>
              <w:rPr>
                <w:rFonts w:ascii="Arial" w:hAnsi="Arial" w:cs="Arial"/>
                <w:color w:val="000000"/>
              </w:rPr>
            </w:pPr>
            <w:r w:rsidRPr="00FE75DF">
              <w:rPr>
                <w:rFonts w:ascii="Arial" w:hAnsi="Arial" w:cs="Arial"/>
                <w:color w:val="000000"/>
              </w:rPr>
              <w:t>13</w:t>
            </w:r>
          </w:p>
        </w:tc>
      </w:tr>
      <w:tr w:rsidR="00320BDA" w:rsidRPr="00FE75DF" w14:paraId="46B5432B" w14:textId="77777777" w:rsidTr="00F4537E">
        <w:trPr>
          <w:trHeight w:val="452"/>
          <w:jc w:val="center"/>
        </w:trPr>
        <w:tc>
          <w:tcPr>
            <w:tcW w:w="0" w:type="auto"/>
            <w:tcBorders>
              <w:top w:val="single" w:sz="4" w:space="0" w:color="auto"/>
              <w:left w:val="single" w:sz="4" w:space="0" w:color="auto"/>
              <w:bottom w:val="single" w:sz="4" w:space="0" w:color="auto"/>
              <w:right w:val="single" w:sz="4" w:space="0" w:color="auto"/>
            </w:tcBorders>
            <w:noWrap/>
            <w:hideMark/>
          </w:tcPr>
          <w:p w14:paraId="5F0E2F46" w14:textId="77777777" w:rsidR="00320BDA" w:rsidRPr="00FE75DF" w:rsidRDefault="00320BDA" w:rsidP="00F4537E">
            <w:pPr>
              <w:rPr>
                <w:rFonts w:ascii="Arial" w:hAnsi="Arial" w:cs="Arial"/>
                <w:color w:val="000000"/>
              </w:rPr>
            </w:pPr>
            <w:r w:rsidRPr="00FE75DF">
              <w:rPr>
                <w:rFonts w:ascii="Arial" w:hAnsi="Arial" w:cs="Arial"/>
                <w:color w:val="000000"/>
              </w:rPr>
              <w:t xml:space="preserve">White, Ashley </w:t>
            </w:r>
          </w:p>
        </w:tc>
        <w:tc>
          <w:tcPr>
            <w:tcW w:w="0" w:type="auto"/>
            <w:tcBorders>
              <w:top w:val="single" w:sz="4" w:space="0" w:color="auto"/>
              <w:left w:val="single" w:sz="4" w:space="0" w:color="auto"/>
              <w:bottom w:val="single" w:sz="4" w:space="0" w:color="auto"/>
              <w:right w:val="single" w:sz="4" w:space="0" w:color="auto"/>
            </w:tcBorders>
            <w:hideMark/>
          </w:tcPr>
          <w:p w14:paraId="3E388086" w14:textId="77777777" w:rsidR="00320BDA" w:rsidRPr="00FE75DF" w:rsidRDefault="00320BDA" w:rsidP="00F4537E">
            <w:pPr>
              <w:rPr>
                <w:rFonts w:ascii="Arial" w:hAnsi="Arial" w:cs="Arial"/>
                <w:color w:val="000000"/>
              </w:rPr>
            </w:pPr>
            <w:r w:rsidRPr="00FE75DF">
              <w:rPr>
                <w:rFonts w:ascii="Arial" w:hAnsi="Arial" w:cs="Arial"/>
                <w:color w:val="000000"/>
              </w:rPr>
              <w:t>Campus Instructional Coach</w:t>
            </w:r>
          </w:p>
        </w:tc>
        <w:tc>
          <w:tcPr>
            <w:tcW w:w="0" w:type="auto"/>
            <w:tcBorders>
              <w:top w:val="single" w:sz="4" w:space="0" w:color="auto"/>
              <w:left w:val="single" w:sz="4" w:space="0" w:color="auto"/>
              <w:bottom w:val="single" w:sz="4" w:space="0" w:color="auto"/>
              <w:right w:val="single" w:sz="4" w:space="0" w:color="auto"/>
            </w:tcBorders>
            <w:hideMark/>
          </w:tcPr>
          <w:p w14:paraId="18A76455" w14:textId="77777777" w:rsidR="00320BDA" w:rsidRPr="00FE75DF" w:rsidRDefault="00320BDA" w:rsidP="00F4537E">
            <w:pPr>
              <w:rPr>
                <w:rFonts w:ascii="Arial" w:hAnsi="Arial" w:cs="Arial"/>
                <w:color w:val="000000"/>
              </w:rPr>
            </w:pPr>
            <w:r w:rsidRPr="00FE75DF">
              <w:rPr>
                <w:rFonts w:ascii="Arial" w:hAnsi="Arial" w:cs="Arial"/>
                <w:color w:val="000000"/>
              </w:rPr>
              <w:t>Grapevine Colleyville ISD</w:t>
            </w:r>
          </w:p>
        </w:tc>
        <w:tc>
          <w:tcPr>
            <w:tcW w:w="0" w:type="auto"/>
            <w:tcBorders>
              <w:top w:val="single" w:sz="4" w:space="0" w:color="auto"/>
              <w:left w:val="single" w:sz="4" w:space="0" w:color="auto"/>
              <w:bottom w:val="single" w:sz="4" w:space="0" w:color="auto"/>
              <w:right w:val="single" w:sz="4" w:space="0" w:color="auto"/>
            </w:tcBorders>
            <w:noWrap/>
            <w:hideMark/>
          </w:tcPr>
          <w:p w14:paraId="68C0C793" w14:textId="77777777" w:rsidR="00320BDA" w:rsidRPr="00FE75DF" w:rsidRDefault="00320BDA" w:rsidP="00F4537E">
            <w:pPr>
              <w:jc w:val="center"/>
              <w:rPr>
                <w:rFonts w:ascii="Arial" w:hAnsi="Arial" w:cs="Arial"/>
                <w:color w:val="000000"/>
              </w:rPr>
            </w:pPr>
            <w:r w:rsidRPr="00FE75DF">
              <w:rPr>
                <w:rFonts w:ascii="Arial" w:hAnsi="Arial" w:cs="Arial"/>
                <w:color w:val="000000"/>
              </w:rPr>
              <w:t>11</w:t>
            </w:r>
          </w:p>
        </w:tc>
      </w:tr>
    </w:tbl>
    <w:p w14:paraId="32DEB09F" w14:textId="77777777" w:rsidR="00320BDA" w:rsidRPr="008179CB" w:rsidRDefault="00320BDA" w:rsidP="00320BDA">
      <w:pPr>
        <w:rPr>
          <w:rFonts w:ascii="Arial" w:hAnsi="Arial" w:cs="Arial"/>
        </w:rPr>
      </w:pPr>
    </w:p>
    <w:p w14:paraId="14051C7E" w14:textId="77777777" w:rsidR="00320BDA" w:rsidRDefault="00320BDA" w:rsidP="00C310F7">
      <w:pPr>
        <w:pStyle w:val="TITLEPARAGRAPH"/>
        <w:rPr>
          <w:rFonts w:ascii="Arial" w:hAnsi="Arial" w:cs="Arial"/>
          <w:color w:val="000000"/>
          <w:sz w:val="22"/>
        </w:rPr>
      </w:pPr>
    </w:p>
    <w:sectPr w:rsidR="00320BDA" w:rsidSect="00056A7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ACC96" w14:textId="77777777" w:rsidR="009E3E6C" w:rsidRDefault="009E3E6C">
      <w:r>
        <w:separator/>
      </w:r>
    </w:p>
  </w:endnote>
  <w:endnote w:type="continuationSeparator" w:id="0">
    <w:p w14:paraId="15016820" w14:textId="77777777" w:rsidR="009E3E6C" w:rsidRDefault="009E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EEF4F" w14:textId="4B1E9BF2" w:rsidR="009E3E6C" w:rsidRDefault="009E3E6C" w:rsidP="000B2B4E">
    <w:pPr>
      <w:pStyle w:val="Footer"/>
      <w:pBdr>
        <w:top w:val="single" w:sz="12" w:space="1" w:color="auto"/>
      </w:pBdr>
      <w:rPr>
        <w:rStyle w:val="PageNumber"/>
        <w:rFonts w:ascii="Arial" w:hAnsi="Arial" w:cs="Arial"/>
        <w:b/>
        <w:sz w:val="18"/>
        <w:szCs w:val="18"/>
      </w:rPr>
    </w:pPr>
    <w:r>
      <w:rPr>
        <w:rFonts w:ascii="Arial" w:hAnsi="Arial" w:cs="Arial"/>
        <w:b/>
        <w:sz w:val="18"/>
        <w:szCs w:val="18"/>
      </w:rPr>
      <w:t>October 6, 2017</w:t>
    </w:r>
    <w:r w:rsidRPr="00C82031">
      <w:rPr>
        <w:rFonts w:ascii="Arial" w:hAnsi="Arial" w:cs="Arial"/>
        <w:b/>
        <w:sz w:val="18"/>
        <w:szCs w:val="18"/>
      </w:rPr>
      <w:tab/>
    </w:r>
    <w:r w:rsidRPr="00C82031">
      <w:rPr>
        <w:rFonts w:ascii="Arial" w:hAnsi="Arial" w:cs="Arial"/>
        <w:b/>
        <w:sz w:val="18"/>
        <w:szCs w:val="18"/>
      </w:rPr>
      <w:tab/>
      <w:t xml:space="preserve">           </w:t>
    </w:r>
    <w:r>
      <w:rPr>
        <w:rFonts w:ascii="Arial" w:hAnsi="Arial" w:cs="Arial"/>
        <w:b/>
        <w:sz w:val="18"/>
        <w:szCs w:val="18"/>
      </w:rPr>
      <w:t xml:space="preserve">    </w:t>
    </w:r>
    <w:r w:rsidRPr="00C82031">
      <w:rPr>
        <w:rFonts w:ascii="Arial" w:hAnsi="Arial" w:cs="Arial"/>
        <w:b/>
        <w:sz w:val="18"/>
        <w:szCs w:val="18"/>
      </w:rPr>
      <w:t xml:space="preserve">                            </w:t>
    </w:r>
    <w:r>
      <w:rPr>
        <w:rFonts w:ascii="Arial" w:hAnsi="Arial" w:cs="Arial"/>
        <w:b/>
        <w:sz w:val="18"/>
        <w:szCs w:val="18"/>
      </w:rPr>
      <w:t xml:space="preserve">                            Item 1</w:t>
    </w:r>
    <w:r w:rsidR="00295B20">
      <w:rPr>
        <w:rFonts w:ascii="Arial" w:hAnsi="Arial" w:cs="Arial"/>
        <w:b/>
        <w:sz w:val="18"/>
        <w:szCs w:val="18"/>
      </w:rPr>
      <w:t>3</w:t>
    </w:r>
    <w:r w:rsidRPr="00C82031">
      <w:rPr>
        <w:rFonts w:ascii="Arial" w:hAnsi="Arial" w:cs="Arial"/>
        <w:b/>
        <w:sz w:val="18"/>
        <w:szCs w:val="18"/>
      </w:rPr>
      <w:t xml:space="preserve"> - Page </w:t>
    </w:r>
    <w:r w:rsidRPr="00C82031">
      <w:rPr>
        <w:rStyle w:val="PageNumber"/>
        <w:rFonts w:ascii="Arial" w:hAnsi="Arial" w:cs="Arial"/>
        <w:b/>
        <w:sz w:val="18"/>
        <w:szCs w:val="18"/>
      </w:rPr>
      <w:fldChar w:fldCharType="begin"/>
    </w:r>
    <w:r w:rsidRPr="00C82031">
      <w:rPr>
        <w:rStyle w:val="PageNumber"/>
        <w:rFonts w:ascii="Arial" w:hAnsi="Arial" w:cs="Arial"/>
        <w:b/>
        <w:sz w:val="18"/>
        <w:szCs w:val="18"/>
      </w:rPr>
      <w:instrText xml:space="preserve"> PAGE </w:instrText>
    </w:r>
    <w:r w:rsidRPr="00C82031">
      <w:rPr>
        <w:rStyle w:val="PageNumber"/>
        <w:rFonts w:ascii="Arial" w:hAnsi="Arial" w:cs="Arial"/>
        <w:b/>
        <w:sz w:val="18"/>
        <w:szCs w:val="18"/>
      </w:rPr>
      <w:fldChar w:fldCharType="separate"/>
    </w:r>
    <w:r w:rsidR="00864058">
      <w:rPr>
        <w:rStyle w:val="PageNumber"/>
        <w:rFonts w:ascii="Arial" w:hAnsi="Arial" w:cs="Arial"/>
        <w:b/>
        <w:noProof/>
        <w:sz w:val="18"/>
        <w:szCs w:val="18"/>
      </w:rPr>
      <w:t>22</w:t>
    </w:r>
    <w:r w:rsidRPr="00C82031">
      <w:rPr>
        <w:rStyle w:val="PageNumber"/>
        <w:rFonts w:ascii="Arial" w:hAnsi="Arial" w:cs="Arial"/>
        <w:b/>
        <w:sz w:val="18"/>
        <w:szCs w:val="18"/>
      </w:rPr>
      <w:fldChar w:fldCharType="end"/>
    </w:r>
  </w:p>
  <w:p w14:paraId="469F9D17" w14:textId="77777777" w:rsidR="009E3E6C" w:rsidRDefault="009E3E6C" w:rsidP="000B2B4E">
    <w:pPr>
      <w:pStyle w:val="Footer"/>
      <w:pBdr>
        <w:top w:val="single" w:sz="12" w:space="1" w:color="auto"/>
      </w:pBdr>
      <w:rPr>
        <w:rStyle w:val="PageNumber"/>
        <w:rFonts w:ascii="Arial" w:hAnsi="Arial" w:cs="Arial"/>
        <w:b/>
        <w:sz w:val="18"/>
        <w:szCs w:val="18"/>
      </w:rPr>
    </w:pPr>
  </w:p>
  <w:p w14:paraId="745A4AB4" w14:textId="77777777" w:rsidR="009E3E6C" w:rsidRPr="00C82031" w:rsidRDefault="009E3E6C" w:rsidP="000B2B4E">
    <w:pPr>
      <w:pStyle w:val="Footer"/>
      <w:pBdr>
        <w:top w:val="single" w:sz="12" w:space="1" w:color="auto"/>
      </w:pBd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1BEE0" w14:textId="77777777" w:rsidR="009E3E6C" w:rsidRDefault="009E3E6C">
      <w:r>
        <w:separator/>
      </w:r>
    </w:p>
  </w:footnote>
  <w:footnote w:type="continuationSeparator" w:id="0">
    <w:p w14:paraId="145CB1FA" w14:textId="77777777" w:rsidR="009E3E6C" w:rsidRDefault="009E3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20C13" w14:textId="4695938F" w:rsidR="009E3E6C" w:rsidRDefault="009E3E6C" w:rsidP="003D431B">
    <w:pPr>
      <w:pStyle w:val="Header"/>
      <w:pBdr>
        <w:bottom w:val="single" w:sz="12" w:space="1" w:color="auto"/>
      </w:pBdr>
      <w:tabs>
        <w:tab w:val="clear" w:pos="8640"/>
        <w:tab w:val="right" w:pos="9350"/>
      </w:tabs>
      <w:rPr>
        <w:rFonts w:ascii="Arial" w:hAnsi="Arial" w:cs="Arial"/>
        <w:b/>
        <w:sz w:val="18"/>
        <w:szCs w:val="18"/>
      </w:rPr>
    </w:pPr>
    <w:r w:rsidRPr="00C82031">
      <w:rPr>
        <w:rFonts w:ascii="Arial" w:hAnsi="Arial" w:cs="Arial"/>
        <w:b/>
        <w:sz w:val="18"/>
        <w:szCs w:val="18"/>
      </w:rPr>
      <w:t xml:space="preserve">State Board for Educator Certification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167A1">
      <w:rPr>
        <w:rFonts w:ascii="Arial" w:hAnsi="Arial" w:cs="Arial"/>
        <w:b/>
        <w:sz w:val="18"/>
        <w:szCs w:val="18"/>
      </w:rPr>
      <w:t xml:space="preserve">Proposed </w:t>
    </w:r>
    <w:r>
      <w:rPr>
        <w:rFonts w:ascii="Arial" w:hAnsi="Arial" w:cs="Arial"/>
        <w:b/>
        <w:sz w:val="18"/>
        <w:szCs w:val="18"/>
      </w:rPr>
      <w:t>New</w:t>
    </w:r>
    <w:r w:rsidRPr="003167A1">
      <w:rPr>
        <w:rFonts w:ascii="Arial" w:hAnsi="Arial" w:cs="Arial"/>
        <w:b/>
        <w:sz w:val="18"/>
        <w:szCs w:val="18"/>
      </w:rPr>
      <w:t xml:space="preserve"> 19 TAC Chapter 235</w:t>
    </w:r>
    <w:r>
      <w:rPr>
        <w:rFonts w:ascii="Arial" w:hAnsi="Arial" w:cs="Arial"/>
        <w:b/>
        <w:sz w:val="18"/>
        <w:szCs w:val="18"/>
      </w:rPr>
      <w:t xml:space="preserve"> </w:t>
    </w:r>
  </w:p>
  <w:p w14:paraId="679EEF8B" w14:textId="7A0F59A2" w:rsidR="009E3E6C" w:rsidRDefault="009E3E6C" w:rsidP="003D431B">
    <w:pPr>
      <w:pStyle w:val="Header"/>
      <w:pBdr>
        <w:bottom w:val="single" w:sz="12" w:space="1" w:color="auto"/>
      </w:pBdr>
      <w:tabs>
        <w:tab w:val="clear" w:pos="8640"/>
        <w:tab w:val="right" w:pos="9350"/>
      </w:tabs>
      <w:rPr>
        <w:rFonts w:ascii="Arial" w:hAnsi="Arial" w:cs="Arial"/>
        <w:b/>
        <w:sz w:val="18"/>
        <w:szCs w:val="22"/>
      </w:rPr>
    </w:pPr>
    <w:r>
      <w:rPr>
        <w:rFonts w:ascii="Arial" w:hAnsi="Arial" w:cs="Arial"/>
        <w:b/>
        <w:sz w:val="18"/>
        <w:szCs w:val="18"/>
      </w:rPr>
      <w:tab/>
    </w:r>
    <w:r>
      <w:rPr>
        <w:rFonts w:ascii="Arial" w:hAnsi="Arial" w:cs="Arial"/>
        <w:b/>
        <w:sz w:val="18"/>
        <w:szCs w:val="18"/>
      </w:rPr>
      <w:tab/>
      <w:t>Subchapters A, B, C, and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0F9"/>
    <w:multiLevelType w:val="hybridMultilevel"/>
    <w:tmpl w:val="9FFCFBD2"/>
    <w:lvl w:ilvl="0" w:tplc="0E0EB2FC">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7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334C8"/>
    <w:multiLevelType w:val="hybridMultilevel"/>
    <w:tmpl w:val="39D29024"/>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76B4529"/>
    <w:multiLevelType w:val="singleLevel"/>
    <w:tmpl w:val="BF66282A"/>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sz w:val="20"/>
        <w:u w:val="none"/>
        <w:vertAlign w:val="baseline"/>
      </w:rPr>
    </w:lvl>
  </w:abstractNum>
  <w:abstractNum w:abstractNumId="4" w15:restartNumberingAfterBreak="0">
    <w:nsid w:val="08B06FBC"/>
    <w:multiLevelType w:val="hybridMultilevel"/>
    <w:tmpl w:val="03DC6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B35A81"/>
    <w:multiLevelType w:val="hybridMultilevel"/>
    <w:tmpl w:val="897035D6"/>
    <w:lvl w:ilvl="0" w:tplc="BF66282A">
      <w:start w:val="1"/>
      <w:numFmt w:val="decimal"/>
      <w:lvlText w:val="(%1)"/>
      <w:lvlJc w:val="left"/>
      <w:pPr>
        <w:tabs>
          <w:tab w:val="num" w:pos="1080"/>
        </w:tabs>
        <w:ind w:left="1080" w:hanging="360"/>
      </w:pPr>
      <w:rPr>
        <w:rFonts w:ascii="Times New Roman" w:hAnsi="Times New Roman" w:hint="default"/>
        <w:b w:val="0"/>
        <w:i w:val="0"/>
        <w:caps w:val="0"/>
        <w:strike w:val="0"/>
        <w:dstrike w:val="0"/>
        <w:vanish w:val="0"/>
        <w:color w:val="000000"/>
        <w:sz w:val="20"/>
        <w:u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362B89"/>
    <w:multiLevelType w:val="hybridMultilevel"/>
    <w:tmpl w:val="B8C87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C502FE"/>
    <w:multiLevelType w:val="hybridMultilevel"/>
    <w:tmpl w:val="67E891A2"/>
    <w:lvl w:ilvl="0" w:tplc="B75CDE80">
      <w:start w:val="3"/>
      <w:numFmt w:val="upperRoman"/>
      <w:lvlText w:val="%1."/>
      <w:lvlJc w:val="left"/>
      <w:pPr>
        <w:tabs>
          <w:tab w:val="num" w:pos="2216"/>
        </w:tabs>
        <w:ind w:left="2216" w:hanging="72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8" w15:restartNumberingAfterBreak="0">
    <w:nsid w:val="1978343B"/>
    <w:multiLevelType w:val="hybridMultilevel"/>
    <w:tmpl w:val="EE503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C103DF"/>
    <w:multiLevelType w:val="hybridMultilevel"/>
    <w:tmpl w:val="5602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134B1"/>
    <w:multiLevelType w:val="hybridMultilevel"/>
    <w:tmpl w:val="62B41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D71609"/>
    <w:multiLevelType w:val="hybridMultilevel"/>
    <w:tmpl w:val="9C78465C"/>
    <w:lvl w:ilvl="0" w:tplc="9D72A6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222AC"/>
    <w:multiLevelType w:val="hybridMultilevel"/>
    <w:tmpl w:val="BDE0B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D71EE"/>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358D1FA6"/>
    <w:multiLevelType w:val="hybridMultilevel"/>
    <w:tmpl w:val="E048E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7F0C4A"/>
    <w:multiLevelType w:val="hybridMultilevel"/>
    <w:tmpl w:val="F904A46C"/>
    <w:lvl w:ilvl="0" w:tplc="345286C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837AD"/>
    <w:multiLevelType w:val="hybridMultilevel"/>
    <w:tmpl w:val="73E23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74DBE"/>
    <w:multiLevelType w:val="hybridMultilevel"/>
    <w:tmpl w:val="EA8C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FD7265"/>
    <w:multiLevelType w:val="hybridMultilevel"/>
    <w:tmpl w:val="E2AC88D8"/>
    <w:lvl w:ilvl="0" w:tplc="8EB2E8C8">
      <w:start w:val="2"/>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DBD479F"/>
    <w:multiLevelType w:val="singleLevel"/>
    <w:tmpl w:val="4FF6E23A"/>
    <w:lvl w:ilvl="0">
      <w:start w:val="1"/>
      <w:numFmt w:val="lowerLetter"/>
      <w:lvlText w:val="(%1)"/>
      <w:lvlJc w:val="left"/>
      <w:pPr>
        <w:tabs>
          <w:tab w:val="num" w:pos="720"/>
        </w:tabs>
        <w:ind w:left="720" w:hanging="720"/>
      </w:pPr>
      <w:rPr>
        <w:rFonts w:ascii="Times New Roman" w:hAnsi="Times New Roman" w:hint="default"/>
        <w:b w:val="0"/>
        <w:i w:val="0"/>
        <w:sz w:val="20"/>
      </w:rPr>
    </w:lvl>
  </w:abstractNum>
  <w:abstractNum w:abstractNumId="20" w15:restartNumberingAfterBreak="0">
    <w:nsid w:val="44B173E2"/>
    <w:multiLevelType w:val="hybridMultilevel"/>
    <w:tmpl w:val="D73CA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1728A"/>
    <w:multiLevelType w:val="hybridMultilevel"/>
    <w:tmpl w:val="E5267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22284"/>
    <w:multiLevelType w:val="hybridMultilevel"/>
    <w:tmpl w:val="162C034E"/>
    <w:lvl w:ilvl="0" w:tplc="0776A6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A283115"/>
    <w:multiLevelType w:val="hybridMultilevel"/>
    <w:tmpl w:val="613468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D741A7C"/>
    <w:multiLevelType w:val="hybridMultilevel"/>
    <w:tmpl w:val="6690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10BDC"/>
    <w:multiLevelType w:val="hybridMultilevel"/>
    <w:tmpl w:val="4F4EC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7B0F97"/>
    <w:multiLevelType w:val="hybridMultilevel"/>
    <w:tmpl w:val="5F7A5A42"/>
    <w:lvl w:ilvl="0" w:tplc="A1248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C7C8C"/>
    <w:multiLevelType w:val="hybridMultilevel"/>
    <w:tmpl w:val="D4C4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677B3"/>
    <w:multiLevelType w:val="hybridMultilevel"/>
    <w:tmpl w:val="B84CC4A0"/>
    <w:lvl w:ilvl="0" w:tplc="E6C81F4C">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D0C342C"/>
    <w:multiLevelType w:val="hybridMultilevel"/>
    <w:tmpl w:val="579C7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03290B"/>
    <w:multiLevelType w:val="hybridMultilevel"/>
    <w:tmpl w:val="754C7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3"/>
  </w:num>
  <w:num w:numId="4">
    <w:abstractNumId w:val="19"/>
  </w:num>
  <w:num w:numId="5">
    <w:abstractNumId w:val="21"/>
  </w:num>
  <w:num w:numId="6">
    <w:abstractNumId w:val="12"/>
  </w:num>
  <w:num w:numId="7">
    <w:abstractNumId w:val="28"/>
  </w:num>
  <w:num w:numId="8">
    <w:abstractNumId w:val="15"/>
  </w:num>
  <w:num w:numId="9">
    <w:abstractNumId w:val="5"/>
  </w:num>
  <w:num w:numId="10">
    <w:abstractNumId w:val="18"/>
  </w:num>
  <w:num w:numId="11">
    <w:abstractNumId w:val="7"/>
  </w:num>
  <w:num w:numId="12">
    <w:abstractNumId w:val="27"/>
  </w:num>
  <w:num w:numId="13">
    <w:abstractNumId w:val="13"/>
  </w:num>
  <w:num w:numId="14">
    <w:abstractNumId w:val="1"/>
  </w:num>
  <w:num w:numId="15">
    <w:abstractNumId w:val="9"/>
  </w:num>
  <w:num w:numId="16">
    <w:abstractNumId w:val="20"/>
  </w:num>
  <w:num w:numId="17">
    <w:abstractNumId w:val="30"/>
  </w:num>
  <w:num w:numId="18">
    <w:abstractNumId w:val="8"/>
  </w:num>
  <w:num w:numId="19">
    <w:abstractNumId w:val="29"/>
  </w:num>
  <w:num w:numId="20">
    <w:abstractNumId w:val="17"/>
  </w:num>
  <w:num w:numId="21">
    <w:abstractNumId w:val="10"/>
  </w:num>
  <w:num w:numId="22">
    <w:abstractNumId w:val="25"/>
  </w:num>
  <w:num w:numId="23">
    <w:abstractNumId w:val="6"/>
  </w:num>
  <w:num w:numId="24">
    <w:abstractNumId w:val="4"/>
  </w:num>
  <w:num w:numId="25">
    <w:abstractNumId w:val="14"/>
  </w:num>
  <w:num w:numId="26">
    <w:abstractNumId w:val="24"/>
  </w:num>
  <w:num w:numId="27">
    <w:abstractNumId w:val="11"/>
  </w:num>
  <w:num w:numId="28">
    <w:abstractNumId w:val="26"/>
  </w:num>
  <w:num w:numId="29">
    <w:abstractNumId w:val="22"/>
  </w:num>
  <w:num w:numId="30">
    <w:abstractNumId w:val="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82"/>
    <w:rsid w:val="00004E73"/>
    <w:rsid w:val="00007683"/>
    <w:rsid w:val="00010068"/>
    <w:rsid w:val="00010258"/>
    <w:rsid w:val="0001057A"/>
    <w:rsid w:val="00010738"/>
    <w:rsid w:val="00011CCB"/>
    <w:rsid w:val="00014100"/>
    <w:rsid w:val="00015FF7"/>
    <w:rsid w:val="0002161E"/>
    <w:rsid w:val="0002420E"/>
    <w:rsid w:val="00026EAB"/>
    <w:rsid w:val="000316FA"/>
    <w:rsid w:val="00034267"/>
    <w:rsid w:val="00035E17"/>
    <w:rsid w:val="00037F6E"/>
    <w:rsid w:val="000422F7"/>
    <w:rsid w:val="000432E6"/>
    <w:rsid w:val="000458B7"/>
    <w:rsid w:val="0004709F"/>
    <w:rsid w:val="00051C7F"/>
    <w:rsid w:val="00054006"/>
    <w:rsid w:val="00054AEF"/>
    <w:rsid w:val="000556D9"/>
    <w:rsid w:val="000561C9"/>
    <w:rsid w:val="00056A7A"/>
    <w:rsid w:val="00056B3B"/>
    <w:rsid w:val="00056BEB"/>
    <w:rsid w:val="00060743"/>
    <w:rsid w:val="00065874"/>
    <w:rsid w:val="00075D17"/>
    <w:rsid w:val="00076018"/>
    <w:rsid w:val="0009286B"/>
    <w:rsid w:val="00092A21"/>
    <w:rsid w:val="00093FE1"/>
    <w:rsid w:val="0009572B"/>
    <w:rsid w:val="000962DD"/>
    <w:rsid w:val="000A010C"/>
    <w:rsid w:val="000A22B8"/>
    <w:rsid w:val="000A4F3E"/>
    <w:rsid w:val="000A591D"/>
    <w:rsid w:val="000A75AA"/>
    <w:rsid w:val="000B1EB9"/>
    <w:rsid w:val="000B2B4E"/>
    <w:rsid w:val="000C1614"/>
    <w:rsid w:val="000C35BB"/>
    <w:rsid w:val="000C4075"/>
    <w:rsid w:val="000C709F"/>
    <w:rsid w:val="000D06A3"/>
    <w:rsid w:val="000D1440"/>
    <w:rsid w:val="000D76DC"/>
    <w:rsid w:val="000E15B4"/>
    <w:rsid w:val="000E4235"/>
    <w:rsid w:val="000E5ED1"/>
    <w:rsid w:val="000E74E5"/>
    <w:rsid w:val="000F1682"/>
    <w:rsid w:val="000F1B5A"/>
    <w:rsid w:val="000F1FCD"/>
    <w:rsid w:val="000F2153"/>
    <w:rsid w:val="000F2F05"/>
    <w:rsid w:val="000F7D79"/>
    <w:rsid w:val="001001C0"/>
    <w:rsid w:val="001010B9"/>
    <w:rsid w:val="0010274C"/>
    <w:rsid w:val="001061E7"/>
    <w:rsid w:val="00112BF2"/>
    <w:rsid w:val="00123620"/>
    <w:rsid w:val="00124CB4"/>
    <w:rsid w:val="00126702"/>
    <w:rsid w:val="00133E80"/>
    <w:rsid w:val="00134A64"/>
    <w:rsid w:val="00140AE6"/>
    <w:rsid w:val="00141921"/>
    <w:rsid w:val="00144421"/>
    <w:rsid w:val="00145E54"/>
    <w:rsid w:val="00146A91"/>
    <w:rsid w:val="00146D50"/>
    <w:rsid w:val="001519FF"/>
    <w:rsid w:val="00152CFB"/>
    <w:rsid w:val="001555A5"/>
    <w:rsid w:val="00156B27"/>
    <w:rsid w:val="0016325F"/>
    <w:rsid w:val="001639A1"/>
    <w:rsid w:val="001702DC"/>
    <w:rsid w:val="00170F0B"/>
    <w:rsid w:val="00171AE1"/>
    <w:rsid w:val="00171EA8"/>
    <w:rsid w:val="001731C0"/>
    <w:rsid w:val="0017474A"/>
    <w:rsid w:val="001750DF"/>
    <w:rsid w:val="00176030"/>
    <w:rsid w:val="0018411C"/>
    <w:rsid w:val="00185D89"/>
    <w:rsid w:val="00186061"/>
    <w:rsid w:val="00187BB0"/>
    <w:rsid w:val="00192796"/>
    <w:rsid w:val="001943EB"/>
    <w:rsid w:val="0019571F"/>
    <w:rsid w:val="001A1A41"/>
    <w:rsid w:val="001A5B6C"/>
    <w:rsid w:val="001B030E"/>
    <w:rsid w:val="001B21A9"/>
    <w:rsid w:val="001B23A0"/>
    <w:rsid w:val="001B579B"/>
    <w:rsid w:val="001B71B8"/>
    <w:rsid w:val="001C0654"/>
    <w:rsid w:val="001C28BF"/>
    <w:rsid w:val="001D2A51"/>
    <w:rsid w:val="001D4BA0"/>
    <w:rsid w:val="001D7DAE"/>
    <w:rsid w:val="001E3CEF"/>
    <w:rsid w:val="001E4116"/>
    <w:rsid w:val="001E4189"/>
    <w:rsid w:val="001E4660"/>
    <w:rsid w:val="001E4A18"/>
    <w:rsid w:val="001E63A2"/>
    <w:rsid w:val="001E6CC1"/>
    <w:rsid w:val="001F07EF"/>
    <w:rsid w:val="001F08B8"/>
    <w:rsid w:val="001F0DA0"/>
    <w:rsid w:val="001F1E42"/>
    <w:rsid w:val="001F3DA0"/>
    <w:rsid w:val="00200DA5"/>
    <w:rsid w:val="00205EF3"/>
    <w:rsid w:val="00210AB1"/>
    <w:rsid w:val="0021327E"/>
    <w:rsid w:val="00214F6C"/>
    <w:rsid w:val="0021557C"/>
    <w:rsid w:val="00215C66"/>
    <w:rsid w:val="002171DD"/>
    <w:rsid w:val="00220E4F"/>
    <w:rsid w:val="00221790"/>
    <w:rsid w:val="002246AE"/>
    <w:rsid w:val="0022482C"/>
    <w:rsid w:val="0022679C"/>
    <w:rsid w:val="00227BA5"/>
    <w:rsid w:val="00227FC4"/>
    <w:rsid w:val="00230DBB"/>
    <w:rsid w:val="002324D6"/>
    <w:rsid w:val="0023271A"/>
    <w:rsid w:val="002357D5"/>
    <w:rsid w:val="00235A0F"/>
    <w:rsid w:val="002370FE"/>
    <w:rsid w:val="00237597"/>
    <w:rsid w:val="0024762B"/>
    <w:rsid w:val="00247AD4"/>
    <w:rsid w:val="00256195"/>
    <w:rsid w:val="00257B21"/>
    <w:rsid w:val="00261BEA"/>
    <w:rsid w:val="002638EA"/>
    <w:rsid w:val="002640B1"/>
    <w:rsid w:val="00271153"/>
    <w:rsid w:val="00272966"/>
    <w:rsid w:val="00273918"/>
    <w:rsid w:val="00274220"/>
    <w:rsid w:val="00276AB5"/>
    <w:rsid w:val="002801E1"/>
    <w:rsid w:val="002801EC"/>
    <w:rsid w:val="0028392C"/>
    <w:rsid w:val="00284972"/>
    <w:rsid w:val="00284BBA"/>
    <w:rsid w:val="00284E12"/>
    <w:rsid w:val="00285794"/>
    <w:rsid w:val="00287F8A"/>
    <w:rsid w:val="00291421"/>
    <w:rsid w:val="00295734"/>
    <w:rsid w:val="00295B20"/>
    <w:rsid w:val="002A118B"/>
    <w:rsid w:val="002A2BBB"/>
    <w:rsid w:val="002A6761"/>
    <w:rsid w:val="002B21A3"/>
    <w:rsid w:val="002B4DEA"/>
    <w:rsid w:val="002B4F89"/>
    <w:rsid w:val="002B58DC"/>
    <w:rsid w:val="002B6B12"/>
    <w:rsid w:val="002B7654"/>
    <w:rsid w:val="002C1E43"/>
    <w:rsid w:val="002C2626"/>
    <w:rsid w:val="002C2940"/>
    <w:rsid w:val="002C3E01"/>
    <w:rsid w:val="002C4204"/>
    <w:rsid w:val="002C7C4C"/>
    <w:rsid w:val="002D17F5"/>
    <w:rsid w:val="002D19ED"/>
    <w:rsid w:val="002D3834"/>
    <w:rsid w:val="002D5F52"/>
    <w:rsid w:val="002E2B3C"/>
    <w:rsid w:val="002E306C"/>
    <w:rsid w:val="002F0CC6"/>
    <w:rsid w:val="002F51FC"/>
    <w:rsid w:val="002F665E"/>
    <w:rsid w:val="002F66F0"/>
    <w:rsid w:val="00306401"/>
    <w:rsid w:val="0030698E"/>
    <w:rsid w:val="00313B97"/>
    <w:rsid w:val="00316551"/>
    <w:rsid w:val="003167A1"/>
    <w:rsid w:val="00317BF5"/>
    <w:rsid w:val="00320379"/>
    <w:rsid w:val="0032066F"/>
    <w:rsid w:val="00320BDA"/>
    <w:rsid w:val="003224C7"/>
    <w:rsid w:val="0032260C"/>
    <w:rsid w:val="00322FDF"/>
    <w:rsid w:val="003255C2"/>
    <w:rsid w:val="00332ECE"/>
    <w:rsid w:val="0033371F"/>
    <w:rsid w:val="00334E85"/>
    <w:rsid w:val="003404A7"/>
    <w:rsid w:val="00340E74"/>
    <w:rsid w:val="003424EC"/>
    <w:rsid w:val="00344C0F"/>
    <w:rsid w:val="0034610B"/>
    <w:rsid w:val="003475CF"/>
    <w:rsid w:val="003514F7"/>
    <w:rsid w:val="003516E4"/>
    <w:rsid w:val="00352CD7"/>
    <w:rsid w:val="00354FFB"/>
    <w:rsid w:val="0035506E"/>
    <w:rsid w:val="0036211E"/>
    <w:rsid w:val="00371980"/>
    <w:rsid w:val="00373BB2"/>
    <w:rsid w:val="00374096"/>
    <w:rsid w:val="00374F96"/>
    <w:rsid w:val="003758BA"/>
    <w:rsid w:val="00376411"/>
    <w:rsid w:val="00380DC7"/>
    <w:rsid w:val="00385BC6"/>
    <w:rsid w:val="00386AF1"/>
    <w:rsid w:val="0039459F"/>
    <w:rsid w:val="003A2151"/>
    <w:rsid w:val="003A47DC"/>
    <w:rsid w:val="003A6E26"/>
    <w:rsid w:val="003A6E99"/>
    <w:rsid w:val="003A72AD"/>
    <w:rsid w:val="003A7804"/>
    <w:rsid w:val="003B2A25"/>
    <w:rsid w:val="003B3DA9"/>
    <w:rsid w:val="003B5749"/>
    <w:rsid w:val="003B5EE5"/>
    <w:rsid w:val="003B7868"/>
    <w:rsid w:val="003B78A2"/>
    <w:rsid w:val="003B7C11"/>
    <w:rsid w:val="003C16D8"/>
    <w:rsid w:val="003C237F"/>
    <w:rsid w:val="003C3FB6"/>
    <w:rsid w:val="003C58D7"/>
    <w:rsid w:val="003C6423"/>
    <w:rsid w:val="003C6803"/>
    <w:rsid w:val="003D0FAC"/>
    <w:rsid w:val="003D3C17"/>
    <w:rsid w:val="003D431B"/>
    <w:rsid w:val="003D441E"/>
    <w:rsid w:val="003D4953"/>
    <w:rsid w:val="003E2253"/>
    <w:rsid w:val="003E33EF"/>
    <w:rsid w:val="003E36F8"/>
    <w:rsid w:val="003E3FDC"/>
    <w:rsid w:val="003E5681"/>
    <w:rsid w:val="003E5D96"/>
    <w:rsid w:val="003E7D5C"/>
    <w:rsid w:val="003F7DF4"/>
    <w:rsid w:val="0040407D"/>
    <w:rsid w:val="00405FC9"/>
    <w:rsid w:val="0040631B"/>
    <w:rsid w:val="00406F4D"/>
    <w:rsid w:val="00407BD1"/>
    <w:rsid w:val="004118EE"/>
    <w:rsid w:val="00412ABE"/>
    <w:rsid w:val="00415BB9"/>
    <w:rsid w:val="00416B88"/>
    <w:rsid w:val="004214D6"/>
    <w:rsid w:val="004220CB"/>
    <w:rsid w:val="0042369D"/>
    <w:rsid w:val="00423DAF"/>
    <w:rsid w:val="0042766C"/>
    <w:rsid w:val="00430355"/>
    <w:rsid w:val="00433786"/>
    <w:rsid w:val="00433CE1"/>
    <w:rsid w:val="004342C5"/>
    <w:rsid w:val="0043457D"/>
    <w:rsid w:val="00434D2B"/>
    <w:rsid w:val="00435FF4"/>
    <w:rsid w:val="004373FF"/>
    <w:rsid w:val="00437752"/>
    <w:rsid w:val="0044063D"/>
    <w:rsid w:val="004460F5"/>
    <w:rsid w:val="00455021"/>
    <w:rsid w:val="004558FC"/>
    <w:rsid w:val="00457AA9"/>
    <w:rsid w:val="00460C43"/>
    <w:rsid w:val="0046326C"/>
    <w:rsid w:val="00464F6D"/>
    <w:rsid w:val="004655E9"/>
    <w:rsid w:val="00465643"/>
    <w:rsid w:val="004672E4"/>
    <w:rsid w:val="004715E8"/>
    <w:rsid w:val="004724FF"/>
    <w:rsid w:val="0047312A"/>
    <w:rsid w:val="00474B34"/>
    <w:rsid w:val="00475F51"/>
    <w:rsid w:val="00481216"/>
    <w:rsid w:val="004817EC"/>
    <w:rsid w:val="00481CAA"/>
    <w:rsid w:val="004825CA"/>
    <w:rsid w:val="00483566"/>
    <w:rsid w:val="00483EB4"/>
    <w:rsid w:val="00485F27"/>
    <w:rsid w:val="00486F78"/>
    <w:rsid w:val="00487E00"/>
    <w:rsid w:val="00490F5C"/>
    <w:rsid w:val="00492A6C"/>
    <w:rsid w:val="00494666"/>
    <w:rsid w:val="004A29BD"/>
    <w:rsid w:val="004A2D0B"/>
    <w:rsid w:val="004B0780"/>
    <w:rsid w:val="004B1AD5"/>
    <w:rsid w:val="004B3931"/>
    <w:rsid w:val="004B44FF"/>
    <w:rsid w:val="004B66A3"/>
    <w:rsid w:val="004B7701"/>
    <w:rsid w:val="004B7DC6"/>
    <w:rsid w:val="004C0121"/>
    <w:rsid w:val="004C0DEF"/>
    <w:rsid w:val="004C1268"/>
    <w:rsid w:val="004C3A3E"/>
    <w:rsid w:val="004C6E34"/>
    <w:rsid w:val="004D061C"/>
    <w:rsid w:val="004D22C1"/>
    <w:rsid w:val="004D2C5C"/>
    <w:rsid w:val="004D4B4C"/>
    <w:rsid w:val="004D7C9F"/>
    <w:rsid w:val="004E06D3"/>
    <w:rsid w:val="004E2414"/>
    <w:rsid w:val="004E3CD3"/>
    <w:rsid w:val="004E47F8"/>
    <w:rsid w:val="004E5511"/>
    <w:rsid w:val="004E5545"/>
    <w:rsid w:val="004E6041"/>
    <w:rsid w:val="004E78C6"/>
    <w:rsid w:val="004F2AB8"/>
    <w:rsid w:val="00500E17"/>
    <w:rsid w:val="00503CF6"/>
    <w:rsid w:val="0050451B"/>
    <w:rsid w:val="00505D36"/>
    <w:rsid w:val="00511A2C"/>
    <w:rsid w:val="00515C72"/>
    <w:rsid w:val="00522604"/>
    <w:rsid w:val="00522D70"/>
    <w:rsid w:val="005241BC"/>
    <w:rsid w:val="005334A0"/>
    <w:rsid w:val="005339CC"/>
    <w:rsid w:val="00533A2D"/>
    <w:rsid w:val="00533CB8"/>
    <w:rsid w:val="0053443A"/>
    <w:rsid w:val="00534522"/>
    <w:rsid w:val="00536BE5"/>
    <w:rsid w:val="0054013E"/>
    <w:rsid w:val="00543267"/>
    <w:rsid w:val="0054643E"/>
    <w:rsid w:val="00547E7F"/>
    <w:rsid w:val="00551CCF"/>
    <w:rsid w:val="00552775"/>
    <w:rsid w:val="00552B3C"/>
    <w:rsid w:val="0055356E"/>
    <w:rsid w:val="005605A7"/>
    <w:rsid w:val="00562EEF"/>
    <w:rsid w:val="00565B61"/>
    <w:rsid w:val="0056640E"/>
    <w:rsid w:val="005678AE"/>
    <w:rsid w:val="00570611"/>
    <w:rsid w:val="00572976"/>
    <w:rsid w:val="00574B10"/>
    <w:rsid w:val="00585C8C"/>
    <w:rsid w:val="00591563"/>
    <w:rsid w:val="00591DD6"/>
    <w:rsid w:val="00593F5D"/>
    <w:rsid w:val="005943E6"/>
    <w:rsid w:val="00597B9F"/>
    <w:rsid w:val="005A6C98"/>
    <w:rsid w:val="005B125F"/>
    <w:rsid w:val="005B1D09"/>
    <w:rsid w:val="005B7E9B"/>
    <w:rsid w:val="005C3013"/>
    <w:rsid w:val="005C5E10"/>
    <w:rsid w:val="005C7BCE"/>
    <w:rsid w:val="005C7D9F"/>
    <w:rsid w:val="005E279E"/>
    <w:rsid w:val="005E2FBF"/>
    <w:rsid w:val="005E5ACC"/>
    <w:rsid w:val="005E7C09"/>
    <w:rsid w:val="005F3440"/>
    <w:rsid w:val="00600145"/>
    <w:rsid w:val="006013A1"/>
    <w:rsid w:val="0060540A"/>
    <w:rsid w:val="0060751C"/>
    <w:rsid w:val="00611BCD"/>
    <w:rsid w:val="00612BEF"/>
    <w:rsid w:val="00617A40"/>
    <w:rsid w:val="00622230"/>
    <w:rsid w:val="00622243"/>
    <w:rsid w:val="00624BB9"/>
    <w:rsid w:val="006261FC"/>
    <w:rsid w:val="00626D31"/>
    <w:rsid w:val="00626E41"/>
    <w:rsid w:val="00633689"/>
    <w:rsid w:val="006370CC"/>
    <w:rsid w:val="00640466"/>
    <w:rsid w:val="00641D35"/>
    <w:rsid w:val="00645C2B"/>
    <w:rsid w:val="006515C8"/>
    <w:rsid w:val="00654380"/>
    <w:rsid w:val="00655392"/>
    <w:rsid w:val="00655657"/>
    <w:rsid w:val="00656870"/>
    <w:rsid w:val="00663BBC"/>
    <w:rsid w:val="00665549"/>
    <w:rsid w:val="0066713F"/>
    <w:rsid w:val="00670F77"/>
    <w:rsid w:val="00676C3B"/>
    <w:rsid w:val="00677227"/>
    <w:rsid w:val="00683CEC"/>
    <w:rsid w:val="00684698"/>
    <w:rsid w:val="00685415"/>
    <w:rsid w:val="00687E3F"/>
    <w:rsid w:val="006947B4"/>
    <w:rsid w:val="006A3BB9"/>
    <w:rsid w:val="006A423A"/>
    <w:rsid w:val="006A4CFB"/>
    <w:rsid w:val="006A6E5F"/>
    <w:rsid w:val="006A7558"/>
    <w:rsid w:val="006B088A"/>
    <w:rsid w:val="006B176B"/>
    <w:rsid w:val="006B2FFA"/>
    <w:rsid w:val="006B3AC6"/>
    <w:rsid w:val="006B6CF0"/>
    <w:rsid w:val="006C3E9C"/>
    <w:rsid w:val="006C5FF0"/>
    <w:rsid w:val="006D404F"/>
    <w:rsid w:val="006D4FCC"/>
    <w:rsid w:val="006D5E94"/>
    <w:rsid w:val="006D6754"/>
    <w:rsid w:val="006E485A"/>
    <w:rsid w:val="006E7301"/>
    <w:rsid w:val="006F0DBC"/>
    <w:rsid w:val="006F1AC8"/>
    <w:rsid w:val="006F2552"/>
    <w:rsid w:val="006F7B2F"/>
    <w:rsid w:val="007011D5"/>
    <w:rsid w:val="00704FA4"/>
    <w:rsid w:val="00705F48"/>
    <w:rsid w:val="007065C2"/>
    <w:rsid w:val="007109A2"/>
    <w:rsid w:val="007127AA"/>
    <w:rsid w:val="00713190"/>
    <w:rsid w:val="00714715"/>
    <w:rsid w:val="00717F01"/>
    <w:rsid w:val="00720873"/>
    <w:rsid w:val="00720988"/>
    <w:rsid w:val="00722D62"/>
    <w:rsid w:val="00723E84"/>
    <w:rsid w:val="00723F8E"/>
    <w:rsid w:val="00724D9F"/>
    <w:rsid w:val="00725163"/>
    <w:rsid w:val="0072781D"/>
    <w:rsid w:val="00727C53"/>
    <w:rsid w:val="0073451A"/>
    <w:rsid w:val="00737200"/>
    <w:rsid w:val="00741D16"/>
    <w:rsid w:val="00744739"/>
    <w:rsid w:val="007477A7"/>
    <w:rsid w:val="00750D49"/>
    <w:rsid w:val="00752F13"/>
    <w:rsid w:val="0075312C"/>
    <w:rsid w:val="00755CD7"/>
    <w:rsid w:val="00756406"/>
    <w:rsid w:val="00756E8F"/>
    <w:rsid w:val="00760828"/>
    <w:rsid w:val="007609C9"/>
    <w:rsid w:val="0076286C"/>
    <w:rsid w:val="00763969"/>
    <w:rsid w:val="007657FB"/>
    <w:rsid w:val="0077615F"/>
    <w:rsid w:val="00776E29"/>
    <w:rsid w:val="00780603"/>
    <w:rsid w:val="00783743"/>
    <w:rsid w:val="00783F50"/>
    <w:rsid w:val="00786176"/>
    <w:rsid w:val="00787505"/>
    <w:rsid w:val="0079076F"/>
    <w:rsid w:val="00795FFE"/>
    <w:rsid w:val="00796462"/>
    <w:rsid w:val="007A071A"/>
    <w:rsid w:val="007A68E7"/>
    <w:rsid w:val="007B27E6"/>
    <w:rsid w:val="007B47BA"/>
    <w:rsid w:val="007B57C0"/>
    <w:rsid w:val="007B7459"/>
    <w:rsid w:val="007B79F1"/>
    <w:rsid w:val="007C15BE"/>
    <w:rsid w:val="007C1B07"/>
    <w:rsid w:val="007C1BC1"/>
    <w:rsid w:val="007C27B9"/>
    <w:rsid w:val="007C290B"/>
    <w:rsid w:val="007C2F48"/>
    <w:rsid w:val="007C36C2"/>
    <w:rsid w:val="007C5C97"/>
    <w:rsid w:val="007C7B54"/>
    <w:rsid w:val="007C7C31"/>
    <w:rsid w:val="007D1FF2"/>
    <w:rsid w:val="007D2300"/>
    <w:rsid w:val="007D305D"/>
    <w:rsid w:val="007D4989"/>
    <w:rsid w:val="007D6C4F"/>
    <w:rsid w:val="007D6DDD"/>
    <w:rsid w:val="007D7C3A"/>
    <w:rsid w:val="007E0F06"/>
    <w:rsid w:val="007E1A91"/>
    <w:rsid w:val="007E65FE"/>
    <w:rsid w:val="007E78BC"/>
    <w:rsid w:val="007E7F50"/>
    <w:rsid w:val="007F62C4"/>
    <w:rsid w:val="00800C5D"/>
    <w:rsid w:val="0080666A"/>
    <w:rsid w:val="0080778C"/>
    <w:rsid w:val="00807F3C"/>
    <w:rsid w:val="008133F0"/>
    <w:rsid w:val="00814E3F"/>
    <w:rsid w:val="008221EB"/>
    <w:rsid w:val="0082230F"/>
    <w:rsid w:val="00825433"/>
    <w:rsid w:val="00825F94"/>
    <w:rsid w:val="00826D93"/>
    <w:rsid w:val="0082782C"/>
    <w:rsid w:val="00827C43"/>
    <w:rsid w:val="00832539"/>
    <w:rsid w:val="0083321F"/>
    <w:rsid w:val="008332AE"/>
    <w:rsid w:val="00834535"/>
    <w:rsid w:val="008356A3"/>
    <w:rsid w:val="00837941"/>
    <w:rsid w:val="008413EF"/>
    <w:rsid w:val="00841E24"/>
    <w:rsid w:val="00842C45"/>
    <w:rsid w:val="00844036"/>
    <w:rsid w:val="008454F5"/>
    <w:rsid w:val="00846CB1"/>
    <w:rsid w:val="008479AF"/>
    <w:rsid w:val="0085240D"/>
    <w:rsid w:val="0085335D"/>
    <w:rsid w:val="00853CDB"/>
    <w:rsid w:val="00855350"/>
    <w:rsid w:val="00856D34"/>
    <w:rsid w:val="008630D0"/>
    <w:rsid w:val="00864058"/>
    <w:rsid w:val="008713C4"/>
    <w:rsid w:val="00876344"/>
    <w:rsid w:val="00877AC7"/>
    <w:rsid w:val="008804B6"/>
    <w:rsid w:val="00881149"/>
    <w:rsid w:val="008818BC"/>
    <w:rsid w:val="008904BE"/>
    <w:rsid w:val="008935CC"/>
    <w:rsid w:val="00894928"/>
    <w:rsid w:val="00894E66"/>
    <w:rsid w:val="0089654D"/>
    <w:rsid w:val="0089712E"/>
    <w:rsid w:val="008A2EF2"/>
    <w:rsid w:val="008A746F"/>
    <w:rsid w:val="008B03F0"/>
    <w:rsid w:val="008B057F"/>
    <w:rsid w:val="008B10AE"/>
    <w:rsid w:val="008B3EC9"/>
    <w:rsid w:val="008B4281"/>
    <w:rsid w:val="008B479A"/>
    <w:rsid w:val="008B4E8E"/>
    <w:rsid w:val="008B6263"/>
    <w:rsid w:val="008B7FF0"/>
    <w:rsid w:val="008C044F"/>
    <w:rsid w:val="008C19AF"/>
    <w:rsid w:val="008C4E23"/>
    <w:rsid w:val="008C5BC8"/>
    <w:rsid w:val="008C63A5"/>
    <w:rsid w:val="008D0D00"/>
    <w:rsid w:val="008D327C"/>
    <w:rsid w:val="008D6980"/>
    <w:rsid w:val="008E020B"/>
    <w:rsid w:val="008E129F"/>
    <w:rsid w:val="008E558B"/>
    <w:rsid w:val="008E7C4D"/>
    <w:rsid w:val="008F0234"/>
    <w:rsid w:val="008F6718"/>
    <w:rsid w:val="00901CCD"/>
    <w:rsid w:val="00901DED"/>
    <w:rsid w:val="00903ECE"/>
    <w:rsid w:val="00904FB7"/>
    <w:rsid w:val="00905946"/>
    <w:rsid w:val="0090788A"/>
    <w:rsid w:val="009115B6"/>
    <w:rsid w:val="00913A37"/>
    <w:rsid w:val="0091447E"/>
    <w:rsid w:val="0091465D"/>
    <w:rsid w:val="009147DE"/>
    <w:rsid w:val="009175A1"/>
    <w:rsid w:val="009221A2"/>
    <w:rsid w:val="00923D20"/>
    <w:rsid w:val="00924E85"/>
    <w:rsid w:val="00925755"/>
    <w:rsid w:val="00927669"/>
    <w:rsid w:val="00927E4F"/>
    <w:rsid w:val="00930A46"/>
    <w:rsid w:val="00931E22"/>
    <w:rsid w:val="00932957"/>
    <w:rsid w:val="00934747"/>
    <w:rsid w:val="00943724"/>
    <w:rsid w:val="00947CD8"/>
    <w:rsid w:val="009529C6"/>
    <w:rsid w:val="00954515"/>
    <w:rsid w:val="00954723"/>
    <w:rsid w:val="009565B2"/>
    <w:rsid w:val="0096773E"/>
    <w:rsid w:val="0096784E"/>
    <w:rsid w:val="00972094"/>
    <w:rsid w:val="009720EE"/>
    <w:rsid w:val="009734E0"/>
    <w:rsid w:val="00975BE5"/>
    <w:rsid w:val="00975C4D"/>
    <w:rsid w:val="00976D28"/>
    <w:rsid w:val="00977247"/>
    <w:rsid w:val="00977BFA"/>
    <w:rsid w:val="00977C17"/>
    <w:rsid w:val="00985EDD"/>
    <w:rsid w:val="00986D87"/>
    <w:rsid w:val="009935B7"/>
    <w:rsid w:val="0099564A"/>
    <w:rsid w:val="009A48CC"/>
    <w:rsid w:val="009A518D"/>
    <w:rsid w:val="009B1DAC"/>
    <w:rsid w:val="009B1F17"/>
    <w:rsid w:val="009B2321"/>
    <w:rsid w:val="009B4883"/>
    <w:rsid w:val="009B5A02"/>
    <w:rsid w:val="009B5A60"/>
    <w:rsid w:val="009B7362"/>
    <w:rsid w:val="009C1071"/>
    <w:rsid w:val="009C2215"/>
    <w:rsid w:val="009C2BC9"/>
    <w:rsid w:val="009C3C28"/>
    <w:rsid w:val="009C60AB"/>
    <w:rsid w:val="009D1968"/>
    <w:rsid w:val="009D1969"/>
    <w:rsid w:val="009D5167"/>
    <w:rsid w:val="009D5F7B"/>
    <w:rsid w:val="009E083C"/>
    <w:rsid w:val="009E3B4C"/>
    <w:rsid w:val="009E3C47"/>
    <w:rsid w:val="009E3E6C"/>
    <w:rsid w:val="009E64C3"/>
    <w:rsid w:val="009F10B2"/>
    <w:rsid w:val="009F27E6"/>
    <w:rsid w:val="009F28AF"/>
    <w:rsid w:val="009F4787"/>
    <w:rsid w:val="009F518A"/>
    <w:rsid w:val="009F5E02"/>
    <w:rsid w:val="009F6051"/>
    <w:rsid w:val="009F71B6"/>
    <w:rsid w:val="009F7E89"/>
    <w:rsid w:val="00A04B17"/>
    <w:rsid w:val="00A116D6"/>
    <w:rsid w:val="00A13128"/>
    <w:rsid w:val="00A1354E"/>
    <w:rsid w:val="00A15851"/>
    <w:rsid w:val="00A17320"/>
    <w:rsid w:val="00A23C0E"/>
    <w:rsid w:val="00A27803"/>
    <w:rsid w:val="00A352CC"/>
    <w:rsid w:val="00A4076F"/>
    <w:rsid w:val="00A4173A"/>
    <w:rsid w:val="00A44A41"/>
    <w:rsid w:val="00A4693E"/>
    <w:rsid w:val="00A65829"/>
    <w:rsid w:val="00A702BF"/>
    <w:rsid w:val="00A75094"/>
    <w:rsid w:val="00A76ADE"/>
    <w:rsid w:val="00A76B17"/>
    <w:rsid w:val="00A80ACD"/>
    <w:rsid w:val="00A80F78"/>
    <w:rsid w:val="00A81DB6"/>
    <w:rsid w:val="00A820C6"/>
    <w:rsid w:val="00A828E8"/>
    <w:rsid w:val="00A84760"/>
    <w:rsid w:val="00A87094"/>
    <w:rsid w:val="00A8789D"/>
    <w:rsid w:val="00A878AC"/>
    <w:rsid w:val="00A903C6"/>
    <w:rsid w:val="00A91988"/>
    <w:rsid w:val="00A9585F"/>
    <w:rsid w:val="00A97C66"/>
    <w:rsid w:val="00A97E16"/>
    <w:rsid w:val="00AA064D"/>
    <w:rsid w:val="00AA15D6"/>
    <w:rsid w:val="00AA3EA1"/>
    <w:rsid w:val="00AA424B"/>
    <w:rsid w:val="00AA433D"/>
    <w:rsid w:val="00AA4AF1"/>
    <w:rsid w:val="00AA55AA"/>
    <w:rsid w:val="00AA713C"/>
    <w:rsid w:val="00AA7EE2"/>
    <w:rsid w:val="00AB2226"/>
    <w:rsid w:val="00AC19C4"/>
    <w:rsid w:val="00AC2A49"/>
    <w:rsid w:val="00AC3857"/>
    <w:rsid w:val="00AD050B"/>
    <w:rsid w:val="00AD4AFE"/>
    <w:rsid w:val="00AD4C5C"/>
    <w:rsid w:val="00AD7618"/>
    <w:rsid w:val="00AD7A0A"/>
    <w:rsid w:val="00AE2CDD"/>
    <w:rsid w:val="00AE40F3"/>
    <w:rsid w:val="00AE7ACE"/>
    <w:rsid w:val="00AF015F"/>
    <w:rsid w:val="00AF0656"/>
    <w:rsid w:val="00AF1336"/>
    <w:rsid w:val="00AF2538"/>
    <w:rsid w:val="00AF2A2E"/>
    <w:rsid w:val="00AF778A"/>
    <w:rsid w:val="00B0042F"/>
    <w:rsid w:val="00B00D5F"/>
    <w:rsid w:val="00B07608"/>
    <w:rsid w:val="00B1295B"/>
    <w:rsid w:val="00B1297B"/>
    <w:rsid w:val="00B16308"/>
    <w:rsid w:val="00B17132"/>
    <w:rsid w:val="00B21475"/>
    <w:rsid w:val="00B23185"/>
    <w:rsid w:val="00B244DA"/>
    <w:rsid w:val="00B253F8"/>
    <w:rsid w:val="00B26C2B"/>
    <w:rsid w:val="00B4132B"/>
    <w:rsid w:val="00B42354"/>
    <w:rsid w:val="00B43468"/>
    <w:rsid w:val="00B43810"/>
    <w:rsid w:val="00B45256"/>
    <w:rsid w:val="00B50C77"/>
    <w:rsid w:val="00B57246"/>
    <w:rsid w:val="00B656D2"/>
    <w:rsid w:val="00B6612E"/>
    <w:rsid w:val="00B67B47"/>
    <w:rsid w:val="00B70877"/>
    <w:rsid w:val="00B70D3A"/>
    <w:rsid w:val="00B723B0"/>
    <w:rsid w:val="00B72E37"/>
    <w:rsid w:val="00B758E5"/>
    <w:rsid w:val="00B75B5E"/>
    <w:rsid w:val="00B75FC0"/>
    <w:rsid w:val="00B76497"/>
    <w:rsid w:val="00B81757"/>
    <w:rsid w:val="00B819A4"/>
    <w:rsid w:val="00B82BA5"/>
    <w:rsid w:val="00B912BB"/>
    <w:rsid w:val="00B95496"/>
    <w:rsid w:val="00B970A1"/>
    <w:rsid w:val="00BA09B2"/>
    <w:rsid w:val="00BA0EE7"/>
    <w:rsid w:val="00BA2BE8"/>
    <w:rsid w:val="00BA60DD"/>
    <w:rsid w:val="00BA70F0"/>
    <w:rsid w:val="00BA790B"/>
    <w:rsid w:val="00BB08A2"/>
    <w:rsid w:val="00BB1826"/>
    <w:rsid w:val="00BB43D3"/>
    <w:rsid w:val="00BB496D"/>
    <w:rsid w:val="00BB7FE0"/>
    <w:rsid w:val="00BC40FC"/>
    <w:rsid w:val="00BC765A"/>
    <w:rsid w:val="00BC77EA"/>
    <w:rsid w:val="00BD131E"/>
    <w:rsid w:val="00BD2536"/>
    <w:rsid w:val="00BD4F91"/>
    <w:rsid w:val="00BD6787"/>
    <w:rsid w:val="00BF14D4"/>
    <w:rsid w:val="00BF6315"/>
    <w:rsid w:val="00BF7895"/>
    <w:rsid w:val="00C005DA"/>
    <w:rsid w:val="00C00A45"/>
    <w:rsid w:val="00C02B41"/>
    <w:rsid w:val="00C0415F"/>
    <w:rsid w:val="00C10C14"/>
    <w:rsid w:val="00C1223B"/>
    <w:rsid w:val="00C1492F"/>
    <w:rsid w:val="00C14D09"/>
    <w:rsid w:val="00C15235"/>
    <w:rsid w:val="00C21929"/>
    <w:rsid w:val="00C22E91"/>
    <w:rsid w:val="00C23705"/>
    <w:rsid w:val="00C310F7"/>
    <w:rsid w:val="00C324F0"/>
    <w:rsid w:val="00C32797"/>
    <w:rsid w:val="00C353C8"/>
    <w:rsid w:val="00C363E5"/>
    <w:rsid w:val="00C36813"/>
    <w:rsid w:val="00C40659"/>
    <w:rsid w:val="00C426F7"/>
    <w:rsid w:val="00C42933"/>
    <w:rsid w:val="00C452EE"/>
    <w:rsid w:val="00C46A9C"/>
    <w:rsid w:val="00C46DC4"/>
    <w:rsid w:val="00C4723A"/>
    <w:rsid w:val="00C50225"/>
    <w:rsid w:val="00C50230"/>
    <w:rsid w:val="00C504CF"/>
    <w:rsid w:val="00C51336"/>
    <w:rsid w:val="00C5370D"/>
    <w:rsid w:val="00C548EC"/>
    <w:rsid w:val="00C54B32"/>
    <w:rsid w:val="00C55405"/>
    <w:rsid w:val="00C55A34"/>
    <w:rsid w:val="00C573C4"/>
    <w:rsid w:val="00C642DD"/>
    <w:rsid w:val="00C667B5"/>
    <w:rsid w:val="00C71768"/>
    <w:rsid w:val="00C727D7"/>
    <w:rsid w:val="00C81DB9"/>
    <w:rsid w:val="00C82031"/>
    <w:rsid w:val="00C90D6F"/>
    <w:rsid w:val="00C91D57"/>
    <w:rsid w:val="00C9219F"/>
    <w:rsid w:val="00C9479B"/>
    <w:rsid w:val="00CA0409"/>
    <w:rsid w:val="00CA0C21"/>
    <w:rsid w:val="00CA1FB3"/>
    <w:rsid w:val="00CA38BE"/>
    <w:rsid w:val="00CA56B3"/>
    <w:rsid w:val="00CA6114"/>
    <w:rsid w:val="00CB107B"/>
    <w:rsid w:val="00CB2104"/>
    <w:rsid w:val="00CB23F3"/>
    <w:rsid w:val="00CB5B32"/>
    <w:rsid w:val="00CC4ED9"/>
    <w:rsid w:val="00CD1735"/>
    <w:rsid w:val="00CD256C"/>
    <w:rsid w:val="00CD3CDC"/>
    <w:rsid w:val="00CD42AE"/>
    <w:rsid w:val="00CD4C16"/>
    <w:rsid w:val="00CD4ED2"/>
    <w:rsid w:val="00CD5A87"/>
    <w:rsid w:val="00CD7B6A"/>
    <w:rsid w:val="00CD7FC2"/>
    <w:rsid w:val="00CE11AF"/>
    <w:rsid w:val="00CE48F1"/>
    <w:rsid w:val="00CE5950"/>
    <w:rsid w:val="00CF041B"/>
    <w:rsid w:val="00CF5224"/>
    <w:rsid w:val="00CF5785"/>
    <w:rsid w:val="00D030EB"/>
    <w:rsid w:val="00D0626A"/>
    <w:rsid w:val="00D06703"/>
    <w:rsid w:val="00D0737D"/>
    <w:rsid w:val="00D102C5"/>
    <w:rsid w:val="00D11010"/>
    <w:rsid w:val="00D11039"/>
    <w:rsid w:val="00D13992"/>
    <w:rsid w:val="00D1581D"/>
    <w:rsid w:val="00D16100"/>
    <w:rsid w:val="00D16C42"/>
    <w:rsid w:val="00D17DA1"/>
    <w:rsid w:val="00D25EED"/>
    <w:rsid w:val="00D26B0D"/>
    <w:rsid w:val="00D278E0"/>
    <w:rsid w:val="00D31FF2"/>
    <w:rsid w:val="00D32552"/>
    <w:rsid w:val="00D331AB"/>
    <w:rsid w:val="00D42B7B"/>
    <w:rsid w:val="00D451FA"/>
    <w:rsid w:val="00D45667"/>
    <w:rsid w:val="00D52696"/>
    <w:rsid w:val="00D53565"/>
    <w:rsid w:val="00D53C6B"/>
    <w:rsid w:val="00D55394"/>
    <w:rsid w:val="00D62E72"/>
    <w:rsid w:val="00D63D8A"/>
    <w:rsid w:val="00D63E2C"/>
    <w:rsid w:val="00D645D3"/>
    <w:rsid w:val="00D6461D"/>
    <w:rsid w:val="00D667E8"/>
    <w:rsid w:val="00D669F8"/>
    <w:rsid w:val="00D672FD"/>
    <w:rsid w:val="00D70E24"/>
    <w:rsid w:val="00D7262E"/>
    <w:rsid w:val="00D7267E"/>
    <w:rsid w:val="00D8124B"/>
    <w:rsid w:val="00D81673"/>
    <w:rsid w:val="00D81EEA"/>
    <w:rsid w:val="00D82920"/>
    <w:rsid w:val="00D8348F"/>
    <w:rsid w:val="00D83CE9"/>
    <w:rsid w:val="00D84CCA"/>
    <w:rsid w:val="00D851FB"/>
    <w:rsid w:val="00D87E39"/>
    <w:rsid w:val="00D9095C"/>
    <w:rsid w:val="00D91B64"/>
    <w:rsid w:val="00D951C2"/>
    <w:rsid w:val="00D96B52"/>
    <w:rsid w:val="00D97B8F"/>
    <w:rsid w:val="00DA168D"/>
    <w:rsid w:val="00DA21BA"/>
    <w:rsid w:val="00DA41D9"/>
    <w:rsid w:val="00DA77AD"/>
    <w:rsid w:val="00DB313C"/>
    <w:rsid w:val="00DB68E3"/>
    <w:rsid w:val="00DC0EF2"/>
    <w:rsid w:val="00DC567C"/>
    <w:rsid w:val="00DD685B"/>
    <w:rsid w:val="00DE064B"/>
    <w:rsid w:val="00DE0F7F"/>
    <w:rsid w:val="00DE375E"/>
    <w:rsid w:val="00DE3A0B"/>
    <w:rsid w:val="00DE4A76"/>
    <w:rsid w:val="00DE4D5A"/>
    <w:rsid w:val="00DE650D"/>
    <w:rsid w:val="00DE71D9"/>
    <w:rsid w:val="00DF2137"/>
    <w:rsid w:val="00DF4786"/>
    <w:rsid w:val="00DF4A4C"/>
    <w:rsid w:val="00DF7897"/>
    <w:rsid w:val="00DF78AF"/>
    <w:rsid w:val="00E00BD2"/>
    <w:rsid w:val="00E029E5"/>
    <w:rsid w:val="00E029EB"/>
    <w:rsid w:val="00E0490C"/>
    <w:rsid w:val="00E062DC"/>
    <w:rsid w:val="00E06DDA"/>
    <w:rsid w:val="00E06EE0"/>
    <w:rsid w:val="00E075B8"/>
    <w:rsid w:val="00E14B92"/>
    <w:rsid w:val="00E2234D"/>
    <w:rsid w:val="00E22CD1"/>
    <w:rsid w:val="00E3070C"/>
    <w:rsid w:val="00E32522"/>
    <w:rsid w:val="00E3482E"/>
    <w:rsid w:val="00E34CA5"/>
    <w:rsid w:val="00E355D0"/>
    <w:rsid w:val="00E37182"/>
    <w:rsid w:val="00E37A30"/>
    <w:rsid w:val="00E4042D"/>
    <w:rsid w:val="00E40822"/>
    <w:rsid w:val="00E42BB8"/>
    <w:rsid w:val="00E43629"/>
    <w:rsid w:val="00E467D2"/>
    <w:rsid w:val="00E51BF4"/>
    <w:rsid w:val="00E5484F"/>
    <w:rsid w:val="00E54CDA"/>
    <w:rsid w:val="00E57337"/>
    <w:rsid w:val="00E57825"/>
    <w:rsid w:val="00E578C4"/>
    <w:rsid w:val="00E612F0"/>
    <w:rsid w:val="00E62E98"/>
    <w:rsid w:val="00E65EBC"/>
    <w:rsid w:val="00E667D5"/>
    <w:rsid w:val="00E71EAA"/>
    <w:rsid w:val="00E73F07"/>
    <w:rsid w:val="00E812D8"/>
    <w:rsid w:val="00E82C21"/>
    <w:rsid w:val="00E85598"/>
    <w:rsid w:val="00E903BB"/>
    <w:rsid w:val="00E946BC"/>
    <w:rsid w:val="00E94DB1"/>
    <w:rsid w:val="00E96585"/>
    <w:rsid w:val="00E968A1"/>
    <w:rsid w:val="00EA0EA7"/>
    <w:rsid w:val="00EA1B6F"/>
    <w:rsid w:val="00EA2FEF"/>
    <w:rsid w:val="00EA32D1"/>
    <w:rsid w:val="00EA6746"/>
    <w:rsid w:val="00EA7C58"/>
    <w:rsid w:val="00EB0B89"/>
    <w:rsid w:val="00EB0F61"/>
    <w:rsid w:val="00EB1CC5"/>
    <w:rsid w:val="00EB4E04"/>
    <w:rsid w:val="00EC22F9"/>
    <w:rsid w:val="00EC48A6"/>
    <w:rsid w:val="00EC5792"/>
    <w:rsid w:val="00ED08AC"/>
    <w:rsid w:val="00ED7E30"/>
    <w:rsid w:val="00EE1806"/>
    <w:rsid w:val="00EE6CD3"/>
    <w:rsid w:val="00EF0B94"/>
    <w:rsid w:val="00EF14AF"/>
    <w:rsid w:val="00EF3BBB"/>
    <w:rsid w:val="00EF4D8D"/>
    <w:rsid w:val="00EF646E"/>
    <w:rsid w:val="00F0370A"/>
    <w:rsid w:val="00F060A4"/>
    <w:rsid w:val="00F070C8"/>
    <w:rsid w:val="00F135A4"/>
    <w:rsid w:val="00F1793C"/>
    <w:rsid w:val="00F24C06"/>
    <w:rsid w:val="00F27171"/>
    <w:rsid w:val="00F318A1"/>
    <w:rsid w:val="00F33350"/>
    <w:rsid w:val="00F33E75"/>
    <w:rsid w:val="00F35BE1"/>
    <w:rsid w:val="00F360A7"/>
    <w:rsid w:val="00F403DD"/>
    <w:rsid w:val="00F43731"/>
    <w:rsid w:val="00F43838"/>
    <w:rsid w:val="00F43D5B"/>
    <w:rsid w:val="00F4537E"/>
    <w:rsid w:val="00F46BCA"/>
    <w:rsid w:val="00F5163B"/>
    <w:rsid w:val="00F54C11"/>
    <w:rsid w:val="00F5520A"/>
    <w:rsid w:val="00F665A6"/>
    <w:rsid w:val="00F667F1"/>
    <w:rsid w:val="00F71709"/>
    <w:rsid w:val="00F73801"/>
    <w:rsid w:val="00F801CF"/>
    <w:rsid w:val="00F81D6B"/>
    <w:rsid w:val="00F845A4"/>
    <w:rsid w:val="00F84617"/>
    <w:rsid w:val="00F84847"/>
    <w:rsid w:val="00F866A9"/>
    <w:rsid w:val="00F9011F"/>
    <w:rsid w:val="00F94BDD"/>
    <w:rsid w:val="00F9557C"/>
    <w:rsid w:val="00FA19A6"/>
    <w:rsid w:val="00FA4112"/>
    <w:rsid w:val="00FA48F2"/>
    <w:rsid w:val="00FA61E4"/>
    <w:rsid w:val="00FA6D3B"/>
    <w:rsid w:val="00FA7033"/>
    <w:rsid w:val="00FB0B76"/>
    <w:rsid w:val="00FB2036"/>
    <w:rsid w:val="00FB3449"/>
    <w:rsid w:val="00FB4E60"/>
    <w:rsid w:val="00FB597F"/>
    <w:rsid w:val="00FB5A9B"/>
    <w:rsid w:val="00FC0E27"/>
    <w:rsid w:val="00FC234C"/>
    <w:rsid w:val="00FC45C5"/>
    <w:rsid w:val="00FC4E06"/>
    <w:rsid w:val="00FC6ACF"/>
    <w:rsid w:val="00FD00A5"/>
    <w:rsid w:val="00FD0A77"/>
    <w:rsid w:val="00FD132D"/>
    <w:rsid w:val="00FD23A1"/>
    <w:rsid w:val="00FD3AC8"/>
    <w:rsid w:val="00FD573C"/>
    <w:rsid w:val="00FD65A2"/>
    <w:rsid w:val="00FE13F2"/>
    <w:rsid w:val="00FE1F36"/>
    <w:rsid w:val="00FF0790"/>
    <w:rsid w:val="00FF10A6"/>
    <w:rsid w:val="00FF156F"/>
    <w:rsid w:val="00FF247E"/>
    <w:rsid w:val="00FF5AFB"/>
    <w:rsid w:val="00FF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6C3731D"/>
  <w15:docId w15:val="{FB43F4ED-9AE8-4970-938B-6F75382F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2B4E"/>
  </w:style>
  <w:style w:type="paragraph" w:styleId="Heading2">
    <w:name w:val="heading 2"/>
    <w:basedOn w:val="Normal"/>
    <w:next w:val="Normal"/>
    <w:qFormat/>
    <w:rsid w:val="000B2B4E"/>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2B4E"/>
    <w:pPr>
      <w:tabs>
        <w:tab w:val="center" w:pos="4320"/>
        <w:tab w:val="right" w:pos="8640"/>
      </w:tabs>
    </w:pPr>
  </w:style>
  <w:style w:type="paragraph" w:styleId="Footer">
    <w:name w:val="footer"/>
    <w:basedOn w:val="Normal"/>
    <w:rsid w:val="000B2B4E"/>
    <w:pPr>
      <w:tabs>
        <w:tab w:val="center" w:pos="4320"/>
        <w:tab w:val="right" w:pos="8640"/>
      </w:tabs>
    </w:pPr>
  </w:style>
  <w:style w:type="paragraph" w:styleId="Title">
    <w:name w:val="Title"/>
    <w:basedOn w:val="Normal"/>
    <w:link w:val="TitleChar"/>
    <w:qFormat/>
    <w:rsid w:val="000B2B4E"/>
    <w:pPr>
      <w:jc w:val="center"/>
    </w:pPr>
    <w:rPr>
      <w:b/>
      <w:sz w:val="24"/>
    </w:rPr>
  </w:style>
  <w:style w:type="character" w:styleId="PageNumber">
    <w:name w:val="page number"/>
    <w:basedOn w:val="DefaultParagraphFont"/>
    <w:rsid w:val="000B2B4E"/>
  </w:style>
  <w:style w:type="paragraph" w:styleId="BodyTextIndent">
    <w:name w:val="Body Text Indent"/>
    <w:basedOn w:val="Normal"/>
    <w:rsid w:val="000B2B4E"/>
    <w:pPr>
      <w:ind w:left="1710" w:hanging="1710"/>
    </w:pPr>
    <w:rPr>
      <w:sz w:val="22"/>
    </w:rPr>
  </w:style>
  <w:style w:type="paragraph" w:styleId="Subtitle">
    <w:name w:val="Subtitle"/>
    <w:basedOn w:val="Normal"/>
    <w:qFormat/>
    <w:rsid w:val="000B2B4E"/>
    <w:pPr>
      <w:jc w:val="center"/>
    </w:pPr>
    <w:rPr>
      <w:b/>
      <w:sz w:val="32"/>
    </w:rPr>
  </w:style>
  <w:style w:type="character" w:styleId="Strong">
    <w:name w:val="Strong"/>
    <w:basedOn w:val="DefaultParagraphFont"/>
    <w:qFormat/>
    <w:rsid w:val="000B2B4E"/>
    <w:rPr>
      <w:b/>
      <w:bCs/>
    </w:rPr>
  </w:style>
  <w:style w:type="paragraph" w:customStyle="1" w:styleId="CHAPTERORSUBCHAPTE">
    <w:name w:val="CHAPTER OR SUBCHAPTE"/>
    <w:link w:val="CHAPTERORSUBCHAPTEChar"/>
    <w:rsid w:val="000B2B4E"/>
    <w:pPr>
      <w:spacing w:before="240"/>
      <w:jc w:val="center"/>
    </w:pPr>
    <w:rPr>
      <w:b/>
      <w:sz w:val="24"/>
    </w:rPr>
  </w:style>
  <w:style w:type="paragraph" w:customStyle="1" w:styleId="STATUTORYCITATION">
    <w:name w:val="STATUTORY CITATION"/>
    <w:rsid w:val="000B2B4E"/>
    <w:pPr>
      <w:spacing w:before="120"/>
    </w:pPr>
    <w:rPr>
      <w:i/>
    </w:rPr>
  </w:style>
  <w:style w:type="paragraph" w:customStyle="1" w:styleId="SECTIONHEADING">
    <w:name w:val="SECTION HEADING"/>
    <w:rsid w:val="000B2B4E"/>
    <w:pPr>
      <w:keepNext/>
      <w:spacing w:before="240"/>
    </w:pPr>
    <w:rPr>
      <w:b/>
    </w:rPr>
  </w:style>
  <w:style w:type="paragraph" w:customStyle="1" w:styleId="SUBSECTIONa">
    <w:name w:val="SUBSECTION (a)"/>
    <w:link w:val="SUBSECTIONaChar"/>
    <w:rsid w:val="000B2B4E"/>
    <w:pPr>
      <w:tabs>
        <w:tab w:val="left" w:pos="720"/>
      </w:tabs>
      <w:spacing w:before="120"/>
      <w:ind w:left="720" w:hanging="720"/>
    </w:pPr>
  </w:style>
  <w:style w:type="paragraph" w:customStyle="1" w:styleId="PARAGRAPH1">
    <w:name w:val="PARAGRAPH (1)"/>
    <w:rsid w:val="000B2B4E"/>
    <w:pPr>
      <w:tabs>
        <w:tab w:val="left" w:pos="1440"/>
      </w:tabs>
      <w:spacing w:before="120"/>
      <w:ind w:left="1440" w:hanging="720"/>
    </w:pPr>
  </w:style>
  <w:style w:type="paragraph" w:customStyle="1" w:styleId="STATUTORYAUTHORITY">
    <w:name w:val="STATUTORY AUTHORITY"/>
    <w:rsid w:val="000B2B4E"/>
    <w:pPr>
      <w:spacing w:before="120"/>
    </w:pPr>
    <w:rPr>
      <w:i/>
    </w:rPr>
  </w:style>
  <w:style w:type="character" w:styleId="Emphasis">
    <w:name w:val="Emphasis"/>
    <w:basedOn w:val="DefaultParagraphFont"/>
    <w:qFormat/>
    <w:rsid w:val="00927669"/>
    <w:rPr>
      <w:i/>
    </w:rPr>
  </w:style>
  <w:style w:type="paragraph" w:styleId="NormalWeb">
    <w:name w:val="Normal (Web)"/>
    <w:basedOn w:val="Normal"/>
    <w:rsid w:val="0092766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3A6E26"/>
    <w:rPr>
      <w:color w:val="0000FF"/>
      <w:u w:val="single"/>
    </w:rPr>
  </w:style>
  <w:style w:type="paragraph" w:styleId="BalloonText">
    <w:name w:val="Balloon Text"/>
    <w:basedOn w:val="Normal"/>
    <w:link w:val="BalloonTextChar"/>
    <w:rsid w:val="002C2626"/>
    <w:rPr>
      <w:rFonts w:ascii="Tahoma" w:hAnsi="Tahoma" w:cs="Tahoma"/>
      <w:sz w:val="16"/>
      <w:szCs w:val="16"/>
    </w:rPr>
  </w:style>
  <w:style w:type="character" w:customStyle="1" w:styleId="BalloonTextChar">
    <w:name w:val="Balloon Text Char"/>
    <w:basedOn w:val="DefaultParagraphFont"/>
    <w:link w:val="BalloonText"/>
    <w:rsid w:val="002C2626"/>
    <w:rPr>
      <w:rFonts w:ascii="Tahoma" w:hAnsi="Tahoma" w:cs="Tahoma"/>
      <w:sz w:val="16"/>
      <w:szCs w:val="16"/>
    </w:rPr>
  </w:style>
  <w:style w:type="character" w:customStyle="1" w:styleId="TitleChar">
    <w:name w:val="Title Char"/>
    <w:basedOn w:val="DefaultParagraphFont"/>
    <w:link w:val="Title"/>
    <w:uiPriority w:val="99"/>
    <w:rsid w:val="00954515"/>
    <w:rPr>
      <w:b/>
      <w:sz w:val="24"/>
    </w:rPr>
  </w:style>
  <w:style w:type="character" w:customStyle="1" w:styleId="SUBSECTIONaChar">
    <w:name w:val="SUBSECTION (a) Char"/>
    <w:basedOn w:val="DefaultParagraphFont"/>
    <w:link w:val="SUBSECTIONa"/>
    <w:rsid w:val="00B912BB"/>
    <w:rPr>
      <w:lang w:val="en-US" w:eastAsia="en-US" w:bidi="ar-SA"/>
    </w:rPr>
  </w:style>
  <w:style w:type="paragraph" w:customStyle="1" w:styleId="TITLEPARAGRAPH">
    <w:name w:val="TITLE PARAGRAPH"/>
    <w:rsid w:val="00795FFE"/>
    <w:pPr>
      <w:jc w:val="center"/>
    </w:pPr>
    <w:rPr>
      <w:b/>
    </w:rPr>
  </w:style>
  <w:style w:type="paragraph" w:styleId="BodyText">
    <w:name w:val="Body Text"/>
    <w:basedOn w:val="Normal"/>
    <w:link w:val="BodyTextChar"/>
    <w:rsid w:val="00D26B0D"/>
    <w:pPr>
      <w:spacing w:after="120"/>
    </w:pPr>
  </w:style>
  <w:style w:type="character" w:customStyle="1" w:styleId="BodyTextChar">
    <w:name w:val="Body Text Char"/>
    <w:basedOn w:val="DefaultParagraphFont"/>
    <w:link w:val="BodyText"/>
    <w:rsid w:val="00D26B0D"/>
  </w:style>
  <w:style w:type="paragraph" w:customStyle="1" w:styleId="Default">
    <w:name w:val="Default"/>
    <w:rsid w:val="00316551"/>
    <w:pPr>
      <w:autoSpaceDE w:val="0"/>
      <w:autoSpaceDN w:val="0"/>
      <w:adjustRightInd w:val="0"/>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487E00"/>
    <w:rPr>
      <w:sz w:val="16"/>
      <w:szCs w:val="16"/>
    </w:rPr>
  </w:style>
  <w:style w:type="paragraph" w:styleId="CommentText">
    <w:name w:val="annotation text"/>
    <w:basedOn w:val="Normal"/>
    <w:link w:val="CommentTextChar"/>
    <w:semiHidden/>
    <w:unhideWhenUsed/>
    <w:rsid w:val="00487E00"/>
  </w:style>
  <w:style w:type="character" w:customStyle="1" w:styleId="CommentTextChar">
    <w:name w:val="Comment Text Char"/>
    <w:basedOn w:val="DefaultParagraphFont"/>
    <w:link w:val="CommentText"/>
    <w:semiHidden/>
    <w:rsid w:val="00487E00"/>
  </w:style>
  <w:style w:type="paragraph" w:styleId="CommentSubject">
    <w:name w:val="annotation subject"/>
    <w:basedOn w:val="CommentText"/>
    <w:next w:val="CommentText"/>
    <w:link w:val="CommentSubjectChar"/>
    <w:semiHidden/>
    <w:unhideWhenUsed/>
    <w:rsid w:val="00487E00"/>
    <w:rPr>
      <w:b/>
      <w:bCs/>
    </w:rPr>
  </w:style>
  <w:style w:type="character" w:customStyle="1" w:styleId="CommentSubjectChar">
    <w:name w:val="Comment Subject Char"/>
    <w:basedOn w:val="CommentTextChar"/>
    <w:link w:val="CommentSubject"/>
    <w:semiHidden/>
    <w:rsid w:val="00487E00"/>
    <w:rPr>
      <w:b/>
      <w:bCs/>
    </w:rPr>
  </w:style>
  <w:style w:type="paragraph" w:styleId="Revision">
    <w:name w:val="Revision"/>
    <w:hidden/>
    <w:uiPriority w:val="99"/>
    <w:semiHidden/>
    <w:rsid w:val="00487E00"/>
  </w:style>
  <w:style w:type="table" w:styleId="TableGrid">
    <w:name w:val="Table Grid"/>
    <w:basedOn w:val="TableNormal"/>
    <w:uiPriority w:val="39"/>
    <w:rsid w:val="003E3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7F62C4"/>
    <w:rPr>
      <w:rFonts w:ascii="Courier New" w:eastAsiaTheme="minorEastAsia" w:hAnsi="Courier New" w:cs="Courier New"/>
    </w:rPr>
  </w:style>
  <w:style w:type="paragraph" w:styleId="HTMLPreformatted">
    <w:name w:val="HTML Preformatted"/>
    <w:basedOn w:val="Normal"/>
    <w:link w:val="HTMLPreformattedChar"/>
    <w:uiPriority w:val="99"/>
    <w:unhideWhenUsed/>
    <w:rsid w:val="007F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PreformattedChar1">
    <w:name w:val="HTML Preformatted Char1"/>
    <w:basedOn w:val="DefaultParagraphFont"/>
    <w:semiHidden/>
    <w:rsid w:val="007F62C4"/>
    <w:rPr>
      <w:rFonts w:ascii="Consolas" w:hAnsi="Consolas" w:cs="Consolas"/>
    </w:rPr>
  </w:style>
  <w:style w:type="paragraph" w:customStyle="1" w:styleId="left">
    <w:name w:val="left"/>
    <w:basedOn w:val="Normal"/>
    <w:rsid w:val="007F62C4"/>
    <w:pPr>
      <w:spacing w:line="360" w:lineRule="atLeast"/>
    </w:pPr>
    <w:rPr>
      <w:rFonts w:ascii="Courier New" w:eastAsiaTheme="minorEastAsia" w:hAnsi="Courier New" w:cs="Courier New"/>
      <w:sz w:val="24"/>
      <w:szCs w:val="24"/>
    </w:rPr>
  </w:style>
  <w:style w:type="paragraph" w:styleId="ListParagraph">
    <w:name w:val="List Paragraph"/>
    <w:basedOn w:val="Normal"/>
    <w:uiPriority w:val="34"/>
    <w:qFormat/>
    <w:rsid w:val="00F84847"/>
    <w:pPr>
      <w:ind w:left="720"/>
      <w:contextualSpacing/>
    </w:pPr>
  </w:style>
  <w:style w:type="paragraph" w:styleId="NoSpacing">
    <w:name w:val="No Spacing"/>
    <w:uiPriority w:val="1"/>
    <w:qFormat/>
    <w:rsid w:val="00522604"/>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BB43D3"/>
    <w:pPr>
      <w:widowControl w:val="0"/>
    </w:pPr>
    <w:rPr>
      <w:rFonts w:asciiTheme="minorHAnsi" w:eastAsiaTheme="minorHAnsi" w:hAnsiTheme="minorHAnsi" w:cstheme="minorBidi"/>
      <w:sz w:val="22"/>
      <w:szCs w:val="22"/>
    </w:rPr>
  </w:style>
  <w:style w:type="paragraph" w:customStyle="1" w:styleId="SECTIONHEADING0">
    <w:name w:val="*SECTION HEADING"/>
    <w:link w:val="SECTIONHEADINGChar"/>
    <w:rsid w:val="00227BA5"/>
    <w:pPr>
      <w:keepNext/>
      <w:spacing w:before="240"/>
    </w:pPr>
    <w:rPr>
      <w:b/>
    </w:rPr>
  </w:style>
  <w:style w:type="character" w:customStyle="1" w:styleId="SECTIONHEADINGChar">
    <w:name w:val="*SECTION HEADING Char"/>
    <w:link w:val="SECTIONHEADING0"/>
    <w:rsid w:val="00227BA5"/>
    <w:rPr>
      <w:b/>
    </w:rPr>
  </w:style>
  <w:style w:type="paragraph" w:customStyle="1" w:styleId="SUBSECTIONa0">
    <w:name w:val="*SUBSECTION (a)"/>
    <w:link w:val="SUBSECTIONaChar0"/>
    <w:rsid w:val="00227BA5"/>
    <w:pPr>
      <w:tabs>
        <w:tab w:val="left" w:pos="720"/>
      </w:tabs>
      <w:spacing w:before="120"/>
      <w:ind w:left="720" w:hanging="720"/>
    </w:pPr>
  </w:style>
  <w:style w:type="character" w:customStyle="1" w:styleId="SUBSECTIONaChar0">
    <w:name w:val="*SUBSECTION (a) Char"/>
    <w:link w:val="SUBSECTIONa0"/>
    <w:rsid w:val="00227BA5"/>
  </w:style>
  <w:style w:type="paragraph" w:customStyle="1" w:styleId="PARAGRAPH10">
    <w:name w:val="*PARAGRAPH (1)"/>
    <w:link w:val="PARAGRAPH1Char"/>
    <w:rsid w:val="00227BA5"/>
    <w:pPr>
      <w:tabs>
        <w:tab w:val="left" w:pos="1440"/>
      </w:tabs>
      <w:spacing w:before="120"/>
      <w:ind w:left="1440" w:hanging="720"/>
    </w:pPr>
  </w:style>
  <w:style w:type="character" w:customStyle="1" w:styleId="PARAGRAPH1Char">
    <w:name w:val="*PARAGRAPH (1) Char"/>
    <w:link w:val="PARAGRAPH10"/>
    <w:rsid w:val="00227BA5"/>
  </w:style>
  <w:style w:type="character" w:customStyle="1" w:styleId="CHAPTERORSUBCHAPTEChar">
    <w:name w:val="CHAPTER OR SUBCHAPTE Char"/>
    <w:basedOn w:val="DefaultParagraphFont"/>
    <w:link w:val="CHAPTERORSUBCHAPTE"/>
    <w:rsid w:val="00E578C4"/>
    <w:rPr>
      <w:b/>
      <w:sz w:val="24"/>
    </w:rPr>
  </w:style>
  <w:style w:type="paragraph" w:customStyle="1" w:styleId="UNNUMBEREDPARAGRAPH">
    <w:name w:val="*UNNUMBERED PARAGRAPH"/>
    <w:rsid w:val="00BC765A"/>
    <w:pPr>
      <w:spacing w:before="120"/>
      <w:ind w:left="720"/>
    </w:pPr>
  </w:style>
  <w:style w:type="paragraph" w:customStyle="1" w:styleId="SOURCENOTE">
    <w:name w:val="*SOURCE NOTE"/>
    <w:link w:val="SOURCENOTEChar"/>
    <w:rsid w:val="00BC765A"/>
    <w:pPr>
      <w:spacing w:before="120"/>
    </w:pPr>
    <w:rPr>
      <w:i/>
    </w:rPr>
  </w:style>
  <w:style w:type="character" w:customStyle="1" w:styleId="SOURCENOTEChar">
    <w:name w:val="*SOURCE NOTE Char"/>
    <w:link w:val="SOURCENOTE"/>
    <w:rsid w:val="00BC765A"/>
    <w:rPr>
      <w:i/>
    </w:rPr>
  </w:style>
  <w:style w:type="paragraph" w:customStyle="1" w:styleId="CLAUSEi">
    <w:name w:val="*CLAUSE (i)"/>
    <w:rsid w:val="00670F77"/>
    <w:pPr>
      <w:tabs>
        <w:tab w:val="left" w:pos="2880"/>
      </w:tabs>
      <w:spacing w:before="120"/>
      <w:ind w:left="2880" w:hanging="720"/>
    </w:pPr>
  </w:style>
  <w:style w:type="paragraph" w:customStyle="1" w:styleId="SUBCLAUSEI">
    <w:name w:val="*SUBCLAUSE (I)"/>
    <w:rsid w:val="00670F77"/>
    <w:pPr>
      <w:tabs>
        <w:tab w:val="left" w:pos="3600"/>
      </w:tabs>
      <w:spacing w:before="120"/>
      <w:ind w:left="3600" w:hanging="720"/>
    </w:pPr>
  </w:style>
  <w:style w:type="paragraph" w:customStyle="1" w:styleId="SUBPARAGRAPHA">
    <w:name w:val="*SUBPARAGRAPH (A)"/>
    <w:rsid w:val="00670F77"/>
    <w:pPr>
      <w:tabs>
        <w:tab w:val="left" w:pos="2160"/>
      </w:tabs>
      <w:spacing w:before="12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26296">
      <w:bodyDiv w:val="1"/>
      <w:marLeft w:val="0"/>
      <w:marRight w:val="0"/>
      <w:marTop w:val="0"/>
      <w:marBottom w:val="0"/>
      <w:divBdr>
        <w:top w:val="none" w:sz="0" w:space="0" w:color="auto"/>
        <w:left w:val="none" w:sz="0" w:space="0" w:color="auto"/>
        <w:bottom w:val="none" w:sz="0" w:space="0" w:color="auto"/>
        <w:right w:val="none" w:sz="0" w:space="0" w:color="auto"/>
      </w:divBdr>
    </w:div>
    <w:div w:id="678583420">
      <w:bodyDiv w:val="1"/>
      <w:marLeft w:val="0"/>
      <w:marRight w:val="0"/>
      <w:marTop w:val="0"/>
      <w:marBottom w:val="0"/>
      <w:divBdr>
        <w:top w:val="none" w:sz="0" w:space="0" w:color="auto"/>
        <w:left w:val="none" w:sz="0" w:space="0" w:color="auto"/>
        <w:bottom w:val="none" w:sz="0" w:space="0" w:color="auto"/>
        <w:right w:val="none" w:sz="0" w:space="0" w:color="auto"/>
      </w:divBdr>
    </w:div>
    <w:div w:id="1359968359">
      <w:bodyDiv w:val="1"/>
      <w:marLeft w:val="0"/>
      <w:marRight w:val="0"/>
      <w:marTop w:val="0"/>
      <w:marBottom w:val="0"/>
      <w:divBdr>
        <w:top w:val="none" w:sz="0" w:space="0" w:color="auto"/>
        <w:left w:val="none" w:sz="0" w:space="0" w:color="auto"/>
        <w:bottom w:val="none" w:sz="0" w:space="0" w:color="auto"/>
        <w:right w:val="none" w:sz="0" w:space="0" w:color="auto"/>
      </w:divBdr>
    </w:div>
    <w:div w:id="1419407698">
      <w:bodyDiv w:val="1"/>
      <w:marLeft w:val="0"/>
      <w:marRight w:val="0"/>
      <w:marTop w:val="0"/>
      <w:marBottom w:val="0"/>
      <w:divBdr>
        <w:top w:val="none" w:sz="0" w:space="0" w:color="auto"/>
        <w:left w:val="none" w:sz="0" w:space="0" w:color="auto"/>
        <w:bottom w:val="none" w:sz="0" w:space="0" w:color="auto"/>
        <w:right w:val="none" w:sz="0" w:space="0" w:color="auto"/>
      </w:divBdr>
    </w:div>
    <w:div w:id="1818451420">
      <w:bodyDiv w:val="1"/>
      <w:marLeft w:val="0"/>
      <w:marRight w:val="0"/>
      <w:marTop w:val="0"/>
      <w:marBottom w:val="0"/>
      <w:divBdr>
        <w:top w:val="none" w:sz="0" w:space="0" w:color="auto"/>
        <w:left w:val="none" w:sz="0" w:space="0" w:color="auto"/>
        <w:bottom w:val="none" w:sz="0" w:space="0" w:color="auto"/>
        <w:right w:val="none" w:sz="0" w:space="0" w:color="auto"/>
      </w:divBdr>
    </w:div>
    <w:div w:id="192441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09DA-2C81-49E7-9272-B62B73E2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23</Pages>
  <Words>8228</Words>
  <Characters>50761</Characters>
  <Application>Microsoft Office Word</Application>
  <DocSecurity>0</DocSecurity>
  <Lines>423</Lines>
  <Paragraphs>117</Paragraphs>
  <ScaleCrop>false</ScaleCrop>
  <HeadingPairs>
    <vt:vector size="2" baseType="variant">
      <vt:variant>
        <vt:lpstr>Title</vt:lpstr>
      </vt:variant>
      <vt:variant>
        <vt:i4>1</vt:i4>
      </vt:variant>
    </vt:vector>
  </HeadingPairs>
  <TitlesOfParts>
    <vt:vector size="1" baseType="lpstr">
      <vt:lpstr>Item 11:</vt:lpstr>
    </vt:vector>
  </TitlesOfParts>
  <Company>SBEC</Company>
  <LinksUpToDate>false</LinksUpToDate>
  <CharactersWithSpaces>58872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11:</dc:title>
  <dc:creator>Mary Lorenz</dc:creator>
  <cp:lastModifiedBy>Pogue, Christie</cp:lastModifiedBy>
  <cp:revision>38</cp:revision>
  <cp:lastPrinted>2017-09-14T16:42:00Z</cp:lastPrinted>
  <dcterms:created xsi:type="dcterms:W3CDTF">2017-09-07T20:15:00Z</dcterms:created>
  <dcterms:modified xsi:type="dcterms:W3CDTF">2017-09-19T13:57:00Z</dcterms:modified>
  <cp:contentStatus/>
</cp:coreProperties>
</file>