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B37" w:rsidRPr="00403EAE" w:rsidRDefault="00211B37" w:rsidP="00A20821">
      <w:pPr>
        <w:pStyle w:val="StyleHeadingReleaseVersionLeft0Firstline0"/>
      </w:pPr>
      <w:bookmarkStart w:id="0" w:name="_Toc65038784"/>
      <w:r w:rsidRPr="00403EAE">
        <w:t xml:space="preserve">Releases </w:t>
      </w:r>
      <w:bookmarkEnd w:id="0"/>
      <w:r w:rsidR="00AA04AE" w:rsidRPr="00403EAE">
        <w:t>1</w:t>
      </w:r>
      <w:r w:rsidR="00181783">
        <w:t>3</w:t>
      </w:r>
      <w:r w:rsidR="00F536B2" w:rsidRPr="00403EAE">
        <w:t>.</w:t>
      </w:r>
      <w:r w:rsidR="00AA04AE" w:rsidRPr="00403EAE">
        <w:t>1</w:t>
      </w:r>
      <w:r w:rsidRPr="00403EAE">
        <w:t xml:space="preserve"> and </w:t>
      </w:r>
      <w:r w:rsidR="00AA04AE" w:rsidRPr="00403EAE">
        <w:t>1</w:t>
      </w:r>
      <w:r w:rsidR="00181783">
        <w:t>3</w:t>
      </w:r>
      <w:r w:rsidR="00F536B2" w:rsidRPr="00403EAE">
        <w:t>.</w:t>
      </w:r>
      <w:r w:rsidR="00AA04AE" w:rsidRPr="00403EAE">
        <w:t>2</w:t>
      </w:r>
    </w:p>
    <w:p w:rsidR="00FE43DF" w:rsidRPr="00403EAE" w:rsidRDefault="008E5E82" w:rsidP="00A20821">
      <w:r w:rsidRPr="00403EAE">
        <w:t>This Release Letter is also available on the PEIMS EDIT+ website a</w:t>
      </w:r>
      <w:r w:rsidR="00D12601" w:rsidRPr="00403EAE">
        <w:t>t</w:t>
      </w:r>
      <w:r w:rsidR="00181783">
        <w:t>;</w:t>
      </w:r>
      <w:r w:rsidR="00F536B2" w:rsidRPr="00403EAE">
        <w:t xml:space="preserve"> </w:t>
      </w:r>
    </w:p>
    <w:p w:rsidR="0053085F" w:rsidRPr="00403EAE" w:rsidRDefault="009430E3" w:rsidP="00A20821">
      <w:hyperlink r:id="rId8" w:history="1">
        <w:r w:rsidR="00403EAE" w:rsidRPr="00403EAE">
          <w:rPr>
            <w:rStyle w:val="Hyperlink"/>
            <w:rFonts w:cs="Arial"/>
          </w:rPr>
          <w:t>http://www.tea.state.tx.us/index4.aspx?id=3024</w:t>
        </w:r>
      </w:hyperlink>
    </w:p>
    <w:p w:rsidR="00403EAE" w:rsidRPr="001C18C5" w:rsidRDefault="00403EAE" w:rsidP="00A20821"/>
    <w:p w:rsidR="0053085F" w:rsidRPr="001C18C5" w:rsidRDefault="0053085F" w:rsidP="00A20821">
      <w:pPr>
        <w:pStyle w:val="Heading1"/>
      </w:pPr>
      <w:bookmarkStart w:id="1" w:name="_Toc68938637"/>
      <w:bookmarkStart w:id="2" w:name="_Toc224023909"/>
      <w:bookmarkStart w:id="3" w:name="_Toc235964209"/>
      <w:r w:rsidRPr="001C18C5">
        <w:rPr>
          <w:rFonts w:ascii="Arial" w:hAnsi="Arial" w:cs="Arial"/>
        </w:rPr>
        <w:t>►</w:t>
      </w:r>
      <w:r w:rsidRPr="00403EAE">
        <w:t xml:space="preserve">EDIT+ </w:t>
      </w:r>
      <w:bookmarkEnd w:id="1"/>
      <w:r w:rsidRPr="00403EAE">
        <w:t>Functionality</w:t>
      </w:r>
      <w:bookmarkEnd w:id="2"/>
      <w:bookmarkEnd w:id="3"/>
    </w:p>
    <w:p w:rsidR="00692F47" w:rsidRPr="003D3961" w:rsidRDefault="00D8543A" w:rsidP="00A20821">
      <w:r w:rsidRPr="003D3961">
        <w:t xml:space="preserve">There </w:t>
      </w:r>
      <w:r w:rsidR="00ED12F1">
        <w:t>are</w:t>
      </w:r>
      <w:r w:rsidRPr="003D3961">
        <w:t xml:space="preserve"> no new record type</w:t>
      </w:r>
      <w:r w:rsidR="00181783" w:rsidRPr="003D3961">
        <w:t>s</w:t>
      </w:r>
      <w:r w:rsidRPr="003D3961">
        <w:t xml:space="preserve"> for FMY201</w:t>
      </w:r>
      <w:r w:rsidR="00181783" w:rsidRPr="003D3961">
        <w:t>2</w:t>
      </w:r>
      <w:r w:rsidRPr="003D3961">
        <w:t>-201</w:t>
      </w:r>
      <w:r w:rsidR="00181783" w:rsidRPr="003D3961">
        <w:t>3</w:t>
      </w:r>
      <w:r w:rsidR="00F43744" w:rsidRPr="003D3961">
        <w:t>.</w:t>
      </w:r>
    </w:p>
    <w:p w:rsidR="00692F47" w:rsidRPr="003D3961" w:rsidRDefault="00692F47" w:rsidP="00A20821"/>
    <w:p w:rsidR="00692F47" w:rsidRPr="003D3961" w:rsidRDefault="00311302" w:rsidP="00A20821">
      <w:r w:rsidRPr="003D3961">
        <w:t>The following new data elements</w:t>
      </w:r>
      <w:r w:rsidR="00692F47" w:rsidRPr="003D3961">
        <w:t xml:space="preserve"> have been </w:t>
      </w:r>
      <w:r w:rsidRPr="003D3961">
        <w:t>added</w:t>
      </w:r>
      <w:r w:rsidR="00692F47" w:rsidRPr="003D3961">
        <w:t xml:space="preserve"> to existing Records </w:t>
      </w:r>
      <w:r w:rsidR="00D8543A" w:rsidRPr="003D3961">
        <w:t>for the 201</w:t>
      </w:r>
      <w:r w:rsidR="00181783" w:rsidRPr="003D3961">
        <w:t>2</w:t>
      </w:r>
      <w:r w:rsidR="00D8543A" w:rsidRPr="003D3961">
        <w:t>-</w:t>
      </w:r>
      <w:r w:rsidR="00E77AD5">
        <w:t>20</w:t>
      </w:r>
      <w:r w:rsidR="00D8543A" w:rsidRPr="003D3961">
        <w:t>1</w:t>
      </w:r>
      <w:r w:rsidR="00181783" w:rsidRPr="003D3961">
        <w:t>3</w:t>
      </w:r>
      <w:r w:rsidR="00D8543A" w:rsidRPr="003D3961">
        <w:t xml:space="preserve"> Fall</w:t>
      </w:r>
      <w:r w:rsidR="00692F47" w:rsidRPr="003D3961">
        <w:t xml:space="preserve"> Collection.</w:t>
      </w:r>
    </w:p>
    <w:p w:rsidR="00311302" w:rsidRPr="003D3961" w:rsidRDefault="00692F47" w:rsidP="00A20821">
      <w:r w:rsidRPr="003D3961">
        <w:t xml:space="preserve"> </w:t>
      </w:r>
    </w:p>
    <w:p w:rsidR="00311302" w:rsidRPr="003D3961" w:rsidRDefault="00311302" w:rsidP="00A20821">
      <w:pPr>
        <w:pStyle w:val="Heading3"/>
      </w:pPr>
      <w:r w:rsidRPr="003D3961">
        <w:t>100 Student Identification record</w:t>
      </w:r>
    </w:p>
    <w:p w:rsidR="00181783" w:rsidRPr="003D3961" w:rsidRDefault="00181783" w:rsidP="00A20821">
      <w:pPr>
        <w:rPr>
          <w:rStyle w:val="trkfieldvalue1"/>
          <w:rFonts w:ascii="Century Schoolbook" w:hAnsi="Century Schoolbook"/>
        </w:rPr>
      </w:pPr>
      <w:r w:rsidRPr="006D60CC">
        <w:rPr>
          <w:rStyle w:val="trkfieldvalue1"/>
          <w:rFonts w:ascii="Century Schoolbook" w:hAnsi="Century Schoolbook"/>
          <w:sz w:val="18"/>
          <w:szCs w:val="18"/>
        </w:rPr>
        <w:t>E1082 – HOMELESS-STATUS-CODE</w:t>
      </w:r>
      <w:r w:rsidRPr="003D3961">
        <w:rPr>
          <w:rStyle w:val="trkfieldvalue1"/>
          <w:rFonts w:ascii="Century Schoolbook" w:hAnsi="Century Schoolbook"/>
        </w:rPr>
        <w:t xml:space="preserve"> added at column 79</w:t>
      </w:r>
      <w:r w:rsidRPr="003D3961">
        <w:br/>
      </w:r>
      <w:r w:rsidRPr="006D60CC">
        <w:rPr>
          <w:rStyle w:val="trkfieldvalue1"/>
          <w:rFonts w:ascii="Century Schoolbook" w:hAnsi="Century Schoolbook"/>
          <w:sz w:val="18"/>
          <w:szCs w:val="18"/>
        </w:rPr>
        <w:t>E1084 – UNACCOMPANIED-YOUTH-STATUS-CODE</w:t>
      </w:r>
      <w:r w:rsidRPr="003D3961">
        <w:rPr>
          <w:rStyle w:val="trkfieldvalue1"/>
          <w:rFonts w:ascii="Century Schoolbook" w:hAnsi="Century Schoolbook"/>
        </w:rPr>
        <w:t xml:space="preserve"> added at column 80.</w:t>
      </w:r>
      <w:r w:rsidRPr="003D3961">
        <w:br/>
      </w:r>
    </w:p>
    <w:p w:rsidR="00181783" w:rsidRPr="003D3961" w:rsidRDefault="00181783" w:rsidP="00A20821">
      <w:pPr>
        <w:pStyle w:val="Heading3"/>
      </w:pPr>
      <w:r w:rsidRPr="003D3961">
        <w:t xml:space="preserve">105 Student </w:t>
      </w:r>
      <w:r w:rsidR="001402E0" w:rsidRPr="003D3961">
        <w:t xml:space="preserve">Data </w:t>
      </w:r>
      <w:r w:rsidRPr="003D3961">
        <w:t>record</w:t>
      </w:r>
    </w:p>
    <w:p w:rsidR="005723B7" w:rsidRPr="003D3961" w:rsidRDefault="00181783" w:rsidP="00A20821">
      <w:pPr>
        <w:rPr>
          <w:rStyle w:val="trkfieldvalue1"/>
          <w:rFonts w:ascii="Century Schoolbook" w:hAnsi="Century Schoolbook"/>
        </w:rPr>
      </w:pPr>
      <w:r w:rsidRPr="006D60CC">
        <w:rPr>
          <w:rStyle w:val="trkfieldvalue1"/>
          <w:rFonts w:ascii="Century Schoolbook" w:hAnsi="Century Schoolbook"/>
          <w:sz w:val="18"/>
          <w:szCs w:val="18"/>
        </w:rPr>
        <w:t>E1522 – EARLY-READING-INDICATOR-CODE</w:t>
      </w:r>
      <w:r w:rsidRPr="003D3961">
        <w:rPr>
          <w:rStyle w:val="trkfieldvalue1"/>
          <w:rFonts w:ascii="Century Schoolbook" w:hAnsi="Century Schoolbook"/>
        </w:rPr>
        <w:t xml:space="preserve"> added at column 28.</w:t>
      </w:r>
    </w:p>
    <w:p w:rsidR="00CD5C3D" w:rsidRPr="003D3961" w:rsidRDefault="00CD5C3D" w:rsidP="00A20821">
      <w:pPr>
        <w:rPr>
          <w:rStyle w:val="trkfieldvalue1"/>
          <w:rFonts w:ascii="Century Schoolbook" w:hAnsi="Century Schoolbook"/>
        </w:rPr>
      </w:pPr>
    </w:p>
    <w:p w:rsidR="00CD5C3D" w:rsidRPr="003D3961" w:rsidRDefault="00CD5C3D" w:rsidP="00A20821">
      <w:pPr>
        <w:rPr>
          <w:rStyle w:val="trkfieldvalue1"/>
          <w:rFonts w:ascii="Century Schoolbook" w:hAnsi="Century Schoolbook"/>
        </w:rPr>
      </w:pPr>
    </w:p>
    <w:p w:rsidR="00163875" w:rsidRPr="003D3961" w:rsidRDefault="00CD5C3D" w:rsidP="00A20821">
      <w:pPr>
        <w:pStyle w:val="Heading3"/>
      </w:pPr>
      <w:r w:rsidRPr="003D3961">
        <w:t>Data Element Changes</w:t>
      </w:r>
    </w:p>
    <w:p w:rsidR="00CD5C3D" w:rsidRPr="003D3961" w:rsidRDefault="00CD5C3D" w:rsidP="00A20821">
      <w:pPr>
        <w:rPr>
          <w:rStyle w:val="trkfieldvalue1"/>
          <w:rFonts w:ascii="Century Schoolbook" w:hAnsi="Century Schoolbook"/>
        </w:rPr>
      </w:pPr>
      <w:r w:rsidRPr="003D3961">
        <w:rPr>
          <w:rStyle w:val="trkfieldvalue1"/>
          <w:rFonts w:ascii="Century Schoolbook" w:hAnsi="Century Schoolbook"/>
        </w:rPr>
        <w:t>Additions, Deletions or Revisions have been made to the following Data Elements. Refer to PEIMS Data Standards Section 3.</w:t>
      </w:r>
    </w:p>
    <w:p w:rsidR="00CD5C3D" w:rsidRPr="003D3961" w:rsidRDefault="00CD5C3D" w:rsidP="00A20821"/>
    <w:tbl>
      <w:tblPr>
        <w:tblW w:w="9180" w:type="dxa"/>
        <w:tblInd w:w="108" w:type="dxa"/>
        <w:tblLayout w:type="fixed"/>
        <w:tblLook w:val="04A0"/>
      </w:tblPr>
      <w:tblGrid>
        <w:gridCol w:w="1283"/>
        <w:gridCol w:w="7897"/>
      </w:tblGrid>
      <w:tr w:rsidR="00163875" w:rsidRPr="003D3961" w:rsidTr="00CD5C3D">
        <w:trPr>
          <w:cantSplit/>
        </w:trPr>
        <w:tc>
          <w:tcPr>
            <w:tcW w:w="1170" w:type="dxa"/>
            <w:hideMark/>
          </w:tcPr>
          <w:p w:rsidR="00163875" w:rsidRPr="003D6F94" w:rsidRDefault="00163875" w:rsidP="00A20821">
            <w:pPr>
              <w:rPr>
                <w:sz w:val="18"/>
                <w:szCs w:val="18"/>
              </w:rPr>
            </w:pPr>
            <w:r w:rsidRPr="003D6F94">
              <w:rPr>
                <w:sz w:val="18"/>
                <w:szCs w:val="18"/>
              </w:rPr>
              <w:t>E0006</w:t>
            </w:r>
          </w:p>
        </w:tc>
        <w:tc>
          <w:tcPr>
            <w:tcW w:w="7200" w:type="dxa"/>
            <w:hideMark/>
          </w:tcPr>
          <w:p w:rsidR="00163875" w:rsidRPr="003D6F94" w:rsidRDefault="00163875" w:rsidP="00A20821">
            <w:pPr>
              <w:rPr>
                <w:sz w:val="18"/>
                <w:szCs w:val="18"/>
              </w:rPr>
            </w:pPr>
            <w:r w:rsidRPr="003D6F94">
              <w:rPr>
                <w:sz w:val="18"/>
                <w:szCs w:val="18"/>
              </w:rPr>
              <w:t>DATE-OF-BIRTH</w:t>
            </w:r>
          </w:p>
        </w:tc>
      </w:tr>
      <w:tr w:rsidR="00163875" w:rsidRPr="003D3961" w:rsidTr="00CD5C3D">
        <w:trPr>
          <w:cantSplit/>
        </w:trPr>
        <w:tc>
          <w:tcPr>
            <w:tcW w:w="1170" w:type="dxa"/>
            <w:hideMark/>
          </w:tcPr>
          <w:p w:rsidR="00163875" w:rsidRPr="003D6F94" w:rsidRDefault="00163875" w:rsidP="00A20821">
            <w:pPr>
              <w:rPr>
                <w:sz w:val="18"/>
                <w:szCs w:val="18"/>
              </w:rPr>
            </w:pPr>
            <w:r w:rsidRPr="003D6F94">
              <w:rPr>
                <w:sz w:val="18"/>
                <w:szCs w:val="18"/>
              </w:rPr>
              <w:t>E0791</w:t>
            </w:r>
          </w:p>
        </w:tc>
        <w:tc>
          <w:tcPr>
            <w:tcW w:w="7200" w:type="dxa"/>
            <w:hideMark/>
          </w:tcPr>
          <w:p w:rsidR="00163875" w:rsidRPr="003D6F94" w:rsidRDefault="00163875" w:rsidP="00A20821">
            <w:pPr>
              <w:rPr>
                <w:sz w:val="18"/>
                <w:szCs w:val="18"/>
              </w:rPr>
            </w:pPr>
            <w:r w:rsidRPr="003D6F94">
              <w:rPr>
                <w:sz w:val="18"/>
                <w:szCs w:val="18"/>
              </w:rPr>
              <w:t>DATE-OF-GRADUATION</w:t>
            </w:r>
          </w:p>
        </w:tc>
      </w:tr>
      <w:tr w:rsidR="00163875" w:rsidRPr="003D3961" w:rsidTr="00CD5C3D">
        <w:trPr>
          <w:cantSplit/>
        </w:trPr>
        <w:tc>
          <w:tcPr>
            <w:tcW w:w="1170" w:type="dxa"/>
            <w:hideMark/>
          </w:tcPr>
          <w:p w:rsidR="00163875" w:rsidRPr="003D6F94" w:rsidRDefault="00163875" w:rsidP="00A20821">
            <w:pPr>
              <w:rPr>
                <w:sz w:val="18"/>
                <w:szCs w:val="18"/>
              </w:rPr>
            </w:pPr>
            <w:r w:rsidRPr="003D6F94">
              <w:rPr>
                <w:sz w:val="18"/>
                <w:szCs w:val="18"/>
              </w:rPr>
              <w:t>E1012</w:t>
            </w:r>
          </w:p>
        </w:tc>
        <w:tc>
          <w:tcPr>
            <w:tcW w:w="7200" w:type="dxa"/>
            <w:hideMark/>
          </w:tcPr>
          <w:p w:rsidR="00163875" w:rsidRPr="003D6F94" w:rsidRDefault="00163875" w:rsidP="00A20821">
            <w:pPr>
              <w:rPr>
                <w:noProof/>
                <w:sz w:val="18"/>
                <w:szCs w:val="18"/>
              </w:rPr>
            </w:pPr>
            <w:r w:rsidRPr="003D6F94">
              <w:rPr>
                <w:noProof/>
                <w:sz w:val="18"/>
                <w:szCs w:val="18"/>
              </w:rPr>
              <w:t>PEP-INDICATOR-CODE (deleted)</w:t>
            </w:r>
          </w:p>
        </w:tc>
      </w:tr>
      <w:tr w:rsidR="00163875" w:rsidRPr="003D3961" w:rsidTr="00CD5C3D">
        <w:trPr>
          <w:cantSplit/>
        </w:trPr>
        <w:tc>
          <w:tcPr>
            <w:tcW w:w="1170" w:type="dxa"/>
            <w:hideMark/>
          </w:tcPr>
          <w:p w:rsidR="00163875" w:rsidRPr="003D6F94" w:rsidRDefault="00163875" w:rsidP="00A20821">
            <w:pPr>
              <w:rPr>
                <w:sz w:val="18"/>
                <w:szCs w:val="18"/>
              </w:rPr>
            </w:pPr>
            <w:r w:rsidRPr="003D6F94">
              <w:rPr>
                <w:sz w:val="18"/>
                <w:szCs w:val="18"/>
              </w:rPr>
              <w:t>E1014</w:t>
            </w:r>
          </w:p>
        </w:tc>
        <w:tc>
          <w:tcPr>
            <w:tcW w:w="7200" w:type="dxa"/>
            <w:hideMark/>
          </w:tcPr>
          <w:p w:rsidR="00CD5C3D" w:rsidRPr="003D6F94" w:rsidRDefault="00163875" w:rsidP="00A20821">
            <w:pPr>
              <w:rPr>
                <w:noProof/>
                <w:sz w:val="18"/>
                <w:szCs w:val="18"/>
              </w:rPr>
            </w:pPr>
            <w:r w:rsidRPr="003D6F94">
              <w:rPr>
                <w:noProof/>
                <w:sz w:val="18"/>
                <w:szCs w:val="18"/>
              </w:rPr>
              <w:t>OPTIONAL-EXTENDED-YEAR-PROGRAM-</w:t>
            </w:r>
          </w:p>
          <w:p w:rsidR="00163875" w:rsidRPr="003D6F94" w:rsidRDefault="00CD5C3D" w:rsidP="00A20821">
            <w:pPr>
              <w:rPr>
                <w:noProof/>
                <w:sz w:val="18"/>
                <w:szCs w:val="18"/>
              </w:rPr>
            </w:pPr>
            <w:r w:rsidRPr="003D6F94">
              <w:rPr>
                <w:noProof/>
                <w:sz w:val="18"/>
                <w:szCs w:val="18"/>
              </w:rPr>
              <w:t>T</w:t>
            </w:r>
            <w:r w:rsidR="00163875" w:rsidRPr="003D6F94">
              <w:rPr>
                <w:noProof/>
                <w:sz w:val="18"/>
                <w:szCs w:val="18"/>
              </w:rPr>
              <w:t>YPE-CODE (deleted)</w:t>
            </w:r>
          </w:p>
        </w:tc>
      </w:tr>
      <w:tr w:rsidR="00163875" w:rsidRPr="003D3961" w:rsidTr="00CD5C3D">
        <w:trPr>
          <w:cantSplit/>
        </w:trPr>
        <w:tc>
          <w:tcPr>
            <w:tcW w:w="1170" w:type="dxa"/>
            <w:hideMark/>
          </w:tcPr>
          <w:p w:rsidR="00163875" w:rsidRPr="003D6F94" w:rsidRDefault="00163875" w:rsidP="00A20821">
            <w:pPr>
              <w:rPr>
                <w:sz w:val="18"/>
                <w:szCs w:val="18"/>
              </w:rPr>
            </w:pPr>
            <w:r w:rsidRPr="003D6F94">
              <w:rPr>
                <w:sz w:val="18"/>
                <w:szCs w:val="18"/>
              </w:rPr>
              <w:t>E1017</w:t>
            </w:r>
          </w:p>
        </w:tc>
        <w:tc>
          <w:tcPr>
            <w:tcW w:w="7200" w:type="dxa"/>
            <w:hideMark/>
          </w:tcPr>
          <w:p w:rsidR="003D6F94" w:rsidRDefault="00163875" w:rsidP="00A20821">
            <w:pPr>
              <w:rPr>
                <w:noProof/>
                <w:sz w:val="18"/>
                <w:szCs w:val="18"/>
              </w:rPr>
            </w:pPr>
            <w:r w:rsidRPr="003D6F94">
              <w:rPr>
                <w:noProof/>
                <w:sz w:val="18"/>
                <w:szCs w:val="18"/>
              </w:rPr>
              <w:t>TITLE-I-PART-A-HOMELESS</w:t>
            </w:r>
            <w:r w:rsidR="003D6F94">
              <w:rPr>
                <w:noProof/>
                <w:sz w:val="18"/>
                <w:szCs w:val="18"/>
              </w:rPr>
              <w:t>-INDICATOR</w:t>
            </w:r>
            <w:r w:rsidRPr="003D6F94">
              <w:rPr>
                <w:noProof/>
                <w:sz w:val="18"/>
                <w:szCs w:val="18"/>
              </w:rPr>
              <w:t>-</w:t>
            </w:r>
          </w:p>
          <w:p w:rsidR="00163875" w:rsidRPr="003D6F94" w:rsidRDefault="00163875" w:rsidP="003D6F94">
            <w:pPr>
              <w:rPr>
                <w:noProof/>
                <w:sz w:val="18"/>
                <w:szCs w:val="18"/>
              </w:rPr>
            </w:pPr>
            <w:r w:rsidRPr="003D6F94">
              <w:rPr>
                <w:noProof/>
                <w:sz w:val="18"/>
                <w:szCs w:val="18"/>
              </w:rPr>
              <w:t>CODE</w:t>
            </w:r>
            <w:r w:rsidR="003D6F94">
              <w:rPr>
                <w:noProof/>
                <w:sz w:val="18"/>
                <w:szCs w:val="18"/>
              </w:rPr>
              <w:t xml:space="preserve"> </w:t>
            </w:r>
            <w:r w:rsidRPr="003D6F94">
              <w:rPr>
                <w:noProof/>
                <w:sz w:val="18"/>
                <w:szCs w:val="18"/>
              </w:rPr>
              <w:t xml:space="preserve"> (deleted)</w:t>
            </w:r>
          </w:p>
        </w:tc>
      </w:tr>
      <w:tr w:rsidR="00163875" w:rsidRPr="003D3961" w:rsidTr="00CD5C3D">
        <w:trPr>
          <w:cantSplit/>
        </w:trPr>
        <w:tc>
          <w:tcPr>
            <w:tcW w:w="1170" w:type="dxa"/>
            <w:hideMark/>
          </w:tcPr>
          <w:p w:rsidR="00163875" w:rsidRPr="003D6F94" w:rsidRDefault="00163875" w:rsidP="00A20821">
            <w:pPr>
              <w:rPr>
                <w:sz w:val="18"/>
                <w:szCs w:val="18"/>
              </w:rPr>
            </w:pPr>
            <w:r w:rsidRPr="003D6F94">
              <w:rPr>
                <w:sz w:val="18"/>
                <w:szCs w:val="18"/>
              </w:rPr>
              <w:t>E1029</w:t>
            </w:r>
          </w:p>
        </w:tc>
        <w:tc>
          <w:tcPr>
            <w:tcW w:w="7200" w:type="dxa"/>
            <w:hideMark/>
          </w:tcPr>
          <w:p w:rsidR="00CD5C3D" w:rsidRPr="003D6F94" w:rsidRDefault="00163875" w:rsidP="00A20821">
            <w:pPr>
              <w:rPr>
                <w:noProof/>
                <w:sz w:val="18"/>
                <w:szCs w:val="18"/>
              </w:rPr>
            </w:pPr>
            <w:r w:rsidRPr="003D6F94">
              <w:rPr>
                <w:noProof/>
                <w:sz w:val="18"/>
                <w:szCs w:val="18"/>
              </w:rPr>
              <w:t>OEYP-PROMOTION-RETENTION-CODE</w:t>
            </w:r>
          </w:p>
          <w:p w:rsidR="00163875" w:rsidRPr="003D6F94" w:rsidRDefault="00163875" w:rsidP="00A20821">
            <w:pPr>
              <w:rPr>
                <w:noProof/>
                <w:sz w:val="18"/>
                <w:szCs w:val="18"/>
              </w:rPr>
            </w:pPr>
            <w:r w:rsidRPr="003D6F94">
              <w:rPr>
                <w:noProof/>
                <w:sz w:val="18"/>
                <w:szCs w:val="18"/>
              </w:rPr>
              <w:t xml:space="preserve"> (deleted)</w:t>
            </w:r>
          </w:p>
        </w:tc>
      </w:tr>
      <w:tr w:rsidR="00163875" w:rsidRPr="003D3961" w:rsidTr="00CD5C3D">
        <w:trPr>
          <w:cantSplit/>
        </w:trPr>
        <w:tc>
          <w:tcPr>
            <w:tcW w:w="1170" w:type="dxa"/>
            <w:hideMark/>
          </w:tcPr>
          <w:p w:rsidR="00163875" w:rsidRPr="003D6F94" w:rsidRDefault="00163875" w:rsidP="00A20821">
            <w:pPr>
              <w:rPr>
                <w:sz w:val="18"/>
                <w:szCs w:val="18"/>
              </w:rPr>
            </w:pPr>
            <w:r w:rsidRPr="003D6F94">
              <w:rPr>
                <w:sz w:val="18"/>
                <w:szCs w:val="18"/>
              </w:rPr>
              <w:t>E1034</w:t>
            </w:r>
          </w:p>
        </w:tc>
        <w:tc>
          <w:tcPr>
            <w:tcW w:w="7200" w:type="dxa"/>
            <w:hideMark/>
          </w:tcPr>
          <w:p w:rsidR="00163875" w:rsidRPr="003D6F94" w:rsidRDefault="00163875" w:rsidP="00A20821">
            <w:pPr>
              <w:rPr>
                <w:noProof/>
                <w:sz w:val="18"/>
                <w:szCs w:val="18"/>
              </w:rPr>
            </w:pPr>
            <w:r w:rsidRPr="003D6F94">
              <w:rPr>
                <w:noProof/>
                <w:sz w:val="18"/>
                <w:szCs w:val="18"/>
              </w:rPr>
              <w:t>DATE-OF-RESTRAINT-EVENT</w:t>
            </w:r>
          </w:p>
        </w:tc>
      </w:tr>
      <w:tr w:rsidR="00163875" w:rsidRPr="003D3961" w:rsidTr="00CD5C3D">
        <w:trPr>
          <w:cantSplit/>
        </w:trPr>
        <w:tc>
          <w:tcPr>
            <w:tcW w:w="1170" w:type="dxa"/>
            <w:hideMark/>
          </w:tcPr>
          <w:p w:rsidR="00163875" w:rsidRPr="003D6F94" w:rsidRDefault="00163875" w:rsidP="00A20821">
            <w:pPr>
              <w:rPr>
                <w:sz w:val="18"/>
                <w:szCs w:val="18"/>
              </w:rPr>
            </w:pPr>
            <w:r w:rsidRPr="003D6F94">
              <w:rPr>
                <w:sz w:val="18"/>
                <w:szCs w:val="18"/>
              </w:rPr>
              <w:t>E1036</w:t>
            </w:r>
          </w:p>
        </w:tc>
        <w:tc>
          <w:tcPr>
            <w:tcW w:w="7200" w:type="dxa"/>
            <w:hideMark/>
          </w:tcPr>
          <w:p w:rsidR="00163875" w:rsidRPr="003D6F94" w:rsidRDefault="00163875" w:rsidP="00A20821">
            <w:pPr>
              <w:rPr>
                <w:sz w:val="18"/>
                <w:szCs w:val="18"/>
              </w:rPr>
            </w:pPr>
            <w:r w:rsidRPr="003D6F94">
              <w:rPr>
                <w:sz w:val="18"/>
                <w:szCs w:val="18"/>
              </w:rPr>
              <w:t>DATE-OF-DISCIPLINARY-ACTION</w:t>
            </w:r>
          </w:p>
        </w:tc>
      </w:tr>
      <w:tr w:rsidR="00163875" w:rsidRPr="003D3961" w:rsidTr="00CD5C3D">
        <w:trPr>
          <w:cantSplit/>
        </w:trPr>
        <w:tc>
          <w:tcPr>
            <w:tcW w:w="1170" w:type="dxa"/>
            <w:hideMark/>
          </w:tcPr>
          <w:p w:rsidR="00163875" w:rsidRPr="003D6F94" w:rsidRDefault="00163875" w:rsidP="00A20821">
            <w:pPr>
              <w:rPr>
                <w:sz w:val="18"/>
                <w:szCs w:val="18"/>
              </w:rPr>
            </w:pPr>
            <w:r w:rsidRPr="003D6F94">
              <w:rPr>
                <w:sz w:val="18"/>
                <w:szCs w:val="18"/>
              </w:rPr>
              <w:t>E1044</w:t>
            </w:r>
          </w:p>
        </w:tc>
        <w:tc>
          <w:tcPr>
            <w:tcW w:w="7200" w:type="dxa"/>
            <w:hideMark/>
          </w:tcPr>
          <w:p w:rsidR="00163875" w:rsidRPr="003D6F94" w:rsidRDefault="00163875" w:rsidP="00A20821">
            <w:pPr>
              <w:rPr>
                <w:sz w:val="18"/>
                <w:szCs w:val="18"/>
              </w:rPr>
            </w:pPr>
            <w:r w:rsidRPr="003D6F94">
              <w:rPr>
                <w:sz w:val="18"/>
                <w:szCs w:val="18"/>
              </w:rPr>
              <w:t>LAST-DATE-OF-ENROLLMENT</w:t>
            </w:r>
          </w:p>
        </w:tc>
      </w:tr>
      <w:tr w:rsidR="00163875" w:rsidRPr="003D3961" w:rsidTr="00CD5C3D">
        <w:trPr>
          <w:cantSplit/>
        </w:trPr>
        <w:tc>
          <w:tcPr>
            <w:tcW w:w="1170" w:type="dxa"/>
            <w:hideMark/>
          </w:tcPr>
          <w:p w:rsidR="00163875" w:rsidRPr="003D6F94" w:rsidRDefault="00163875" w:rsidP="00A20821">
            <w:pPr>
              <w:rPr>
                <w:sz w:val="18"/>
                <w:szCs w:val="18"/>
              </w:rPr>
            </w:pPr>
            <w:r w:rsidRPr="003D6F94">
              <w:rPr>
                <w:sz w:val="18"/>
                <w:szCs w:val="18"/>
              </w:rPr>
              <w:t>E1065</w:t>
            </w:r>
          </w:p>
        </w:tc>
        <w:tc>
          <w:tcPr>
            <w:tcW w:w="7200" w:type="dxa"/>
            <w:hideMark/>
          </w:tcPr>
          <w:p w:rsidR="00163875" w:rsidRPr="003D6F94" w:rsidRDefault="00163875" w:rsidP="00A20821">
            <w:pPr>
              <w:rPr>
                <w:sz w:val="18"/>
                <w:szCs w:val="18"/>
              </w:rPr>
            </w:pPr>
            <w:r w:rsidRPr="003D6F94">
              <w:rPr>
                <w:sz w:val="18"/>
                <w:szCs w:val="18"/>
              </w:rPr>
              <w:t>ASSIGNMENT-BEGIN-DATE</w:t>
            </w:r>
          </w:p>
        </w:tc>
      </w:tr>
      <w:tr w:rsidR="00163875" w:rsidRPr="003D3961" w:rsidTr="00CD5C3D">
        <w:trPr>
          <w:cantSplit/>
        </w:trPr>
        <w:tc>
          <w:tcPr>
            <w:tcW w:w="1170" w:type="dxa"/>
            <w:hideMark/>
          </w:tcPr>
          <w:p w:rsidR="00163875" w:rsidRPr="003D6F94" w:rsidRDefault="00163875" w:rsidP="00A20821">
            <w:pPr>
              <w:rPr>
                <w:sz w:val="18"/>
                <w:szCs w:val="18"/>
              </w:rPr>
            </w:pPr>
            <w:r w:rsidRPr="003D6F94">
              <w:rPr>
                <w:sz w:val="18"/>
                <w:szCs w:val="18"/>
              </w:rPr>
              <w:t>E1066</w:t>
            </w:r>
          </w:p>
        </w:tc>
        <w:tc>
          <w:tcPr>
            <w:tcW w:w="7200" w:type="dxa"/>
            <w:hideMark/>
          </w:tcPr>
          <w:p w:rsidR="00163875" w:rsidRPr="003D6F94" w:rsidRDefault="00163875" w:rsidP="00A20821">
            <w:pPr>
              <w:rPr>
                <w:sz w:val="18"/>
                <w:szCs w:val="18"/>
              </w:rPr>
            </w:pPr>
            <w:r w:rsidRPr="003D6F94">
              <w:rPr>
                <w:sz w:val="18"/>
                <w:szCs w:val="18"/>
              </w:rPr>
              <w:t>ASSIGNMENT-END-DATE</w:t>
            </w:r>
          </w:p>
        </w:tc>
      </w:tr>
      <w:tr w:rsidR="00163875" w:rsidRPr="003D3961" w:rsidTr="00CD5C3D">
        <w:trPr>
          <w:cantSplit/>
        </w:trPr>
        <w:tc>
          <w:tcPr>
            <w:tcW w:w="1170" w:type="dxa"/>
            <w:hideMark/>
          </w:tcPr>
          <w:p w:rsidR="00163875" w:rsidRPr="003D6F94" w:rsidRDefault="00163875" w:rsidP="00A20821">
            <w:pPr>
              <w:rPr>
                <w:sz w:val="18"/>
                <w:szCs w:val="18"/>
              </w:rPr>
            </w:pPr>
            <w:r w:rsidRPr="003D6F94">
              <w:rPr>
                <w:sz w:val="18"/>
                <w:szCs w:val="18"/>
              </w:rPr>
              <w:t>E1069</w:t>
            </w:r>
          </w:p>
        </w:tc>
        <w:tc>
          <w:tcPr>
            <w:tcW w:w="7200" w:type="dxa"/>
            <w:hideMark/>
          </w:tcPr>
          <w:p w:rsidR="00163875" w:rsidRPr="003D6F94" w:rsidRDefault="00163875" w:rsidP="00A20821">
            <w:pPr>
              <w:rPr>
                <w:sz w:val="18"/>
                <w:szCs w:val="18"/>
              </w:rPr>
            </w:pPr>
            <w:r w:rsidRPr="003D6F94">
              <w:rPr>
                <w:sz w:val="18"/>
                <w:szCs w:val="18"/>
              </w:rPr>
              <w:t>STUDENT-BEGIN-DATE</w:t>
            </w:r>
          </w:p>
        </w:tc>
      </w:tr>
      <w:tr w:rsidR="00163875" w:rsidRPr="003D3961" w:rsidTr="00CD5C3D">
        <w:trPr>
          <w:cantSplit/>
        </w:trPr>
        <w:tc>
          <w:tcPr>
            <w:tcW w:w="1170" w:type="dxa"/>
            <w:hideMark/>
          </w:tcPr>
          <w:p w:rsidR="00163875" w:rsidRPr="003D6F94" w:rsidRDefault="00163875" w:rsidP="00A20821">
            <w:pPr>
              <w:rPr>
                <w:sz w:val="18"/>
                <w:szCs w:val="18"/>
              </w:rPr>
            </w:pPr>
            <w:r w:rsidRPr="003D6F94">
              <w:rPr>
                <w:sz w:val="18"/>
                <w:szCs w:val="18"/>
              </w:rPr>
              <w:t>E1070</w:t>
            </w:r>
          </w:p>
        </w:tc>
        <w:tc>
          <w:tcPr>
            <w:tcW w:w="7200" w:type="dxa"/>
            <w:hideMark/>
          </w:tcPr>
          <w:p w:rsidR="00163875" w:rsidRPr="003D6F94" w:rsidRDefault="00163875" w:rsidP="00A20821">
            <w:pPr>
              <w:rPr>
                <w:sz w:val="18"/>
                <w:szCs w:val="18"/>
              </w:rPr>
            </w:pPr>
            <w:r w:rsidRPr="003D6F94">
              <w:rPr>
                <w:sz w:val="18"/>
                <w:szCs w:val="18"/>
              </w:rPr>
              <w:t>STUDENT-END-DATE</w:t>
            </w:r>
          </w:p>
        </w:tc>
      </w:tr>
      <w:tr w:rsidR="00163875" w:rsidRPr="003D3961" w:rsidTr="00CD5C3D">
        <w:trPr>
          <w:cantSplit/>
        </w:trPr>
        <w:tc>
          <w:tcPr>
            <w:tcW w:w="1170" w:type="dxa"/>
            <w:hideMark/>
          </w:tcPr>
          <w:p w:rsidR="00163875" w:rsidRPr="003D6F94" w:rsidRDefault="00163875" w:rsidP="00A20821">
            <w:pPr>
              <w:rPr>
                <w:sz w:val="18"/>
                <w:szCs w:val="18"/>
              </w:rPr>
            </w:pPr>
            <w:r w:rsidRPr="003D6F94">
              <w:rPr>
                <w:sz w:val="18"/>
                <w:szCs w:val="18"/>
              </w:rPr>
              <w:t>E1082</w:t>
            </w:r>
          </w:p>
        </w:tc>
        <w:tc>
          <w:tcPr>
            <w:tcW w:w="7200" w:type="dxa"/>
            <w:hideMark/>
          </w:tcPr>
          <w:p w:rsidR="00163875" w:rsidRPr="003D6F94" w:rsidRDefault="00163875" w:rsidP="00A20821">
            <w:pPr>
              <w:rPr>
                <w:sz w:val="18"/>
                <w:szCs w:val="18"/>
              </w:rPr>
            </w:pPr>
            <w:r w:rsidRPr="003D6F94">
              <w:rPr>
                <w:sz w:val="18"/>
                <w:szCs w:val="18"/>
              </w:rPr>
              <w:t>HOMELESS-STATUS-CODE</w:t>
            </w:r>
            <w:r w:rsidR="00E92473">
              <w:rPr>
                <w:sz w:val="18"/>
                <w:szCs w:val="18"/>
              </w:rPr>
              <w:t xml:space="preserve"> (new)</w:t>
            </w:r>
          </w:p>
        </w:tc>
      </w:tr>
      <w:tr w:rsidR="00163875" w:rsidRPr="003D3961" w:rsidTr="00CD5C3D">
        <w:trPr>
          <w:cantSplit/>
        </w:trPr>
        <w:tc>
          <w:tcPr>
            <w:tcW w:w="1170" w:type="dxa"/>
            <w:hideMark/>
          </w:tcPr>
          <w:p w:rsidR="00163875" w:rsidRPr="003D6F94" w:rsidRDefault="00163875" w:rsidP="00A20821">
            <w:pPr>
              <w:rPr>
                <w:sz w:val="18"/>
                <w:szCs w:val="18"/>
              </w:rPr>
            </w:pPr>
            <w:r w:rsidRPr="003D6F94">
              <w:rPr>
                <w:sz w:val="18"/>
                <w:szCs w:val="18"/>
              </w:rPr>
              <w:t>E1083</w:t>
            </w:r>
          </w:p>
        </w:tc>
        <w:tc>
          <w:tcPr>
            <w:tcW w:w="7200" w:type="dxa"/>
            <w:hideMark/>
          </w:tcPr>
          <w:p w:rsidR="00163875" w:rsidRPr="003D6F94" w:rsidRDefault="00163875" w:rsidP="00A20821">
            <w:pPr>
              <w:rPr>
                <w:sz w:val="18"/>
                <w:szCs w:val="18"/>
              </w:rPr>
            </w:pPr>
            <w:r w:rsidRPr="003D6F94">
              <w:rPr>
                <w:sz w:val="18"/>
                <w:szCs w:val="18"/>
              </w:rPr>
              <w:t>BEHAVIOR-LOCATION-CODE</w:t>
            </w:r>
            <w:r w:rsidR="00E92473">
              <w:rPr>
                <w:sz w:val="18"/>
                <w:szCs w:val="18"/>
              </w:rPr>
              <w:t xml:space="preserve"> (new)</w:t>
            </w:r>
          </w:p>
        </w:tc>
      </w:tr>
      <w:tr w:rsidR="00163875" w:rsidRPr="003D3961" w:rsidTr="00CD5C3D">
        <w:trPr>
          <w:cantSplit/>
        </w:trPr>
        <w:tc>
          <w:tcPr>
            <w:tcW w:w="1170" w:type="dxa"/>
            <w:hideMark/>
          </w:tcPr>
          <w:p w:rsidR="00163875" w:rsidRPr="003D6F94" w:rsidRDefault="00163875" w:rsidP="00A20821">
            <w:pPr>
              <w:rPr>
                <w:sz w:val="18"/>
                <w:szCs w:val="18"/>
              </w:rPr>
            </w:pPr>
            <w:r w:rsidRPr="003D6F94">
              <w:rPr>
                <w:sz w:val="18"/>
                <w:szCs w:val="18"/>
              </w:rPr>
              <w:t>E1084</w:t>
            </w:r>
          </w:p>
        </w:tc>
        <w:tc>
          <w:tcPr>
            <w:tcW w:w="7200" w:type="dxa"/>
            <w:hideMark/>
          </w:tcPr>
          <w:p w:rsidR="006D60CC" w:rsidRDefault="00163875" w:rsidP="00A20821">
            <w:pPr>
              <w:rPr>
                <w:sz w:val="18"/>
                <w:szCs w:val="18"/>
              </w:rPr>
            </w:pPr>
            <w:r w:rsidRPr="003D6F94">
              <w:rPr>
                <w:sz w:val="18"/>
                <w:szCs w:val="18"/>
              </w:rPr>
              <w:t>UNACCOMPANIED-YOUTH-STATUS-CODE</w:t>
            </w:r>
          </w:p>
          <w:p w:rsidR="00163875" w:rsidRPr="003D6F94" w:rsidRDefault="006D60CC" w:rsidP="00A20821">
            <w:pPr>
              <w:rPr>
                <w:sz w:val="18"/>
                <w:szCs w:val="18"/>
              </w:rPr>
            </w:pPr>
            <w:r>
              <w:rPr>
                <w:sz w:val="18"/>
                <w:szCs w:val="18"/>
              </w:rPr>
              <w:t xml:space="preserve"> (new)</w:t>
            </w:r>
          </w:p>
        </w:tc>
      </w:tr>
      <w:tr w:rsidR="00163875" w:rsidRPr="003D3961" w:rsidTr="00CD5C3D">
        <w:trPr>
          <w:cantSplit/>
        </w:trPr>
        <w:tc>
          <w:tcPr>
            <w:tcW w:w="1170" w:type="dxa"/>
            <w:hideMark/>
          </w:tcPr>
          <w:p w:rsidR="00163875" w:rsidRPr="003D6F94" w:rsidRDefault="00163875" w:rsidP="00A20821">
            <w:pPr>
              <w:rPr>
                <w:sz w:val="18"/>
                <w:szCs w:val="18"/>
              </w:rPr>
            </w:pPr>
            <w:r w:rsidRPr="003D6F94">
              <w:rPr>
                <w:sz w:val="18"/>
                <w:szCs w:val="18"/>
              </w:rPr>
              <w:t xml:space="preserve">E1516 </w:t>
            </w:r>
          </w:p>
        </w:tc>
        <w:tc>
          <w:tcPr>
            <w:tcW w:w="7200" w:type="dxa"/>
            <w:hideMark/>
          </w:tcPr>
          <w:p w:rsidR="00163875" w:rsidRPr="003D6F94" w:rsidRDefault="00163875" w:rsidP="00A20821">
            <w:pPr>
              <w:rPr>
                <w:sz w:val="18"/>
                <w:szCs w:val="18"/>
              </w:rPr>
            </w:pPr>
            <w:r w:rsidRPr="003D6F94">
              <w:rPr>
                <w:sz w:val="18"/>
                <w:szCs w:val="18"/>
              </w:rPr>
              <w:t>RESTRAINT-STAFF-TYPE-CODE</w:t>
            </w:r>
            <w:r w:rsidR="006D60CC">
              <w:rPr>
                <w:sz w:val="18"/>
                <w:szCs w:val="18"/>
              </w:rPr>
              <w:t xml:space="preserve"> (new)</w:t>
            </w:r>
          </w:p>
        </w:tc>
      </w:tr>
      <w:tr w:rsidR="00163875" w:rsidRPr="003D3961" w:rsidTr="00CD5C3D">
        <w:trPr>
          <w:cantSplit/>
        </w:trPr>
        <w:tc>
          <w:tcPr>
            <w:tcW w:w="1170" w:type="dxa"/>
            <w:hideMark/>
          </w:tcPr>
          <w:p w:rsidR="00163875" w:rsidRPr="003D6F94" w:rsidRDefault="00163875" w:rsidP="00A20821">
            <w:pPr>
              <w:rPr>
                <w:sz w:val="18"/>
                <w:szCs w:val="18"/>
              </w:rPr>
            </w:pPr>
            <w:r w:rsidRPr="003D6F94">
              <w:rPr>
                <w:sz w:val="18"/>
                <w:szCs w:val="18"/>
              </w:rPr>
              <w:t>E1522</w:t>
            </w:r>
          </w:p>
        </w:tc>
        <w:tc>
          <w:tcPr>
            <w:tcW w:w="7200" w:type="dxa"/>
            <w:hideMark/>
          </w:tcPr>
          <w:p w:rsidR="00163875" w:rsidRPr="003D6F94" w:rsidRDefault="00163875" w:rsidP="00A20821">
            <w:pPr>
              <w:rPr>
                <w:sz w:val="18"/>
                <w:szCs w:val="18"/>
              </w:rPr>
            </w:pPr>
            <w:r w:rsidRPr="003D6F94">
              <w:rPr>
                <w:sz w:val="18"/>
                <w:szCs w:val="18"/>
              </w:rPr>
              <w:t>EARLY-READING-INDICATOR-CODE</w:t>
            </w:r>
            <w:r w:rsidR="006D60CC">
              <w:rPr>
                <w:sz w:val="18"/>
                <w:szCs w:val="18"/>
              </w:rPr>
              <w:t xml:space="preserve"> (new)</w:t>
            </w:r>
          </w:p>
        </w:tc>
      </w:tr>
    </w:tbl>
    <w:p w:rsidR="00163875" w:rsidRDefault="00163875" w:rsidP="00A20821">
      <w:pPr>
        <w:rPr>
          <w:rStyle w:val="trkfieldvalue1"/>
        </w:rPr>
      </w:pPr>
    </w:p>
    <w:p w:rsidR="005723B7" w:rsidRDefault="005723B7" w:rsidP="00A20821">
      <w:pPr>
        <w:rPr>
          <w:rStyle w:val="trkfieldvalue1"/>
        </w:rPr>
      </w:pPr>
    </w:p>
    <w:p w:rsidR="003D3961" w:rsidRPr="003D3961" w:rsidRDefault="003D3961" w:rsidP="00A20821">
      <w:pPr>
        <w:pStyle w:val="Heading3"/>
      </w:pPr>
      <w:r>
        <w:lastRenderedPageBreak/>
        <w:t>Code Table</w:t>
      </w:r>
      <w:r w:rsidRPr="003D3961">
        <w:t xml:space="preserve"> Changes</w:t>
      </w:r>
    </w:p>
    <w:p w:rsidR="005D3799" w:rsidRPr="003D3961" w:rsidRDefault="005D3799" w:rsidP="00A20821">
      <w:pPr>
        <w:rPr>
          <w:rStyle w:val="trkfieldvalue1"/>
          <w:rFonts w:ascii="Century Schoolbook" w:hAnsi="Century Schoolbook"/>
        </w:rPr>
      </w:pPr>
      <w:r w:rsidRPr="003D3961">
        <w:rPr>
          <w:rStyle w:val="trkfieldvalue1"/>
          <w:rFonts w:ascii="Century Schoolbook" w:hAnsi="Century Schoolbook"/>
        </w:rPr>
        <w:t>Additions, Deletions or Revisions have been made to the following Code Tables. Refer to PEIMS Data Standards Section 4.</w:t>
      </w:r>
    </w:p>
    <w:p w:rsidR="005D3799" w:rsidRPr="003D3961" w:rsidRDefault="005D3799" w:rsidP="00A20821">
      <w:pPr>
        <w:rPr>
          <w:rStyle w:val="trkfieldvalue1"/>
          <w:rFonts w:ascii="Century Schoolbook" w:hAnsi="Century Schoolbook"/>
        </w:rPr>
      </w:pPr>
    </w:p>
    <w:tbl>
      <w:tblPr>
        <w:tblW w:w="9285" w:type="dxa"/>
        <w:tblLayout w:type="fixed"/>
        <w:tblLook w:val="04A0"/>
      </w:tblPr>
      <w:tblGrid>
        <w:gridCol w:w="1111"/>
        <w:gridCol w:w="8174"/>
      </w:tblGrid>
      <w:tr w:rsidR="00CD5C3D" w:rsidRPr="003D3961" w:rsidTr="003D3961">
        <w:tc>
          <w:tcPr>
            <w:tcW w:w="1111" w:type="dxa"/>
            <w:hideMark/>
          </w:tcPr>
          <w:p w:rsidR="00CD5C3D" w:rsidRPr="003D6F94" w:rsidRDefault="00CD5C3D" w:rsidP="00A20821">
            <w:pPr>
              <w:rPr>
                <w:sz w:val="18"/>
                <w:szCs w:val="18"/>
              </w:rPr>
            </w:pPr>
            <w:r w:rsidRPr="003D6F94">
              <w:rPr>
                <w:sz w:val="18"/>
                <w:szCs w:val="18"/>
              </w:rPr>
              <w:t>C022</w:t>
            </w:r>
          </w:p>
        </w:tc>
        <w:tc>
          <w:tcPr>
            <w:tcW w:w="8174" w:type="dxa"/>
            <w:hideMark/>
          </w:tcPr>
          <w:p w:rsidR="00CD5C3D" w:rsidRPr="003D6F94" w:rsidRDefault="00CD5C3D" w:rsidP="00A20821">
            <w:pPr>
              <w:rPr>
                <w:sz w:val="18"/>
                <w:szCs w:val="18"/>
              </w:rPr>
            </w:pPr>
            <w:r w:rsidRPr="003D6F94">
              <w:rPr>
                <w:sz w:val="18"/>
                <w:szCs w:val="18"/>
              </w:rPr>
              <w:t>SERVICE-ID</w:t>
            </w:r>
          </w:p>
        </w:tc>
      </w:tr>
      <w:tr w:rsidR="00CD5C3D" w:rsidRPr="003D3961" w:rsidTr="003D3961">
        <w:tc>
          <w:tcPr>
            <w:tcW w:w="1111" w:type="dxa"/>
            <w:hideMark/>
          </w:tcPr>
          <w:p w:rsidR="00CD5C3D" w:rsidRPr="003D6F94" w:rsidRDefault="00CD5C3D" w:rsidP="00A20821">
            <w:pPr>
              <w:rPr>
                <w:sz w:val="18"/>
                <w:szCs w:val="18"/>
              </w:rPr>
            </w:pPr>
            <w:r w:rsidRPr="003D6F94">
              <w:rPr>
                <w:sz w:val="18"/>
                <w:szCs w:val="18"/>
              </w:rPr>
              <w:t>C159</w:t>
            </w:r>
          </w:p>
        </w:tc>
        <w:tc>
          <w:tcPr>
            <w:tcW w:w="8174" w:type="dxa"/>
            <w:hideMark/>
          </w:tcPr>
          <w:p w:rsidR="00CD5C3D" w:rsidRPr="003D6F94" w:rsidRDefault="00CD5C3D" w:rsidP="00A20821">
            <w:pPr>
              <w:rPr>
                <w:sz w:val="18"/>
                <w:szCs w:val="18"/>
              </w:rPr>
            </w:pPr>
            <w:r w:rsidRPr="003D6F94">
              <w:rPr>
                <w:sz w:val="18"/>
                <w:szCs w:val="18"/>
              </w:rPr>
              <w:t>OBJECT-CODE (ACTUAL)</w:t>
            </w:r>
          </w:p>
        </w:tc>
      </w:tr>
      <w:tr w:rsidR="00CD5C3D" w:rsidRPr="003D3961" w:rsidTr="003D3961">
        <w:tc>
          <w:tcPr>
            <w:tcW w:w="1111" w:type="dxa"/>
            <w:hideMark/>
          </w:tcPr>
          <w:p w:rsidR="00CD5C3D" w:rsidRPr="003D6F94" w:rsidRDefault="00CD5C3D" w:rsidP="00A20821">
            <w:pPr>
              <w:rPr>
                <w:sz w:val="18"/>
                <w:szCs w:val="18"/>
              </w:rPr>
            </w:pPr>
            <w:r w:rsidRPr="003D6F94">
              <w:rPr>
                <w:sz w:val="18"/>
                <w:szCs w:val="18"/>
              </w:rPr>
              <w:t>C160</w:t>
            </w:r>
          </w:p>
        </w:tc>
        <w:tc>
          <w:tcPr>
            <w:tcW w:w="8174" w:type="dxa"/>
            <w:hideMark/>
          </w:tcPr>
          <w:p w:rsidR="00CD5C3D" w:rsidRPr="003D6F94" w:rsidRDefault="00CD5C3D" w:rsidP="00A20821">
            <w:pPr>
              <w:rPr>
                <w:sz w:val="18"/>
                <w:szCs w:val="18"/>
              </w:rPr>
            </w:pPr>
            <w:r w:rsidRPr="003D6F94">
              <w:rPr>
                <w:sz w:val="18"/>
                <w:szCs w:val="18"/>
              </w:rPr>
              <w:t>FUND-CODE (SSA ACTUAL)</w:t>
            </w:r>
          </w:p>
        </w:tc>
      </w:tr>
      <w:tr w:rsidR="00CD5C3D" w:rsidRPr="003D3961" w:rsidTr="003D3961">
        <w:tc>
          <w:tcPr>
            <w:tcW w:w="1111" w:type="dxa"/>
            <w:hideMark/>
          </w:tcPr>
          <w:p w:rsidR="00CD5C3D" w:rsidRPr="003D6F94" w:rsidRDefault="00CD5C3D" w:rsidP="00A20821">
            <w:pPr>
              <w:rPr>
                <w:sz w:val="18"/>
                <w:szCs w:val="18"/>
              </w:rPr>
            </w:pPr>
            <w:r w:rsidRPr="003D6F94">
              <w:rPr>
                <w:sz w:val="18"/>
                <w:szCs w:val="18"/>
              </w:rPr>
              <w:t>C165</w:t>
            </w:r>
          </w:p>
        </w:tc>
        <w:tc>
          <w:tcPr>
            <w:tcW w:w="8174" w:type="dxa"/>
            <w:hideMark/>
          </w:tcPr>
          <w:p w:rsidR="00CD5C3D" w:rsidRPr="003D6F94" w:rsidRDefault="00CD5C3D" w:rsidP="00A20821">
            <w:pPr>
              <w:rPr>
                <w:sz w:val="18"/>
                <w:szCs w:val="18"/>
              </w:rPr>
            </w:pPr>
            <w:r w:rsidRPr="003D6F94">
              <w:rPr>
                <w:sz w:val="18"/>
                <w:szCs w:val="18"/>
              </w:rPr>
              <w:t>DISCIPLINARY-ACTION-REASON-CODE</w:t>
            </w:r>
          </w:p>
        </w:tc>
      </w:tr>
      <w:tr w:rsidR="00CD5C3D" w:rsidRPr="003D3961" w:rsidTr="003D3961">
        <w:tc>
          <w:tcPr>
            <w:tcW w:w="1111" w:type="dxa"/>
            <w:hideMark/>
          </w:tcPr>
          <w:p w:rsidR="00CD5C3D" w:rsidRPr="003D6F94" w:rsidRDefault="00CD5C3D" w:rsidP="00A20821">
            <w:pPr>
              <w:rPr>
                <w:sz w:val="18"/>
                <w:szCs w:val="18"/>
              </w:rPr>
            </w:pPr>
            <w:r w:rsidRPr="003D6F94">
              <w:rPr>
                <w:sz w:val="18"/>
                <w:szCs w:val="18"/>
              </w:rPr>
              <w:t>C168</w:t>
            </w:r>
          </w:p>
        </w:tc>
        <w:tc>
          <w:tcPr>
            <w:tcW w:w="8174" w:type="dxa"/>
            <w:hideMark/>
          </w:tcPr>
          <w:p w:rsidR="00CD5C3D" w:rsidRPr="003D6F94" w:rsidRDefault="00CD5C3D" w:rsidP="00A20821">
            <w:pPr>
              <w:rPr>
                <w:sz w:val="18"/>
                <w:szCs w:val="18"/>
              </w:rPr>
            </w:pPr>
            <w:r w:rsidRPr="003D6F94">
              <w:rPr>
                <w:sz w:val="18"/>
                <w:szCs w:val="18"/>
              </w:rPr>
              <w:t>OPTIONAL-EXTENDED-YEAR-PROGRAM-</w:t>
            </w:r>
          </w:p>
          <w:p w:rsidR="00CD5C3D" w:rsidRPr="003D6F94" w:rsidRDefault="00CD5C3D" w:rsidP="00A20821">
            <w:pPr>
              <w:rPr>
                <w:sz w:val="18"/>
                <w:szCs w:val="18"/>
              </w:rPr>
            </w:pPr>
            <w:r w:rsidRPr="003D6F94">
              <w:rPr>
                <w:sz w:val="18"/>
                <w:szCs w:val="18"/>
              </w:rPr>
              <w:t xml:space="preserve">TYPE-CODE </w:t>
            </w:r>
            <w:r w:rsidRPr="003D6F94">
              <w:rPr>
                <w:noProof/>
                <w:sz w:val="18"/>
                <w:szCs w:val="18"/>
              </w:rPr>
              <w:t>(deleted)</w:t>
            </w:r>
          </w:p>
        </w:tc>
      </w:tr>
      <w:tr w:rsidR="00CD5C3D" w:rsidRPr="003D3961" w:rsidTr="003D3961">
        <w:tc>
          <w:tcPr>
            <w:tcW w:w="1111" w:type="dxa"/>
            <w:hideMark/>
          </w:tcPr>
          <w:p w:rsidR="00CD5C3D" w:rsidRPr="003D6F94" w:rsidRDefault="00CD5C3D" w:rsidP="00A20821">
            <w:pPr>
              <w:rPr>
                <w:sz w:val="18"/>
                <w:szCs w:val="18"/>
              </w:rPr>
            </w:pPr>
            <w:r w:rsidRPr="003D6F94">
              <w:rPr>
                <w:sz w:val="18"/>
                <w:szCs w:val="18"/>
              </w:rPr>
              <w:t>C170</w:t>
            </w:r>
          </w:p>
        </w:tc>
        <w:tc>
          <w:tcPr>
            <w:tcW w:w="8174" w:type="dxa"/>
            <w:hideMark/>
          </w:tcPr>
          <w:p w:rsidR="00CD5C3D" w:rsidRPr="003D6F94" w:rsidRDefault="00CD5C3D" w:rsidP="00A20821">
            <w:pPr>
              <w:rPr>
                <w:sz w:val="18"/>
                <w:szCs w:val="18"/>
              </w:rPr>
            </w:pPr>
            <w:r w:rsidRPr="003D6F94">
              <w:rPr>
                <w:sz w:val="18"/>
                <w:szCs w:val="18"/>
              </w:rPr>
              <w:t>OEYP-PROMOTION-RETENTION-</w:t>
            </w:r>
          </w:p>
          <w:p w:rsidR="00CD5C3D" w:rsidRPr="003D6F94" w:rsidRDefault="00CD5C3D" w:rsidP="00A20821">
            <w:pPr>
              <w:rPr>
                <w:sz w:val="18"/>
                <w:szCs w:val="18"/>
              </w:rPr>
            </w:pPr>
            <w:r w:rsidRPr="003D6F94">
              <w:rPr>
                <w:sz w:val="18"/>
                <w:szCs w:val="18"/>
              </w:rPr>
              <w:t xml:space="preserve">INDICATOR-CODE </w:t>
            </w:r>
            <w:r w:rsidRPr="003D6F94">
              <w:rPr>
                <w:noProof/>
                <w:sz w:val="18"/>
                <w:szCs w:val="18"/>
              </w:rPr>
              <w:t>(deleted)</w:t>
            </w:r>
          </w:p>
        </w:tc>
      </w:tr>
      <w:tr w:rsidR="00CD5C3D" w:rsidRPr="003D3961" w:rsidTr="003D3961">
        <w:tc>
          <w:tcPr>
            <w:tcW w:w="1111" w:type="dxa"/>
            <w:hideMark/>
          </w:tcPr>
          <w:p w:rsidR="00CD5C3D" w:rsidRPr="003D6F94" w:rsidRDefault="00CD5C3D" w:rsidP="00A20821">
            <w:pPr>
              <w:rPr>
                <w:sz w:val="18"/>
                <w:szCs w:val="18"/>
              </w:rPr>
            </w:pPr>
            <w:r w:rsidRPr="003D6F94">
              <w:rPr>
                <w:sz w:val="18"/>
                <w:szCs w:val="18"/>
              </w:rPr>
              <w:t>C177</w:t>
            </w:r>
          </w:p>
        </w:tc>
        <w:tc>
          <w:tcPr>
            <w:tcW w:w="8174" w:type="dxa"/>
            <w:hideMark/>
          </w:tcPr>
          <w:p w:rsidR="00CD5C3D" w:rsidRPr="003D6F94" w:rsidRDefault="00CD5C3D" w:rsidP="00A20821">
            <w:pPr>
              <w:rPr>
                <w:sz w:val="18"/>
                <w:szCs w:val="18"/>
              </w:rPr>
            </w:pPr>
            <w:r w:rsidRPr="003D6F94">
              <w:rPr>
                <w:sz w:val="18"/>
                <w:szCs w:val="18"/>
              </w:rPr>
              <w:t>FLEXIBLE-ATTENDANCE-PROGRAM-</w:t>
            </w:r>
          </w:p>
          <w:p w:rsidR="00CD5C3D" w:rsidRPr="003D6F94" w:rsidRDefault="00CD5C3D" w:rsidP="00A20821">
            <w:pPr>
              <w:rPr>
                <w:sz w:val="18"/>
                <w:szCs w:val="18"/>
              </w:rPr>
            </w:pPr>
            <w:r w:rsidRPr="003D6F94">
              <w:rPr>
                <w:sz w:val="18"/>
                <w:szCs w:val="18"/>
              </w:rPr>
              <w:t>TYPE-CODE</w:t>
            </w:r>
          </w:p>
        </w:tc>
      </w:tr>
      <w:tr w:rsidR="00CD5C3D" w:rsidRPr="003D3961" w:rsidTr="003D3961">
        <w:tc>
          <w:tcPr>
            <w:tcW w:w="1111" w:type="dxa"/>
            <w:hideMark/>
          </w:tcPr>
          <w:p w:rsidR="00CD5C3D" w:rsidRPr="003D6F94" w:rsidRDefault="00CD5C3D" w:rsidP="00A20821">
            <w:pPr>
              <w:rPr>
                <w:sz w:val="18"/>
                <w:szCs w:val="18"/>
              </w:rPr>
            </w:pPr>
            <w:r w:rsidRPr="003D6F94">
              <w:rPr>
                <w:sz w:val="18"/>
                <w:szCs w:val="18"/>
              </w:rPr>
              <w:t>C178</w:t>
            </w:r>
          </w:p>
        </w:tc>
        <w:tc>
          <w:tcPr>
            <w:tcW w:w="8174" w:type="dxa"/>
            <w:hideMark/>
          </w:tcPr>
          <w:p w:rsidR="00CD5C3D" w:rsidRPr="003D6F94" w:rsidRDefault="00CD5C3D" w:rsidP="00A20821">
            <w:pPr>
              <w:rPr>
                <w:sz w:val="18"/>
                <w:szCs w:val="18"/>
              </w:rPr>
            </w:pPr>
            <w:r w:rsidRPr="003D6F94">
              <w:rPr>
                <w:sz w:val="18"/>
                <w:szCs w:val="18"/>
              </w:rPr>
              <w:t>CRISIS-CODE</w:t>
            </w:r>
          </w:p>
        </w:tc>
      </w:tr>
      <w:tr w:rsidR="00CD5C3D" w:rsidRPr="003D3961" w:rsidTr="003D3961">
        <w:tc>
          <w:tcPr>
            <w:tcW w:w="1111" w:type="dxa"/>
            <w:hideMark/>
          </w:tcPr>
          <w:p w:rsidR="00CD5C3D" w:rsidRPr="003D6F94" w:rsidRDefault="00CD5C3D" w:rsidP="00A20821">
            <w:pPr>
              <w:rPr>
                <w:sz w:val="18"/>
                <w:szCs w:val="18"/>
              </w:rPr>
            </w:pPr>
            <w:r w:rsidRPr="003D6F94">
              <w:rPr>
                <w:sz w:val="18"/>
                <w:szCs w:val="18"/>
              </w:rPr>
              <w:t>C182</w:t>
            </w:r>
          </w:p>
        </w:tc>
        <w:tc>
          <w:tcPr>
            <w:tcW w:w="8174" w:type="dxa"/>
            <w:hideMark/>
          </w:tcPr>
          <w:p w:rsidR="00CD5C3D" w:rsidRPr="003D6F94" w:rsidRDefault="00CD5C3D" w:rsidP="00A20821">
            <w:pPr>
              <w:rPr>
                <w:sz w:val="18"/>
                <w:szCs w:val="18"/>
              </w:rPr>
            </w:pPr>
            <w:r w:rsidRPr="003D6F94">
              <w:rPr>
                <w:sz w:val="18"/>
                <w:szCs w:val="18"/>
              </w:rPr>
              <w:t>NON-CAMPUS-BASED-INSTRUCTION-</w:t>
            </w:r>
          </w:p>
          <w:p w:rsidR="00CD5C3D" w:rsidRPr="003D6F94" w:rsidRDefault="00CD5C3D" w:rsidP="00A20821">
            <w:pPr>
              <w:rPr>
                <w:sz w:val="18"/>
                <w:szCs w:val="18"/>
              </w:rPr>
            </w:pPr>
            <w:r w:rsidRPr="003D6F94">
              <w:rPr>
                <w:sz w:val="18"/>
                <w:szCs w:val="18"/>
              </w:rPr>
              <w:t>CODE</w:t>
            </w:r>
          </w:p>
        </w:tc>
      </w:tr>
      <w:tr w:rsidR="00CD5C3D" w:rsidRPr="003D3961" w:rsidTr="003D3961">
        <w:tc>
          <w:tcPr>
            <w:tcW w:w="1111" w:type="dxa"/>
            <w:hideMark/>
          </w:tcPr>
          <w:p w:rsidR="00CD5C3D" w:rsidRPr="003D6F94" w:rsidRDefault="00CD5C3D" w:rsidP="00A20821">
            <w:pPr>
              <w:rPr>
                <w:sz w:val="18"/>
                <w:szCs w:val="18"/>
              </w:rPr>
            </w:pPr>
            <w:r w:rsidRPr="003D6F94">
              <w:rPr>
                <w:sz w:val="18"/>
                <w:szCs w:val="18"/>
              </w:rPr>
              <w:t>C184</w:t>
            </w:r>
          </w:p>
        </w:tc>
        <w:tc>
          <w:tcPr>
            <w:tcW w:w="8174" w:type="dxa"/>
            <w:hideMark/>
          </w:tcPr>
          <w:p w:rsidR="00CD5C3D" w:rsidRPr="003D6F94" w:rsidRDefault="00CD5C3D" w:rsidP="00A20821">
            <w:pPr>
              <w:rPr>
                <w:sz w:val="18"/>
                <w:szCs w:val="18"/>
              </w:rPr>
            </w:pPr>
            <w:r w:rsidRPr="003D6F94">
              <w:rPr>
                <w:sz w:val="18"/>
                <w:szCs w:val="18"/>
              </w:rPr>
              <w:t>PPCD-SERVICE-LOCATION-CODE</w:t>
            </w:r>
          </w:p>
        </w:tc>
      </w:tr>
      <w:tr w:rsidR="00CD5C3D" w:rsidRPr="003D3961" w:rsidTr="003D3961">
        <w:tc>
          <w:tcPr>
            <w:tcW w:w="1111" w:type="dxa"/>
            <w:hideMark/>
          </w:tcPr>
          <w:p w:rsidR="00CD5C3D" w:rsidRPr="003D6F94" w:rsidRDefault="00CD5C3D" w:rsidP="00A20821">
            <w:pPr>
              <w:rPr>
                <w:sz w:val="18"/>
                <w:szCs w:val="18"/>
              </w:rPr>
            </w:pPr>
            <w:r w:rsidRPr="003D6F94">
              <w:rPr>
                <w:sz w:val="18"/>
                <w:szCs w:val="18"/>
              </w:rPr>
              <w:t>C189</w:t>
            </w:r>
          </w:p>
        </w:tc>
        <w:tc>
          <w:tcPr>
            <w:tcW w:w="8174" w:type="dxa"/>
            <w:hideMark/>
          </w:tcPr>
          <w:p w:rsidR="00CD5C3D" w:rsidRPr="003D6F94" w:rsidRDefault="00CD5C3D" w:rsidP="00A20821">
            <w:pPr>
              <w:rPr>
                <w:sz w:val="18"/>
                <w:szCs w:val="18"/>
              </w:rPr>
            </w:pPr>
            <w:r w:rsidRPr="003D6F94">
              <w:rPr>
                <w:sz w:val="18"/>
                <w:szCs w:val="18"/>
              </w:rPr>
              <w:t>HOMELESS-STATUS-CODE</w:t>
            </w:r>
          </w:p>
        </w:tc>
      </w:tr>
      <w:tr w:rsidR="00CD5C3D" w:rsidRPr="003D3961" w:rsidTr="003D3961">
        <w:tc>
          <w:tcPr>
            <w:tcW w:w="1111" w:type="dxa"/>
            <w:hideMark/>
          </w:tcPr>
          <w:p w:rsidR="00CD5C3D" w:rsidRPr="003D6F94" w:rsidRDefault="00CD5C3D" w:rsidP="00A20821">
            <w:pPr>
              <w:rPr>
                <w:sz w:val="18"/>
                <w:szCs w:val="18"/>
              </w:rPr>
            </w:pPr>
            <w:r w:rsidRPr="003D6F94">
              <w:rPr>
                <w:sz w:val="18"/>
                <w:szCs w:val="18"/>
              </w:rPr>
              <w:t>C190</w:t>
            </w:r>
          </w:p>
        </w:tc>
        <w:tc>
          <w:tcPr>
            <w:tcW w:w="8174" w:type="dxa"/>
            <w:hideMark/>
          </w:tcPr>
          <w:p w:rsidR="00CD5C3D" w:rsidRPr="003D6F94" w:rsidRDefault="00CD5C3D" w:rsidP="00AC1C2D">
            <w:pPr>
              <w:rPr>
                <w:sz w:val="18"/>
                <w:szCs w:val="18"/>
              </w:rPr>
            </w:pPr>
            <w:r w:rsidRPr="003D6F94">
              <w:rPr>
                <w:sz w:val="18"/>
                <w:szCs w:val="18"/>
              </w:rPr>
              <w:t>BEHAVIOR-</w:t>
            </w:r>
            <w:r w:rsidR="00AC1C2D">
              <w:rPr>
                <w:sz w:val="18"/>
                <w:szCs w:val="18"/>
              </w:rPr>
              <w:t>LOCATION</w:t>
            </w:r>
            <w:r w:rsidRPr="003D6F94">
              <w:rPr>
                <w:sz w:val="18"/>
                <w:szCs w:val="18"/>
              </w:rPr>
              <w:t>-CODE</w:t>
            </w:r>
          </w:p>
        </w:tc>
      </w:tr>
      <w:tr w:rsidR="00CD5C3D" w:rsidRPr="003D3961" w:rsidTr="003D3961">
        <w:tc>
          <w:tcPr>
            <w:tcW w:w="1111" w:type="dxa"/>
            <w:hideMark/>
          </w:tcPr>
          <w:p w:rsidR="00CD5C3D" w:rsidRPr="003D6F94" w:rsidRDefault="00CD5C3D" w:rsidP="00A20821">
            <w:pPr>
              <w:rPr>
                <w:sz w:val="18"/>
                <w:szCs w:val="18"/>
              </w:rPr>
            </w:pPr>
            <w:r w:rsidRPr="003D6F94">
              <w:rPr>
                <w:sz w:val="18"/>
                <w:szCs w:val="18"/>
              </w:rPr>
              <w:t>C192</w:t>
            </w:r>
          </w:p>
        </w:tc>
        <w:tc>
          <w:tcPr>
            <w:tcW w:w="8174" w:type="dxa"/>
            <w:hideMark/>
          </w:tcPr>
          <w:p w:rsidR="00CD5C3D" w:rsidRPr="003D6F94" w:rsidRDefault="00CD5C3D" w:rsidP="00A20821">
            <w:pPr>
              <w:rPr>
                <w:sz w:val="18"/>
                <w:szCs w:val="18"/>
              </w:rPr>
            </w:pPr>
            <w:r w:rsidRPr="003D6F94">
              <w:rPr>
                <w:sz w:val="18"/>
                <w:szCs w:val="18"/>
              </w:rPr>
              <w:t>UNACCOMPANIED-YOUTH-STATUS-</w:t>
            </w:r>
          </w:p>
          <w:p w:rsidR="00CD5C3D" w:rsidRPr="003D6F94" w:rsidRDefault="00CD5C3D" w:rsidP="00A20821">
            <w:pPr>
              <w:rPr>
                <w:sz w:val="18"/>
                <w:szCs w:val="18"/>
              </w:rPr>
            </w:pPr>
            <w:r w:rsidRPr="003D6F94">
              <w:rPr>
                <w:sz w:val="18"/>
                <w:szCs w:val="18"/>
              </w:rPr>
              <w:t>CODE</w:t>
            </w:r>
          </w:p>
        </w:tc>
      </w:tr>
      <w:tr w:rsidR="00CD5C3D" w:rsidRPr="003D3961" w:rsidTr="003D3961">
        <w:tc>
          <w:tcPr>
            <w:tcW w:w="1111" w:type="dxa"/>
            <w:hideMark/>
          </w:tcPr>
          <w:p w:rsidR="00CD5C3D" w:rsidRPr="003D6F94" w:rsidRDefault="00CD5C3D" w:rsidP="00A20821">
            <w:pPr>
              <w:rPr>
                <w:sz w:val="18"/>
                <w:szCs w:val="18"/>
              </w:rPr>
            </w:pPr>
            <w:r w:rsidRPr="003D6F94">
              <w:rPr>
                <w:sz w:val="18"/>
                <w:szCs w:val="18"/>
              </w:rPr>
              <w:t>C194</w:t>
            </w:r>
          </w:p>
        </w:tc>
        <w:tc>
          <w:tcPr>
            <w:tcW w:w="8174" w:type="dxa"/>
            <w:hideMark/>
          </w:tcPr>
          <w:p w:rsidR="00CD5C3D" w:rsidRPr="003D6F94" w:rsidRDefault="00CD5C3D" w:rsidP="00A20821">
            <w:pPr>
              <w:rPr>
                <w:sz w:val="18"/>
                <w:szCs w:val="18"/>
              </w:rPr>
            </w:pPr>
            <w:r w:rsidRPr="003D6F94">
              <w:rPr>
                <w:sz w:val="18"/>
                <w:szCs w:val="18"/>
              </w:rPr>
              <w:t>RESTRAINT-STAFF-TYPE-CODE</w:t>
            </w:r>
          </w:p>
        </w:tc>
      </w:tr>
      <w:tr w:rsidR="00CD5C3D" w:rsidRPr="003D3961" w:rsidTr="003D3961">
        <w:tc>
          <w:tcPr>
            <w:tcW w:w="1111" w:type="dxa"/>
            <w:hideMark/>
          </w:tcPr>
          <w:p w:rsidR="00CD5C3D" w:rsidRPr="003D6F94" w:rsidRDefault="00CD5C3D" w:rsidP="00A20821">
            <w:pPr>
              <w:rPr>
                <w:sz w:val="18"/>
                <w:szCs w:val="18"/>
              </w:rPr>
            </w:pPr>
            <w:r w:rsidRPr="003D6F94">
              <w:rPr>
                <w:sz w:val="18"/>
                <w:szCs w:val="18"/>
              </w:rPr>
              <w:t>C195</w:t>
            </w:r>
          </w:p>
        </w:tc>
        <w:tc>
          <w:tcPr>
            <w:tcW w:w="8174" w:type="dxa"/>
            <w:hideMark/>
          </w:tcPr>
          <w:p w:rsidR="003D3961" w:rsidRPr="003D6F94" w:rsidRDefault="00CD5C3D" w:rsidP="00A20821">
            <w:pPr>
              <w:rPr>
                <w:sz w:val="18"/>
                <w:szCs w:val="18"/>
              </w:rPr>
            </w:pPr>
            <w:r w:rsidRPr="003D6F94">
              <w:rPr>
                <w:sz w:val="18"/>
                <w:szCs w:val="18"/>
              </w:rPr>
              <w:t>EARLY-READING-INDICATOR-CODE</w:t>
            </w:r>
          </w:p>
          <w:p w:rsidR="003D3961" w:rsidRPr="003D6F94" w:rsidRDefault="003D3961" w:rsidP="00A20821">
            <w:pPr>
              <w:rPr>
                <w:sz w:val="18"/>
                <w:szCs w:val="18"/>
              </w:rPr>
            </w:pPr>
          </w:p>
        </w:tc>
      </w:tr>
    </w:tbl>
    <w:p w:rsidR="003D3961" w:rsidRPr="003D3961" w:rsidRDefault="003D3961" w:rsidP="00A20821">
      <w:pPr>
        <w:pStyle w:val="Heading3"/>
      </w:pPr>
      <w:r>
        <w:t>Edit Changes</w:t>
      </w:r>
    </w:p>
    <w:p w:rsidR="005723B7" w:rsidRDefault="005723B7" w:rsidP="00A20821">
      <w:pPr>
        <w:rPr>
          <w:rStyle w:val="trkfieldvalue1"/>
        </w:rPr>
      </w:pPr>
    </w:p>
    <w:p w:rsidR="003D3961" w:rsidRPr="003D3961" w:rsidRDefault="003D3961" w:rsidP="00A20821">
      <w:r w:rsidRPr="003D3961">
        <w:t xml:space="preserve">Edits that were applicable for 2011-2012 record types have been revised or deleted, as needed, to be applicable for the 2012-2013 data submissions.  Additional edits to check for the reasonableness of the data have also been added.  These additional edits are based on the analysis of problems or discrepancies in previously submitted PEIMS data.  There are three types of edits:  fatal errors, special warning errors, and warning errors.  </w:t>
      </w:r>
    </w:p>
    <w:p w:rsidR="005723B7" w:rsidRDefault="005723B7" w:rsidP="00A20821">
      <w:pPr>
        <w:rPr>
          <w:rStyle w:val="trkfieldvalue1"/>
        </w:rPr>
      </w:pPr>
    </w:p>
    <w:p w:rsidR="008A4878" w:rsidRDefault="008A4878" w:rsidP="00A20821"/>
    <w:p w:rsidR="003D3961" w:rsidRDefault="003D3961" w:rsidP="00A20821">
      <w:r>
        <w:br w:type="page"/>
      </w:r>
    </w:p>
    <w:p w:rsidR="00ED12F1" w:rsidRPr="00B05811" w:rsidRDefault="00ED12F1" w:rsidP="00ED12F1">
      <w:pPr>
        <w:pStyle w:val="Heading1"/>
      </w:pPr>
      <w:r w:rsidRPr="00B05811">
        <w:rPr>
          <w:rFonts w:ascii="Arial" w:hAnsi="Arial" w:cs="Arial"/>
        </w:rPr>
        <w:lastRenderedPageBreak/>
        <w:t>►</w:t>
      </w:r>
      <w:r w:rsidRPr="00685300">
        <w:t>Table Downloads</w:t>
      </w:r>
      <w:r w:rsidRPr="00B05811">
        <w:t xml:space="preserve"> </w:t>
      </w:r>
    </w:p>
    <w:p w:rsidR="00ED12F1" w:rsidRPr="00403EAE" w:rsidRDefault="00ED12F1" w:rsidP="00ED12F1">
      <w:r w:rsidRPr="00403EAE">
        <w:t xml:space="preserve">The following </w:t>
      </w:r>
      <w:r w:rsidRPr="00403EAE">
        <w:rPr>
          <w:b/>
        </w:rPr>
        <w:t>data element</w:t>
      </w:r>
      <w:r w:rsidRPr="00403EAE">
        <w:t xml:space="preserve"> changes have been made to existing table downloads for Fall/Mid-Year 201</w:t>
      </w:r>
      <w:r>
        <w:t>2</w:t>
      </w:r>
      <w:r w:rsidRPr="00403EAE">
        <w:t>-201</w:t>
      </w:r>
      <w:r>
        <w:t>3</w:t>
      </w:r>
      <w:r w:rsidRPr="00403EAE">
        <w:t xml:space="preserve"> (please check the </w:t>
      </w:r>
      <w:r w:rsidRPr="00403EAE">
        <w:rPr>
          <w:i/>
        </w:rPr>
        <w:t>PEIMS Data Standards</w:t>
      </w:r>
      <w:r w:rsidRPr="00403EAE">
        <w:t xml:space="preserve"> for details):</w:t>
      </w:r>
    </w:p>
    <w:p w:rsidR="00ED12F1" w:rsidRPr="00E37F03" w:rsidRDefault="00ED12F1" w:rsidP="00ED12F1">
      <w:pPr>
        <w:pStyle w:val="Heading5"/>
      </w:pPr>
      <w:r w:rsidRPr="00E37F03">
        <w:t>Revised table downloads for Fall</w:t>
      </w:r>
      <w:r>
        <w:t xml:space="preserve"> Collection</w:t>
      </w:r>
      <w:r w:rsidRPr="00E37F03">
        <w:t>:</w:t>
      </w:r>
    </w:p>
    <w:p w:rsidR="00ED12F1" w:rsidRPr="00E37F03" w:rsidRDefault="00ED12F1" w:rsidP="00ED12F1">
      <w:r w:rsidRPr="00E37F03">
        <w:t xml:space="preserve">   </w:t>
      </w:r>
    </w:p>
    <w:p w:rsidR="00ED12F1" w:rsidRPr="00E37F03" w:rsidRDefault="00ED12F1" w:rsidP="00ED12F1">
      <w:r w:rsidRPr="00E37F03">
        <w:t>ENROLL</w:t>
      </w:r>
    </w:p>
    <w:p w:rsidR="00ED12F1" w:rsidRPr="00E37F03" w:rsidRDefault="00ED12F1" w:rsidP="00ED12F1">
      <w:r w:rsidRPr="00E37F03">
        <w:t>Added: HOMELESS-STATUS-CODE</w:t>
      </w:r>
    </w:p>
    <w:p w:rsidR="00ED12F1" w:rsidRPr="00E37F03" w:rsidRDefault="00ED12F1" w:rsidP="00ED12F1">
      <w:pPr>
        <w:rPr>
          <w:rFonts w:ascii="Calibri" w:hAnsi="Calibri"/>
        </w:rPr>
      </w:pPr>
      <w:r w:rsidRPr="00E37F03">
        <w:t>Added: UNACCOMPANIED-YOUTH-STATUS-CODE</w:t>
      </w:r>
    </w:p>
    <w:p w:rsidR="00ED12F1" w:rsidRPr="00E37F03" w:rsidRDefault="00ED12F1" w:rsidP="00ED12F1">
      <w:r w:rsidRPr="00E37F03">
        <w:t>Added: EARLY-READING-INDICATOR-CODE</w:t>
      </w:r>
    </w:p>
    <w:p w:rsidR="00ED12F1" w:rsidRPr="00E37F03" w:rsidRDefault="00ED12F1" w:rsidP="00ED12F1">
      <w:r w:rsidRPr="00E37F03">
        <w:br/>
        <w:t>NOTASOF</w:t>
      </w:r>
    </w:p>
    <w:p w:rsidR="00ED12F1" w:rsidRPr="00E37F03" w:rsidRDefault="00ED12F1" w:rsidP="00ED12F1">
      <w:r w:rsidRPr="00E37F03">
        <w:t>Added: HOMELESS-STATUS-CODE</w:t>
      </w:r>
    </w:p>
    <w:p w:rsidR="00ED12F1" w:rsidRPr="00E37F03" w:rsidRDefault="00ED12F1" w:rsidP="00ED12F1">
      <w:pPr>
        <w:rPr>
          <w:rFonts w:ascii="Calibri" w:hAnsi="Calibri"/>
        </w:rPr>
      </w:pPr>
      <w:r w:rsidRPr="00E37F03">
        <w:t>Added: UNACCOMPANIED-YOUTH-STATUS-CODE</w:t>
      </w:r>
    </w:p>
    <w:p w:rsidR="00ED12F1" w:rsidRDefault="00ED12F1" w:rsidP="00ED12F1">
      <w:r w:rsidRPr="00E37F03">
        <w:t>Added: EARLY-READING-INDICATOR-CODE</w:t>
      </w:r>
    </w:p>
    <w:p w:rsidR="00ED12F1" w:rsidRPr="00E37F03" w:rsidRDefault="00ED12F1" w:rsidP="00ED12F1"/>
    <w:p w:rsidR="00ED12F1" w:rsidRPr="00E37F03" w:rsidRDefault="00ED12F1" w:rsidP="00ED12F1">
      <w:r w:rsidRPr="00E37F03">
        <w:t>LEAVER</w:t>
      </w:r>
    </w:p>
    <w:p w:rsidR="00ED12F1" w:rsidRPr="00E37F03" w:rsidRDefault="00ED12F1" w:rsidP="00ED12F1">
      <w:r w:rsidRPr="00E37F03">
        <w:t>Added: HOMELESS-STATUS-CODE</w:t>
      </w:r>
    </w:p>
    <w:p w:rsidR="00ED12F1" w:rsidRPr="00E37F03" w:rsidRDefault="00ED12F1" w:rsidP="00ED12F1">
      <w:pPr>
        <w:rPr>
          <w:rFonts w:ascii="Calibri" w:hAnsi="Calibri"/>
        </w:rPr>
      </w:pPr>
      <w:r w:rsidRPr="00E37F03">
        <w:t>Added: UNACCOMPANIED-YOUTH-STATUS-CODE</w:t>
      </w:r>
    </w:p>
    <w:p w:rsidR="00ED12F1" w:rsidRDefault="00ED12F1" w:rsidP="00ED12F1"/>
    <w:p w:rsidR="00ED12F1" w:rsidRPr="00E37F03" w:rsidRDefault="00ED12F1" w:rsidP="00ED12F1"/>
    <w:p w:rsidR="008A4878" w:rsidRDefault="008A4878" w:rsidP="00A20821">
      <w:pPr>
        <w:pStyle w:val="Heading1"/>
      </w:pPr>
      <w:r w:rsidRPr="001C18C5">
        <w:rPr>
          <w:rFonts w:ascii="Arial" w:hAnsi="Arial" w:cs="Arial"/>
        </w:rPr>
        <w:t>►</w:t>
      </w:r>
      <w:r w:rsidRPr="00403EAE">
        <w:t>EDIT+ Support</w:t>
      </w:r>
      <w:r w:rsidR="00685300">
        <w:t xml:space="preserve"> of IE8 &amp;</w:t>
      </w:r>
      <w:r w:rsidRPr="00403EAE">
        <w:t xml:space="preserve"> IE9</w:t>
      </w:r>
    </w:p>
    <w:p w:rsidR="00BE1302" w:rsidRPr="003D3961" w:rsidRDefault="00BE1302" w:rsidP="00A20821">
      <w:r w:rsidRPr="003D3961">
        <w:t xml:space="preserve">The Alternate Security Patch for Microsoft .NET Framework has been modified to include the Trusted Sites patch and support both 32-bit and 64-bit PCs.  A detailed installation document is also available to step the users through installing the patch. The Patch is available on the EDIT+ Homepage software download selection. The installation instructions will be provided through the ESCs or can be obtained </w:t>
      </w:r>
      <w:r w:rsidR="002F3CF4">
        <w:t>from</w:t>
      </w:r>
      <w:r w:rsidRPr="003D3961">
        <w:t xml:space="preserve"> </w:t>
      </w:r>
    </w:p>
    <w:p w:rsidR="006255C6" w:rsidRPr="003D3961" w:rsidRDefault="00685300" w:rsidP="00A20821">
      <w:r w:rsidRPr="003D3961">
        <w:t xml:space="preserve">EDIT+ Customer Support at </w:t>
      </w:r>
      <w:hyperlink r:id="rId9" w:history="1">
        <w:r w:rsidRPr="003D3961">
          <w:rPr>
            <w:rStyle w:val="Hyperlink"/>
            <w:rFonts w:cs="Arial"/>
          </w:rPr>
          <w:t>editplus@tea.state.tx.us</w:t>
        </w:r>
      </w:hyperlink>
      <w:r w:rsidRPr="003D3961">
        <w:t xml:space="preserve"> </w:t>
      </w:r>
      <w:r w:rsidR="006255C6" w:rsidRPr="003D3961">
        <w:t xml:space="preserve"> </w:t>
      </w:r>
      <w:r w:rsidRPr="003D3961">
        <w:t>or by calling (512) 936-2622</w:t>
      </w:r>
      <w:r w:rsidR="00BE1302" w:rsidRPr="003D3961">
        <w:t>.</w:t>
      </w:r>
      <w:r w:rsidRPr="003D3961">
        <w:t xml:space="preserve"> </w:t>
      </w:r>
    </w:p>
    <w:p w:rsidR="008A4878" w:rsidRDefault="008A4878" w:rsidP="00A20821"/>
    <w:p w:rsidR="008A4878" w:rsidRPr="00B05811" w:rsidRDefault="008A4878" w:rsidP="00A20821"/>
    <w:p w:rsidR="003D3961" w:rsidRDefault="003D3961" w:rsidP="00A20821">
      <w:bookmarkStart w:id="4" w:name="_Toc79456142"/>
      <w:bookmarkStart w:id="5" w:name="_Toc235964208"/>
      <w:bookmarkStart w:id="6" w:name="OLE_LINK2"/>
    </w:p>
    <w:p w:rsidR="002D107C" w:rsidRPr="001C18C5" w:rsidRDefault="002D107C" w:rsidP="00A20821">
      <w:pPr>
        <w:pStyle w:val="Spacer"/>
      </w:pPr>
      <w:bookmarkStart w:id="7" w:name="OLE_LINK3"/>
      <w:bookmarkEnd w:id="4"/>
      <w:bookmarkEnd w:id="5"/>
      <w:bookmarkEnd w:id="6"/>
    </w:p>
    <w:bookmarkEnd w:id="7"/>
    <w:p w:rsidR="00EC5F50" w:rsidRPr="001C18C5" w:rsidRDefault="00EC5F50" w:rsidP="00A20821"/>
    <w:p w:rsidR="00E9798F" w:rsidRPr="001C18C5" w:rsidRDefault="00E9798F" w:rsidP="00A20821">
      <w:pPr>
        <w:pStyle w:val="Heading1"/>
      </w:pPr>
      <w:bookmarkStart w:id="8" w:name="_Toc163022277"/>
      <w:bookmarkStart w:id="9" w:name="_Toc235964200"/>
      <w:r w:rsidRPr="001C18C5">
        <w:rPr>
          <w:rFonts w:ascii="Arial" w:hAnsi="Arial" w:cs="Arial"/>
        </w:rPr>
        <w:t>►</w:t>
      </w:r>
      <w:r w:rsidRPr="00403EAE">
        <w:t>Reminders</w:t>
      </w:r>
      <w:bookmarkEnd w:id="8"/>
      <w:bookmarkEnd w:id="9"/>
    </w:p>
    <w:p w:rsidR="00E9798F" w:rsidRPr="001C18C5" w:rsidRDefault="00E9798F" w:rsidP="00A20821">
      <w:pPr>
        <w:pStyle w:val="Heading2"/>
      </w:pPr>
      <w:bookmarkStart w:id="10" w:name="_Toc69727964"/>
      <w:bookmarkStart w:id="11" w:name="_Toc235964201"/>
      <w:bookmarkStart w:id="12" w:name="OLE_LINK6"/>
      <w:r w:rsidRPr="001C18C5">
        <w:t>Archive Retrieval</w:t>
      </w:r>
      <w:bookmarkEnd w:id="10"/>
      <w:bookmarkEnd w:id="11"/>
    </w:p>
    <w:bookmarkEnd w:id="12"/>
    <w:p w:rsidR="00403EAE" w:rsidRPr="001C18C5" w:rsidRDefault="004F3249" w:rsidP="00A20821">
      <w:r>
        <w:t xml:space="preserve">The </w:t>
      </w:r>
      <w:r w:rsidRPr="00403EAE">
        <w:rPr>
          <w:b/>
        </w:rPr>
        <w:t>200</w:t>
      </w:r>
      <w:r w:rsidR="00181783">
        <w:rPr>
          <w:b/>
        </w:rPr>
        <w:t>9</w:t>
      </w:r>
      <w:r w:rsidRPr="00403EAE">
        <w:rPr>
          <w:b/>
        </w:rPr>
        <w:t>-20</w:t>
      </w:r>
      <w:r w:rsidR="00181783">
        <w:rPr>
          <w:b/>
        </w:rPr>
        <w:t>10</w:t>
      </w:r>
      <w:r w:rsidR="00DA0B02" w:rsidRPr="00DA0B02">
        <w:t xml:space="preserve"> </w:t>
      </w:r>
      <w:r w:rsidR="00403EAE" w:rsidRPr="001C18C5">
        <w:rPr>
          <w:rFonts w:ascii="Arial" w:hAnsi="Arial"/>
          <w:b/>
          <w:sz w:val="18"/>
          <w:szCs w:val="18"/>
        </w:rPr>
        <w:t>Collections</w:t>
      </w:r>
      <w:r w:rsidR="00403EAE" w:rsidRPr="001C18C5">
        <w:rPr>
          <w:rFonts w:ascii="Arial" w:hAnsi="Arial"/>
          <w:b/>
        </w:rPr>
        <w:t xml:space="preserve"> </w:t>
      </w:r>
      <w:r w:rsidR="00403EAE" w:rsidRPr="001C18C5">
        <w:rPr>
          <w:b/>
        </w:rPr>
        <w:t>w</w:t>
      </w:r>
      <w:r w:rsidR="00181783">
        <w:rPr>
          <w:b/>
        </w:rPr>
        <w:t>ill be</w:t>
      </w:r>
      <w:r w:rsidR="00403EAE" w:rsidRPr="001C18C5">
        <w:rPr>
          <w:b/>
        </w:rPr>
        <w:t xml:space="preserve"> archived</w:t>
      </w:r>
      <w:r w:rsidR="00403EAE" w:rsidRPr="001C18C5">
        <w:t xml:space="preserve"> </w:t>
      </w:r>
      <w:r w:rsidR="00403EAE" w:rsidRPr="001C18C5">
        <w:rPr>
          <w:rFonts w:ascii="Arial" w:hAnsi="Arial"/>
          <w:b/>
          <w:sz w:val="18"/>
          <w:szCs w:val="18"/>
        </w:rPr>
        <w:t xml:space="preserve">on September </w:t>
      </w:r>
      <w:r w:rsidR="00403EAE">
        <w:rPr>
          <w:rFonts w:ascii="Arial" w:hAnsi="Arial"/>
          <w:b/>
          <w:sz w:val="18"/>
          <w:szCs w:val="18"/>
        </w:rPr>
        <w:t>2</w:t>
      </w:r>
      <w:r w:rsidR="00181783">
        <w:rPr>
          <w:rFonts w:ascii="Arial" w:hAnsi="Arial"/>
          <w:b/>
          <w:sz w:val="18"/>
          <w:szCs w:val="18"/>
        </w:rPr>
        <w:t>1</w:t>
      </w:r>
      <w:r w:rsidR="00403EAE" w:rsidRPr="001C18C5">
        <w:rPr>
          <w:rFonts w:ascii="Arial" w:hAnsi="Arial"/>
          <w:b/>
          <w:sz w:val="18"/>
          <w:szCs w:val="18"/>
        </w:rPr>
        <w:t>, 201</w:t>
      </w:r>
      <w:r w:rsidR="00181783">
        <w:rPr>
          <w:rFonts w:ascii="Arial" w:hAnsi="Arial"/>
          <w:b/>
          <w:sz w:val="18"/>
          <w:szCs w:val="18"/>
        </w:rPr>
        <w:t>2</w:t>
      </w:r>
      <w:r w:rsidR="00403EAE" w:rsidRPr="001C18C5">
        <w:t>. Only district reports are available in archived collections.</w:t>
      </w:r>
    </w:p>
    <w:p w:rsidR="00DA0B02" w:rsidRPr="00DA0B02" w:rsidRDefault="00DA0B02" w:rsidP="00A20821"/>
    <w:p w:rsidR="00E9798F" w:rsidRPr="001C18C5" w:rsidRDefault="00E9798F" w:rsidP="00A20821">
      <w:pPr>
        <w:pStyle w:val="Heading2"/>
      </w:pPr>
      <w:bookmarkStart w:id="13" w:name="_Toc235964202"/>
      <w:r w:rsidRPr="001C18C5">
        <w:t>EDIT+ Archive Policy</w:t>
      </w:r>
      <w:bookmarkEnd w:id="13"/>
    </w:p>
    <w:p w:rsidR="003A4FC1" w:rsidRDefault="00E9798F" w:rsidP="00A20821">
      <w:r w:rsidRPr="001C18C5">
        <w:t>District final submission files are accessible online for three years (current year and two prior years) before they are archived to tape. To retrieve an archived file, email your request to EDIT+ Customer Support. Include your district number, collection, and school year. Once Customer Support receives your request,</w:t>
      </w:r>
    </w:p>
    <w:p w:rsidR="00E9798F" w:rsidRPr="001C18C5" w:rsidRDefault="00E9798F" w:rsidP="00A20821">
      <w:r w:rsidRPr="001C18C5">
        <w:lastRenderedPageBreak/>
        <w:t xml:space="preserve"> </w:t>
      </w:r>
      <w:proofErr w:type="gramStart"/>
      <w:r w:rsidRPr="001C18C5">
        <w:t>the</w:t>
      </w:r>
      <w:proofErr w:type="gramEnd"/>
      <w:r w:rsidRPr="001C18C5">
        <w:t xml:space="preserve"> file is retrieved and emailed in a .zip file via TEA encrypted email. Please plan ahead. File retrieval requests are handled by a third-party company and may take two weeks or more to process.</w:t>
      </w:r>
    </w:p>
    <w:p w:rsidR="00E9798F" w:rsidRPr="001C18C5" w:rsidRDefault="00E9798F" w:rsidP="00A20821">
      <w:pPr>
        <w:pStyle w:val="Spacer"/>
      </w:pPr>
    </w:p>
    <w:p w:rsidR="00E9798F" w:rsidRPr="001C18C5" w:rsidRDefault="00E9798F" w:rsidP="00A20821">
      <w:r w:rsidRPr="001C18C5">
        <w:rPr>
          <w:rFonts w:ascii="Arial" w:hAnsi="Arial"/>
          <w:b/>
          <w:sz w:val="18"/>
          <w:szCs w:val="18"/>
        </w:rPr>
        <w:t>District-level reports</w:t>
      </w:r>
      <w:r w:rsidRPr="001C18C5">
        <w:t xml:space="preserve"> are readily accessible online for five years (current year and four prior years) and will not be archived to tape. </w:t>
      </w:r>
      <w:r w:rsidRPr="001C18C5">
        <w:rPr>
          <w:i/>
        </w:rPr>
        <w:t>After five years, the bundled reports are no longer accessible.</w:t>
      </w:r>
      <w:r w:rsidRPr="001C18C5">
        <w:t xml:space="preserve"> </w:t>
      </w:r>
      <w:r w:rsidRPr="001C18C5">
        <w:rPr>
          <w:rFonts w:ascii="Arial" w:hAnsi="Arial"/>
          <w:b/>
          <w:sz w:val="18"/>
          <w:szCs w:val="18"/>
        </w:rPr>
        <w:t>Campus-level reports</w:t>
      </w:r>
      <w:r w:rsidRPr="001C18C5">
        <w:rPr>
          <w:i/>
        </w:rPr>
        <w:t xml:space="preserve"> </w:t>
      </w:r>
      <w:r w:rsidRPr="001C18C5">
        <w:t>are available online for three years (current year plus two prior years).</w:t>
      </w:r>
    </w:p>
    <w:p w:rsidR="00E9798F" w:rsidRPr="001C18C5" w:rsidRDefault="00E9798F" w:rsidP="00A20821"/>
    <w:p w:rsidR="00E9798F" w:rsidRPr="001C18C5" w:rsidRDefault="00E9798F" w:rsidP="00A20821">
      <w:pPr>
        <w:pStyle w:val="Heading2"/>
      </w:pPr>
      <w:bookmarkStart w:id="14" w:name="_Toc235964204"/>
      <w:bookmarkStart w:id="15" w:name="_Toc68938628"/>
      <w:r w:rsidRPr="001C18C5">
        <w:t>Approved Auto-Generated Reports</w:t>
      </w:r>
      <w:bookmarkEnd w:id="14"/>
    </w:p>
    <w:p w:rsidR="00E9798F" w:rsidRPr="001C18C5" w:rsidRDefault="00E9798F" w:rsidP="00A20821">
      <w:r w:rsidRPr="001C18C5">
        <w:t xml:space="preserve">District-level reports that have not been generated </w:t>
      </w:r>
      <w:r w:rsidRPr="001C18C5">
        <w:rPr>
          <w:i/>
        </w:rPr>
        <w:t>prior</w:t>
      </w:r>
      <w:r w:rsidRPr="001C18C5">
        <w:t xml:space="preserve"> to rollup (the process that creates the Approved database) will be auto-generated by the system. Users will notice ‘EditPlus Admin (TEA)’ </w:t>
      </w:r>
      <w:bookmarkStart w:id="16" w:name="OLE_LINK8"/>
      <w:r w:rsidRPr="001C18C5">
        <w:t>in the Run By column for any auto-generated</w:t>
      </w:r>
      <w:bookmarkEnd w:id="16"/>
      <w:r w:rsidRPr="001C18C5">
        <w:t xml:space="preserve"> report.</w:t>
      </w:r>
    </w:p>
    <w:p w:rsidR="00E9798F" w:rsidRPr="001C18C5" w:rsidRDefault="00E9798F" w:rsidP="00A20821"/>
    <w:bookmarkEnd w:id="15"/>
    <w:p w:rsidR="00720784" w:rsidRPr="001C18C5" w:rsidRDefault="00720784" w:rsidP="00A20821">
      <w:pPr>
        <w:pStyle w:val="Heading2"/>
      </w:pPr>
      <w:r w:rsidRPr="001C18C5">
        <w:t>User Documentation</w:t>
      </w:r>
    </w:p>
    <w:p w:rsidR="00191EBE" w:rsidRPr="001C18C5" w:rsidRDefault="00485C85" w:rsidP="00A20821">
      <w:r>
        <w:t xml:space="preserve"> </w:t>
      </w:r>
      <w:r w:rsidR="00B96619" w:rsidRPr="001C18C5">
        <w:t xml:space="preserve"> </w:t>
      </w:r>
      <w:r w:rsidR="00191EBE" w:rsidRPr="001C18C5">
        <w:t>EDIT+ user materials are available on the TEA website (select A-Z Index from the navigation bar on the TEA home page, then scroll to PEIMS Edit Plus):</w:t>
      </w:r>
    </w:p>
    <w:p w:rsidR="00191EBE" w:rsidRPr="001C18C5" w:rsidRDefault="00191EBE" w:rsidP="00A20821">
      <w:pPr>
        <w:pStyle w:val="ListBullet2"/>
      </w:pPr>
      <w:r w:rsidRPr="001C18C5">
        <w:t>The EDIT+</w:t>
      </w:r>
      <w:r w:rsidRPr="001C18C5">
        <w:rPr>
          <w:rFonts w:ascii="Arial" w:hAnsi="Arial"/>
          <w:b/>
          <w:sz w:val="18"/>
          <w:szCs w:val="18"/>
        </w:rPr>
        <w:t xml:space="preserve"> </w:t>
      </w:r>
      <w:r w:rsidRPr="001C18C5">
        <w:rPr>
          <w:rFonts w:ascii="Arial" w:hAnsi="Arial"/>
          <w:b/>
          <w:sz w:val="19"/>
          <w:szCs w:val="18"/>
        </w:rPr>
        <w:t>User Reference Guide</w:t>
      </w:r>
      <w:r w:rsidRPr="001C18C5">
        <w:t xml:space="preserve"> provides new and experienced EDIT+ users with a guide to the functionality and processes of EDIT+.</w:t>
      </w:r>
    </w:p>
    <w:p w:rsidR="00191EBE" w:rsidRPr="001C18C5" w:rsidRDefault="00191EBE" w:rsidP="00A20821">
      <w:pPr>
        <w:pStyle w:val="ListBullet2"/>
      </w:pPr>
      <w:r w:rsidRPr="001C18C5">
        <w:t>The EDIT+</w:t>
      </w:r>
      <w:r w:rsidRPr="001C18C5">
        <w:rPr>
          <w:rFonts w:ascii="Arial" w:hAnsi="Arial"/>
          <w:b/>
          <w:sz w:val="18"/>
          <w:szCs w:val="18"/>
        </w:rPr>
        <w:t xml:space="preserve"> </w:t>
      </w:r>
      <w:r w:rsidRPr="001C18C5">
        <w:rPr>
          <w:rFonts w:ascii="Arial" w:hAnsi="Arial"/>
          <w:b/>
          <w:sz w:val="19"/>
          <w:szCs w:val="18"/>
        </w:rPr>
        <w:t>Administrator Reference Guide</w:t>
      </w:r>
      <w:r w:rsidRPr="001C18C5">
        <w:t xml:space="preserve"> is a resource for the EDIT+ user who has Administrator-level permissions.</w:t>
      </w:r>
    </w:p>
    <w:p w:rsidR="00191EBE" w:rsidRPr="001C18C5" w:rsidRDefault="00191EBE" w:rsidP="00A20821">
      <w:pPr>
        <w:pStyle w:val="ListBullet2"/>
      </w:pPr>
      <w:r w:rsidRPr="001C18C5">
        <w:t>The EDIT+</w:t>
      </w:r>
      <w:r w:rsidRPr="001C18C5">
        <w:rPr>
          <w:rFonts w:ascii="Arial" w:hAnsi="Arial"/>
          <w:b/>
          <w:sz w:val="18"/>
          <w:szCs w:val="18"/>
        </w:rPr>
        <w:t xml:space="preserve"> </w:t>
      </w:r>
      <w:r w:rsidRPr="001C18C5">
        <w:rPr>
          <w:rFonts w:ascii="Arial" w:hAnsi="Arial"/>
          <w:b/>
          <w:sz w:val="19"/>
          <w:szCs w:val="18"/>
        </w:rPr>
        <w:t>Table Downloads Reference Guide</w:t>
      </w:r>
      <w:r w:rsidRPr="001C18C5">
        <w:t xml:space="preserve"> provides users with a single-source reference guide to EDIT+ table downloads and lookup tables.</w:t>
      </w:r>
    </w:p>
    <w:p w:rsidR="00191EBE" w:rsidRPr="001C18C5" w:rsidRDefault="00191EBE" w:rsidP="00A20821">
      <w:pPr>
        <w:pStyle w:val="ListBullet2"/>
      </w:pPr>
      <w:r w:rsidRPr="001C18C5">
        <w:t>EDIT+</w:t>
      </w:r>
      <w:r w:rsidRPr="001C18C5">
        <w:rPr>
          <w:rFonts w:ascii="Arial" w:hAnsi="Arial"/>
          <w:b/>
          <w:sz w:val="18"/>
          <w:szCs w:val="18"/>
        </w:rPr>
        <w:t xml:space="preserve"> </w:t>
      </w:r>
      <w:r w:rsidRPr="001C18C5">
        <w:rPr>
          <w:rStyle w:val="Emphasis"/>
          <w:rFonts w:ascii="Arial" w:hAnsi="Arial"/>
          <w:b/>
          <w:bCs/>
          <w:i w:val="0"/>
          <w:iCs w:val="0"/>
          <w:sz w:val="19"/>
          <w:szCs w:val="18"/>
        </w:rPr>
        <w:t>Technical Tips</w:t>
      </w:r>
      <w:r w:rsidRPr="001C18C5">
        <w:rPr>
          <w:rStyle w:val="Emphasis"/>
          <w:bCs/>
          <w:i w:val="0"/>
          <w:iCs w:val="0"/>
        </w:rPr>
        <w:t xml:space="preserve"> assist the experienced user with specific technical information not found in either the </w:t>
      </w:r>
      <w:r w:rsidRPr="001C18C5">
        <w:rPr>
          <w:rStyle w:val="Emphasis"/>
          <w:bCs/>
          <w:iCs w:val="0"/>
        </w:rPr>
        <w:t>User</w:t>
      </w:r>
      <w:r w:rsidRPr="001C18C5">
        <w:rPr>
          <w:rStyle w:val="Emphasis"/>
          <w:bCs/>
          <w:i w:val="0"/>
          <w:iCs w:val="0"/>
        </w:rPr>
        <w:t xml:space="preserve"> or </w:t>
      </w:r>
      <w:r w:rsidRPr="001C18C5">
        <w:rPr>
          <w:rStyle w:val="Emphasis"/>
          <w:bCs/>
          <w:iCs w:val="0"/>
        </w:rPr>
        <w:t>Administrator Guide</w:t>
      </w:r>
      <w:r w:rsidRPr="001C18C5">
        <w:t>.</w:t>
      </w:r>
    </w:p>
    <w:p w:rsidR="00191EBE" w:rsidRPr="001C18C5" w:rsidRDefault="00191EBE" w:rsidP="00A20821">
      <w:r w:rsidRPr="001C18C5">
        <w:t xml:space="preserve">Additionally, </w:t>
      </w:r>
      <w:r w:rsidRPr="001C18C5">
        <w:rPr>
          <w:rFonts w:ascii="Arial" w:hAnsi="Arial"/>
          <w:b/>
          <w:sz w:val="19"/>
        </w:rPr>
        <w:t>ReportsHelp</w:t>
      </w:r>
      <w:r w:rsidRPr="001C18C5">
        <w:t xml:space="preserve"> and the </w:t>
      </w:r>
      <w:r w:rsidRPr="001C18C5">
        <w:rPr>
          <w:i/>
        </w:rPr>
        <w:t>User</w:t>
      </w:r>
      <w:r w:rsidRPr="001C18C5">
        <w:t xml:space="preserve"> and </w:t>
      </w:r>
      <w:r w:rsidRPr="001C18C5">
        <w:rPr>
          <w:i/>
        </w:rPr>
        <w:t>Admin Guides</w:t>
      </w:r>
      <w:r w:rsidRPr="001C18C5">
        <w:t xml:space="preserve"> are accessible within the EDIT+ application.</w:t>
      </w:r>
    </w:p>
    <w:p w:rsidR="00191EBE" w:rsidRPr="001C18C5" w:rsidRDefault="00191EBE" w:rsidP="00A20821"/>
    <w:p w:rsidR="00191EBE" w:rsidRPr="001C18C5" w:rsidRDefault="00191EBE" w:rsidP="00A20821">
      <w:pPr>
        <w:pStyle w:val="Heading1"/>
      </w:pPr>
      <w:r w:rsidRPr="001C18C5">
        <w:rPr>
          <w:rFonts w:ascii="Arial" w:hAnsi="Arial" w:cs="Arial"/>
        </w:rPr>
        <w:t>►</w:t>
      </w:r>
      <w:r w:rsidRPr="00191EBE">
        <w:t>Announcement</w:t>
      </w:r>
      <w:r w:rsidR="001F2775">
        <w:t>s</w:t>
      </w:r>
    </w:p>
    <w:p w:rsidR="00191EBE" w:rsidRPr="001C18C5" w:rsidRDefault="00191EBE" w:rsidP="00A20821">
      <w:r w:rsidRPr="001C18C5">
        <w:t>None</w:t>
      </w:r>
    </w:p>
    <w:p w:rsidR="00E9798F" w:rsidRPr="00264A4C" w:rsidRDefault="00485C85" w:rsidP="00A20821">
      <w:pPr>
        <w:sectPr w:rsidR="00E9798F" w:rsidRPr="00264A4C" w:rsidSect="00F8226B">
          <w:headerReference w:type="even" r:id="rId10"/>
          <w:headerReference w:type="default" r:id="rId11"/>
          <w:footerReference w:type="even" r:id="rId12"/>
          <w:footerReference w:type="default" r:id="rId13"/>
          <w:headerReference w:type="first" r:id="rId14"/>
          <w:footerReference w:type="first" r:id="rId15"/>
          <w:pgSz w:w="12240" w:h="15840" w:code="1"/>
          <w:pgMar w:top="1584" w:right="720" w:bottom="576" w:left="720" w:header="432" w:footer="360" w:gutter="0"/>
          <w:cols w:num="2" w:space="720"/>
          <w:titlePg/>
        </w:sectPr>
      </w:pPr>
      <w:r>
        <w:t xml:space="preserve"> </w:t>
      </w:r>
    </w:p>
    <w:p w:rsidR="008A0B3A" w:rsidRPr="001C18C5" w:rsidRDefault="008A0B3A" w:rsidP="00A20821">
      <w:pPr>
        <w:pStyle w:val="Heading1"/>
      </w:pPr>
      <w:bookmarkStart w:id="17" w:name="_Toc235964220"/>
      <w:r w:rsidRPr="001C18C5">
        <w:rPr>
          <w:rFonts w:ascii="Arial" w:hAnsi="Arial" w:cs="Arial"/>
        </w:rPr>
        <w:lastRenderedPageBreak/>
        <w:t>►</w:t>
      </w:r>
      <w:r w:rsidR="006A7765" w:rsidRPr="001C18C5">
        <w:t xml:space="preserve"> </w:t>
      </w:r>
      <w:r w:rsidRPr="002E0F45">
        <w:t>EDIT+ Reports</w:t>
      </w:r>
      <w:bookmarkEnd w:id="17"/>
    </w:p>
    <w:p w:rsidR="008A0B3A" w:rsidRDefault="00A447EA" w:rsidP="00A20821">
      <w:r w:rsidRPr="001C18C5">
        <w:t xml:space="preserve">Listed below are </w:t>
      </w:r>
      <w:r w:rsidR="00485C85">
        <w:t>Fall and Mid-Year</w:t>
      </w:r>
      <w:r w:rsidR="005E2197" w:rsidRPr="001C18C5">
        <w:t xml:space="preserve"> </w:t>
      </w:r>
      <w:r w:rsidRPr="001C18C5">
        <w:t xml:space="preserve">EDIT+ reports impacted by </w:t>
      </w:r>
      <w:r w:rsidR="008A0B3A" w:rsidRPr="001C18C5">
        <w:t>20</w:t>
      </w:r>
      <w:r w:rsidR="00485C85">
        <w:t>1</w:t>
      </w:r>
      <w:r w:rsidR="00024D95">
        <w:t>2</w:t>
      </w:r>
      <w:r w:rsidR="008A0B3A" w:rsidRPr="001C18C5">
        <w:t>-201</w:t>
      </w:r>
      <w:r w:rsidR="00024D95">
        <w:t>3</w:t>
      </w:r>
      <w:r w:rsidR="008A0B3A" w:rsidRPr="001C18C5">
        <w:t xml:space="preserve"> </w:t>
      </w:r>
      <w:r w:rsidR="008A0B3A" w:rsidRPr="001C18C5">
        <w:rPr>
          <w:i/>
        </w:rPr>
        <w:t>PEIMS Data Standards</w:t>
      </w:r>
      <w:r w:rsidR="008A0B3A" w:rsidRPr="001C18C5">
        <w:t xml:space="preserve"> </w:t>
      </w:r>
      <w:r w:rsidRPr="001C18C5">
        <w:t>change</w:t>
      </w:r>
      <w:r w:rsidR="008A0B3A" w:rsidRPr="001C18C5">
        <w:t>s:</w:t>
      </w:r>
    </w:p>
    <w:p w:rsidR="009512F2" w:rsidRDefault="009512F2" w:rsidP="00A20821"/>
    <w:p w:rsidR="009512F2" w:rsidRDefault="009512F2" w:rsidP="00A20821">
      <w:pPr>
        <w:pStyle w:val="Heading5"/>
      </w:pPr>
      <w:r>
        <w:t xml:space="preserve">New Fall </w:t>
      </w:r>
      <w:r w:rsidRPr="001C18C5">
        <w:t>Reports</w:t>
      </w:r>
    </w:p>
    <w:p w:rsidR="001C318F" w:rsidRDefault="001C318F" w:rsidP="001C318F"/>
    <w:p w:rsidR="001C318F" w:rsidRPr="001C318F" w:rsidRDefault="001C318F" w:rsidP="001C318F">
      <w:r>
        <w:t>None</w:t>
      </w:r>
    </w:p>
    <w:p w:rsidR="009512F2" w:rsidRPr="001C18C5" w:rsidRDefault="009512F2" w:rsidP="00A20821"/>
    <w:p w:rsidR="00FA1BA0" w:rsidRPr="001C18C5" w:rsidRDefault="00FB33E2" w:rsidP="00A20821">
      <w:pPr>
        <w:pStyle w:val="Heading5"/>
      </w:pPr>
      <w:r>
        <w:t>Modified</w:t>
      </w:r>
      <w:r w:rsidR="00070855">
        <w:t xml:space="preserve"> </w:t>
      </w:r>
      <w:r w:rsidR="00485C85">
        <w:t>Fall</w:t>
      </w:r>
      <w:r w:rsidR="00070855">
        <w:t xml:space="preserve"> </w:t>
      </w:r>
      <w:r w:rsidR="00FA1BA0" w:rsidRPr="001C18C5">
        <w:t>Reports</w:t>
      </w:r>
    </w:p>
    <w:p w:rsidR="00F2690C" w:rsidRPr="001C18C5" w:rsidRDefault="00F2690C" w:rsidP="00A20821"/>
    <w:tbl>
      <w:tblPr>
        <w:tblW w:w="10005" w:type="dxa"/>
        <w:tblInd w:w="93" w:type="dxa"/>
        <w:tblLook w:val="0000"/>
      </w:tblPr>
      <w:tblGrid>
        <w:gridCol w:w="2491"/>
        <w:gridCol w:w="2339"/>
        <w:gridCol w:w="5175"/>
      </w:tblGrid>
      <w:tr w:rsidR="00CE4C13" w:rsidRPr="001C18C5" w:rsidTr="00090C5E">
        <w:trPr>
          <w:trHeight w:val="647"/>
          <w:tblHeader/>
        </w:trPr>
        <w:tc>
          <w:tcPr>
            <w:tcW w:w="2491" w:type="dxa"/>
            <w:tcBorders>
              <w:top w:val="single" w:sz="4" w:space="0" w:color="auto"/>
              <w:left w:val="single" w:sz="4" w:space="0" w:color="auto"/>
              <w:bottom w:val="single" w:sz="4" w:space="0" w:color="auto"/>
              <w:right w:val="single" w:sz="4" w:space="0" w:color="auto"/>
            </w:tcBorders>
            <w:shd w:val="clear" w:color="000000" w:fill="C0C0C0"/>
            <w:vAlign w:val="center"/>
          </w:tcPr>
          <w:p w:rsidR="00CE4C13" w:rsidRPr="001C18C5" w:rsidRDefault="00CE4C13" w:rsidP="00A20821">
            <w:r w:rsidRPr="001C18C5">
              <w:t xml:space="preserve">Report  </w:t>
            </w:r>
          </w:p>
        </w:tc>
        <w:tc>
          <w:tcPr>
            <w:tcW w:w="2339" w:type="dxa"/>
            <w:tcBorders>
              <w:top w:val="single" w:sz="4" w:space="0" w:color="auto"/>
              <w:left w:val="nil"/>
              <w:bottom w:val="single" w:sz="4" w:space="0" w:color="auto"/>
              <w:right w:val="single" w:sz="4" w:space="0" w:color="auto"/>
            </w:tcBorders>
            <w:shd w:val="clear" w:color="000000" w:fill="C0C0C0"/>
            <w:vAlign w:val="center"/>
          </w:tcPr>
          <w:p w:rsidR="00CE4C13" w:rsidRPr="001C18C5" w:rsidRDefault="00CE4C13" w:rsidP="00A20821">
            <w:r w:rsidRPr="001C18C5">
              <w:t>Report Name</w:t>
            </w:r>
          </w:p>
        </w:tc>
        <w:tc>
          <w:tcPr>
            <w:tcW w:w="5175" w:type="dxa"/>
            <w:tcBorders>
              <w:top w:val="single" w:sz="4" w:space="0" w:color="auto"/>
              <w:left w:val="nil"/>
              <w:bottom w:val="single" w:sz="4" w:space="0" w:color="auto"/>
              <w:right w:val="single" w:sz="4" w:space="0" w:color="auto"/>
            </w:tcBorders>
            <w:shd w:val="clear" w:color="000000" w:fill="C0C0C0"/>
            <w:vAlign w:val="center"/>
          </w:tcPr>
          <w:p w:rsidR="00CE4C13" w:rsidRPr="001C18C5" w:rsidRDefault="00CE4C13" w:rsidP="00A20821">
            <w:r w:rsidRPr="001C18C5">
              <w:t>Description</w:t>
            </w:r>
          </w:p>
        </w:tc>
      </w:tr>
      <w:tr w:rsidR="00A20821" w:rsidRPr="001C18C5" w:rsidTr="00090C5E">
        <w:trPr>
          <w:trHeight w:val="240"/>
        </w:trPr>
        <w:tc>
          <w:tcPr>
            <w:tcW w:w="2491" w:type="dxa"/>
            <w:tcBorders>
              <w:top w:val="nil"/>
              <w:left w:val="single" w:sz="4" w:space="0" w:color="auto"/>
              <w:bottom w:val="single" w:sz="4" w:space="0" w:color="auto"/>
              <w:right w:val="single" w:sz="4" w:space="0" w:color="auto"/>
            </w:tcBorders>
            <w:shd w:val="clear" w:color="auto" w:fill="auto"/>
          </w:tcPr>
          <w:p w:rsidR="00A20821" w:rsidRDefault="00A20821" w:rsidP="00A20821">
            <w:r w:rsidRPr="009512F2">
              <w:t>PRF5D0</w:t>
            </w:r>
            <w:r>
              <w:t>17</w:t>
            </w:r>
          </w:p>
          <w:p w:rsidR="00A20821" w:rsidRPr="005A7DE4" w:rsidRDefault="00A20821" w:rsidP="00A20821">
            <w:r>
              <w:t>/PRF5C017</w:t>
            </w:r>
          </w:p>
        </w:tc>
        <w:tc>
          <w:tcPr>
            <w:tcW w:w="2339" w:type="dxa"/>
            <w:tcBorders>
              <w:top w:val="nil"/>
              <w:left w:val="nil"/>
              <w:bottom w:val="single" w:sz="4" w:space="0" w:color="auto"/>
              <w:right w:val="single" w:sz="4" w:space="0" w:color="auto"/>
            </w:tcBorders>
            <w:shd w:val="clear" w:color="auto" w:fill="auto"/>
          </w:tcPr>
          <w:p w:rsidR="00A20821" w:rsidRPr="00A20821" w:rsidRDefault="00A20821" w:rsidP="00A20821">
            <w:r w:rsidRPr="00A20821">
              <w:t>TAKS Report</w:t>
            </w:r>
          </w:p>
          <w:p w:rsidR="00A20821" w:rsidRPr="005A7DE4" w:rsidRDefault="00A20821" w:rsidP="00A20821"/>
        </w:tc>
        <w:tc>
          <w:tcPr>
            <w:tcW w:w="5175" w:type="dxa"/>
            <w:tcBorders>
              <w:top w:val="nil"/>
              <w:left w:val="nil"/>
              <w:bottom w:val="single" w:sz="4" w:space="0" w:color="auto"/>
              <w:right w:val="single" w:sz="4" w:space="0" w:color="auto"/>
            </w:tcBorders>
            <w:shd w:val="clear" w:color="auto" w:fill="auto"/>
          </w:tcPr>
          <w:tbl>
            <w:tblPr>
              <w:tblW w:w="0" w:type="auto"/>
              <w:tblCellSpacing w:w="0" w:type="dxa"/>
              <w:tblCellMar>
                <w:left w:w="0" w:type="dxa"/>
                <w:right w:w="0" w:type="dxa"/>
              </w:tblCellMar>
              <w:tblLook w:val="04A0"/>
            </w:tblPr>
            <w:tblGrid>
              <w:gridCol w:w="4437"/>
            </w:tblGrid>
            <w:tr w:rsidR="00A20821" w:rsidRPr="00354D95" w:rsidTr="00304A26">
              <w:trPr>
                <w:tblCellSpacing w:w="0" w:type="dxa"/>
              </w:trPr>
              <w:tc>
                <w:tcPr>
                  <w:tcW w:w="4437" w:type="dxa"/>
                  <w:hideMark/>
                </w:tcPr>
                <w:p w:rsidR="00A20821" w:rsidRPr="00354D95" w:rsidRDefault="00A20821" w:rsidP="00A20821">
                  <w:r w:rsidRPr="00354D95">
                    <w:t>Modif</w:t>
                  </w:r>
                  <w:r w:rsidRPr="00354D95">
                    <w:rPr>
                      <w:bCs/>
                    </w:rPr>
                    <w:t>ied r</w:t>
                  </w:r>
                  <w:r w:rsidRPr="00354D95">
                    <w:t>eport</w:t>
                  </w:r>
                  <w:r w:rsidRPr="00354D95">
                    <w:rPr>
                      <w:bCs/>
                    </w:rPr>
                    <w:t xml:space="preserve"> to include </w:t>
                  </w:r>
                  <w:r w:rsidRPr="00354D95">
                    <w:t>Homeless Status Code (C189) and Unaccompanied Youth Status Code (C192)</w:t>
                  </w:r>
                </w:p>
              </w:tc>
            </w:tr>
          </w:tbl>
          <w:p w:rsidR="00A20821" w:rsidRDefault="00A20821" w:rsidP="00A20821"/>
        </w:tc>
      </w:tr>
      <w:tr w:rsidR="00A20821" w:rsidRPr="001C18C5" w:rsidTr="00090C5E">
        <w:trPr>
          <w:trHeight w:val="240"/>
        </w:trPr>
        <w:tc>
          <w:tcPr>
            <w:tcW w:w="2491" w:type="dxa"/>
            <w:tcBorders>
              <w:top w:val="nil"/>
              <w:left w:val="single" w:sz="4" w:space="0" w:color="auto"/>
              <w:bottom w:val="single" w:sz="4" w:space="0" w:color="auto"/>
              <w:right w:val="single" w:sz="4" w:space="0" w:color="auto"/>
            </w:tcBorders>
            <w:shd w:val="clear" w:color="auto" w:fill="auto"/>
          </w:tcPr>
          <w:p w:rsidR="00A20821" w:rsidRDefault="00A20821" w:rsidP="00A20821">
            <w:r w:rsidRPr="009512F2">
              <w:t>PRF5D0</w:t>
            </w:r>
            <w:r>
              <w:t>28</w:t>
            </w:r>
          </w:p>
          <w:p w:rsidR="00A20821" w:rsidRPr="005A7DE4" w:rsidRDefault="00A20821" w:rsidP="00A20821">
            <w:r>
              <w:t>/PRF5C028</w:t>
            </w:r>
          </w:p>
        </w:tc>
        <w:tc>
          <w:tcPr>
            <w:tcW w:w="2339" w:type="dxa"/>
            <w:tcBorders>
              <w:top w:val="nil"/>
              <w:left w:val="nil"/>
              <w:bottom w:val="single" w:sz="4" w:space="0" w:color="auto"/>
              <w:right w:val="single" w:sz="4" w:space="0" w:color="auto"/>
            </w:tcBorders>
            <w:shd w:val="clear" w:color="auto" w:fill="auto"/>
          </w:tcPr>
          <w:p w:rsidR="00A20821" w:rsidRPr="00A20821" w:rsidRDefault="00A20821" w:rsidP="00A20821">
            <w:r w:rsidRPr="00A20821">
              <w:t>Unreported Students Presumed At Risk</w:t>
            </w:r>
          </w:p>
          <w:p w:rsidR="00A20821" w:rsidRPr="005A7DE4" w:rsidRDefault="00A20821" w:rsidP="00A20821"/>
        </w:tc>
        <w:tc>
          <w:tcPr>
            <w:tcW w:w="5175" w:type="dxa"/>
            <w:tcBorders>
              <w:top w:val="nil"/>
              <w:left w:val="nil"/>
              <w:bottom w:val="single" w:sz="4" w:space="0" w:color="auto"/>
              <w:right w:val="single" w:sz="4" w:space="0" w:color="auto"/>
            </w:tcBorders>
            <w:shd w:val="clear" w:color="auto" w:fill="auto"/>
          </w:tcPr>
          <w:tbl>
            <w:tblPr>
              <w:tblW w:w="0" w:type="auto"/>
              <w:tblCellSpacing w:w="0" w:type="dxa"/>
              <w:tblCellMar>
                <w:left w:w="0" w:type="dxa"/>
                <w:right w:w="0" w:type="dxa"/>
              </w:tblCellMar>
              <w:tblLook w:val="04A0"/>
            </w:tblPr>
            <w:tblGrid>
              <w:gridCol w:w="4437"/>
            </w:tblGrid>
            <w:tr w:rsidR="00A20821" w:rsidRPr="00354D95" w:rsidTr="00304A26">
              <w:trPr>
                <w:tblCellSpacing w:w="0" w:type="dxa"/>
              </w:trPr>
              <w:tc>
                <w:tcPr>
                  <w:tcW w:w="4437" w:type="dxa"/>
                  <w:hideMark/>
                </w:tcPr>
                <w:p w:rsidR="00A20821" w:rsidRPr="00354D95" w:rsidRDefault="00A20821" w:rsidP="00A20821">
                  <w:r w:rsidRPr="00354D95">
                    <w:t>Modif</w:t>
                  </w:r>
                  <w:r w:rsidRPr="00354D95">
                    <w:rPr>
                      <w:bCs/>
                    </w:rPr>
                    <w:t>ied r</w:t>
                  </w:r>
                  <w:r w:rsidRPr="00354D95">
                    <w:t>eport</w:t>
                  </w:r>
                  <w:r w:rsidRPr="00354D95">
                    <w:rPr>
                      <w:bCs/>
                    </w:rPr>
                    <w:t xml:space="preserve"> to include </w:t>
                  </w:r>
                  <w:r w:rsidRPr="00354D95">
                    <w:t>Homeless Status Code (C189) and Unaccompanied Youth Status Code (C192)</w:t>
                  </w:r>
                </w:p>
              </w:tc>
            </w:tr>
          </w:tbl>
          <w:p w:rsidR="00A20821" w:rsidRDefault="00A20821" w:rsidP="00A20821"/>
        </w:tc>
      </w:tr>
      <w:tr w:rsidR="00A20821" w:rsidRPr="001C18C5" w:rsidTr="00090C5E">
        <w:trPr>
          <w:trHeight w:val="240"/>
        </w:trPr>
        <w:tc>
          <w:tcPr>
            <w:tcW w:w="2491" w:type="dxa"/>
            <w:tcBorders>
              <w:top w:val="nil"/>
              <w:left w:val="single" w:sz="4" w:space="0" w:color="auto"/>
              <w:bottom w:val="single" w:sz="4" w:space="0" w:color="auto"/>
              <w:right w:val="single" w:sz="4" w:space="0" w:color="auto"/>
            </w:tcBorders>
            <w:shd w:val="clear" w:color="auto" w:fill="auto"/>
          </w:tcPr>
          <w:p w:rsidR="00A20821" w:rsidRDefault="00A20821" w:rsidP="00A20821">
            <w:r>
              <w:t>PRF5D044</w:t>
            </w:r>
          </w:p>
          <w:p w:rsidR="00A20821" w:rsidRPr="009512F2" w:rsidRDefault="00A20821" w:rsidP="00A20821">
            <w:r>
              <w:t>/PRF5C044</w:t>
            </w:r>
          </w:p>
        </w:tc>
        <w:tc>
          <w:tcPr>
            <w:tcW w:w="2339" w:type="dxa"/>
            <w:tcBorders>
              <w:top w:val="nil"/>
              <w:left w:val="nil"/>
              <w:bottom w:val="single" w:sz="4" w:space="0" w:color="auto"/>
              <w:right w:val="single" w:sz="4" w:space="0" w:color="auto"/>
            </w:tcBorders>
            <w:shd w:val="clear" w:color="auto" w:fill="auto"/>
          </w:tcPr>
          <w:p w:rsidR="00A20821" w:rsidRPr="00A20821" w:rsidRDefault="00A20821" w:rsidP="00A20821">
            <w:r w:rsidRPr="00A20821">
              <w:t>Disaggregation of PEIMS Student Data</w:t>
            </w:r>
          </w:p>
          <w:p w:rsidR="00A20821" w:rsidRPr="00C409BD" w:rsidRDefault="00A20821" w:rsidP="00A20821"/>
        </w:tc>
        <w:tc>
          <w:tcPr>
            <w:tcW w:w="5175" w:type="dxa"/>
            <w:tcBorders>
              <w:top w:val="nil"/>
              <w:left w:val="nil"/>
              <w:bottom w:val="single" w:sz="4" w:space="0" w:color="auto"/>
              <w:right w:val="single" w:sz="4" w:space="0" w:color="auto"/>
            </w:tcBorders>
            <w:shd w:val="clear" w:color="auto" w:fill="auto"/>
          </w:tcPr>
          <w:p w:rsidR="00A20821" w:rsidRDefault="00A20821" w:rsidP="00A20821">
            <w:r w:rsidRPr="00354D95">
              <w:t>Modif</w:t>
            </w:r>
            <w:r w:rsidRPr="00354D95">
              <w:rPr>
                <w:bCs/>
              </w:rPr>
              <w:t>ied r</w:t>
            </w:r>
            <w:r w:rsidRPr="00354D95">
              <w:t>eport</w:t>
            </w:r>
            <w:r w:rsidRPr="00354D95">
              <w:rPr>
                <w:bCs/>
              </w:rPr>
              <w:t xml:space="preserve"> to include </w:t>
            </w:r>
            <w:r w:rsidRPr="00354D95">
              <w:t>Homeless Status Code (C189) and Unaccompanied Youth Status Code (C192)</w:t>
            </w:r>
          </w:p>
        </w:tc>
      </w:tr>
      <w:tr w:rsidR="00A20821" w:rsidRPr="001C18C5" w:rsidTr="00090C5E">
        <w:trPr>
          <w:trHeight w:val="240"/>
        </w:trPr>
        <w:tc>
          <w:tcPr>
            <w:tcW w:w="2491" w:type="dxa"/>
            <w:tcBorders>
              <w:top w:val="nil"/>
              <w:left w:val="single" w:sz="4" w:space="0" w:color="auto"/>
              <w:bottom w:val="single" w:sz="4" w:space="0" w:color="auto"/>
              <w:right w:val="single" w:sz="4" w:space="0" w:color="auto"/>
            </w:tcBorders>
            <w:shd w:val="clear" w:color="auto" w:fill="auto"/>
          </w:tcPr>
          <w:p w:rsidR="00A20821" w:rsidRDefault="00A20821" w:rsidP="00A20821">
            <w:r w:rsidRPr="009512F2">
              <w:t>PRF5D05</w:t>
            </w:r>
            <w:r>
              <w:t>2</w:t>
            </w:r>
          </w:p>
          <w:p w:rsidR="00A20821" w:rsidRPr="005A7DE4" w:rsidRDefault="00A20821" w:rsidP="00A20821">
            <w:r>
              <w:t>/PRF5C052</w:t>
            </w:r>
          </w:p>
        </w:tc>
        <w:tc>
          <w:tcPr>
            <w:tcW w:w="2339" w:type="dxa"/>
            <w:tcBorders>
              <w:top w:val="nil"/>
              <w:left w:val="nil"/>
              <w:bottom w:val="single" w:sz="4" w:space="0" w:color="auto"/>
              <w:right w:val="single" w:sz="4" w:space="0" w:color="auto"/>
            </w:tcBorders>
            <w:shd w:val="clear" w:color="auto" w:fill="auto"/>
          </w:tcPr>
          <w:p w:rsidR="00A20821" w:rsidRPr="00A20821" w:rsidRDefault="00A20821" w:rsidP="00A20821">
            <w:r w:rsidRPr="00A20821">
              <w:t>Student Indicator Report By Grade</w:t>
            </w:r>
          </w:p>
          <w:p w:rsidR="00A20821" w:rsidRPr="005A7DE4" w:rsidRDefault="00A20821" w:rsidP="00A20821"/>
        </w:tc>
        <w:tc>
          <w:tcPr>
            <w:tcW w:w="5175" w:type="dxa"/>
            <w:tcBorders>
              <w:top w:val="nil"/>
              <w:left w:val="nil"/>
              <w:bottom w:val="single" w:sz="4" w:space="0" w:color="auto"/>
              <w:right w:val="single" w:sz="4" w:space="0" w:color="auto"/>
            </w:tcBorders>
            <w:shd w:val="clear" w:color="auto" w:fill="auto"/>
          </w:tcPr>
          <w:tbl>
            <w:tblPr>
              <w:tblW w:w="0" w:type="auto"/>
              <w:tblCellSpacing w:w="0" w:type="dxa"/>
              <w:tblCellMar>
                <w:left w:w="0" w:type="dxa"/>
                <w:right w:w="0" w:type="dxa"/>
              </w:tblCellMar>
              <w:tblLook w:val="04A0"/>
            </w:tblPr>
            <w:tblGrid>
              <w:gridCol w:w="4437"/>
            </w:tblGrid>
            <w:tr w:rsidR="00A20821" w:rsidRPr="00354D95" w:rsidTr="00304A26">
              <w:trPr>
                <w:tblCellSpacing w:w="0" w:type="dxa"/>
              </w:trPr>
              <w:tc>
                <w:tcPr>
                  <w:tcW w:w="4437" w:type="dxa"/>
                  <w:hideMark/>
                </w:tcPr>
                <w:p w:rsidR="00A20821" w:rsidRPr="00354D95" w:rsidRDefault="00A20821" w:rsidP="00A20821">
                  <w:r w:rsidRPr="00354D95">
                    <w:t>Modif</w:t>
                  </w:r>
                  <w:r w:rsidRPr="00354D95">
                    <w:rPr>
                      <w:bCs/>
                    </w:rPr>
                    <w:t>ied r</w:t>
                  </w:r>
                  <w:r w:rsidRPr="00354D95">
                    <w:t>eport</w:t>
                  </w:r>
                  <w:r w:rsidRPr="00354D95">
                    <w:rPr>
                      <w:bCs/>
                    </w:rPr>
                    <w:t xml:space="preserve"> to include </w:t>
                  </w:r>
                  <w:r w:rsidRPr="00354D95">
                    <w:t>Homeless Status Code (C189) and Unaccompanied Youth Status Code (C192)</w:t>
                  </w:r>
                </w:p>
              </w:tc>
            </w:tr>
          </w:tbl>
          <w:p w:rsidR="00A20821" w:rsidRDefault="00A20821" w:rsidP="00A20821"/>
        </w:tc>
      </w:tr>
    </w:tbl>
    <w:p w:rsidR="001C0CC8" w:rsidRPr="001C18C5" w:rsidRDefault="001C0CC8" w:rsidP="00A20821">
      <w:pPr>
        <w:pStyle w:val="TEAAddress"/>
      </w:pPr>
    </w:p>
    <w:p w:rsidR="007F340C" w:rsidRDefault="001C318F" w:rsidP="001C318F">
      <w:pPr>
        <w:pStyle w:val="Heading5"/>
      </w:pPr>
      <w:r>
        <w:t xml:space="preserve">New </w:t>
      </w:r>
      <w:r w:rsidR="00FB33E2">
        <w:t>Mid-Year</w:t>
      </w:r>
      <w:r w:rsidR="003E60E2">
        <w:t xml:space="preserve"> Reports</w:t>
      </w:r>
    </w:p>
    <w:p w:rsidR="001C318F" w:rsidRDefault="001C318F" w:rsidP="001C318F"/>
    <w:p w:rsidR="001C318F" w:rsidRDefault="001C318F" w:rsidP="001C318F">
      <w:r>
        <w:t>None</w:t>
      </w:r>
    </w:p>
    <w:p w:rsidR="001C318F" w:rsidRDefault="001C318F" w:rsidP="001C318F">
      <w:pPr>
        <w:pStyle w:val="Heading5"/>
      </w:pPr>
      <w:r>
        <w:t>Modified Mid-Year Reports</w:t>
      </w:r>
    </w:p>
    <w:p w:rsidR="001C318F" w:rsidRDefault="001C318F" w:rsidP="001C318F"/>
    <w:p w:rsidR="001C318F" w:rsidRPr="001C318F" w:rsidRDefault="001C318F" w:rsidP="001C318F">
      <w:r>
        <w:t>None</w:t>
      </w:r>
    </w:p>
    <w:p w:rsidR="001C318F" w:rsidRPr="001C318F" w:rsidRDefault="001C318F" w:rsidP="001C318F"/>
    <w:p w:rsidR="00BF5557" w:rsidRDefault="00BF5557" w:rsidP="00A20821"/>
    <w:p w:rsidR="00361B27" w:rsidRDefault="00361B27" w:rsidP="00A20821">
      <w:pPr>
        <w:pStyle w:val="TEAAddress"/>
      </w:pPr>
    </w:p>
    <w:p w:rsidR="00361B27" w:rsidRDefault="00361B27" w:rsidP="00A20821">
      <w:pPr>
        <w:pStyle w:val="TEAAddress"/>
      </w:pPr>
    </w:p>
    <w:p w:rsidR="00845C27" w:rsidRDefault="00845C27" w:rsidP="00A20821">
      <w:pPr>
        <w:pStyle w:val="TEAAddress"/>
      </w:pPr>
    </w:p>
    <w:p w:rsidR="00845C27" w:rsidRDefault="00845C27" w:rsidP="00A20821">
      <w:pPr>
        <w:pStyle w:val="TEAAddress"/>
      </w:pPr>
    </w:p>
    <w:p w:rsidR="007A5C1F" w:rsidRPr="00BF590F" w:rsidRDefault="007A5C1F" w:rsidP="00A20821">
      <w:pPr>
        <w:pStyle w:val="TEAAddress"/>
      </w:pPr>
      <w:r w:rsidRPr="00BF590F">
        <w:t>© 20</w:t>
      </w:r>
      <w:r w:rsidR="0054062A">
        <w:t>1</w:t>
      </w:r>
      <w:r w:rsidR="00024D95">
        <w:t>2</w:t>
      </w:r>
      <w:r w:rsidR="0054062A">
        <w:t xml:space="preserve"> </w:t>
      </w:r>
      <w:r w:rsidRPr="00BF590F">
        <w:t>Texas Education Agency</w:t>
      </w:r>
    </w:p>
    <w:p w:rsidR="007A5C1F" w:rsidRPr="00BF590F" w:rsidRDefault="007A5C1F" w:rsidP="00A20821">
      <w:pPr>
        <w:pStyle w:val="TEAAddress"/>
      </w:pPr>
      <w:smartTag w:uri="urn:schemas-microsoft-com:office:smarttags" w:element="place">
        <w:smartTag w:uri="urn:schemas-microsoft-com:office:smarttags" w:element="City">
          <w:r w:rsidRPr="00BF590F">
            <w:t>Enterprise</w:t>
          </w:r>
        </w:smartTag>
      </w:smartTag>
      <w:r w:rsidRPr="00BF590F">
        <w:t xml:space="preserve"> Data Management</w:t>
      </w:r>
    </w:p>
    <w:p w:rsidR="001C318F" w:rsidRPr="00BF590F" w:rsidRDefault="007A5C1F" w:rsidP="00A20821">
      <w:pPr>
        <w:pStyle w:val="TEAAddress"/>
      </w:pPr>
      <w:r w:rsidRPr="00BF590F">
        <w:t>1701 North Congress Avenue</w:t>
      </w:r>
    </w:p>
    <w:p w:rsidR="007A5C1F" w:rsidRDefault="007A5C1F" w:rsidP="00A20821">
      <w:pPr>
        <w:pStyle w:val="TEAAddress"/>
      </w:pPr>
      <w:r w:rsidRPr="00BF590F">
        <w:t xml:space="preserve">Austin, </w:t>
      </w:r>
      <w:smartTag w:uri="urn:schemas-microsoft-com:office:smarttags" w:element="State">
        <w:r w:rsidRPr="00BF590F">
          <w:t>Texas</w:t>
        </w:r>
      </w:smartTag>
      <w:r w:rsidRPr="00BF590F">
        <w:t xml:space="preserve"> 78701</w:t>
      </w:r>
    </w:p>
    <w:sectPr w:rsidR="007A5C1F" w:rsidSect="00D66BBC">
      <w:pgSz w:w="12240" w:h="15840" w:code="1"/>
      <w:pgMar w:top="1584" w:right="720" w:bottom="576" w:left="720" w:header="432" w:footer="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D27" w:rsidRDefault="00F42D27" w:rsidP="00A20821">
      <w:r>
        <w:separator/>
      </w:r>
    </w:p>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endnote>
  <w:endnote w:type="continuationSeparator" w:id="0">
    <w:p w:rsidR="00F42D27" w:rsidRDefault="00F42D27" w:rsidP="00A20821">
      <w:r>
        <w:continuationSeparator/>
      </w:r>
    </w:p>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Lucida-Console-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New Century Schoolbook">
    <w:altName w:val="Century"/>
    <w:charset w:val="00"/>
    <w:family w:val="roman"/>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961" w:rsidRPr="003326A4" w:rsidRDefault="003D3961" w:rsidP="00304A26">
    <w:pPr>
      <w:pStyle w:val="Footer"/>
    </w:pPr>
    <w:r w:rsidRPr="003326A4">
      <w:t xml:space="preserve">PEIMS EDIT+ </w:t>
    </w:r>
    <w:r>
      <w:t>Fall/Mid</w:t>
    </w:r>
    <w:r w:rsidRPr="003326A4">
      <w:t>-Year 20</w:t>
    </w:r>
    <w:r>
      <w:t>12</w:t>
    </w:r>
    <w:r w:rsidRPr="003326A4">
      <w:t>-201</w:t>
    </w:r>
    <w:r>
      <w:t xml:space="preserve">3       </w:t>
    </w:r>
    <w:r w:rsidRPr="003326A4">
      <w:t xml:space="preserve">Page </w:t>
    </w:r>
    <w:r w:rsidR="009430E3" w:rsidRPr="003326A4">
      <w:rPr>
        <w:rStyle w:val="PageNumber"/>
        <w:rFonts w:ascii="Arial" w:hAnsi="Arial"/>
        <w:b/>
        <w:sz w:val="18"/>
        <w:szCs w:val="18"/>
      </w:rPr>
      <w:fldChar w:fldCharType="begin"/>
    </w:r>
    <w:r w:rsidRPr="003326A4">
      <w:rPr>
        <w:rStyle w:val="PageNumber"/>
        <w:rFonts w:ascii="Arial" w:hAnsi="Arial"/>
        <w:b/>
        <w:sz w:val="18"/>
        <w:szCs w:val="18"/>
      </w:rPr>
      <w:instrText xml:space="preserve"> PAGE </w:instrText>
    </w:r>
    <w:r w:rsidR="009430E3" w:rsidRPr="003326A4">
      <w:rPr>
        <w:rStyle w:val="PageNumber"/>
        <w:rFonts w:ascii="Arial" w:hAnsi="Arial"/>
        <w:b/>
        <w:sz w:val="18"/>
        <w:szCs w:val="18"/>
      </w:rPr>
      <w:fldChar w:fldCharType="separate"/>
    </w:r>
    <w:r w:rsidR="002F3CF4">
      <w:rPr>
        <w:rStyle w:val="PageNumber"/>
        <w:rFonts w:ascii="Arial" w:hAnsi="Arial"/>
        <w:b/>
        <w:noProof/>
        <w:sz w:val="18"/>
        <w:szCs w:val="18"/>
      </w:rPr>
      <w:t>2</w:t>
    </w:r>
    <w:r w:rsidR="009430E3" w:rsidRPr="003326A4">
      <w:rPr>
        <w:rStyle w:val="PageNumber"/>
        <w:rFonts w:ascii="Arial" w:hAnsi="Arial"/>
        <w:b/>
        <w:sz w:val="18"/>
        <w:szCs w:val="18"/>
      </w:rPr>
      <w:fldChar w:fldCharType="end"/>
    </w:r>
    <w:r w:rsidRPr="003326A4">
      <w:rPr>
        <w:rStyle w:val="PageNumber"/>
        <w:rFonts w:ascii="Arial" w:hAnsi="Arial"/>
        <w:b/>
        <w:sz w:val="18"/>
        <w:szCs w:val="18"/>
      </w:rPr>
      <w:t xml:space="preserve"> of </w:t>
    </w:r>
    <w:r w:rsidR="009430E3" w:rsidRPr="003326A4">
      <w:rPr>
        <w:rStyle w:val="PageNumber"/>
        <w:rFonts w:ascii="Arial" w:hAnsi="Arial"/>
        <w:b/>
        <w:sz w:val="18"/>
        <w:szCs w:val="18"/>
      </w:rPr>
      <w:fldChar w:fldCharType="begin"/>
    </w:r>
    <w:r w:rsidRPr="003326A4">
      <w:rPr>
        <w:rStyle w:val="PageNumber"/>
        <w:rFonts w:ascii="Arial" w:hAnsi="Arial"/>
        <w:b/>
        <w:sz w:val="18"/>
        <w:szCs w:val="18"/>
      </w:rPr>
      <w:instrText xml:space="preserve"> NUMPAGES </w:instrText>
    </w:r>
    <w:r w:rsidR="009430E3" w:rsidRPr="003326A4">
      <w:rPr>
        <w:rStyle w:val="PageNumber"/>
        <w:rFonts w:ascii="Arial" w:hAnsi="Arial"/>
        <w:b/>
        <w:sz w:val="18"/>
        <w:szCs w:val="18"/>
      </w:rPr>
      <w:fldChar w:fldCharType="separate"/>
    </w:r>
    <w:r w:rsidR="002F3CF4">
      <w:rPr>
        <w:rStyle w:val="PageNumber"/>
        <w:rFonts w:ascii="Arial" w:hAnsi="Arial"/>
        <w:b/>
        <w:noProof/>
        <w:sz w:val="18"/>
        <w:szCs w:val="18"/>
      </w:rPr>
      <w:t>3</w:t>
    </w:r>
    <w:r w:rsidR="009430E3" w:rsidRPr="003326A4">
      <w:rPr>
        <w:rStyle w:val="PageNumber"/>
        <w:rFonts w:ascii="Arial" w:hAnsi="Arial"/>
        <w:b/>
        <w:sz w:val="18"/>
        <w:szCs w:val="18"/>
      </w:rPr>
      <w:fldChar w:fldCharType="end"/>
    </w:r>
    <w:r w:rsidRPr="003326A4">
      <w:t xml:space="preserve"> </w:t>
    </w:r>
    <w:r w:rsidRPr="003326A4">
      <w:tab/>
    </w:r>
    <w:r>
      <w:t xml:space="preserve">                                </w:t>
    </w:r>
    <w:r w:rsidRPr="003326A4">
      <w:t>© 20</w:t>
    </w:r>
    <w:r>
      <w:t xml:space="preserve">12 </w:t>
    </w:r>
    <w:r w:rsidRPr="003326A4">
      <w:t>Texas Education Agency</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961" w:rsidRPr="00B3012A" w:rsidRDefault="003D3961" w:rsidP="00304A26">
    <w:pPr>
      <w:pStyle w:val="Footer"/>
    </w:pPr>
    <w:r w:rsidRPr="00B3012A">
      <w:t>© 20</w:t>
    </w:r>
    <w:r>
      <w:t>11</w:t>
    </w:r>
    <w:r w:rsidRPr="00B3012A">
      <w:t xml:space="preserve"> Texas Education Agency</w:t>
    </w:r>
    <w:r w:rsidRPr="00B3012A">
      <w:tab/>
      <w:t xml:space="preserve">Page </w:t>
    </w:r>
    <w:r w:rsidR="009430E3" w:rsidRPr="00B3012A">
      <w:rPr>
        <w:rStyle w:val="PageNumber"/>
        <w:rFonts w:ascii="Arial" w:hAnsi="Arial"/>
        <w:b/>
        <w:sz w:val="18"/>
        <w:szCs w:val="18"/>
      </w:rPr>
      <w:fldChar w:fldCharType="begin"/>
    </w:r>
    <w:r w:rsidRPr="00B3012A">
      <w:rPr>
        <w:rStyle w:val="PageNumber"/>
        <w:rFonts w:ascii="Arial" w:hAnsi="Arial"/>
        <w:b/>
        <w:sz w:val="18"/>
        <w:szCs w:val="18"/>
      </w:rPr>
      <w:instrText xml:space="preserve"> PAGE </w:instrText>
    </w:r>
    <w:r w:rsidR="009430E3" w:rsidRPr="00B3012A">
      <w:rPr>
        <w:rStyle w:val="PageNumber"/>
        <w:rFonts w:ascii="Arial" w:hAnsi="Arial"/>
        <w:b/>
        <w:sz w:val="18"/>
        <w:szCs w:val="18"/>
      </w:rPr>
      <w:fldChar w:fldCharType="separate"/>
    </w:r>
    <w:r w:rsidR="00ED12F1">
      <w:rPr>
        <w:rStyle w:val="PageNumber"/>
        <w:rFonts w:ascii="Arial" w:hAnsi="Arial"/>
        <w:b/>
        <w:noProof/>
        <w:sz w:val="18"/>
        <w:szCs w:val="18"/>
      </w:rPr>
      <w:t>3</w:t>
    </w:r>
    <w:r w:rsidR="009430E3" w:rsidRPr="00B3012A">
      <w:rPr>
        <w:rStyle w:val="PageNumber"/>
        <w:rFonts w:ascii="Arial" w:hAnsi="Arial"/>
        <w:b/>
        <w:sz w:val="18"/>
        <w:szCs w:val="18"/>
      </w:rPr>
      <w:fldChar w:fldCharType="end"/>
    </w:r>
    <w:r w:rsidRPr="00B3012A">
      <w:rPr>
        <w:rStyle w:val="PageNumber"/>
        <w:rFonts w:ascii="Arial" w:hAnsi="Arial"/>
        <w:b/>
        <w:sz w:val="18"/>
        <w:szCs w:val="18"/>
      </w:rPr>
      <w:t xml:space="preserve"> of </w:t>
    </w:r>
    <w:r w:rsidR="009430E3" w:rsidRPr="00B3012A">
      <w:rPr>
        <w:rStyle w:val="PageNumber"/>
        <w:rFonts w:ascii="Arial" w:hAnsi="Arial"/>
        <w:b/>
        <w:sz w:val="18"/>
        <w:szCs w:val="18"/>
      </w:rPr>
      <w:fldChar w:fldCharType="begin"/>
    </w:r>
    <w:r w:rsidRPr="00B3012A">
      <w:rPr>
        <w:rStyle w:val="PageNumber"/>
        <w:rFonts w:ascii="Arial" w:hAnsi="Arial"/>
        <w:b/>
        <w:sz w:val="18"/>
        <w:szCs w:val="18"/>
      </w:rPr>
      <w:instrText xml:space="preserve"> NUMPAGES </w:instrText>
    </w:r>
    <w:r w:rsidR="009430E3" w:rsidRPr="00B3012A">
      <w:rPr>
        <w:rStyle w:val="PageNumber"/>
        <w:rFonts w:ascii="Arial" w:hAnsi="Arial"/>
        <w:b/>
        <w:sz w:val="18"/>
        <w:szCs w:val="18"/>
      </w:rPr>
      <w:fldChar w:fldCharType="separate"/>
    </w:r>
    <w:r w:rsidR="009B0C84">
      <w:rPr>
        <w:rStyle w:val="PageNumber"/>
        <w:rFonts w:ascii="Arial" w:hAnsi="Arial"/>
        <w:b/>
        <w:noProof/>
        <w:sz w:val="18"/>
        <w:szCs w:val="18"/>
      </w:rPr>
      <w:t>3</w:t>
    </w:r>
    <w:r w:rsidR="009430E3" w:rsidRPr="00B3012A">
      <w:rPr>
        <w:rStyle w:val="PageNumber"/>
        <w:rFonts w:ascii="Arial" w:hAnsi="Arial"/>
        <w:b/>
        <w:sz w:val="18"/>
        <w:szCs w:val="18"/>
      </w:rPr>
      <w:fldChar w:fldCharType="end"/>
    </w:r>
    <w:r w:rsidRPr="00B3012A">
      <w:t xml:space="preserve"> </w:t>
    </w:r>
    <w:r>
      <w:t xml:space="preserve">                        </w:t>
    </w:r>
    <w:r w:rsidRPr="00B3012A">
      <w:tab/>
      <w:t xml:space="preserve">PEIMS EDIT+ </w:t>
    </w:r>
    <w:r>
      <w:t>Fall/Mid</w:t>
    </w:r>
    <w:r w:rsidRPr="003326A4">
      <w:t>-Year 20</w:t>
    </w:r>
    <w:r>
      <w:t>12-2013</w:t>
    </w:r>
  </w:p>
  <w:p w:rsidR="003D3961" w:rsidRPr="00B3012A" w:rsidRDefault="003D3961" w:rsidP="00304A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961" w:rsidRDefault="003D3961" w:rsidP="00304A26">
    <w:pPr>
      <w:pStyle w:val="Footer"/>
    </w:pPr>
    <w:r w:rsidRPr="003326A4">
      <w:t>© 20</w:t>
    </w:r>
    <w:r>
      <w:t xml:space="preserve">12 </w:t>
    </w:r>
    <w:r w:rsidRPr="003326A4">
      <w:t xml:space="preserve"> Texas Education Agency</w:t>
    </w:r>
    <w:r w:rsidRPr="003326A4">
      <w:tab/>
      <w:t xml:space="preserve">Page </w:t>
    </w:r>
    <w:r w:rsidR="009430E3" w:rsidRPr="003326A4">
      <w:rPr>
        <w:rStyle w:val="PageNumber"/>
        <w:rFonts w:ascii="Arial" w:hAnsi="Arial"/>
        <w:b/>
        <w:sz w:val="18"/>
        <w:szCs w:val="18"/>
      </w:rPr>
      <w:fldChar w:fldCharType="begin"/>
    </w:r>
    <w:r w:rsidRPr="003326A4">
      <w:rPr>
        <w:rStyle w:val="PageNumber"/>
        <w:rFonts w:ascii="Arial" w:hAnsi="Arial"/>
        <w:b/>
        <w:sz w:val="18"/>
        <w:szCs w:val="18"/>
      </w:rPr>
      <w:instrText xml:space="preserve"> PAGE </w:instrText>
    </w:r>
    <w:r w:rsidR="009430E3" w:rsidRPr="003326A4">
      <w:rPr>
        <w:rStyle w:val="PageNumber"/>
        <w:rFonts w:ascii="Arial" w:hAnsi="Arial"/>
        <w:b/>
        <w:sz w:val="18"/>
        <w:szCs w:val="18"/>
      </w:rPr>
      <w:fldChar w:fldCharType="separate"/>
    </w:r>
    <w:r w:rsidR="002F3CF4">
      <w:rPr>
        <w:rStyle w:val="PageNumber"/>
        <w:rFonts w:ascii="Arial" w:hAnsi="Arial"/>
        <w:b/>
        <w:noProof/>
        <w:sz w:val="18"/>
        <w:szCs w:val="18"/>
      </w:rPr>
      <w:t>1</w:t>
    </w:r>
    <w:r w:rsidR="009430E3" w:rsidRPr="003326A4">
      <w:rPr>
        <w:rStyle w:val="PageNumber"/>
        <w:rFonts w:ascii="Arial" w:hAnsi="Arial"/>
        <w:b/>
        <w:sz w:val="18"/>
        <w:szCs w:val="18"/>
      </w:rPr>
      <w:fldChar w:fldCharType="end"/>
    </w:r>
    <w:r w:rsidRPr="003326A4">
      <w:rPr>
        <w:rStyle w:val="PageNumber"/>
        <w:rFonts w:ascii="Arial" w:hAnsi="Arial"/>
        <w:b/>
        <w:sz w:val="18"/>
        <w:szCs w:val="18"/>
      </w:rPr>
      <w:t xml:space="preserve"> of </w:t>
    </w:r>
    <w:r w:rsidR="009430E3" w:rsidRPr="003326A4">
      <w:rPr>
        <w:rStyle w:val="PageNumber"/>
        <w:rFonts w:ascii="Arial" w:hAnsi="Arial"/>
        <w:b/>
        <w:sz w:val="18"/>
        <w:szCs w:val="18"/>
      </w:rPr>
      <w:fldChar w:fldCharType="begin"/>
    </w:r>
    <w:r w:rsidRPr="003326A4">
      <w:rPr>
        <w:rStyle w:val="PageNumber"/>
        <w:rFonts w:ascii="Arial" w:hAnsi="Arial"/>
        <w:b/>
        <w:sz w:val="18"/>
        <w:szCs w:val="18"/>
      </w:rPr>
      <w:instrText xml:space="preserve"> NUMPAGES </w:instrText>
    </w:r>
    <w:r w:rsidR="009430E3" w:rsidRPr="003326A4">
      <w:rPr>
        <w:rStyle w:val="PageNumber"/>
        <w:rFonts w:ascii="Arial" w:hAnsi="Arial"/>
        <w:b/>
        <w:sz w:val="18"/>
        <w:szCs w:val="18"/>
      </w:rPr>
      <w:fldChar w:fldCharType="separate"/>
    </w:r>
    <w:r w:rsidR="002F3CF4">
      <w:rPr>
        <w:rStyle w:val="PageNumber"/>
        <w:rFonts w:ascii="Arial" w:hAnsi="Arial"/>
        <w:b/>
        <w:noProof/>
        <w:sz w:val="18"/>
        <w:szCs w:val="18"/>
      </w:rPr>
      <w:t>3</w:t>
    </w:r>
    <w:r w:rsidR="009430E3" w:rsidRPr="003326A4">
      <w:rPr>
        <w:rStyle w:val="PageNumber"/>
        <w:rFonts w:ascii="Arial" w:hAnsi="Arial"/>
        <w:b/>
        <w:sz w:val="18"/>
        <w:szCs w:val="18"/>
      </w:rPr>
      <w:fldChar w:fldCharType="end"/>
    </w:r>
    <w:r>
      <w:rPr>
        <w:rStyle w:val="PageNumber"/>
        <w:rFonts w:ascii="Arial" w:hAnsi="Arial"/>
        <w:b/>
        <w:sz w:val="18"/>
        <w:szCs w:val="18"/>
      </w:rPr>
      <w:t xml:space="preserve">                            </w:t>
    </w:r>
    <w:r w:rsidRPr="003326A4">
      <w:tab/>
      <w:t xml:space="preserve">PEIMS EDIT+ </w:t>
    </w:r>
    <w:r>
      <w:t>Fall/Mid</w:t>
    </w:r>
    <w:r w:rsidRPr="003326A4">
      <w:t>-Year 20</w:t>
    </w:r>
    <w:r>
      <w:t>12</w:t>
    </w:r>
    <w:r w:rsidRPr="003326A4">
      <w:t>-201</w:t>
    </w:r>
    <w:r>
      <w:t>3</w:t>
    </w:r>
  </w:p>
  <w:p w:rsidR="003D3961" w:rsidRPr="003326A4" w:rsidRDefault="003D3961" w:rsidP="00304A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D27" w:rsidRDefault="00F42D27" w:rsidP="00A20821">
      <w:r>
        <w:separator/>
      </w:r>
    </w:p>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footnote>
  <w:footnote w:type="continuationSeparator" w:id="0">
    <w:p w:rsidR="00F42D27" w:rsidRDefault="00F42D27" w:rsidP="00A20821">
      <w:r>
        <w:continuationSeparator/>
      </w:r>
    </w:p>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p w:rsidR="00F42D27" w:rsidRDefault="00F42D27" w:rsidP="00A2082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5" w:type="dxa"/>
      <w:tblInd w:w="108" w:type="dxa"/>
      <w:tblBorders>
        <w:top w:val="single" w:sz="24" w:space="0" w:color="D7CFBA"/>
        <w:bottom w:val="single" w:sz="24" w:space="0" w:color="D7CFBA"/>
      </w:tblBorders>
      <w:tblLayout w:type="fixed"/>
      <w:tblLook w:val="01E0"/>
    </w:tblPr>
    <w:tblGrid>
      <w:gridCol w:w="826"/>
      <w:gridCol w:w="10089"/>
    </w:tblGrid>
    <w:tr w:rsidR="003D3961" w:rsidTr="000F6DA5">
      <w:trPr>
        <w:trHeight w:val="576"/>
      </w:trPr>
      <w:tc>
        <w:tcPr>
          <w:tcW w:w="810" w:type="dxa"/>
          <w:shd w:val="clear" w:color="auto" w:fill="auto"/>
        </w:tcPr>
        <w:p w:rsidR="003D3961" w:rsidRDefault="003D3961" w:rsidP="00A20821">
          <w:r>
            <w:rPr>
              <w:noProof/>
            </w:rPr>
            <w:drawing>
              <wp:inline distT="0" distB="0" distL="0" distR="0">
                <wp:extent cx="361950" cy="361950"/>
                <wp:effectExtent l="0" t="0" r="0" b="0"/>
                <wp:docPr id="1" name="Picture 2" descr="TEA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 star logo"/>
                        <pic:cNvPicPr>
                          <a:picLocks noChangeAspect="1" noChangeArrowheads="1"/>
                        </pic:cNvPicPr>
                      </pic:nvPicPr>
                      <pic:blipFill>
                        <a:blip r:embed="rId1"/>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9900" w:type="dxa"/>
        </w:tcPr>
        <w:p w:rsidR="003D3961" w:rsidRPr="000F6DA5" w:rsidRDefault="003D3961" w:rsidP="00A20821">
          <w:pPr>
            <w:rPr>
              <w:rStyle w:val="TitleHeading2CharChar"/>
              <w:sz w:val="12"/>
              <w:szCs w:val="12"/>
            </w:rPr>
          </w:pPr>
        </w:p>
        <w:p w:rsidR="003D3961" w:rsidRPr="000F6DA5" w:rsidRDefault="003D3961" w:rsidP="00A20821">
          <w:r w:rsidRPr="000F6DA5">
            <w:rPr>
              <w:rStyle w:val="TitleHeading2CharChar"/>
              <w:sz w:val="26"/>
              <w:szCs w:val="26"/>
            </w:rPr>
            <w:t xml:space="preserve">    PEIMS EDIT+ </w:t>
          </w:r>
          <w:r>
            <w:rPr>
              <w:rStyle w:val="TitleHeading2CharChar"/>
              <w:sz w:val="26"/>
              <w:szCs w:val="26"/>
            </w:rPr>
            <w:t>Pre-</w:t>
          </w:r>
          <w:r w:rsidRPr="000F6DA5">
            <w:rPr>
              <w:rStyle w:val="TitleHeading2CharChar"/>
              <w:spacing w:val="-20"/>
              <w:sz w:val="26"/>
              <w:szCs w:val="26"/>
            </w:rPr>
            <w:t>Release Letter</w:t>
          </w:r>
          <w:r w:rsidRPr="005F6D11">
            <w:t xml:space="preserve"> </w:t>
          </w:r>
          <w:r w:rsidRPr="000F6DA5">
            <w:rPr>
              <w:rFonts w:ascii="Wingdings" w:hAnsi="Wingdings" w:cs="Wingdings"/>
            </w:rPr>
            <w:t></w:t>
          </w:r>
          <w:r>
            <w:t xml:space="preserve"> </w:t>
          </w:r>
          <w:r>
            <w:rPr>
              <w:i/>
            </w:rPr>
            <w:t>Fall/Mid-Year 2012-2013</w:t>
          </w:r>
          <w:r w:rsidRPr="000F6DA5">
            <w:rPr>
              <w:rFonts w:ascii="Wingdings" w:hAnsi="Wingdings" w:cs="Wingdings"/>
            </w:rPr>
            <w:t></w:t>
          </w:r>
          <w:r>
            <w:rPr>
              <w:rStyle w:val="TitleSubheading3CharChar"/>
            </w:rPr>
            <w:t xml:space="preserve"> </w:t>
          </w:r>
          <w:r w:rsidR="00024D95">
            <w:t>July</w:t>
          </w:r>
          <w:r>
            <w:t xml:space="preserve"> 2012</w:t>
          </w:r>
          <w:r w:rsidRPr="000F6DA5">
            <w:t xml:space="preserve"> </w:t>
          </w:r>
          <w:r>
            <w:rPr>
              <w:rStyle w:val="TitleSubheading3CharChar"/>
            </w:rPr>
            <w:t xml:space="preserve"> </w:t>
          </w:r>
        </w:p>
        <w:p w:rsidR="003D3961" w:rsidRPr="000F6DA5" w:rsidRDefault="003D3961" w:rsidP="00A20821">
          <w:pPr>
            <w:rPr>
              <w:rFonts w:ascii="MS Shell Dlg" w:hAnsi="MS Shell Dlg"/>
              <w:sz w:val="17"/>
              <w:szCs w:val="17"/>
            </w:rPr>
          </w:pPr>
          <w:r w:rsidRPr="000F6DA5">
            <w:t xml:space="preserve"> </w:t>
          </w:r>
          <w:r>
            <w:rPr>
              <w:rStyle w:val="TitleSubheading3CharChar"/>
            </w:rPr>
            <w:t xml:space="preserve"> </w:t>
          </w:r>
        </w:p>
      </w:tc>
    </w:tr>
  </w:tbl>
  <w:p w:rsidR="003D3961" w:rsidRPr="00BA39AD" w:rsidRDefault="003D3961" w:rsidP="00A2082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5" w:type="dxa"/>
      <w:tblInd w:w="108" w:type="dxa"/>
      <w:tblBorders>
        <w:top w:val="single" w:sz="24" w:space="0" w:color="D7CFBA"/>
        <w:bottom w:val="single" w:sz="24" w:space="0" w:color="D7CFBA"/>
      </w:tblBorders>
      <w:tblLayout w:type="fixed"/>
      <w:tblLook w:val="01E0"/>
    </w:tblPr>
    <w:tblGrid>
      <w:gridCol w:w="728"/>
      <w:gridCol w:w="10187"/>
    </w:tblGrid>
    <w:tr w:rsidR="003D3961" w:rsidTr="000F6DA5">
      <w:trPr>
        <w:trHeight w:val="576"/>
      </w:trPr>
      <w:tc>
        <w:tcPr>
          <w:tcW w:w="720" w:type="dxa"/>
          <w:shd w:val="clear" w:color="auto" w:fill="auto"/>
        </w:tcPr>
        <w:p w:rsidR="003D3961" w:rsidRDefault="003D3961" w:rsidP="00A20821">
          <w:r>
            <w:rPr>
              <w:noProof/>
            </w:rPr>
            <w:drawing>
              <wp:inline distT="0" distB="0" distL="0" distR="0">
                <wp:extent cx="361950" cy="361950"/>
                <wp:effectExtent l="0" t="0" r="0" b="0"/>
                <wp:docPr id="2" name="Picture 3" descr="TEA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A star logo"/>
                        <pic:cNvPicPr>
                          <a:picLocks noChangeAspect="1" noChangeArrowheads="1"/>
                        </pic:cNvPicPr>
                      </pic:nvPicPr>
                      <pic:blipFill>
                        <a:blip r:embed="rId1"/>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10080" w:type="dxa"/>
        </w:tcPr>
        <w:p w:rsidR="003D3961" w:rsidRPr="000F6DA5" w:rsidRDefault="003D3961" w:rsidP="00A20821">
          <w:pPr>
            <w:rPr>
              <w:rStyle w:val="TitleHeading2CharChar"/>
              <w:sz w:val="12"/>
              <w:szCs w:val="12"/>
            </w:rPr>
          </w:pPr>
        </w:p>
        <w:p w:rsidR="003D3961" w:rsidRPr="000F6DA5" w:rsidRDefault="003D3961" w:rsidP="00A20821">
          <w:pPr>
            <w:rPr>
              <w:rFonts w:ascii="MS Shell Dlg" w:hAnsi="MS Shell Dlg"/>
              <w:sz w:val="17"/>
              <w:szCs w:val="17"/>
            </w:rPr>
          </w:pPr>
          <w:r w:rsidRPr="000F6DA5">
            <w:rPr>
              <w:rStyle w:val="TitleHeading2CharChar"/>
              <w:sz w:val="26"/>
              <w:szCs w:val="26"/>
            </w:rPr>
            <w:t xml:space="preserve">  PEIMS EDIT+ </w:t>
          </w:r>
          <w:r>
            <w:rPr>
              <w:rStyle w:val="TitleHeading2CharChar"/>
              <w:sz w:val="26"/>
              <w:szCs w:val="26"/>
            </w:rPr>
            <w:t>Pre-</w:t>
          </w:r>
          <w:r w:rsidRPr="000F6DA5">
            <w:rPr>
              <w:rStyle w:val="TitleHeading2CharChar"/>
              <w:spacing w:val="-20"/>
              <w:sz w:val="26"/>
              <w:szCs w:val="26"/>
            </w:rPr>
            <w:t>Release Letter</w:t>
          </w:r>
          <w:r w:rsidRPr="005F6D11">
            <w:t xml:space="preserve"> </w:t>
          </w:r>
          <w:r w:rsidRPr="000F6DA5">
            <w:rPr>
              <w:rFonts w:ascii="Wingdings" w:hAnsi="Wingdings" w:cs="Wingdings"/>
            </w:rPr>
            <w:t></w:t>
          </w:r>
          <w:r>
            <w:t xml:space="preserve"> </w:t>
          </w:r>
          <w:r>
            <w:rPr>
              <w:i/>
            </w:rPr>
            <w:t>Fall/Mid-Year 2011-2012</w:t>
          </w:r>
          <w:r w:rsidRPr="000F6DA5">
            <w:rPr>
              <w:rFonts w:ascii="Wingdings" w:hAnsi="Wingdings" w:cs="Wingdings"/>
            </w:rPr>
            <w:t></w:t>
          </w:r>
          <w:r>
            <w:rPr>
              <w:rStyle w:val="TitleSubheading3CharChar"/>
            </w:rPr>
            <w:t xml:space="preserve"> </w:t>
          </w:r>
          <w:r>
            <w:t>October 2011</w:t>
          </w:r>
          <w:r>
            <w:rPr>
              <w:rStyle w:val="TitleSubheading3CharChar"/>
            </w:rPr>
            <w:t xml:space="preserve">  </w:t>
          </w:r>
        </w:p>
      </w:tc>
    </w:tr>
  </w:tbl>
  <w:p w:rsidR="003D3961" w:rsidRDefault="003D3961" w:rsidP="00A2082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5" w:type="dxa"/>
      <w:tblInd w:w="108" w:type="dxa"/>
      <w:tblBorders>
        <w:top w:val="single" w:sz="36" w:space="0" w:color="D7CFBA"/>
        <w:bottom w:val="single" w:sz="36" w:space="0" w:color="D7CFBA"/>
      </w:tblBorders>
      <w:tblLook w:val="01E0"/>
    </w:tblPr>
    <w:tblGrid>
      <w:gridCol w:w="2365"/>
      <w:gridCol w:w="8550"/>
    </w:tblGrid>
    <w:tr w:rsidR="003D3961" w:rsidTr="000F6DA5">
      <w:trPr>
        <w:trHeight w:val="576"/>
      </w:trPr>
      <w:tc>
        <w:tcPr>
          <w:tcW w:w="2340" w:type="dxa"/>
          <w:shd w:val="clear" w:color="auto" w:fill="auto"/>
        </w:tcPr>
        <w:p w:rsidR="003D3961" w:rsidRDefault="003D3961" w:rsidP="00A20821">
          <w:r>
            <w:t xml:space="preserve">     </w:t>
          </w:r>
          <w:r>
            <w:rPr>
              <w:noProof/>
            </w:rPr>
            <w:drawing>
              <wp:inline distT="0" distB="0" distL="0" distR="0">
                <wp:extent cx="781050" cy="781050"/>
                <wp:effectExtent l="0" t="0" r="0" b="0"/>
                <wp:docPr id="3" name="Picture 1" descr="TEA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 star logo"/>
                        <pic:cNvPicPr>
                          <a:picLocks noChangeAspect="1" noChangeArrowheads="1"/>
                        </pic:cNvPicPr>
                      </pic:nvPicPr>
                      <pic:blipFill>
                        <a:blip r:embed="rId1"/>
                        <a:srcRect/>
                        <a:stretch>
                          <a:fillRect/>
                        </a:stretch>
                      </pic:blipFill>
                      <pic:spPr bwMode="auto">
                        <a:xfrm>
                          <a:off x="0" y="0"/>
                          <a:ext cx="781050" cy="781050"/>
                        </a:xfrm>
                        <a:prstGeom prst="rect">
                          <a:avLst/>
                        </a:prstGeom>
                        <a:noFill/>
                        <a:ln w="9525">
                          <a:noFill/>
                          <a:miter lim="800000"/>
                          <a:headEnd/>
                          <a:tailEnd/>
                        </a:ln>
                      </pic:spPr>
                    </pic:pic>
                  </a:graphicData>
                </a:graphic>
              </wp:inline>
            </w:drawing>
          </w:r>
        </w:p>
      </w:tc>
      <w:tc>
        <w:tcPr>
          <w:tcW w:w="8460" w:type="dxa"/>
        </w:tcPr>
        <w:p w:rsidR="003D3961" w:rsidRPr="00247E02" w:rsidRDefault="003D3961" w:rsidP="00A20821">
          <w:pPr>
            <w:pStyle w:val="TitleHeading"/>
          </w:pPr>
          <w:r>
            <w:t>PEIMS EDIT+ Pre-</w:t>
          </w:r>
          <w:r w:rsidRPr="000F6DA5">
            <w:rPr>
              <w:spacing w:val="-20"/>
            </w:rPr>
            <w:t>Release Letter</w:t>
          </w:r>
          <w:r w:rsidRPr="00247E02">
            <w:t xml:space="preserve"> </w:t>
          </w:r>
        </w:p>
        <w:p w:rsidR="003D3961" w:rsidRPr="00B46FE7" w:rsidRDefault="003D3961" w:rsidP="00A20821">
          <w:pPr>
            <w:pStyle w:val="TitleSubheading"/>
          </w:pPr>
          <w:r>
            <w:t xml:space="preserve">Fall/Mid-Year </w:t>
          </w:r>
          <w:r w:rsidRPr="00B46FE7">
            <w:t>20</w:t>
          </w:r>
          <w:r>
            <w:t>12</w:t>
          </w:r>
          <w:r w:rsidRPr="00B46FE7">
            <w:t>-20</w:t>
          </w:r>
          <w:r>
            <w:t>13</w:t>
          </w:r>
        </w:p>
        <w:p w:rsidR="003D3961" w:rsidRPr="00283FF5" w:rsidRDefault="003D3961" w:rsidP="00A20821">
          <w:r>
            <w:t xml:space="preserve">                                                                                                 July 20, 2012</w:t>
          </w:r>
          <w:r w:rsidRPr="00283FF5">
            <w:t xml:space="preserve"> </w:t>
          </w:r>
          <w:r>
            <w:t xml:space="preserve"> </w:t>
          </w:r>
        </w:p>
      </w:tc>
    </w:tr>
  </w:tbl>
  <w:p w:rsidR="003D3961" w:rsidRPr="00784AB5" w:rsidRDefault="003D3961" w:rsidP="00A2082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7CA12F8"/>
    <w:lvl w:ilvl="0">
      <w:start w:val="1"/>
      <w:numFmt w:val="bullet"/>
      <w:pStyle w:val="ListBullet2"/>
      <w:lvlText w:val=""/>
      <w:lvlJc w:val="left"/>
      <w:pPr>
        <w:tabs>
          <w:tab w:val="num" w:pos="576"/>
        </w:tabs>
        <w:ind w:left="576" w:hanging="360"/>
      </w:pPr>
      <w:rPr>
        <w:rFonts w:ascii="Symbol" w:hAnsi="Symbol" w:hint="default"/>
      </w:rPr>
    </w:lvl>
  </w:abstractNum>
  <w:abstractNum w:abstractNumId="1">
    <w:nsid w:val="03EB0F96"/>
    <w:multiLevelType w:val="hybridMultilevel"/>
    <w:tmpl w:val="29B4621E"/>
    <w:lvl w:ilvl="0" w:tplc="27BA7F82">
      <w:start w:val="1"/>
      <w:numFmt w:val="bullet"/>
      <w:pStyle w:val="TOC2"/>
      <w:lvlText w:val="o"/>
      <w:lvlJc w:val="left"/>
      <w:pPr>
        <w:tabs>
          <w:tab w:val="num" w:pos="288"/>
        </w:tabs>
        <w:ind w:left="288" w:hanging="288"/>
      </w:pPr>
      <w:rPr>
        <w:rFonts w:ascii="Courier New" w:hAnsi="Courier New" w:hint="default"/>
        <w:color w:val="FFFF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474D5E"/>
    <w:multiLevelType w:val="hybridMultilevel"/>
    <w:tmpl w:val="C05E79A0"/>
    <w:lvl w:ilvl="0" w:tplc="051E881C">
      <w:start w:val="1"/>
      <w:numFmt w:val="bullet"/>
      <w:pStyle w:val="NormalBullets"/>
      <w:lvlText w:val=""/>
      <w:lvlJc w:val="left"/>
      <w:pPr>
        <w:tabs>
          <w:tab w:val="num" w:pos="216"/>
        </w:tabs>
        <w:ind w:left="216" w:hanging="216"/>
      </w:pPr>
      <w:rPr>
        <w:rFonts w:ascii="Symbol" w:hAnsi="Symbol" w:hint="default"/>
      </w:rPr>
    </w:lvl>
    <w:lvl w:ilvl="1" w:tplc="5DD889CC">
      <w:start w:val="1"/>
      <w:numFmt w:val="bullet"/>
      <w:lvlText w:val=""/>
      <w:lvlJc w:val="left"/>
      <w:pPr>
        <w:tabs>
          <w:tab w:val="num" w:pos="360"/>
        </w:tabs>
        <w:ind w:left="360"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F67CBF"/>
    <w:multiLevelType w:val="hybridMultilevel"/>
    <w:tmpl w:val="581A78B0"/>
    <w:lvl w:ilvl="0" w:tplc="868AC350">
      <w:start w:val="2"/>
      <w:numFmt w:val="bullet"/>
      <w:lvlText w:val="-"/>
      <w:lvlJc w:val="left"/>
      <w:pPr>
        <w:ind w:left="720" w:hanging="360"/>
      </w:pPr>
      <w:rPr>
        <w:rFonts w:ascii="Georgia" w:eastAsia="Times New Roman" w:hAnsi="Georgi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F0835D1"/>
    <w:multiLevelType w:val="hybridMultilevel"/>
    <w:tmpl w:val="C652AB5E"/>
    <w:lvl w:ilvl="0" w:tplc="868AC350">
      <w:start w:val="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3B09A6"/>
    <w:multiLevelType w:val="hybridMultilevel"/>
    <w:tmpl w:val="B49EB2C8"/>
    <w:lvl w:ilvl="0" w:tplc="D940F7D8">
      <w:start w:val="1"/>
      <w:numFmt w:val="bullet"/>
      <w:pStyle w:val="TOC1"/>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72E248D"/>
    <w:multiLevelType w:val="hybridMultilevel"/>
    <w:tmpl w:val="7424FF12"/>
    <w:lvl w:ilvl="0" w:tplc="868AC350">
      <w:start w:val="2"/>
      <w:numFmt w:val="bullet"/>
      <w:lvlText w:val="-"/>
      <w:lvlJc w:val="left"/>
      <w:pPr>
        <w:ind w:left="450" w:hanging="360"/>
      </w:pPr>
      <w:rPr>
        <w:rFonts w:ascii="Georgia" w:eastAsia="Times New Roman" w:hAnsi="Georgia"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6B282E8F"/>
    <w:multiLevelType w:val="hybridMultilevel"/>
    <w:tmpl w:val="A95CA7FE"/>
    <w:lvl w:ilvl="0" w:tplc="868AC350">
      <w:start w:val="2"/>
      <w:numFmt w:val="bullet"/>
      <w:lvlText w:val="-"/>
      <w:lvlJc w:val="left"/>
      <w:pPr>
        <w:ind w:left="450" w:hanging="360"/>
      </w:pPr>
      <w:rPr>
        <w:rFonts w:ascii="Georgia" w:eastAsia="Times New Roman" w:hAnsi="Georgia"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6BFC7321"/>
    <w:multiLevelType w:val="hybridMultilevel"/>
    <w:tmpl w:val="258248D0"/>
    <w:lvl w:ilvl="0" w:tplc="61E4EAAE">
      <w:start w:val="1"/>
      <w:numFmt w:val="bullet"/>
      <w:lvlText w:val=""/>
      <w:lvlJc w:val="left"/>
      <w:pPr>
        <w:tabs>
          <w:tab w:val="num" w:pos="216"/>
        </w:tabs>
        <w:ind w:left="216" w:hanging="216"/>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31538D0"/>
    <w:multiLevelType w:val="hybridMultilevel"/>
    <w:tmpl w:val="623E4796"/>
    <w:lvl w:ilvl="0" w:tplc="868AC350">
      <w:start w:val="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8C3DFC"/>
    <w:multiLevelType w:val="hybridMultilevel"/>
    <w:tmpl w:val="950EE3C0"/>
    <w:lvl w:ilvl="0" w:tplc="868AC350">
      <w:start w:val="2"/>
      <w:numFmt w:val="bullet"/>
      <w:lvlText w:val="-"/>
      <w:lvlJc w:val="left"/>
      <w:pPr>
        <w:ind w:left="450" w:hanging="360"/>
      </w:pPr>
      <w:rPr>
        <w:rFonts w:ascii="Georgia" w:eastAsia="Times New Roman" w:hAnsi="Georgia"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10"/>
  </w:num>
  <w:num w:numId="9">
    <w:abstractNumId w:val="6"/>
  </w:num>
  <w:num w:numId="10">
    <w:abstractNumId w:val="7"/>
  </w:num>
  <w:num w:numId="11">
    <w:abstractNumId w:val="9"/>
  </w:num>
  <w:num w:numId="12">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F08"/>
  <w:defaultTabStop w:val="720"/>
  <w:evenAndOddHeaders/>
  <w:drawingGridHorizontalSpacing w:val="100"/>
  <w:drawingGridVerticalSpacing w:val="120"/>
  <w:displayHorizontalDrawingGridEvery w:val="2"/>
  <w:displayVerticalDrawingGridEvery w:val="0"/>
  <w:noPunctuationKerning/>
  <w:characterSpacingControl w:val="doNotCompress"/>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compat>
  <w:rsids>
    <w:rsidRoot w:val="004A2413"/>
    <w:rsid w:val="000003B3"/>
    <w:rsid w:val="0000067C"/>
    <w:rsid w:val="00000905"/>
    <w:rsid w:val="00000A2B"/>
    <w:rsid w:val="00000B19"/>
    <w:rsid w:val="00000F74"/>
    <w:rsid w:val="000010E9"/>
    <w:rsid w:val="00001141"/>
    <w:rsid w:val="00001F9D"/>
    <w:rsid w:val="00002504"/>
    <w:rsid w:val="00002AD6"/>
    <w:rsid w:val="00002B8B"/>
    <w:rsid w:val="00002C19"/>
    <w:rsid w:val="0000319F"/>
    <w:rsid w:val="0000336D"/>
    <w:rsid w:val="0000436B"/>
    <w:rsid w:val="00004773"/>
    <w:rsid w:val="00004AEF"/>
    <w:rsid w:val="0000519B"/>
    <w:rsid w:val="00005844"/>
    <w:rsid w:val="0000592D"/>
    <w:rsid w:val="00005942"/>
    <w:rsid w:val="000059B3"/>
    <w:rsid w:val="00006B46"/>
    <w:rsid w:val="00006EEF"/>
    <w:rsid w:val="00007973"/>
    <w:rsid w:val="00010189"/>
    <w:rsid w:val="00010578"/>
    <w:rsid w:val="000113F3"/>
    <w:rsid w:val="00012D31"/>
    <w:rsid w:val="00012DBE"/>
    <w:rsid w:val="00012EE5"/>
    <w:rsid w:val="00013465"/>
    <w:rsid w:val="00013555"/>
    <w:rsid w:val="000139A9"/>
    <w:rsid w:val="00013D7C"/>
    <w:rsid w:val="000142E0"/>
    <w:rsid w:val="00014990"/>
    <w:rsid w:val="00015227"/>
    <w:rsid w:val="000152D8"/>
    <w:rsid w:val="0001534A"/>
    <w:rsid w:val="0001587D"/>
    <w:rsid w:val="00015DDC"/>
    <w:rsid w:val="00015E14"/>
    <w:rsid w:val="00015EE1"/>
    <w:rsid w:val="000164CB"/>
    <w:rsid w:val="00016BEC"/>
    <w:rsid w:val="00017DD4"/>
    <w:rsid w:val="00020631"/>
    <w:rsid w:val="000206F4"/>
    <w:rsid w:val="0002189F"/>
    <w:rsid w:val="00022470"/>
    <w:rsid w:val="00022771"/>
    <w:rsid w:val="000227EF"/>
    <w:rsid w:val="00022F4C"/>
    <w:rsid w:val="000245DF"/>
    <w:rsid w:val="00024D95"/>
    <w:rsid w:val="000260B6"/>
    <w:rsid w:val="000260C8"/>
    <w:rsid w:val="000267F4"/>
    <w:rsid w:val="00027244"/>
    <w:rsid w:val="00027275"/>
    <w:rsid w:val="000272C1"/>
    <w:rsid w:val="00027608"/>
    <w:rsid w:val="0002779D"/>
    <w:rsid w:val="00027803"/>
    <w:rsid w:val="00027B7F"/>
    <w:rsid w:val="0003014A"/>
    <w:rsid w:val="0003041C"/>
    <w:rsid w:val="00031329"/>
    <w:rsid w:val="000319AE"/>
    <w:rsid w:val="00031A9B"/>
    <w:rsid w:val="000320E4"/>
    <w:rsid w:val="000324D0"/>
    <w:rsid w:val="00032604"/>
    <w:rsid w:val="0003376B"/>
    <w:rsid w:val="0003417B"/>
    <w:rsid w:val="00034C52"/>
    <w:rsid w:val="00034E1F"/>
    <w:rsid w:val="00034EC2"/>
    <w:rsid w:val="000355AF"/>
    <w:rsid w:val="0003611A"/>
    <w:rsid w:val="000363AA"/>
    <w:rsid w:val="000366C5"/>
    <w:rsid w:val="000373A4"/>
    <w:rsid w:val="000377FE"/>
    <w:rsid w:val="00037E3D"/>
    <w:rsid w:val="000403F7"/>
    <w:rsid w:val="00040FD9"/>
    <w:rsid w:val="0004105D"/>
    <w:rsid w:val="000416D6"/>
    <w:rsid w:val="0004189E"/>
    <w:rsid w:val="00041A7E"/>
    <w:rsid w:val="00041DC8"/>
    <w:rsid w:val="00041FA2"/>
    <w:rsid w:val="0004298E"/>
    <w:rsid w:val="00043A4E"/>
    <w:rsid w:val="00043B7C"/>
    <w:rsid w:val="00043DBB"/>
    <w:rsid w:val="000442C7"/>
    <w:rsid w:val="00044448"/>
    <w:rsid w:val="00044659"/>
    <w:rsid w:val="00045EFA"/>
    <w:rsid w:val="000469A7"/>
    <w:rsid w:val="00046DCE"/>
    <w:rsid w:val="0004702C"/>
    <w:rsid w:val="000470A5"/>
    <w:rsid w:val="000479B4"/>
    <w:rsid w:val="000500CC"/>
    <w:rsid w:val="000506E3"/>
    <w:rsid w:val="00050750"/>
    <w:rsid w:val="000507C1"/>
    <w:rsid w:val="0005160C"/>
    <w:rsid w:val="0005167B"/>
    <w:rsid w:val="00051746"/>
    <w:rsid w:val="0005177C"/>
    <w:rsid w:val="00051D26"/>
    <w:rsid w:val="00051EED"/>
    <w:rsid w:val="00052DEF"/>
    <w:rsid w:val="00052DF2"/>
    <w:rsid w:val="000532EC"/>
    <w:rsid w:val="000533BA"/>
    <w:rsid w:val="00053A36"/>
    <w:rsid w:val="00053ACE"/>
    <w:rsid w:val="00053DDF"/>
    <w:rsid w:val="00054141"/>
    <w:rsid w:val="000542F0"/>
    <w:rsid w:val="00054BE7"/>
    <w:rsid w:val="00054C5B"/>
    <w:rsid w:val="00054E09"/>
    <w:rsid w:val="00055D87"/>
    <w:rsid w:val="00056E54"/>
    <w:rsid w:val="00057156"/>
    <w:rsid w:val="0005725A"/>
    <w:rsid w:val="00057380"/>
    <w:rsid w:val="00057594"/>
    <w:rsid w:val="00057685"/>
    <w:rsid w:val="00057FC0"/>
    <w:rsid w:val="0006088C"/>
    <w:rsid w:val="00060B27"/>
    <w:rsid w:val="00061258"/>
    <w:rsid w:val="000618F5"/>
    <w:rsid w:val="000619FE"/>
    <w:rsid w:val="00062974"/>
    <w:rsid w:val="000629C3"/>
    <w:rsid w:val="00062A93"/>
    <w:rsid w:val="00062E95"/>
    <w:rsid w:val="00062EF8"/>
    <w:rsid w:val="00063390"/>
    <w:rsid w:val="00063463"/>
    <w:rsid w:val="0006355C"/>
    <w:rsid w:val="000636F5"/>
    <w:rsid w:val="000643A4"/>
    <w:rsid w:val="00064498"/>
    <w:rsid w:val="0006459A"/>
    <w:rsid w:val="000646B5"/>
    <w:rsid w:val="00064799"/>
    <w:rsid w:val="00064FA3"/>
    <w:rsid w:val="000662B8"/>
    <w:rsid w:val="00066567"/>
    <w:rsid w:val="00066B2A"/>
    <w:rsid w:val="00067530"/>
    <w:rsid w:val="000678E8"/>
    <w:rsid w:val="00067AD2"/>
    <w:rsid w:val="00067D08"/>
    <w:rsid w:val="00067ED7"/>
    <w:rsid w:val="00070353"/>
    <w:rsid w:val="00070420"/>
    <w:rsid w:val="00070855"/>
    <w:rsid w:val="00070ABD"/>
    <w:rsid w:val="00070E09"/>
    <w:rsid w:val="000718FF"/>
    <w:rsid w:val="00071CD2"/>
    <w:rsid w:val="00072961"/>
    <w:rsid w:val="00072BDB"/>
    <w:rsid w:val="00072CA2"/>
    <w:rsid w:val="00072D43"/>
    <w:rsid w:val="00072F70"/>
    <w:rsid w:val="000735F2"/>
    <w:rsid w:val="00073DD1"/>
    <w:rsid w:val="00074512"/>
    <w:rsid w:val="000745F2"/>
    <w:rsid w:val="00074CC2"/>
    <w:rsid w:val="00074D36"/>
    <w:rsid w:val="00075751"/>
    <w:rsid w:val="0007581C"/>
    <w:rsid w:val="00075CBF"/>
    <w:rsid w:val="00076175"/>
    <w:rsid w:val="0007639F"/>
    <w:rsid w:val="000764CD"/>
    <w:rsid w:val="000765ED"/>
    <w:rsid w:val="00076941"/>
    <w:rsid w:val="00076B28"/>
    <w:rsid w:val="00076F31"/>
    <w:rsid w:val="00077B6A"/>
    <w:rsid w:val="00077D49"/>
    <w:rsid w:val="00080441"/>
    <w:rsid w:val="000807BB"/>
    <w:rsid w:val="00080D4A"/>
    <w:rsid w:val="00081067"/>
    <w:rsid w:val="000811C5"/>
    <w:rsid w:val="000815B5"/>
    <w:rsid w:val="00081618"/>
    <w:rsid w:val="00081752"/>
    <w:rsid w:val="00081875"/>
    <w:rsid w:val="00081D65"/>
    <w:rsid w:val="00081DF0"/>
    <w:rsid w:val="00082033"/>
    <w:rsid w:val="000828F9"/>
    <w:rsid w:val="00082C90"/>
    <w:rsid w:val="00083229"/>
    <w:rsid w:val="0008378E"/>
    <w:rsid w:val="000837EB"/>
    <w:rsid w:val="000839BB"/>
    <w:rsid w:val="0008491A"/>
    <w:rsid w:val="00084AF4"/>
    <w:rsid w:val="00084DDD"/>
    <w:rsid w:val="0008545C"/>
    <w:rsid w:val="00085706"/>
    <w:rsid w:val="00085714"/>
    <w:rsid w:val="00085747"/>
    <w:rsid w:val="00085C2D"/>
    <w:rsid w:val="00085CDD"/>
    <w:rsid w:val="000866F6"/>
    <w:rsid w:val="0008686B"/>
    <w:rsid w:val="00086B9D"/>
    <w:rsid w:val="00086E6E"/>
    <w:rsid w:val="00087020"/>
    <w:rsid w:val="00087177"/>
    <w:rsid w:val="000874AD"/>
    <w:rsid w:val="0009000A"/>
    <w:rsid w:val="00090724"/>
    <w:rsid w:val="00090803"/>
    <w:rsid w:val="00090C5E"/>
    <w:rsid w:val="00090DF5"/>
    <w:rsid w:val="00091677"/>
    <w:rsid w:val="00091AD1"/>
    <w:rsid w:val="00091E45"/>
    <w:rsid w:val="00092033"/>
    <w:rsid w:val="00092189"/>
    <w:rsid w:val="0009254F"/>
    <w:rsid w:val="00092813"/>
    <w:rsid w:val="00093780"/>
    <w:rsid w:val="00093843"/>
    <w:rsid w:val="0009414C"/>
    <w:rsid w:val="0009466F"/>
    <w:rsid w:val="0009470D"/>
    <w:rsid w:val="00094ABE"/>
    <w:rsid w:val="00094CC0"/>
    <w:rsid w:val="00095867"/>
    <w:rsid w:val="00095894"/>
    <w:rsid w:val="00095DDB"/>
    <w:rsid w:val="0009607E"/>
    <w:rsid w:val="000962DD"/>
    <w:rsid w:val="0009664C"/>
    <w:rsid w:val="00096875"/>
    <w:rsid w:val="00096A56"/>
    <w:rsid w:val="00096AA8"/>
    <w:rsid w:val="00096B75"/>
    <w:rsid w:val="00096DDA"/>
    <w:rsid w:val="00096F97"/>
    <w:rsid w:val="000970CE"/>
    <w:rsid w:val="0009783B"/>
    <w:rsid w:val="000A0012"/>
    <w:rsid w:val="000A0211"/>
    <w:rsid w:val="000A0437"/>
    <w:rsid w:val="000A0C2E"/>
    <w:rsid w:val="000A11F2"/>
    <w:rsid w:val="000A1361"/>
    <w:rsid w:val="000A14BD"/>
    <w:rsid w:val="000A21FA"/>
    <w:rsid w:val="000A25F8"/>
    <w:rsid w:val="000A2836"/>
    <w:rsid w:val="000A2E6B"/>
    <w:rsid w:val="000A322E"/>
    <w:rsid w:val="000A3240"/>
    <w:rsid w:val="000A3303"/>
    <w:rsid w:val="000A3686"/>
    <w:rsid w:val="000A36F0"/>
    <w:rsid w:val="000A43B5"/>
    <w:rsid w:val="000A4C82"/>
    <w:rsid w:val="000A530B"/>
    <w:rsid w:val="000A5769"/>
    <w:rsid w:val="000A605D"/>
    <w:rsid w:val="000A6B20"/>
    <w:rsid w:val="000A6C77"/>
    <w:rsid w:val="000A7089"/>
    <w:rsid w:val="000A77B1"/>
    <w:rsid w:val="000A7CFB"/>
    <w:rsid w:val="000A7FEF"/>
    <w:rsid w:val="000B047A"/>
    <w:rsid w:val="000B0633"/>
    <w:rsid w:val="000B0CC2"/>
    <w:rsid w:val="000B14D4"/>
    <w:rsid w:val="000B1A20"/>
    <w:rsid w:val="000B1BFB"/>
    <w:rsid w:val="000B1E87"/>
    <w:rsid w:val="000B2419"/>
    <w:rsid w:val="000B27F0"/>
    <w:rsid w:val="000B36ED"/>
    <w:rsid w:val="000B3F3F"/>
    <w:rsid w:val="000B4A48"/>
    <w:rsid w:val="000B4A58"/>
    <w:rsid w:val="000B588B"/>
    <w:rsid w:val="000B5CFE"/>
    <w:rsid w:val="000B5E34"/>
    <w:rsid w:val="000B64AD"/>
    <w:rsid w:val="000B6928"/>
    <w:rsid w:val="000B746A"/>
    <w:rsid w:val="000B7B00"/>
    <w:rsid w:val="000B7B6D"/>
    <w:rsid w:val="000B7BD9"/>
    <w:rsid w:val="000C0BE9"/>
    <w:rsid w:val="000C18F3"/>
    <w:rsid w:val="000C1A3A"/>
    <w:rsid w:val="000C21AD"/>
    <w:rsid w:val="000C2D08"/>
    <w:rsid w:val="000C2F6F"/>
    <w:rsid w:val="000C2F9C"/>
    <w:rsid w:val="000C3024"/>
    <w:rsid w:val="000C3211"/>
    <w:rsid w:val="000C33F4"/>
    <w:rsid w:val="000C3AA3"/>
    <w:rsid w:val="000C3CEF"/>
    <w:rsid w:val="000C463B"/>
    <w:rsid w:val="000C473F"/>
    <w:rsid w:val="000C4CD2"/>
    <w:rsid w:val="000C53BB"/>
    <w:rsid w:val="000C5782"/>
    <w:rsid w:val="000C5A4F"/>
    <w:rsid w:val="000C5EF5"/>
    <w:rsid w:val="000C6280"/>
    <w:rsid w:val="000C6387"/>
    <w:rsid w:val="000C65BC"/>
    <w:rsid w:val="000C65FD"/>
    <w:rsid w:val="000C67A9"/>
    <w:rsid w:val="000C6B39"/>
    <w:rsid w:val="000C72BF"/>
    <w:rsid w:val="000C7809"/>
    <w:rsid w:val="000C7BB8"/>
    <w:rsid w:val="000C7BBB"/>
    <w:rsid w:val="000C7BE5"/>
    <w:rsid w:val="000C7CBF"/>
    <w:rsid w:val="000C7D63"/>
    <w:rsid w:val="000D02AD"/>
    <w:rsid w:val="000D03D1"/>
    <w:rsid w:val="000D04DB"/>
    <w:rsid w:val="000D0695"/>
    <w:rsid w:val="000D06BF"/>
    <w:rsid w:val="000D0C38"/>
    <w:rsid w:val="000D1155"/>
    <w:rsid w:val="000D1BAC"/>
    <w:rsid w:val="000D1D83"/>
    <w:rsid w:val="000D2077"/>
    <w:rsid w:val="000D2207"/>
    <w:rsid w:val="000D2552"/>
    <w:rsid w:val="000D2692"/>
    <w:rsid w:val="000D34A4"/>
    <w:rsid w:val="000D34EC"/>
    <w:rsid w:val="000D3667"/>
    <w:rsid w:val="000D3E1A"/>
    <w:rsid w:val="000D42A0"/>
    <w:rsid w:val="000D4CE9"/>
    <w:rsid w:val="000D4EBB"/>
    <w:rsid w:val="000D50B7"/>
    <w:rsid w:val="000D57E3"/>
    <w:rsid w:val="000D5EF9"/>
    <w:rsid w:val="000D6B22"/>
    <w:rsid w:val="000D6E16"/>
    <w:rsid w:val="000D70BF"/>
    <w:rsid w:val="000D76D8"/>
    <w:rsid w:val="000D7840"/>
    <w:rsid w:val="000D786A"/>
    <w:rsid w:val="000D7ED0"/>
    <w:rsid w:val="000E02A1"/>
    <w:rsid w:val="000E0A5F"/>
    <w:rsid w:val="000E109D"/>
    <w:rsid w:val="000E1625"/>
    <w:rsid w:val="000E16D8"/>
    <w:rsid w:val="000E17C2"/>
    <w:rsid w:val="000E1A76"/>
    <w:rsid w:val="000E2172"/>
    <w:rsid w:val="000E25E0"/>
    <w:rsid w:val="000E2979"/>
    <w:rsid w:val="000E2C99"/>
    <w:rsid w:val="000E2EB4"/>
    <w:rsid w:val="000E35E0"/>
    <w:rsid w:val="000E4216"/>
    <w:rsid w:val="000E445E"/>
    <w:rsid w:val="000E44B8"/>
    <w:rsid w:val="000E4514"/>
    <w:rsid w:val="000E5C47"/>
    <w:rsid w:val="000E6458"/>
    <w:rsid w:val="000E69A1"/>
    <w:rsid w:val="000E6BAF"/>
    <w:rsid w:val="000E7FF9"/>
    <w:rsid w:val="000F0136"/>
    <w:rsid w:val="000F04CB"/>
    <w:rsid w:val="000F0917"/>
    <w:rsid w:val="000F0EDE"/>
    <w:rsid w:val="000F13A3"/>
    <w:rsid w:val="000F2A7B"/>
    <w:rsid w:val="000F2E9A"/>
    <w:rsid w:val="000F31F8"/>
    <w:rsid w:val="000F3CF1"/>
    <w:rsid w:val="000F41F8"/>
    <w:rsid w:val="000F43BC"/>
    <w:rsid w:val="000F4F35"/>
    <w:rsid w:val="000F5310"/>
    <w:rsid w:val="000F57F8"/>
    <w:rsid w:val="000F5930"/>
    <w:rsid w:val="000F5B13"/>
    <w:rsid w:val="000F602C"/>
    <w:rsid w:val="000F636D"/>
    <w:rsid w:val="000F682F"/>
    <w:rsid w:val="000F6A1E"/>
    <w:rsid w:val="000F6DA5"/>
    <w:rsid w:val="000F7093"/>
    <w:rsid w:val="000F7453"/>
    <w:rsid w:val="00100364"/>
    <w:rsid w:val="00100368"/>
    <w:rsid w:val="00100508"/>
    <w:rsid w:val="00100511"/>
    <w:rsid w:val="001006EF"/>
    <w:rsid w:val="0010164E"/>
    <w:rsid w:val="0010177B"/>
    <w:rsid w:val="0010218D"/>
    <w:rsid w:val="001030D4"/>
    <w:rsid w:val="001033A5"/>
    <w:rsid w:val="00104304"/>
    <w:rsid w:val="00104805"/>
    <w:rsid w:val="00104808"/>
    <w:rsid w:val="00104BF5"/>
    <w:rsid w:val="00104E72"/>
    <w:rsid w:val="00105005"/>
    <w:rsid w:val="001058BD"/>
    <w:rsid w:val="00105BE8"/>
    <w:rsid w:val="00105E6B"/>
    <w:rsid w:val="001062E0"/>
    <w:rsid w:val="001071DF"/>
    <w:rsid w:val="0010736F"/>
    <w:rsid w:val="00107C08"/>
    <w:rsid w:val="00107E66"/>
    <w:rsid w:val="001100EC"/>
    <w:rsid w:val="001101EA"/>
    <w:rsid w:val="00110330"/>
    <w:rsid w:val="001103AB"/>
    <w:rsid w:val="0011077A"/>
    <w:rsid w:val="001107DD"/>
    <w:rsid w:val="00110A84"/>
    <w:rsid w:val="00110E11"/>
    <w:rsid w:val="0011100D"/>
    <w:rsid w:val="0011123E"/>
    <w:rsid w:val="001117BF"/>
    <w:rsid w:val="00111D31"/>
    <w:rsid w:val="0011223B"/>
    <w:rsid w:val="0011227C"/>
    <w:rsid w:val="001125CB"/>
    <w:rsid w:val="00112D88"/>
    <w:rsid w:val="0011369E"/>
    <w:rsid w:val="00113D03"/>
    <w:rsid w:val="00113E62"/>
    <w:rsid w:val="00113F93"/>
    <w:rsid w:val="0011408A"/>
    <w:rsid w:val="00114584"/>
    <w:rsid w:val="00114D70"/>
    <w:rsid w:val="001150B1"/>
    <w:rsid w:val="0011525F"/>
    <w:rsid w:val="00115D38"/>
    <w:rsid w:val="00115FDF"/>
    <w:rsid w:val="00116155"/>
    <w:rsid w:val="0011689A"/>
    <w:rsid w:val="00116B93"/>
    <w:rsid w:val="00116BE1"/>
    <w:rsid w:val="00116F35"/>
    <w:rsid w:val="00117860"/>
    <w:rsid w:val="00117F39"/>
    <w:rsid w:val="00117FC9"/>
    <w:rsid w:val="0012002E"/>
    <w:rsid w:val="0012069A"/>
    <w:rsid w:val="00121465"/>
    <w:rsid w:val="00121586"/>
    <w:rsid w:val="001219B9"/>
    <w:rsid w:val="00121AB3"/>
    <w:rsid w:val="0012209F"/>
    <w:rsid w:val="001223C5"/>
    <w:rsid w:val="0012307B"/>
    <w:rsid w:val="00123201"/>
    <w:rsid w:val="001233F1"/>
    <w:rsid w:val="00123582"/>
    <w:rsid w:val="001241A5"/>
    <w:rsid w:val="00124779"/>
    <w:rsid w:val="00124D65"/>
    <w:rsid w:val="00125278"/>
    <w:rsid w:val="00125296"/>
    <w:rsid w:val="001256C2"/>
    <w:rsid w:val="00125DF5"/>
    <w:rsid w:val="00125EBC"/>
    <w:rsid w:val="0012752E"/>
    <w:rsid w:val="00127C8F"/>
    <w:rsid w:val="001303BF"/>
    <w:rsid w:val="001306B4"/>
    <w:rsid w:val="00130871"/>
    <w:rsid w:val="00130D13"/>
    <w:rsid w:val="001320B3"/>
    <w:rsid w:val="00132252"/>
    <w:rsid w:val="00132D4F"/>
    <w:rsid w:val="00132D5D"/>
    <w:rsid w:val="00132FD3"/>
    <w:rsid w:val="00133576"/>
    <w:rsid w:val="0013362C"/>
    <w:rsid w:val="00133914"/>
    <w:rsid w:val="00133AD2"/>
    <w:rsid w:val="00133C2F"/>
    <w:rsid w:val="00133C49"/>
    <w:rsid w:val="0013407B"/>
    <w:rsid w:val="00134F0D"/>
    <w:rsid w:val="001365A6"/>
    <w:rsid w:val="00136794"/>
    <w:rsid w:val="00136DEE"/>
    <w:rsid w:val="0013701B"/>
    <w:rsid w:val="00137030"/>
    <w:rsid w:val="00137657"/>
    <w:rsid w:val="00137A2D"/>
    <w:rsid w:val="001402E0"/>
    <w:rsid w:val="00140327"/>
    <w:rsid w:val="00140340"/>
    <w:rsid w:val="001404AE"/>
    <w:rsid w:val="00140924"/>
    <w:rsid w:val="00140E35"/>
    <w:rsid w:val="001410CF"/>
    <w:rsid w:val="001419F9"/>
    <w:rsid w:val="00141BAD"/>
    <w:rsid w:val="00142517"/>
    <w:rsid w:val="00142930"/>
    <w:rsid w:val="00142A73"/>
    <w:rsid w:val="00142AFC"/>
    <w:rsid w:val="0014390F"/>
    <w:rsid w:val="00143B85"/>
    <w:rsid w:val="001442D5"/>
    <w:rsid w:val="0014462A"/>
    <w:rsid w:val="00144A6A"/>
    <w:rsid w:val="00145781"/>
    <w:rsid w:val="0014600F"/>
    <w:rsid w:val="001463E3"/>
    <w:rsid w:val="001469EB"/>
    <w:rsid w:val="00147221"/>
    <w:rsid w:val="00147601"/>
    <w:rsid w:val="001478C8"/>
    <w:rsid w:val="00147E2D"/>
    <w:rsid w:val="00147E73"/>
    <w:rsid w:val="001501DB"/>
    <w:rsid w:val="00150F05"/>
    <w:rsid w:val="0015157E"/>
    <w:rsid w:val="001518FB"/>
    <w:rsid w:val="00151A48"/>
    <w:rsid w:val="00151C23"/>
    <w:rsid w:val="00151C43"/>
    <w:rsid w:val="00151F43"/>
    <w:rsid w:val="00152AB7"/>
    <w:rsid w:val="0015319A"/>
    <w:rsid w:val="00153498"/>
    <w:rsid w:val="001535EC"/>
    <w:rsid w:val="0015373D"/>
    <w:rsid w:val="00153A8B"/>
    <w:rsid w:val="00153D9C"/>
    <w:rsid w:val="001545C2"/>
    <w:rsid w:val="0015478A"/>
    <w:rsid w:val="00154F77"/>
    <w:rsid w:val="00155E6F"/>
    <w:rsid w:val="00156446"/>
    <w:rsid w:val="00156503"/>
    <w:rsid w:val="0015661C"/>
    <w:rsid w:val="00156B59"/>
    <w:rsid w:val="00156DF2"/>
    <w:rsid w:val="00156EFA"/>
    <w:rsid w:val="00156F46"/>
    <w:rsid w:val="00157A22"/>
    <w:rsid w:val="00157A72"/>
    <w:rsid w:val="001606CF"/>
    <w:rsid w:val="001612BE"/>
    <w:rsid w:val="00162105"/>
    <w:rsid w:val="00163266"/>
    <w:rsid w:val="00163491"/>
    <w:rsid w:val="00163683"/>
    <w:rsid w:val="00163871"/>
    <w:rsid w:val="00163875"/>
    <w:rsid w:val="001639EE"/>
    <w:rsid w:val="0016437C"/>
    <w:rsid w:val="001646B4"/>
    <w:rsid w:val="0016471C"/>
    <w:rsid w:val="00164D1E"/>
    <w:rsid w:val="00165245"/>
    <w:rsid w:val="001656B1"/>
    <w:rsid w:val="001657E6"/>
    <w:rsid w:val="00165806"/>
    <w:rsid w:val="0016642E"/>
    <w:rsid w:val="00166BF7"/>
    <w:rsid w:val="00166C03"/>
    <w:rsid w:val="00166CCB"/>
    <w:rsid w:val="0016726E"/>
    <w:rsid w:val="00167B2B"/>
    <w:rsid w:val="00167B4D"/>
    <w:rsid w:val="001707EB"/>
    <w:rsid w:val="00170D75"/>
    <w:rsid w:val="00170EB4"/>
    <w:rsid w:val="00172297"/>
    <w:rsid w:val="00172358"/>
    <w:rsid w:val="00172452"/>
    <w:rsid w:val="00172639"/>
    <w:rsid w:val="001727A0"/>
    <w:rsid w:val="00173437"/>
    <w:rsid w:val="001735B8"/>
    <w:rsid w:val="00173D6B"/>
    <w:rsid w:val="0017498B"/>
    <w:rsid w:val="00174B5E"/>
    <w:rsid w:val="00174FCB"/>
    <w:rsid w:val="00175982"/>
    <w:rsid w:val="00175DFB"/>
    <w:rsid w:val="0017651C"/>
    <w:rsid w:val="00176662"/>
    <w:rsid w:val="00176700"/>
    <w:rsid w:val="001770C2"/>
    <w:rsid w:val="00177458"/>
    <w:rsid w:val="00177865"/>
    <w:rsid w:val="001779AD"/>
    <w:rsid w:val="00177D37"/>
    <w:rsid w:val="00180F34"/>
    <w:rsid w:val="00181708"/>
    <w:rsid w:val="00181783"/>
    <w:rsid w:val="00181951"/>
    <w:rsid w:val="001821AD"/>
    <w:rsid w:val="001829BF"/>
    <w:rsid w:val="00182B70"/>
    <w:rsid w:val="00182F2B"/>
    <w:rsid w:val="0018305F"/>
    <w:rsid w:val="00183310"/>
    <w:rsid w:val="00183912"/>
    <w:rsid w:val="00183D15"/>
    <w:rsid w:val="00185421"/>
    <w:rsid w:val="00186C8A"/>
    <w:rsid w:val="00186CAF"/>
    <w:rsid w:val="00186EB2"/>
    <w:rsid w:val="00187296"/>
    <w:rsid w:val="001873BF"/>
    <w:rsid w:val="00187571"/>
    <w:rsid w:val="001878FC"/>
    <w:rsid w:val="00190034"/>
    <w:rsid w:val="0019025F"/>
    <w:rsid w:val="001906E5"/>
    <w:rsid w:val="001908C3"/>
    <w:rsid w:val="00190A3E"/>
    <w:rsid w:val="00190D38"/>
    <w:rsid w:val="00191096"/>
    <w:rsid w:val="00191709"/>
    <w:rsid w:val="00191CED"/>
    <w:rsid w:val="00191EBE"/>
    <w:rsid w:val="001924B0"/>
    <w:rsid w:val="001928A1"/>
    <w:rsid w:val="00192D12"/>
    <w:rsid w:val="00192FE1"/>
    <w:rsid w:val="001944B5"/>
    <w:rsid w:val="00194B18"/>
    <w:rsid w:val="00194D52"/>
    <w:rsid w:val="001950AC"/>
    <w:rsid w:val="00195741"/>
    <w:rsid w:val="00195A1D"/>
    <w:rsid w:val="0019639A"/>
    <w:rsid w:val="0019645C"/>
    <w:rsid w:val="00196B05"/>
    <w:rsid w:val="00197042"/>
    <w:rsid w:val="0019774F"/>
    <w:rsid w:val="0019779D"/>
    <w:rsid w:val="00197F99"/>
    <w:rsid w:val="001A0136"/>
    <w:rsid w:val="001A0D6E"/>
    <w:rsid w:val="001A1280"/>
    <w:rsid w:val="001A1AC0"/>
    <w:rsid w:val="001A31E2"/>
    <w:rsid w:val="001A44E1"/>
    <w:rsid w:val="001A457D"/>
    <w:rsid w:val="001A498E"/>
    <w:rsid w:val="001A5275"/>
    <w:rsid w:val="001A5488"/>
    <w:rsid w:val="001A5532"/>
    <w:rsid w:val="001A55AC"/>
    <w:rsid w:val="001A59D0"/>
    <w:rsid w:val="001A59FE"/>
    <w:rsid w:val="001A5AD2"/>
    <w:rsid w:val="001A5F68"/>
    <w:rsid w:val="001A6465"/>
    <w:rsid w:val="001A68C8"/>
    <w:rsid w:val="001A6C53"/>
    <w:rsid w:val="001A6FE1"/>
    <w:rsid w:val="001A7562"/>
    <w:rsid w:val="001A7A56"/>
    <w:rsid w:val="001A7C48"/>
    <w:rsid w:val="001B04A0"/>
    <w:rsid w:val="001B055C"/>
    <w:rsid w:val="001B07D4"/>
    <w:rsid w:val="001B0D51"/>
    <w:rsid w:val="001B1217"/>
    <w:rsid w:val="001B139C"/>
    <w:rsid w:val="001B168A"/>
    <w:rsid w:val="001B17ED"/>
    <w:rsid w:val="001B18D7"/>
    <w:rsid w:val="001B225A"/>
    <w:rsid w:val="001B269E"/>
    <w:rsid w:val="001B27FE"/>
    <w:rsid w:val="001B3480"/>
    <w:rsid w:val="001B38F1"/>
    <w:rsid w:val="001B3900"/>
    <w:rsid w:val="001B3ADA"/>
    <w:rsid w:val="001B3BB4"/>
    <w:rsid w:val="001B43D6"/>
    <w:rsid w:val="001B468C"/>
    <w:rsid w:val="001B4A19"/>
    <w:rsid w:val="001B4DF7"/>
    <w:rsid w:val="001B4F6A"/>
    <w:rsid w:val="001B4FCC"/>
    <w:rsid w:val="001B52F1"/>
    <w:rsid w:val="001B54A3"/>
    <w:rsid w:val="001B580B"/>
    <w:rsid w:val="001B5F76"/>
    <w:rsid w:val="001B622C"/>
    <w:rsid w:val="001B6E8C"/>
    <w:rsid w:val="001B71B7"/>
    <w:rsid w:val="001B773E"/>
    <w:rsid w:val="001B799C"/>
    <w:rsid w:val="001B7B24"/>
    <w:rsid w:val="001B7D34"/>
    <w:rsid w:val="001C0CC8"/>
    <w:rsid w:val="001C10F3"/>
    <w:rsid w:val="001C10FE"/>
    <w:rsid w:val="001C13E0"/>
    <w:rsid w:val="001C17AB"/>
    <w:rsid w:val="001C18C5"/>
    <w:rsid w:val="001C1C30"/>
    <w:rsid w:val="001C1CE8"/>
    <w:rsid w:val="001C1E13"/>
    <w:rsid w:val="001C1FDE"/>
    <w:rsid w:val="001C247E"/>
    <w:rsid w:val="001C2580"/>
    <w:rsid w:val="001C28C2"/>
    <w:rsid w:val="001C2FEC"/>
    <w:rsid w:val="001C3173"/>
    <w:rsid w:val="001C318F"/>
    <w:rsid w:val="001C31C6"/>
    <w:rsid w:val="001C3904"/>
    <w:rsid w:val="001C3975"/>
    <w:rsid w:val="001C45C6"/>
    <w:rsid w:val="001C4A06"/>
    <w:rsid w:val="001C4BCA"/>
    <w:rsid w:val="001C4CD4"/>
    <w:rsid w:val="001C4EB2"/>
    <w:rsid w:val="001C5357"/>
    <w:rsid w:val="001C56D6"/>
    <w:rsid w:val="001C57D1"/>
    <w:rsid w:val="001C5921"/>
    <w:rsid w:val="001C6060"/>
    <w:rsid w:val="001C6184"/>
    <w:rsid w:val="001C6254"/>
    <w:rsid w:val="001C64D5"/>
    <w:rsid w:val="001C66E4"/>
    <w:rsid w:val="001C6B66"/>
    <w:rsid w:val="001C6BCC"/>
    <w:rsid w:val="001C6CFF"/>
    <w:rsid w:val="001C6F70"/>
    <w:rsid w:val="001C735D"/>
    <w:rsid w:val="001C7F12"/>
    <w:rsid w:val="001D01DF"/>
    <w:rsid w:val="001D099F"/>
    <w:rsid w:val="001D1154"/>
    <w:rsid w:val="001D1DE5"/>
    <w:rsid w:val="001D24C6"/>
    <w:rsid w:val="001D2C1D"/>
    <w:rsid w:val="001D3025"/>
    <w:rsid w:val="001D31EE"/>
    <w:rsid w:val="001D32AF"/>
    <w:rsid w:val="001D3719"/>
    <w:rsid w:val="001D37AF"/>
    <w:rsid w:val="001D3864"/>
    <w:rsid w:val="001D4717"/>
    <w:rsid w:val="001D589A"/>
    <w:rsid w:val="001D59D1"/>
    <w:rsid w:val="001D5FF5"/>
    <w:rsid w:val="001D64DF"/>
    <w:rsid w:val="001D7159"/>
    <w:rsid w:val="001D7828"/>
    <w:rsid w:val="001D7FCE"/>
    <w:rsid w:val="001E050F"/>
    <w:rsid w:val="001E0DF0"/>
    <w:rsid w:val="001E0F03"/>
    <w:rsid w:val="001E1655"/>
    <w:rsid w:val="001E18C8"/>
    <w:rsid w:val="001E19A2"/>
    <w:rsid w:val="001E1A15"/>
    <w:rsid w:val="001E1A99"/>
    <w:rsid w:val="001E24CA"/>
    <w:rsid w:val="001E25BD"/>
    <w:rsid w:val="001E2600"/>
    <w:rsid w:val="001E27F0"/>
    <w:rsid w:val="001E3588"/>
    <w:rsid w:val="001E3EBA"/>
    <w:rsid w:val="001E4B09"/>
    <w:rsid w:val="001E4ED8"/>
    <w:rsid w:val="001E54B9"/>
    <w:rsid w:val="001E5ADD"/>
    <w:rsid w:val="001E5F28"/>
    <w:rsid w:val="001E64FB"/>
    <w:rsid w:val="001E6504"/>
    <w:rsid w:val="001E666C"/>
    <w:rsid w:val="001E6A6C"/>
    <w:rsid w:val="001E6D51"/>
    <w:rsid w:val="001E6F6B"/>
    <w:rsid w:val="001E7564"/>
    <w:rsid w:val="001E7F0A"/>
    <w:rsid w:val="001F047C"/>
    <w:rsid w:val="001F122D"/>
    <w:rsid w:val="001F13CF"/>
    <w:rsid w:val="001F1FBC"/>
    <w:rsid w:val="001F2775"/>
    <w:rsid w:val="001F3020"/>
    <w:rsid w:val="001F3021"/>
    <w:rsid w:val="001F3481"/>
    <w:rsid w:val="001F36C7"/>
    <w:rsid w:val="001F3859"/>
    <w:rsid w:val="001F48BE"/>
    <w:rsid w:val="001F48EE"/>
    <w:rsid w:val="001F4A29"/>
    <w:rsid w:val="001F56EB"/>
    <w:rsid w:val="001F577E"/>
    <w:rsid w:val="001F5E23"/>
    <w:rsid w:val="001F654E"/>
    <w:rsid w:val="001F676D"/>
    <w:rsid w:val="001F6B3F"/>
    <w:rsid w:val="001F6D54"/>
    <w:rsid w:val="001F7301"/>
    <w:rsid w:val="001F7508"/>
    <w:rsid w:val="001F7728"/>
    <w:rsid w:val="001F7830"/>
    <w:rsid w:val="001F7E3A"/>
    <w:rsid w:val="002003F2"/>
    <w:rsid w:val="00200946"/>
    <w:rsid w:val="00200B22"/>
    <w:rsid w:val="002011C0"/>
    <w:rsid w:val="002012AE"/>
    <w:rsid w:val="002012D7"/>
    <w:rsid w:val="002023AF"/>
    <w:rsid w:val="00202822"/>
    <w:rsid w:val="00202925"/>
    <w:rsid w:val="00202EA3"/>
    <w:rsid w:val="002030CF"/>
    <w:rsid w:val="00203138"/>
    <w:rsid w:val="00203218"/>
    <w:rsid w:val="0020332E"/>
    <w:rsid w:val="00203388"/>
    <w:rsid w:val="0020352D"/>
    <w:rsid w:val="00203911"/>
    <w:rsid w:val="00203DD8"/>
    <w:rsid w:val="00204233"/>
    <w:rsid w:val="00205089"/>
    <w:rsid w:val="00205CF1"/>
    <w:rsid w:val="002065CA"/>
    <w:rsid w:val="002065FA"/>
    <w:rsid w:val="0020668D"/>
    <w:rsid w:val="0020683D"/>
    <w:rsid w:val="002077C8"/>
    <w:rsid w:val="00207835"/>
    <w:rsid w:val="00207B32"/>
    <w:rsid w:val="00207FA8"/>
    <w:rsid w:val="002104FE"/>
    <w:rsid w:val="00210884"/>
    <w:rsid w:val="002117E9"/>
    <w:rsid w:val="002118B4"/>
    <w:rsid w:val="00211B37"/>
    <w:rsid w:val="002131F8"/>
    <w:rsid w:val="002135F4"/>
    <w:rsid w:val="00213912"/>
    <w:rsid w:val="00213939"/>
    <w:rsid w:val="00213A8E"/>
    <w:rsid w:val="00213EC8"/>
    <w:rsid w:val="00213F96"/>
    <w:rsid w:val="002143C3"/>
    <w:rsid w:val="00214644"/>
    <w:rsid w:val="00215673"/>
    <w:rsid w:val="002167EB"/>
    <w:rsid w:val="00216848"/>
    <w:rsid w:val="00217EBA"/>
    <w:rsid w:val="00220247"/>
    <w:rsid w:val="00220AB1"/>
    <w:rsid w:val="00220DA8"/>
    <w:rsid w:val="00220F5D"/>
    <w:rsid w:val="0022121E"/>
    <w:rsid w:val="002214F5"/>
    <w:rsid w:val="0022191D"/>
    <w:rsid w:val="00222064"/>
    <w:rsid w:val="00222C2C"/>
    <w:rsid w:val="00223DB3"/>
    <w:rsid w:val="0022475D"/>
    <w:rsid w:val="00224FC9"/>
    <w:rsid w:val="00225300"/>
    <w:rsid w:val="00225369"/>
    <w:rsid w:val="002257DF"/>
    <w:rsid w:val="0022581E"/>
    <w:rsid w:val="00225ABD"/>
    <w:rsid w:val="00225AE2"/>
    <w:rsid w:val="00225EAB"/>
    <w:rsid w:val="002262CB"/>
    <w:rsid w:val="00226539"/>
    <w:rsid w:val="00226D8A"/>
    <w:rsid w:val="00226E19"/>
    <w:rsid w:val="00227936"/>
    <w:rsid w:val="00227E11"/>
    <w:rsid w:val="002312AB"/>
    <w:rsid w:val="00231CD6"/>
    <w:rsid w:val="00232952"/>
    <w:rsid w:val="00232C18"/>
    <w:rsid w:val="0023316B"/>
    <w:rsid w:val="00233C6D"/>
    <w:rsid w:val="00233EAE"/>
    <w:rsid w:val="002342CE"/>
    <w:rsid w:val="00234618"/>
    <w:rsid w:val="00235462"/>
    <w:rsid w:val="002354CC"/>
    <w:rsid w:val="002356E4"/>
    <w:rsid w:val="00235CD5"/>
    <w:rsid w:val="00236437"/>
    <w:rsid w:val="00236712"/>
    <w:rsid w:val="002367D3"/>
    <w:rsid w:val="00236A9D"/>
    <w:rsid w:val="00236D60"/>
    <w:rsid w:val="002373C1"/>
    <w:rsid w:val="00237426"/>
    <w:rsid w:val="0023785F"/>
    <w:rsid w:val="00237BF0"/>
    <w:rsid w:val="00237E53"/>
    <w:rsid w:val="00241ABA"/>
    <w:rsid w:val="00241B20"/>
    <w:rsid w:val="00241FF8"/>
    <w:rsid w:val="00242373"/>
    <w:rsid w:val="0024237A"/>
    <w:rsid w:val="00242B52"/>
    <w:rsid w:val="00243A53"/>
    <w:rsid w:val="00244321"/>
    <w:rsid w:val="0024468D"/>
    <w:rsid w:val="002464F3"/>
    <w:rsid w:val="00246729"/>
    <w:rsid w:val="00246783"/>
    <w:rsid w:val="00246F67"/>
    <w:rsid w:val="00246FED"/>
    <w:rsid w:val="00247E02"/>
    <w:rsid w:val="00250EE6"/>
    <w:rsid w:val="00251040"/>
    <w:rsid w:val="00251485"/>
    <w:rsid w:val="00251B22"/>
    <w:rsid w:val="00251C63"/>
    <w:rsid w:val="00252383"/>
    <w:rsid w:val="00252703"/>
    <w:rsid w:val="00252CBE"/>
    <w:rsid w:val="0025341F"/>
    <w:rsid w:val="002535A7"/>
    <w:rsid w:val="00253A6E"/>
    <w:rsid w:val="00254328"/>
    <w:rsid w:val="002545C5"/>
    <w:rsid w:val="00254609"/>
    <w:rsid w:val="00254AA4"/>
    <w:rsid w:val="00254C15"/>
    <w:rsid w:val="00254D3C"/>
    <w:rsid w:val="00255432"/>
    <w:rsid w:val="00255614"/>
    <w:rsid w:val="002557DE"/>
    <w:rsid w:val="002558EA"/>
    <w:rsid w:val="00255A8A"/>
    <w:rsid w:val="00255C8D"/>
    <w:rsid w:val="00256249"/>
    <w:rsid w:val="00256752"/>
    <w:rsid w:val="00256787"/>
    <w:rsid w:val="00257396"/>
    <w:rsid w:val="00257DA3"/>
    <w:rsid w:val="00257F0A"/>
    <w:rsid w:val="002600E3"/>
    <w:rsid w:val="00260591"/>
    <w:rsid w:val="0026082D"/>
    <w:rsid w:val="00260A66"/>
    <w:rsid w:val="002610AD"/>
    <w:rsid w:val="00261186"/>
    <w:rsid w:val="002619DC"/>
    <w:rsid w:val="00262058"/>
    <w:rsid w:val="00262460"/>
    <w:rsid w:val="0026264A"/>
    <w:rsid w:val="002635B5"/>
    <w:rsid w:val="002643E3"/>
    <w:rsid w:val="00264488"/>
    <w:rsid w:val="00264956"/>
    <w:rsid w:val="00264A4C"/>
    <w:rsid w:val="0026662E"/>
    <w:rsid w:val="00266F77"/>
    <w:rsid w:val="00267655"/>
    <w:rsid w:val="00270120"/>
    <w:rsid w:val="00270772"/>
    <w:rsid w:val="00270BBE"/>
    <w:rsid w:val="00271357"/>
    <w:rsid w:val="0027164F"/>
    <w:rsid w:val="0027189C"/>
    <w:rsid w:val="00271B03"/>
    <w:rsid w:val="00272337"/>
    <w:rsid w:val="00272485"/>
    <w:rsid w:val="00272CD1"/>
    <w:rsid w:val="0027320F"/>
    <w:rsid w:val="002742BC"/>
    <w:rsid w:val="00274C48"/>
    <w:rsid w:val="00275039"/>
    <w:rsid w:val="0027504B"/>
    <w:rsid w:val="002758F1"/>
    <w:rsid w:val="00275BD7"/>
    <w:rsid w:val="0027624D"/>
    <w:rsid w:val="00276A41"/>
    <w:rsid w:val="00276CD0"/>
    <w:rsid w:val="00276D5A"/>
    <w:rsid w:val="00276D98"/>
    <w:rsid w:val="00277325"/>
    <w:rsid w:val="0027758E"/>
    <w:rsid w:val="002777E8"/>
    <w:rsid w:val="00277A6D"/>
    <w:rsid w:val="00277BBC"/>
    <w:rsid w:val="00280011"/>
    <w:rsid w:val="002804E6"/>
    <w:rsid w:val="00280A42"/>
    <w:rsid w:val="0028131F"/>
    <w:rsid w:val="002816A6"/>
    <w:rsid w:val="00281934"/>
    <w:rsid w:val="00281BAD"/>
    <w:rsid w:val="00282095"/>
    <w:rsid w:val="0028235C"/>
    <w:rsid w:val="002825D2"/>
    <w:rsid w:val="002826C7"/>
    <w:rsid w:val="00282E0B"/>
    <w:rsid w:val="00282EFF"/>
    <w:rsid w:val="002837C1"/>
    <w:rsid w:val="00283ABE"/>
    <w:rsid w:val="00283FCE"/>
    <w:rsid w:val="00283FF5"/>
    <w:rsid w:val="00284645"/>
    <w:rsid w:val="00285B53"/>
    <w:rsid w:val="00285BD6"/>
    <w:rsid w:val="00286D01"/>
    <w:rsid w:val="002874A1"/>
    <w:rsid w:val="002877A8"/>
    <w:rsid w:val="0028797D"/>
    <w:rsid w:val="00287D1F"/>
    <w:rsid w:val="00287DF7"/>
    <w:rsid w:val="00287F0C"/>
    <w:rsid w:val="00287F60"/>
    <w:rsid w:val="0029042A"/>
    <w:rsid w:val="00291129"/>
    <w:rsid w:val="00291893"/>
    <w:rsid w:val="00291C85"/>
    <w:rsid w:val="00292059"/>
    <w:rsid w:val="002931DA"/>
    <w:rsid w:val="0029368F"/>
    <w:rsid w:val="002938CD"/>
    <w:rsid w:val="0029395C"/>
    <w:rsid w:val="0029404C"/>
    <w:rsid w:val="00294DAE"/>
    <w:rsid w:val="00295004"/>
    <w:rsid w:val="00295085"/>
    <w:rsid w:val="002950B3"/>
    <w:rsid w:val="00295117"/>
    <w:rsid w:val="00295DEE"/>
    <w:rsid w:val="00295DF1"/>
    <w:rsid w:val="00295EFA"/>
    <w:rsid w:val="0029607B"/>
    <w:rsid w:val="00296174"/>
    <w:rsid w:val="0029631E"/>
    <w:rsid w:val="00296420"/>
    <w:rsid w:val="002964A7"/>
    <w:rsid w:val="00297E36"/>
    <w:rsid w:val="00297E79"/>
    <w:rsid w:val="002A0C3A"/>
    <w:rsid w:val="002A1509"/>
    <w:rsid w:val="002A207E"/>
    <w:rsid w:val="002A3535"/>
    <w:rsid w:val="002A3FB4"/>
    <w:rsid w:val="002A4189"/>
    <w:rsid w:val="002A42B7"/>
    <w:rsid w:val="002A4403"/>
    <w:rsid w:val="002A45B6"/>
    <w:rsid w:val="002A4F39"/>
    <w:rsid w:val="002A52CE"/>
    <w:rsid w:val="002A56FB"/>
    <w:rsid w:val="002A586F"/>
    <w:rsid w:val="002A6043"/>
    <w:rsid w:val="002A6213"/>
    <w:rsid w:val="002A66B4"/>
    <w:rsid w:val="002A66C6"/>
    <w:rsid w:val="002A679A"/>
    <w:rsid w:val="002A737A"/>
    <w:rsid w:val="002A74B8"/>
    <w:rsid w:val="002A74C2"/>
    <w:rsid w:val="002A76D2"/>
    <w:rsid w:val="002A7A7E"/>
    <w:rsid w:val="002A7E75"/>
    <w:rsid w:val="002A7F89"/>
    <w:rsid w:val="002B0035"/>
    <w:rsid w:val="002B01E9"/>
    <w:rsid w:val="002B0625"/>
    <w:rsid w:val="002B09B6"/>
    <w:rsid w:val="002B1602"/>
    <w:rsid w:val="002B189C"/>
    <w:rsid w:val="002B195A"/>
    <w:rsid w:val="002B1C8F"/>
    <w:rsid w:val="002B1FC9"/>
    <w:rsid w:val="002B21CA"/>
    <w:rsid w:val="002B230B"/>
    <w:rsid w:val="002B23DC"/>
    <w:rsid w:val="002B249A"/>
    <w:rsid w:val="002B266E"/>
    <w:rsid w:val="002B28E0"/>
    <w:rsid w:val="002B2A1A"/>
    <w:rsid w:val="002B33DB"/>
    <w:rsid w:val="002B37C0"/>
    <w:rsid w:val="002B3962"/>
    <w:rsid w:val="002B4E62"/>
    <w:rsid w:val="002B4ED9"/>
    <w:rsid w:val="002B5150"/>
    <w:rsid w:val="002B51B3"/>
    <w:rsid w:val="002B550C"/>
    <w:rsid w:val="002B5CD0"/>
    <w:rsid w:val="002B5E9D"/>
    <w:rsid w:val="002B64A9"/>
    <w:rsid w:val="002B64CD"/>
    <w:rsid w:val="002B665E"/>
    <w:rsid w:val="002B66CB"/>
    <w:rsid w:val="002B6719"/>
    <w:rsid w:val="002B6CBB"/>
    <w:rsid w:val="002B6DE6"/>
    <w:rsid w:val="002B7145"/>
    <w:rsid w:val="002C09BE"/>
    <w:rsid w:val="002C0A45"/>
    <w:rsid w:val="002C14B3"/>
    <w:rsid w:val="002C1FC9"/>
    <w:rsid w:val="002C2875"/>
    <w:rsid w:val="002C2F31"/>
    <w:rsid w:val="002C37A0"/>
    <w:rsid w:val="002C394A"/>
    <w:rsid w:val="002C3DD0"/>
    <w:rsid w:val="002C4B54"/>
    <w:rsid w:val="002C4CDF"/>
    <w:rsid w:val="002C4FA6"/>
    <w:rsid w:val="002C4FC9"/>
    <w:rsid w:val="002C55C0"/>
    <w:rsid w:val="002C574C"/>
    <w:rsid w:val="002C5941"/>
    <w:rsid w:val="002C5A1F"/>
    <w:rsid w:val="002C5A79"/>
    <w:rsid w:val="002C5B22"/>
    <w:rsid w:val="002C5B49"/>
    <w:rsid w:val="002C5F12"/>
    <w:rsid w:val="002C770D"/>
    <w:rsid w:val="002C7793"/>
    <w:rsid w:val="002C7BAA"/>
    <w:rsid w:val="002C7D76"/>
    <w:rsid w:val="002C7D92"/>
    <w:rsid w:val="002C7EC8"/>
    <w:rsid w:val="002D04BB"/>
    <w:rsid w:val="002D0B43"/>
    <w:rsid w:val="002D0DE9"/>
    <w:rsid w:val="002D107C"/>
    <w:rsid w:val="002D153C"/>
    <w:rsid w:val="002D16A5"/>
    <w:rsid w:val="002D1C53"/>
    <w:rsid w:val="002D1CE9"/>
    <w:rsid w:val="002D1EF0"/>
    <w:rsid w:val="002D2214"/>
    <w:rsid w:val="002D22D4"/>
    <w:rsid w:val="002D2403"/>
    <w:rsid w:val="002D28CE"/>
    <w:rsid w:val="002D3067"/>
    <w:rsid w:val="002D3212"/>
    <w:rsid w:val="002D399D"/>
    <w:rsid w:val="002D43C9"/>
    <w:rsid w:val="002D47B1"/>
    <w:rsid w:val="002D49AD"/>
    <w:rsid w:val="002D4FAF"/>
    <w:rsid w:val="002D52C8"/>
    <w:rsid w:val="002D58B8"/>
    <w:rsid w:val="002D590B"/>
    <w:rsid w:val="002D5AF3"/>
    <w:rsid w:val="002D5C78"/>
    <w:rsid w:val="002D5F37"/>
    <w:rsid w:val="002D643E"/>
    <w:rsid w:val="002D6880"/>
    <w:rsid w:val="002D729C"/>
    <w:rsid w:val="002D794B"/>
    <w:rsid w:val="002D7A11"/>
    <w:rsid w:val="002E094F"/>
    <w:rsid w:val="002E0DC3"/>
    <w:rsid w:val="002E0F45"/>
    <w:rsid w:val="002E13A6"/>
    <w:rsid w:val="002E1718"/>
    <w:rsid w:val="002E171D"/>
    <w:rsid w:val="002E1AEB"/>
    <w:rsid w:val="002E1E67"/>
    <w:rsid w:val="002E21CE"/>
    <w:rsid w:val="002E27E6"/>
    <w:rsid w:val="002E2DE0"/>
    <w:rsid w:val="002E31D5"/>
    <w:rsid w:val="002E38D8"/>
    <w:rsid w:val="002E39FB"/>
    <w:rsid w:val="002E3EFB"/>
    <w:rsid w:val="002E4D9C"/>
    <w:rsid w:val="002E5401"/>
    <w:rsid w:val="002E5419"/>
    <w:rsid w:val="002E5C90"/>
    <w:rsid w:val="002E61D8"/>
    <w:rsid w:val="002E6A8C"/>
    <w:rsid w:val="002E6B6A"/>
    <w:rsid w:val="002E780C"/>
    <w:rsid w:val="002F0099"/>
    <w:rsid w:val="002F082D"/>
    <w:rsid w:val="002F09D0"/>
    <w:rsid w:val="002F0E9F"/>
    <w:rsid w:val="002F0ED2"/>
    <w:rsid w:val="002F160F"/>
    <w:rsid w:val="002F1714"/>
    <w:rsid w:val="002F17A6"/>
    <w:rsid w:val="002F1D3E"/>
    <w:rsid w:val="002F1E89"/>
    <w:rsid w:val="002F204C"/>
    <w:rsid w:val="002F205A"/>
    <w:rsid w:val="002F20AE"/>
    <w:rsid w:val="002F2926"/>
    <w:rsid w:val="002F299B"/>
    <w:rsid w:val="002F3153"/>
    <w:rsid w:val="002F3779"/>
    <w:rsid w:val="002F37EC"/>
    <w:rsid w:val="002F3A63"/>
    <w:rsid w:val="002F3BCA"/>
    <w:rsid w:val="002F3CF4"/>
    <w:rsid w:val="002F40A7"/>
    <w:rsid w:val="002F4401"/>
    <w:rsid w:val="002F45F1"/>
    <w:rsid w:val="002F5149"/>
    <w:rsid w:val="002F54BB"/>
    <w:rsid w:val="002F55CE"/>
    <w:rsid w:val="002F5D94"/>
    <w:rsid w:val="002F5E4F"/>
    <w:rsid w:val="002F6659"/>
    <w:rsid w:val="002F6D10"/>
    <w:rsid w:val="002F6FF5"/>
    <w:rsid w:val="002F73B5"/>
    <w:rsid w:val="002F73F5"/>
    <w:rsid w:val="002F770D"/>
    <w:rsid w:val="002F79DD"/>
    <w:rsid w:val="0030010E"/>
    <w:rsid w:val="003002DC"/>
    <w:rsid w:val="003004C5"/>
    <w:rsid w:val="00300C83"/>
    <w:rsid w:val="00300E06"/>
    <w:rsid w:val="00301BEC"/>
    <w:rsid w:val="00302097"/>
    <w:rsid w:val="00302155"/>
    <w:rsid w:val="00302358"/>
    <w:rsid w:val="0030291A"/>
    <w:rsid w:val="00302CE6"/>
    <w:rsid w:val="00304515"/>
    <w:rsid w:val="00304A26"/>
    <w:rsid w:val="00304AEF"/>
    <w:rsid w:val="00304E14"/>
    <w:rsid w:val="003053DB"/>
    <w:rsid w:val="00305499"/>
    <w:rsid w:val="00305744"/>
    <w:rsid w:val="00305818"/>
    <w:rsid w:val="003059F4"/>
    <w:rsid w:val="00305BEA"/>
    <w:rsid w:val="00305C16"/>
    <w:rsid w:val="00305CB4"/>
    <w:rsid w:val="00306266"/>
    <w:rsid w:val="003065A0"/>
    <w:rsid w:val="00306B9D"/>
    <w:rsid w:val="00306CBD"/>
    <w:rsid w:val="00306E28"/>
    <w:rsid w:val="00306F0F"/>
    <w:rsid w:val="0030742D"/>
    <w:rsid w:val="00307CC0"/>
    <w:rsid w:val="00310375"/>
    <w:rsid w:val="0031044B"/>
    <w:rsid w:val="0031077C"/>
    <w:rsid w:val="00311302"/>
    <w:rsid w:val="003114BB"/>
    <w:rsid w:val="00311A5F"/>
    <w:rsid w:val="00312148"/>
    <w:rsid w:val="0031276B"/>
    <w:rsid w:val="00312C79"/>
    <w:rsid w:val="00313830"/>
    <w:rsid w:val="00313ADB"/>
    <w:rsid w:val="00313B27"/>
    <w:rsid w:val="00313B28"/>
    <w:rsid w:val="003142DE"/>
    <w:rsid w:val="0031440A"/>
    <w:rsid w:val="0031468A"/>
    <w:rsid w:val="00314AFF"/>
    <w:rsid w:val="00314D14"/>
    <w:rsid w:val="00314F79"/>
    <w:rsid w:val="003150CA"/>
    <w:rsid w:val="00315989"/>
    <w:rsid w:val="00315A3C"/>
    <w:rsid w:val="00315ADF"/>
    <w:rsid w:val="003161BB"/>
    <w:rsid w:val="0031673A"/>
    <w:rsid w:val="003169A5"/>
    <w:rsid w:val="00316C3A"/>
    <w:rsid w:val="00317151"/>
    <w:rsid w:val="00317598"/>
    <w:rsid w:val="00317643"/>
    <w:rsid w:val="003179A0"/>
    <w:rsid w:val="00317F98"/>
    <w:rsid w:val="0032039F"/>
    <w:rsid w:val="003207E6"/>
    <w:rsid w:val="00320885"/>
    <w:rsid w:val="003208FC"/>
    <w:rsid w:val="00321374"/>
    <w:rsid w:val="00321517"/>
    <w:rsid w:val="00321701"/>
    <w:rsid w:val="003218D1"/>
    <w:rsid w:val="003218FC"/>
    <w:rsid w:val="00321E04"/>
    <w:rsid w:val="00322895"/>
    <w:rsid w:val="00323099"/>
    <w:rsid w:val="003233EA"/>
    <w:rsid w:val="003235A5"/>
    <w:rsid w:val="00323AED"/>
    <w:rsid w:val="00323D27"/>
    <w:rsid w:val="00324071"/>
    <w:rsid w:val="00324255"/>
    <w:rsid w:val="00324286"/>
    <w:rsid w:val="0032440E"/>
    <w:rsid w:val="003245EF"/>
    <w:rsid w:val="00324FB6"/>
    <w:rsid w:val="00325B30"/>
    <w:rsid w:val="00325BCE"/>
    <w:rsid w:val="00326788"/>
    <w:rsid w:val="00326882"/>
    <w:rsid w:val="00327894"/>
    <w:rsid w:val="003279FF"/>
    <w:rsid w:val="00327ECD"/>
    <w:rsid w:val="003310DA"/>
    <w:rsid w:val="00331300"/>
    <w:rsid w:val="00331853"/>
    <w:rsid w:val="003320F5"/>
    <w:rsid w:val="003326A4"/>
    <w:rsid w:val="00332F23"/>
    <w:rsid w:val="00333070"/>
    <w:rsid w:val="00333240"/>
    <w:rsid w:val="00333B5D"/>
    <w:rsid w:val="0033436F"/>
    <w:rsid w:val="0033454E"/>
    <w:rsid w:val="00334862"/>
    <w:rsid w:val="00334C3F"/>
    <w:rsid w:val="003356F7"/>
    <w:rsid w:val="00335D48"/>
    <w:rsid w:val="00336217"/>
    <w:rsid w:val="00336228"/>
    <w:rsid w:val="00336A9C"/>
    <w:rsid w:val="00336CE1"/>
    <w:rsid w:val="003372C4"/>
    <w:rsid w:val="00337360"/>
    <w:rsid w:val="00337405"/>
    <w:rsid w:val="00337948"/>
    <w:rsid w:val="00337BC1"/>
    <w:rsid w:val="00340485"/>
    <w:rsid w:val="00340979"/>
    <w:rsid w:val="00340B47"/>
    <w:rsid w:val="00340BA6"/>
    <w:rsid w:val="003411DF"/>
    <w:rsid w:val="0034126E"/>
    <w:rsid w:val="0034147F"/>
    <w:rsid w:val="00341E27"/>
    <w:rsid w:val="003421A6"/>
    <w:rsid w:val="00342670"/>
    <w:rsid w:val="00342CDD"/>
    <w:rsid w:val="00342DFD"/>
    <w:rsid w:val="0034364B"/>
    <w:rsid w:val="00343896"/>
    <w:rsid w:val="00344982"/>
    <w:rsid w:val="00344DEB"/>
    <w:rsid w:val="00344EFD"/>
    <w:rsid w:val="003458FE"/>
    <w:rsid w:val="00345A4E"/>
    <w:rsid w:val="00345B9C"/>
    <w:rsid w:val="00345D03"/>
    <w:rsid w:val="00345E04"/>
    <w:rsid w:val="00346581"/>
    <w:rsid w:val="0034667B"/>
    <w:rsid w:val="00346770"/>
    <w:rsid w:val="00346C07"/>
    <w:rsid w:val="00346C63"/>
    <w:rsid w:val="00346D91"/>
    <w:rsid w:val="00346DA1"/>
    <w:rsid w:val="00346DAC"/>
    <w:rsid w:val="00347067"/>
    <w:rsid w:val="0034710C"/>
    <w:rsid w:val="0034770D"/>
    <w:rsid w:val="003477BF"/>
    <w:rsid w:val="00347A08"/>
    <w:rsid w:val="00347D6E"/>
    <w:rsid w:val="00350146"/>
    <w:rsid w:val="00350505"/>
    <w:rsid w:val="00350CF0"/>
    <w:rsid w:val="00351048"/>
    <w:rsid w:val="0035130B"/>
    <w:rsid w:val="003519DA"/>
    <w:rsid w:val="00352ED8"/>
    <w:rsid w:val="0035308C"/>
    <w:rsid w:val="00354D95"/>
    <w:rsid w:val="0035592D"/>
    <w:rsid w:val="00355E25"/>
    <w:rsid w:val="00356031"/>
    <w:rsid w:val="00356228"/>
    <w:rsid w:val="003566FF"/>
    <w:rsid w:val="003568B0"/>
    <w:rsid w:val="003569F4"/>
    <w:rsid w:val="00357630"/>
    <w:rsid w:val="00357751"/>
    <w:rsid w:val="00357924"/>
    <w:rsid w:val="00357930"/>
    <w:rsid w:val="0035798F"/>
    <w:rsid w:val="00357AE6"/>
    <w:rsid w:val="003603C0"/>
    <w:rsid w:val="00360810"/>
    <w:rsid w:val="0036084F"/>
    <w:rsid w:val="003608B6"/>
    <w:rsid w:val="00361086"/>
    <w:rsid w:val="003615E8"/>
    <w:rsid w:val="0036176A"/>
    <w:rsid w:val="00361B27"/>
    <w:rsid w:val="00361CA1"/>
    <w:rsid w:val="003620FA"/>
    <w:rsid w:val="003623D3"/>
    <w:rsid w:val="003624A9"/>
    <w:rsid w:val="00362804"/>
    <w:rsid w:val="0036283A"/>
    <w:rsid w:val="003628DD"/>
    <w:rsid w:val="003633B1"/>
    <w:rsid w:val="003633E2"/>
    <w:rsid w:val="0036343B"/>
    <w:rsid w:val="00363540"/>
    <w:rsid w:val="0036363A"/>
    <w:rsid w:val="003636EA"/>
    <w:rsid w:val="00363786"/>
    <w:rsid w:val="00363789"/>
    <w:rsid w:val="00363880"/>
    <w:rsid w:val="00364346"/>
    <w:rsid w:val="003644CF"/>
    <w:rsid w:val="00364970"/>
    <w:rsid w:val="00364B1C"/>
    <w:rsid w:val="003650E1"/>
    <w:rsid w:val="003659A2"/>
    <w:rsid w:val="003662FE"/>
    <w:rsid w:val="00366386"/>
    <w:rsid w:val="00366BF4"/>
    <w:rsid w:val="003703FE"/>
    <w:rsid w:val="0037046A"/>
    <w:rsid w:val="003706CD"/>
    <w:rsid w:val="00370732"/>
    <w:rsid w:val="00370C42"/>
    <w:rsid w:val="00370FFA"/>
    <w:rsid w:val="003712B0"/>
    <w:rsid w:val="003716BF"/>
    <w:rsid w:val="00371AD1"/>
    <w:rsid w:val="00372087"/>
    <w:rsid w:val="00372359"/>
    <w:rsid w:val="003736E4"/>
    <w:rsid w:val="003737D3"/>
    <w:rsid w:val="003738A0"/>
    <w:rsid w:val="003739EB"/>
    <w:rsid w:val="00373F34"/>
    <w:rsid w:val="00373F98"/>
    <w:rsid w:val="00374D9C"/>
    <w:rsid w:val="00374DB0"/>
    <w:rsid w:val="0037534A"/>
    <w:rsid w:val="003753CD"/>
    <w:rsid w:val="0037547F"/>
    <w:rsid w:val="00375AE8"/>
    <w:rsid w:val="00376C4A"/>
    <w:rsid w:val="00376EF3"/>
    <w:rsid w:val="003772E0"/>
    <w:rsid w:val="00377327"/>
    <w:rsid w:val="00377565"/>
    <w:rsid w:val="003775D2"/>
    <w:rsid w:val="003779E6"/>
    <w:rsid w:val="003808B3"/>
    <w:rsid w:val="00380B48"/>
    <w:rsid w:val="00380C46"/>
    <w:rsid w:val="00381CFB"/>
    <w:rsid w:val="00382207"/>
    <w:rsid w:val="0038240D"/>
    <w:rsid w:val="0038274F"/>
    <w:rsid w:val="00382B56"/>
    <w:rsid w:val="00382CC7"/>
    <w:rsid w:val="00382EE7"/>
    <w:rsid w:val="00382FEC"/>
    <w:rsid w:val="003834B3"/>
    <w:rsid w:val="00383694"/>
    <w:rsid w:val="00383811"/>
    <w:rsid w:val="0038404C"/>
    <w:rsid w:val="00384981"/>
    <w:rsid w:val="00384B2C"/>
    <w:rsid w:val="00385189"/>
    <w:rsid w:val="00385235"/>
    <w:rsid w:val="0038527C"/>
    <w:rsid w:val="003854BD"/>
    <w:rsid w:val="0038550C"/>
    <w:rsid w:val="00385930"/>
    <w:rsid w:val="00385A6D"/>
    <w:rsid w:val="00385EF1"/>
    <w:rsid w:val="00385FC5"/>
    <w:rsid w:val="003869A2"/>
    <w:rsid w:val="003869C5"/>
    <w:rsid w:val="00386D4D"/>
    <w:rsid w:val="0038723D"/>
    <w:rsid w:val="0038787D"/>
    <w:rsid w:val="00387CDC"/>
    <w:rsid w:val="0039008D"/>
    <w:rsid w:val="0039029D"/>
    <w:rsid w:val="00390A27"/>
    <w:rsid w:val="00390B5E"/>
    <w:rsid w:val="00390E2C"/>
    <w:rsid w:val="00390E73"/>
    <w:rsid w:val="003911CC"/>
    <w:rsid w:val="00391351"/>
    <w:rsid w:val="00391594"/>
    <w:rsid w:val="003917F5"/>
    <w:rsid w:val="00393D4D"/>
    <w:rsid w:val="00393FB3"/>
    <w:rsid w:val="00394324"/>
    <w:rsid w:val="003945EC"/>
    <w:rsid w:val="00394A99"/>
    <w:rsid w:val="003954C9"/>
    <w:rsid w:val="00395546"/>
    <w:rsid w:val="00395678"/>
    <w:rsid w:val="00395A45"/>
    <w:rsid w:val="00395BFF"/>
    <w:rsid w:val="00395EDC"/>
    <w:rsid w:val="00395F59"/>
    <w:rsid w:val="0039723F"/>
    <w:rsid w:val="00397407"/>
    <w:rsid w:val="00397A9F"/>
    <w:rsid w:val="00397B6E"/>
    <w:rsid w:val="00397EC3"/>
    <w:rsid w:val="003A0710"/>
    <w:rsid w:val="003A0ECE"/>
    <w:rsid w:val="003A1858"/>
    <w:rsid w:val="003A1FB9"/>
    <w:rsid w:val="003A2E43"/>
    <w:rsid w:val="003A2ED7"/>
    <w:rsid w:val="003A2EE6"/>
    <w:rsid w:val="003A33BF"/>
    <w:rsid w:val="003A46D4"/>
    <w:rsid w:val="003A4862"/>
    <w:rsid w:val="003A4918"/>
    <w:rsid w:val="003A4FC1"/>
    <w:rsid w:val="003A5852"/>
    <w:rsid w:val="003A586F"/>
    <w:rsid w:val="003A5B72"/>
    <w:rsid w:val="003A6436"/>
    <w:rsid w:val="003A6BFF"/>
    <w:rsid w:val="003A6D22"/>
    <w:rsid w:val="003A74D8"/>
    <w:rsid w:val="003A7668"/>
    <w:rsid w:val="003A77F0"/>
    <w:rsid w:val="003A7BB2"/>
    <w:rsid w:val="003A7E64"/>
    <w:rsid w:val="003B013C"/>
    <w:rsid w:val="003B04AB"/>
    <w:rsid w:val="003B07BA"/>
    <w:rsid w:val="003B0D83"/>
    <w:rsid w:val="003B0E58"/>
    <w:rsid w:val="003B15EC"/>
    <w:rsid w:val="003B169E"/>
    <w:rsid w:val="003B1C6F"/>
    <w:rsid w:val="003B22E0"/>
    <w:rsid w:val="003B274F"/>
    <w:rsid w:val="003B34D2"/>
    <w:rsid w:val="003B38D2"/>
    <w:rsid w:val="003B402E"/>
    <w:rsid w:val="003B4192"/>
    <w:rsid w:val="003B428B"/>
    <w:rsid w:val="003B4541"/>
    <w:rsid w:val="003B4600"/>
    <w:rsid w:val="003B46F2"/>
    <w:rsid w:val="003B4A85"/>
    <w:rsid w:val="003B4FB5"/>
    <w:rsid w:val="003B557D"/>
    <w:rsid w:val="003B558D"/>
    <w:rsid w:val="003B64C9"/>
    <w:rsid w:val="003B69CE"/>
    <w:rsid w:val="003B6A6F"/>
    <w:rsid w:val="003B6F04"/>
    <w:rsid w:val="003B6F25"/>
    <w:rsid w:val="003B745C"/>
    <w:rsid w:val="003B760E"/>
    <w:rsid w:val="003C24E7"/>
    <w:rsid w:val="003C25A3"/>
    <w:rsid w:val="003C2874"/>
    <w:rsid w:val="003C2A25"/>
    <w:rsid w:val="003C2F14"/>
    <w:rsid w:val="003C2F35"/>
    <w:rsid w:val="003C368F"/>
    <w:rsid w:val="003C3BCB"/>
    <w:rsid w:val="003C3F24"/>
    <w:rsid w:val="003C422C"/>
    <w:rsid w:val="003C43D8"/>
    <w:rsid w:val="003C43EF"/>
    <w:rsid w:val="003C4812"/>
    <w:rsid w:val="003C4DBF"/>
    <w:rsid w:val="003C5530"/>
    <w:rsid w:val="003C55A9"/>
    <w:rsid w:val="003C566B"/>
    <w:rsid w:val="003C5DA5"/>
    <w:rsid w:val="003C6FE2"/>
    <w:rsid w:val="003C7A6B"/>
    <w:rsid w:val="003D03F0"/>
    <w:rsid w:val="003D07E4"/>
    <w:rsid w:val="003D0A8E"/>
    <w:rsid w:val="003D169A"/>
    <w:rsid w:val="003D18BB"/>
    <w:rsid w:val="003D1D42"/>
    <w:rsid w:val="003D2526"/>
    <w:rsid w:val="003D33C3"/>
    <w:rsid w:val="003D3961"/>
    <w:rsid w:val="003D4583"/>
    <w:rsid w:val="003D4BF7"/>
    <w:rsid w:val="003D4D00"/>
    <w:rsid w:val="003D4DEA"/>
    <w:rsid w:val="003D544B"/>
    <w:rsid w:val="003D5A64"/>
    <w:rsid w:val="003D5C02"/>
    <w:rsid w:val="003D608C"/>
    <w:rsid w:val="003D653D"/>
    <w:rsid w:val="003D661D"/>
    <w:rsid w:val="003D6D63"/>
    <w:rsid w:val="003D6E06"/>
    <w:rsid w:val="003D6F94"/>
    <w:rsid w:val="003D757D"/>
    <w:rsid w:val="003D7EAC"/>
    <w:rsid w:val="003E03A4"/>
    <w:rsid w:val="003E04D5"/>
    <w:rsid w:val="003E0C1B"/>
    <w:rsid w:val="003E10EA"/>
    <w:rsid w:val="003E14E6"/>
    <w:rsid w:val="003E157B"/>
    <w:rsid w:val="003E24D6"/>
    <w:rsid w:val="003E2A94"/>
    <w:rsid w:val="003E3251"/>
    <w:rsid w:val="003E3CA4"/>
    <w:rsid w:val="003E3EC2"/>
    <w:rsid w:val="003E5324"/>
    <w:rsid w:val="003E60E2"/>
    <w:rsid w:val="003E62D7"/>
    <w:rsid w:val="003E695C"/>
    <w:rsid w:val="003E6CA7"/>
    <w:rsid w:val="003E6EAE"/>
    <w:rsid w:val="003E7187"/>
    <w:rsid w:val="003E7849"/>
    <w:rsid w:val="003F0623"/>
    <w:rsid w:val="003F0850"/>
    <w:rsid w:val="003F0A53"/>
    <w:rsid w:val="003F0C57"/>
    <w:rsid w:val="003F0FA6"/>
    <w:rsid w:val="003F165E"/>
    <w:rsid w:val="003F16D6"/>
    <w:rsid w:val="003F1778"/>
    <w:rsid w:val="003F1793"/>
    <w:rsid w:val="003F179A"/>
    <w:rsid w:val="003F1AFA"/>
    <w:rsid w:val="003F2312"/>
    <w:rsid w:val="003F263D"/>
    <w:rsid w:val="003F2666"/>
    <w:rsid w:val="003F304E"/>
    <w:rsid w:val="003F30F0"/>
    <w:rsid w:val="003F37E4"/>
    <w:rsid w:val="003F3B2A"/>
    <w:rsid w:val="003F3BF5"/>
    <w:rsid w:val="003F3C8E"/>
    <w:rsid w:val="003F4409"/>
    <w:rsid w:val="003F4C5B"/>
    <w:rsid w:val="003F4C99"/>
    <w:rsid w:val="003F5334"/>
    <w:rsid w:val="003F5512"/>
    <w:rsid w:val="003F5692"/>
    <w:rsid w:val="003F584C"/>
    <w:rsid w:val="003F5C24"/>
    <w:rsid w:val="003F603B"/>
    <w:rsid w:val="003F62DC"/>
    <w:rsid w:val="003F68C3"/>
    <w:rsid w:val="003F6A8E"/>
    <w:rsid w:val="003F7474"/>
    <w:rsid w:val="003F754A"/>
    <w:rsid w:val="003F793D"/>
    <w:rsid w:val="003F7C0A"/>
    <w:rsid w:val="003F7EA9"/>
    <w:rsid w:val="0040028E"/>
    <w:rsid w:val="00400557"/>
    <w:rsid w:val="00401367"/>
    <w:rsid w:val="00401645"/>
    <w:rsid w:val="00401A4D"/>
    <w:rsid w:val="00401A7B"/>
    <w:rsid w:val="004023EA"/>
    <w:rsid w:val="004029C9"/>
    <w:rsid w:val="00402C8A"/>
    <w:rsid w:val="00402D7F"/>
    <w:rsid w:val="00402FAA"/>
    <w:rsid w:val="00403847"/>
    <w:rsid w:val="00403EAE"/>
    <w:rsid w:val="00404378"/>
    <w:rsid w:val="00404468"/>
    <w:rsid w:val="004046AE"/>
    <w:rsid w:val="004046B2"/>
    <w:rsid w:val="0040492C"/>
    <w:rsid w:val="00404DEB"/>
    <w:rsid w:val="00404F5D"/>
    <w:rsid w:val="00405660"/>
    <w:rsid w:val="00405EF1"/>
    <w:rsid w:val="0040616D"/>
    <w:rsid w:val="004062D7"/>
    <w:rsid w:val="00406540"/>
    <w:rsid w:val="00406A21"/>
    <w:rsid w:val="00406A54"/>
    <w:rsid w:val="00406ACC"/>
    <w:rsid w:val="00406B86"/>
    <w:rsid w:val="00406CB5"/>
    <w:rsid w:val="004072EE"/>
    <w:rsid w:val="00407772"/>
    <w:rsid w:val="004079E6"/>
    <w:rsid w:val="00407CF0"/>
    <w:rsid w:val="00410511"/>
    <w:rsid w:val="0041059C"/>
    <w:rsid w:val="004108E9"/>
    <w:rsid w:val="00410B42"/>
    <w:rsid w:val="00411162"/>
    <w:rsid w:val="0041150B"/>
    <w:rsid w:val="004116EA"/>
    <w:rsid w:val="00412284"/>
    <w:rsid w:val="004123D1"/>
    <w:rsid w:val="004132A8"/>
    <w:rsid w:val="00413474"/>
    <w:rsid w:val="0041367C"/>
    <w:rsid w:val="00413B1C"/>
    <w:rsid w:val="0041447B"/>
    <w:rsid w:val="00414F97"/>
    <w:rsid w:val="004152BF"/>
    <w:rsid w:val="004155A6"/>
    <w:rsid w:val="00415602"/>
    <w:rsid w:val="00415A67"/>
    <w:rsid w:val="00415D50"/>
    <w:rsid w:val="00416837"/>
    <w:rsid w:val="0041713B"/>
    <w:rsid w:val="00417A95"/>
    <w:rsid w:val="00417C5C"/>
    <w:rsid w:val="0042005E"/>
    <w:rsid w:val="004200CD"/>
    <w:rsid w:val="004202EE"/>
    <w:rsid w:val="00420537"/>
    <w:rsid w:val="00420ABA"/>
    <w:rsid w:val="004212AA"/>
    <w:rsid w:val="00421439"/>
    <w:rsid w:val="00421967"/>
    <w:rsid w:val="00421E28"/>
    <w:rsid w:val="004223A5"/>
    <w:rsid w:val="00422ACD"/>
    <w:rsid w:val="004239B0"/>
    <w:rsid w:val="00423A61"/>
    <w:rsid w:val="004249B5"/>
    <w:rsid w:val="00424B71"/>
    <w:rsid w:val="004258E2"/>
    <w:rsid w:val="00425E72"/>
    <w:rsid w:val="00426C70"/>
    <w:rsid w:val="00426F1C"/>
    <w:rsid w:val="00427936"/>
    <w:rsid w:val="0042798A"/>
    <w:rsid w:val="00427B28"/>
    <w:rsid w:val="00427B4B"/>
    <w:rsid w:val="0043057F"/>
    <w:rsid w:val="00430793"/>
    <w:rsid w:val="0043083E"/>
    <w:rsid w:val="00430E8D"/>
    <w:rsid w:val="00430F90"/>
    <w:rsid w:val="0043133E"/>
    <w:rsid w:val="004313D6"/>
    <w:rsid w:val="004313FF"/>
    <w:rsid w:val="00431448"/>
    <w:rsid w:val="004314BD"/>
    <w:rsid w:val="00431E9A"/>
    <w:rsid w:val="00432AF1"/>
    <w:rsid w:val="00432B51"/>
    <w:rsid w:val="00432DB2"/>
    <w:rsid w:val="004330E2"/>
    <w:rsid w:val="00433900"/>
    <w:rsid w:val="00433CB7"/>
    <w:rsid w:val="00433FC2"/>
    <w:rsid w:val="004344D0"/>
    <w:rsid w:val="00434619"/>
    <w:rsid w:val="0043479A"/>
    <w:rsid w:val="00434A28"/>
    <w:rsid w:val="0043557E"/>
    <w:rsid w:val="004355F5"/>
    <w:rsid w:val="0043589C"/>
    <w:rsid w:val="00435926"/>
    <w:rsid w:val="00435A92"/>
    <w:rsid w:val="004362BE"/>
    <w:rsid w:val="00436E12"/>
    <w:rsid w:val="00437172"/>
    <w:rsid w:val="00437A86"/>
    <w:rsid w:val="00437F9F"/>
    <w:rsid w:val="00440029"/>
    <w:rsid w:val="00440803"/>
    <w:rsid w:val="004409D6"/>
    <w:rsid w:val="004409EA"/>
    <w:rsid w:val="00441319"/>
    <w:rsid w:val="0044133A"/>
    <w:rsid w:val="00442218"/>
    <w:rsid w:val="00442247"/>
    <w:rsid w:val="00442B0A"/>
    <w:rsid w:val="00443C73"/>
    <w:rsid w:val="00444019"/>
    <w:rsid w:val="00444698"/>
    <w:rsid w:val="00445218"/>
    <w:rsid w:val="00445847"/>
    <w:rsid w:val="00446110"/>
    <w:rsid w:val="00446822"/>
    <w:rsid w:val="00446A11"/>
    <w:rsid w:val="00446F59"/>
    <w:rsid w:val="00447418"/>
    <w:rsid w:val="00447AA4"/>
    <w:rsid w:val="00447D4C"/>
    <w:rsid w:val="0045044C"/>
    <w:rsid w:val="00450F4D"/>
    <w:rsid w:val="00450F95"/>
    <w:rsid w:val="0045117A"/>
    <w:rsid w:val="00451558"/>
    <w:rsid w:val="004520B4"/>
    <w:rsid w:val="004528CD"/>
    <w:rsid w:val="00452ED4"/>
    <w:rsid w:val="0045386F"/>
    <w:rsid w:val="00453902"/>
    <w:rsid w:val="00454AEB"/>
    <w:rsid w:val="00454C3B"/>
    <w:rsid w:val="00454F0D"/>
    <w:rsid w:val="004553E8"/>
    <w:rsid w:val="0045545A"/>
    <w:rsid w:val="00455DBD"/>
    <w:rsid w:val="00455E8C"/>
    <w:rsid w:val="00456798"/>
    <w:rsid w:val="00456934"/>
    <w:rsid w:val="00456ACD"/>
    <w:rsid w:val="00456B6E"/>
    <w:rsid w:val="00456C55"/>
    <w:rsid w:val="00456FED"/>
    <w:rsid w:val="0045793D"/>
    <w:rsid w:val="00457D6A"/>
    <w:rsid w:val="00457E0A"/>
    <w:rsid w:val="00460C24"/>
    <w:rsid w:val="00460E89"/>
    <w:rsid w:val="00460F72"/>
    <w:rsid w:val="00460FAC"/>
    <w:rsid w:val="00461888"/>
    <w:rsid w:val="004620EC"/>
    <w:rsid w:val="004624CA"/>
    <w:rsid w:val="00462E5F"/>
    <w:rsid w:val="00462E8D"/>
    <w:rsid w:val="004630C2"/>
    <w:rsid w:val="0046311A"/>
    <w:rsid w:val="0046316D"/>
    <w:rsid w:val="00463428"/>
    <w:rsid w:val="0046344F"/>
    <w:rsid w:val="00463644"/>
    <w:rsid w:val="004636C6"/>
    <w:rsid w:val="004636C8"/>
    <w:rsid w:val="00463B5C"/>
    <w:rsid w:val="00463F14"/>
    <w:rsid w:val="00463F57"/>
    <w:rsid w:val="00463F9E"/>
    <w:rsid w:val="00464CB0"/>
    <w:rsid w:val="00465032"/>
    <w:rsid w:val="00465427"/>
    <w:rsid w:val="0046549B"/>
    <w:rsid w:val="004654CF"/>
    <w:rsid w:val="004654FF"/>
    <w:rsid w:val="00465699"/>
    <w:rsid w:val="00465717"/>
    <w:rsid w:val="0046579C"/>
    <w:rsid w:val="004658D3"/>
    <w:rsid w:val="00465A22"/>
    <w:rsid w:val="00466033"/>
    <w:rsid w:val="00466C3D"/>
    <w:rsid w:val="00466D5A"/>
    <w:rsid w:val="00466E51"/>
    <w:rsid w:val="004678EC"/>
    <w:rsid w:val="004679D6"/>
    <w:rsid w:val="00467AA8"/>
    <w:rsid w:val="00467DD0"/>
    <w:rsid w:val="004705E1"/>
    <w:rsid w:val="0047089D"/>
    <w:rsid w:val="00470962"/>
    <w:rsid w:val="00470988"/>
    <w:rsid w:val="00470E63"/>
    <w:rsid w:val="00471104"/>
    <w:rsid w:val="00471278"/>
    <w:rsid w:val="00471918"/>
    <w:rsid w:val="00471E06"/>
    <w:rsid w:val="00472351"/>
    <w:rsid w:val="00473210"/>
    <w:rsid w:val="00473386"/>
    <w:rsid w:val="004734AF"/>
    <w:rsid w:val="00474338"/>
    <w:rsid w:val="0047476F"/>
    <w:rsid w:val="00474E74"/>
    <w:rsid w:val="00475548"/>
    <w:rsid w:val="00475B3C"/>
    <w:rsid w:val="0048018E"/>
    <w:rsid w:val="004804BD"/>
    <w:rsid w:val="0048054E"/>
    <w:rsid w:val="00480555"/>
    <w:rsid w:val="00480620"/>
    <w:rsid w:val="0048062A"/>
    <w:rsid w:val="004807C4"/>
    <w:rsid w:val="00480E4F"/>
    <w:rsid w:val="00480F34"/>
    <w:rsid w:val="00480F8D"/>
    <w:rsid w:val="004810AC"/>
    <w:rsid w:val="00481A52"/>
    <w:rsid w:val="00482162"/>
    <w:rsid w:val="0048248A"/>
    <w:rsid w:val="00482C5E"/>
    <w:rsid w:val="00482D8E"/>
    <w:rsid w:val="0048343F"/>
    <w:rsid w:val="004835AB"/>
    <w:rsid w:val="00483963"/>
    <w:rsid w:val="00484A77"/>
    <w:rsid w:val="00485008"/>
    <w:rsid w:val="0048591A"/>
    <w:rsid w:val="0048593D"/>
    <w:rsid w:val="00485AB2"/>
    <w:rsid w:val="00485C85"/>
    <w:rsid w:val="00485CFF"/>
    <w:rsid w:val="00485E8D"/>
    <w:rsid w:val="00485EFF"/>
    <w:rsid w:val="00487325"/>
    <w:rsid w:val="0048770B"/>
    <w:rsid w:val="00487E3A"/>
    <w:rsid w:val="004904E2"/>
    <w:rsid w:val="00490D7F"/>
    <w:rsid w:val="00491817"/>
    <w:rsid w:val="0049226C"/>
    <w:rsid w:val="004923A3"/>
    <w:rsid w:val="00492A6B"/>
    <w:rsid w:val="00492CC9"/>
    <w:rsid w:val="00493FF8"/>
    <w:rsid w:val="00494371"/>
    <w:rsid w:val="00494E45"/>
    <w:rsid w:val="0049607A"/>
    <w:rsid w:val="004960B9"/>
    <w:rsid w:val="004960D5"/>
    <w:rsid w:val="00496579"/>
    <w:rsid w:val="004966B3"/>
    <w:rsid w:val="004972C7"/>
    <w:rsid w:val="004979F4"/>
    <w:rsid w:val="004A02C1"/>
    <w:rsid w:val="004A1225"/>
    <w:rsid w:val="004A13CD"/>
    <w:rsid w:val="004A14E6"/>
    <w:rsid w:val="004A18D6"/>
    <w:rsid w:val="004A1C58"/>
    <w:rsid w:val="004A23FA"/>
    <w:rsid w:val="004A2413"/>
    <w:rsid w:val="004A386A"/>
    <w:rsid w:val="004A3C1D"/>
    <w:rsid w:val="004A4532"/>
    <w:rsid w:val="004A4596"/>
    <w:rsid w:val="004A4C7C"/>
    <w:rsid w:val="004A59A8"/>
    <w:rsid w:val="004A6A47"/>
    <w:rsid w:val="004A6CE8"/>
    <w:rsid w:val="004A6E2D"/>
    <w:rsid w:val="004A7628"/>
    <w:rsid w:val="004A7866"/>
    <w:rsid w:val="004A7CA7"/>
    <w:rsid w:val="004A7D1F"/>
    <w:rsid w:val="004A7F74"/>
    <w:rsid w:val="004A7FBF"/>
    <w:rsid w:val="004B0101"/>
    <w:rsid w:val="004B0A15"/>
    <w:rsid w:val="004B0A4B"/>
    <w:rsid w:val="004B0A83"/>
    <w:rsid w:val="004B12D9"/>
    <w:rsid w:val="004B1AF7"/>
    <w:rsid w:val="004B222D"/>
    <w:rsid w:val="004B29D8"/>
    <w:rsid w:val="004B2B21"/>
    <w:rsid w:val="004B2E92"/>
    <w:rsid w:val="004B3222"/>
    <w:rsid w:val="004B33D4"/>
    <w:rsid w:val="004B3499"/>
    <w:rsid w:val="004B4275"/>
    <w:rsid w:val="004B4494"/>
    <w:rsid w:val="004B4947"/>
    <w:rsid w:val="004B4A92"/>
    <w:rsid w:val="004B50CE"/>
    <w:rsid w:val="004B5295"/>
    <w:rsid w:val="004B5858"/>
    <w:rsid w:val="004B595C"/>
    <w:rsid w:val="004B5B5E"/>
    <w:rsid w:val="004B5D78"/>
    <w:rsid w:val="004B5F29"/>
    <w:rsid w:val="004B6062"/>
    <w:rsid w:val="004B638F"/>
    <w:rsid w:val="004B670D"/>
    <w:rsid w:val="004B688A"/>
    <w:rsid w:val="004B6A10"/>
    <w:rsid w:val="004B7708"/>
    <w:rsid w:val="004B7759"/>
    <w:rsid w:val="004B7E58"/>
    <w:rsid w:val="004C00D3"/>
    <w:rsid w:val="004C07EC"/>
    <w:rsid w:val="004C124C"/>
    <w:rsid w:val="004C1748"/>
    <w:rsid w:val="004C17E8"/>
    <w:rsid w:val="004C18C7"/>
    <w:rsid w:val="004C1C3F"/>
    <w:rsid w:val="004C1EAC"/>
    <w:rsid w:val="004C2058"/>
    <w:rsid w:val="004C2068"/>
    <w:rsid w:val="004C211C"/>
    <w:rsid w:val="004C240E"/>
    <w:rsid w:val="004C268F"/>
    <w:rsid w:val="004C3260"/>
    <w:rsid w:val="004C346D"/>
    <w:rsid w:val="004C3851"/>
    <w:rsid w:val="004C3A60"/>
    <w:rsid w:val="004C3A71"/>
    <w:rsid w:val="004C3CF6"/>
    <w:rsid w:val="004C3DD4"/>
    <w:rsid w:val="004C4569"/>
    <w:rsid w:val="004C48DA"/>
    <w:rsid w:val="004C4C43"/>
    <w:rsid w:val="004C4FBE"/>
    <w:rsid w:val="004C551C"/>
    <w:rsid w:val="004C567A"/>
    <w:rsid w:val="004C62BC"/>
    <w:rsid w:val="004C671A"/>
    <w:rsid w:val="004C6BF8"/>
    <w:rsid w:val="004C7060"/>
    <w:rsid w:val="004C72CB"/>
    <w:rsid w:val="004C732E"/>
    <w:rsid w:val="004C73F6"/>
    <w:rsid w:val="004C7895"/>
    <w:rsid w:val="004C7D50"/>
    <w:rsid w:val="004D03A5"/>
    <w:rsid w:val="004D07DC"/>
    <w:rsid w:val="004D0E38"/>
    <w:rsid w:val="004D153E"/>
    <w:rsid w:val="004D18C9"/>
    <w:rsid w:val="004D19ED"/>
    <w:rsid w:val="004D19F4"/>
    <w:rsid w:val="004D1A4B"/>
    <w:rsid w:val="004D1BFF"/>
    <w:rsid w:val="004D225B"/>
    <w:rsid w:val="004D2734"/>
    <w:rsid w:val="004D2FF0"/>
    <w:rsid w:val="004D3EF9"/>
    <w:rsid w:val="004D3FF7"/>
    <w:rsid w:val="004D4B86"/>
    <w:rsid w:val="004D4F2A"/>
    <w:rsid w:val="004D5001"/>
    <w:rsid w:val="004D5252"/>
    <w:rsid w:val="004D5E09"/>
    <w:rsid w:val="004D66CE"/>
    <w:rsid w:val="004D69D6"/>
    <w:rsid w:val="004D6C81"/>
    <w:rsid w:val="004D71C9"/>
    <w:rsid w:val="004D7489"/>
    <w:rsid w:val="004D7569"/>
    <w:rsid w:val="004E01A5"/>
    <w:rsid w:val="004E01C5"/>
    <w:rsid w:val="004E0555"/>
    <w:rsid w:val="004E0B60"/>
    <w:rsid w:val="004E0D07"/>
    <w:rsid w:val="004E0D8C"/>
    <w:rsid w:val="004E1807"/>
    <w:rsid w:val="004E1F2D"/>
    <w:rsid w:val="004E2261"/>
    <w:rsid w:val="004E2B4D"/>
    <w:rsid w:val="004E2F65"/>
    <w:rsid w:val="004E315C"/>
    <w:rsid w:val="004E3387"/>
    <w:rsid w:val="004E3752"/>
    <w:rsid w:val="004E3951"/>
    <w:rsid w:val="004E3A38"/>
    <w:rsid w:val="004E3BE0"/>
    <w:rsid w:val="004E40DE"/>
    <w:rsid w:val="004E4298"/>
    <w:rsid w:val="004E4368"/>
    <w:rsid w:val="004E48E4"/>
    <w:rsid w:val="004E50D5"/>
    <w:rsid w:val="004E5880"/>
    <w:rsid w:val="004E5F66"/>
    <w:rsid w:val="004E6909"/>
    <w:rsid w:val="004E7192"/>
    <w:rsid w:val="004E766C"/>
    <w:rsid w:val="004E7992"/>
    <w:rsid w:val="004E7F70"/>
    <w:rsid w:val="004F01A1"/>
    <w:rsid w:val="004F09B2"/>
    <w:rsid w:val="004F0C42"/>
    <w:rsid w:val="004F0F6B"/>
    <w:rsid w:val="004F109D"/>
    <w:rsid w:val="004F10D5"/>
    <w:rsid w:val="004F1216"/>
    <w:rsid w:val="004F172E"/>
    <w:rsid w:val="004F1883"/>
    <w:rsid w:val="004F1E2D"/>
    <w:rsid w:val="004F2241"/>
    <w:rsid w:val="004F318C"/>
    <w:rsid w:val="004F3249"/>
    <w:rsid w:val="004F38B8"/>
    <w:rsid w:val="004F432A"/>
    <w:rsid w:val="004F4574"/>
    <w:rsid w:val="004F467F"/>
    <w:rsid w:val="004F4B16"/>
    <w:rsid w:val="004F4B87"/>
    <w:rsid w:val="004F4DE4"/>
    <w:rsid w:val="004F5358"/>
    <w:rsid w:val="004F55E5"/>
    <w:rsid w:val="004F5627"/>
    <w:rsid w:val="004F5654"/>
    <w:rsid w:val="004F5B30"/>
    <w:rsid w:val="004F5FDD"/>
    <w:rsid w:val="004F6C14"/>
    <w:rsid w:val="004F6E55"/>
    <w:rsid w:val="004F74A6"/>
    <w:rsid w:val="004F754E"/>
    <w:rsid w:val="004F78BB"/>
    <w:rsid w:val="004F7AF4"/>
    <w:rsid w:val="004F7CB1"/>
    <w:rsid w:val="004F7D57"/>
    <w:rsid w:val="0050082B"/>
    <w:rsid w:val="00500929"/>
    <w:rsid w:val="005015AC"/>
    <w:rsid w:val="00501C5B"/>
    <w:rsid w:val="00501D43"/>
    <w:rsid w:val="00501F80"/>
    <w:rsid w:val="005031A5"/>
    <w:rsid w:val="005032BD"/>
    <w:rsid w:val="005038CA"/>
    <w:rsid w:val="00503A35"/>
    <w:rsid w:val="00503B3F"/>
    <w:rsid w:val="00503CB9"/>
    <w:rsid w:val="0050439E"/>
    <w:rsid w:val="00504802"/>
    <w:rsid w:val="00504970"/>
    <w:rsid w:val="00505847"/>
    <w:rsid w:val="005059D6"/>
    <w:rsid w:val="00506141"/>
    <w:rsid w:val="00506360"/>
    <w:rsid w:val="00506666"/>
    <w:rsid w:val="0050672C"/>
    <w:rsid w:val="00506905"/>
    <w:rsid w:val="00506A66"/>
    <w:rsid w:val="00506ABD"/>
    <w:rsid w:val="005070AE"/>
    <w:rsid w:val="00507FE9"/>
    <w:rsid w:val="00510206"/>
    <w:rsid w:val="005104F8"/>
    <w:rsid w:val="00510726"/>
    <w:rsid w:val="00510812"/>
    <w:rsid w:val="00510BAE"/>
    <w:rsid w:val="00510CA3"/>
    <w:rsid w:val="00511285"/>
    <w:rsid w:val="00511EF7"/>
    <w:rsid w:val="00512154"/>
    <w:rsid w:val="0051268C"/>
    <w:rsid w:val="00512B4E"/>
    <w:rsid w:val="005136B2"/>
    <w:rsid w:val="005138C1"/>
    <w:rsid w:val="00513DE3"/>
    <w:rsid w:val="00513E48"/>
    <w:rsid w:val="00514009"/>
    <w:rsid w:val="00514516"/>
    <w:rsid w:val="005157A1"/>
    <w:rsid w:val="00515D6A"/>
    <w:rsid w:val="00516351"/>
    <w:rsid w:val="00516AFC"/>
    <w:rsid w:val="00516E92"/>
    <w:rsid w:val="00517F34"/>
    <w:rsid w:val="0052047D"/>
    <w:rsid w:val="005204A4"/>
    <w:rsid w:val="00520996"/>
    <w:rsid w:val="00520BB4"/>
    <w:rsid w:val="00520F24"/>
    <w:rsid w:val="0052105A"/>
    <w:rsid w:val="00521307"/>
    <w:rsid w:val="00521728"/>
    <w:rsid w:val="00521C93"/>
    <w:rsid w:val="00521DD5"/>
    <w:rsid w:val="0052266E"/>
    <w:rsid w:val="00522C92"/>
    <w:rsid w:val="00523437"/>
    <w:rsid w:val="00523947"/>
    <w:rsid w:val="005244D5"/>
    <w:rsid w:val="0052483D"/>
    <w:rsid w:val="00524881"/>
    <w:rsid w:val="00524E2B"/>
    <w:rsid w:val="00525168"/>
    <w:rsid w:val="005255B0"/>
    <w:rsid w:val="00525BD5"/>
    <w:rsid w:val="00526071"/>
    <w:rsid w:val="00526272"/>
    <w:rsid w:val="00526659"/>
    <w:rsid w:val="00526F20"/>
    <w:rsid w:val="005270A2"/>
    <w:rsid w:val="0052736D"/>
    <w:rsid w:val="005274D1"/>
    <w:rsid w:val="0052759E"/>
    <w:rsid w:val="0052782C"/>
    <w:rsid w:val="00527921"/>
    <w:rsid w:val="00527EED"/>
    <w:rsid w:val="0053085F"/>
    <w:rsid w:val="0053120C"/>
    <w:rsid w:val="00531637"/>
    <w:rsid w:val="00531688"/>
    <w:rsid w:val="005319FE"/>
    <w:rsid w:val="00531ABF"/>
    <w:rsid w:val="00531F77"/>
    <w:rsid w:val="005320EE"/>
    <w:rsid w:val="0053291E"/>
    <w:rsid w:val="005333BF"/>
    <w:rsid w:val="00533588"/>
    <w:rsid w:val="0053376E"/>
    <w:rsid w:val="005359F9"/>
    <w:rsid w:val="00535DFB"/>
    <w:rsid w:val="00535EF9"/>
    <w:rsid w:val="005362E2"/>
    <w:rsid w:val="005366E4"/>
    <w:rsid w:val="00536B12"/>
    <w:rsid w:val="00537032"/>
    <w:rsid w:val="00537F15"/>
    <w:rsid w:val="005400AB"/>
    <w:rsid w:val="005404D3"/>
    <w:rsid w:val="005405B7"/>
    <w:rsid w:val="0054062A"/>
    <w:rsid w:val="00540A06"/>
    <w:rsid w:val="00540A4A"/>
    <w:rsid w:val="005411C0"/>
    <w:rsid w:val="005413D5"/>
    <w:rsid w:val="00541A6B"/>
    <w:rsid w:val="00541B10"/>
    <w:rsid w:val="00542377"/>
    <w:rsid w:val="0054268F"/>
    <w:rsid w:val="005427B2"/>
    <w:rsid w:val="00542AB7"/>
    <w:rsid w:val="00542D5D"/>
    <w:rsid w:val="00542EDF"/>
    <w:rsid w:val="00542F40"/>
    <w:rsid w:val="0054331E"/>
    <w:rsid w:val="00543B81"/>
    <w:rsid w:val="00543C53"/>
    <w:rsid w:val="00543CEA"/>
    <w:rsid w:val="00544D98"/>
    <w:rsid w:val="00545406"/>
    <w:rsid w:val="00545934"/>
    <w:rsid w:val="0054594C"/>
    <w:rsid w:val="00545A15"/>
    <w:rsid w:val="00545BBF"/>
    <w:rsid w:val="00545CD5"/>
    <w:rsid w:val="005463C2"/>
    <w:rsid w:val="0054648F"/>
    <w:rsid w:val="00546A9D"/>
    <w:rsid w:val="00546CC3"/>
    <w:rsid w:val="0054717D"/>
    <w:rsid w:val="005475D8"/>
    <w:rsid w:val="005507AF"/>
    <w:rsid w:val="0055107A"/>
    <w:rsid w:val="00551777"/>
    <w:rsid w:val="0055240E"/>
    <w:rsid w:val="005526E6"/>
    <w:rsid w:val="00552850"/>
    <w:rsid w:val="00552F05"/>
    <w:rsid w:val="005531D6"/>
    <w:rsid w:val="00554D2F"/>
    <w:rsid w:val="0055534A"/>
    <w:rsid w:val="005561AE"/>
    <w:rsid w:val="00556792"/>
    <w:rsid w:val="0055695F"/>
    <w:rsid w:val="00556AD3"/>
    <w:rsid w:val="00556D03"/>
    <w:rsid w:val="00557A05"/>
    <w:rsid w:val="00557E9F"/>
    <w:rsid w:val="005605D4"/>
    <w:rsid w:val="00560E5F"/>
    <w:rsid w:val="00561800"/>
    <w:rsid w:val="00561A7E"/>
    <w:rsid w:val="00562060"/>
    <w:rsid w:val="005620C8"/>
    <w:rsid w:val="00562678"/>
    <w:rsid w:val="00562A97"/>
    <w:rsid w:val="00562EEC"/>
    <w:rsid w:val="00563C03"/>
    <w:rsid w:val="00563FC4"/>
    <w:rsid w:val="00564364"/>
    <w:rsid w:val="00564A18"/>
    <w:rsid w:val="00564A3C"/>
    <w:rsid w:val="00564A59"/>
    <w:rsid w:val="00565107"/>
    <w:rsid w:val="00565486"/>
    <w:rsid w:val="005659A5"/>
    <w:rsid w:val="00565FC1"/>
    <w:rsid w:val="005661BB"/>
    <w:rsid w:val="00566EE7"/>
    <w:rsid w:val="005674A8"/>
    <w:rsid w:val="00567854"/>
    <w:rsid w:val="005707D4"/>
    <w:rsid w:val="00570D1E"/>
    <w:rsid w:val="00570D6E"/>
    <w:rsid w:val="00570DA2"/>
    <w:rsid w:val="00571200"/>
    <w:rsid w:val="00571834"/>
    <w:rsid w:val="00571842"/>
    <w:rsid w:val="00571CFA"/>
    <w:rsid w:val="00571D90"/>
    <w:rsid w:val="005723B7"/>
    <w:rsid w:val="00572696"/>
    <w:rsid w:val="00572C40"/>
    <w:rsid w:val="00573CB7"/>
    <w:rsid w:val="0057471D"/>
    <w:rsid w:val="00574CA2"/>
    <w:rsid w:val="005758FA"/>
    <w:rsid w:val="00575C8B"/>
    <w:rsid w:val="00576850"/>
    <w:rsid w:val="00576947"/>
    <w:rsid w:val="00576991"/>
    <w:rsid w:val="005775AD"/>
    <w:rsid w:val="00577795"/>
    <w:rsid w:val="0058001B"/>
    <w:rsid w:val="005806D8"/>
    <w:rsid w:val="0058073F"/>
    <w:rsid w:val="00580922"/>
    <w:rsid w:val="00580B93"/>
    <w:rsid w:val="00581310"/>
    <w:rsid w:val="005816F7"/>
    <w:rsid w:val="00581B58"/>
    <w:rsid w:val="005823A9"/>
    <w:rsid w:val="005824FA"/>
    <w:rsid w:val="00583232"/>
    <w:rsid w:val="005836B4"/>
    <w:rsid w:val="005839F9"/>
    <w:rsid w:val="00583E96"/>
    <w:rsid w:val="0058453E"/>
    <w:rsid w:val="005845B6"/>
    <w:rsid w:val="00584E5D"/>
    <w:rsid w:val="00584FCB"/>
    <w:rsid w:val="00585220"/>
    <w:rsid w:val="005853F4"/>
    <w:rsid w:val="00585EAE"/>
    <w:rsid w:val="00586AFB"/>
    <w:rsid w:val="00587285"/>
    <w:rsid w:val="0058789B"/>
    <w:rsid w:val="00587B8E"/>
    <w:rsid w:val="00587BD3"/>
    <w:rsid w:val="00587EEC"/>
    <w:rsid w:val="00590106"/>
    <w:rsid w:val="005902FB"/>
    <w:rsid w:val="0059046E"/>
    <w:rsid w:val="005909BF"/>
    <w:rsid w:val="00590CAA"/>
    <w:rsid w:val="00591BCE"/>
    <w:rsid w:val="005921C2"/>
    <w:rsid w:val="00592274"/>
    <w:rsid w:val="005925E4"/>
    <w:rsid w:val="005925EC"/>
    <w:rsid w:val="005930F4"/>
    <w:rsid w:val="0059328A"/>
    <w:rsid w:val="00593351"/>
    <w:rsid w:val="00593E0C"/>
    <w:rsid w:val="0059414E"/>
    <w:rsid w:val="00594685"/>
    <w:rsid w:val="00594C0C"/>
    <w:rsid w:val="00595469"/>
    <w:rsid w:val="00595AE1"/>
    <w:rsid w:val="005964C7"/>
    <w:rsid w:val="005966A0"/>
    <w:rsid w:val="0059714C"/>
    <w:rsid w:val="00597177"/>
    <w:rsid w:val="0059726B"/>
    <w:rsid w:val="005978A2"/>
    <w:rsid w:val="00597D8C"/>
    <w:rsid w:val="00597F14"/>
    <w:rsid w:val="005A0277"/>
    <w:rsid w:val="005A0AA0"/>
    <w:rsid w:val="005A11FF"/>
    <w:rsid w:val="005A1BF5"/>
    <w:rsid w:val="005A203E"/>
    <w:rsid w:val="005A29BB"/>
    <w:rsid w:val="005A30AE"/>
    <w:rsid w:val="005A35D5"/>
    <w:rsid w:val="005A4013"/>
    <w:rsid w:val="005A48CF"/>
    <w:rsid w:val="005A4CE3"/>
    <w:rsid w:val="005A4EDE"/>
    <w:rsid w:val="005A4FE0"/>
    <w:rsid w:val="005A502B"/>
    <w:rsid w:val="005A50B7"/>
    <w:rsid w:val="005A5440"/>
    <w:rsid w:val="005A574C"/>
    <w:rsid w:val="005A6740"/>
    <w:rsid w:val="005A699F"/>
    <w:rsid w:val="005A6DB7"/>
    <w:rsid w:val="005A769A"/>
    <w:rsid w:val="005A76EB"/>
    <w:rsid w:val="005A7D46"/>
    <w:rsid w:val="005A7D78"/>
    <w:rsid w:val="005A7DE4"/>
    <w:rsid w:val="005A7F93"/>
    <w:rsid w:val="005B0699"/>
    <w:rsid w:val="005B1058"/>
    <w:rsid w:val="005B1152"/>
    <w:rsid w:val="005B1351"/>
    <w:rsid w:val="005B18E2"/>
    <w:rsid w:val="005B1F49"/>
    <w:rsid w:val="005B26B2"/>
    <w:rsid w:val="005B2C43"/>
    <w:rsid w:val="005B2D51"/>
    <w:rsid w:val="005B3BCD"/>
    <w:rsid w:val="005B3F56"/>
    <w:rsid w:val="005B42C3"/>
    <w:rsid w:val="005B42C6"/>
    <w:rsid w:val="005B444C"/>
    <w:rsid w:val="005B4F25"/>
    <w:rsid w:val="005B50DD"/>
    <w:rsid w:val="005B5135"/>
    <w:rsid w:val="005B5350"/>
    <w:rsid w:val="005B540F"/>
    <w:rsid w:val="005B5416"/>
    <w:rsid w:val="005B5A1D"/>
    <w:rsid w:val="005B5C4E"/>
    <w:rsid w:val="005B5D7A"/>
    <w:rsid w:val="005B5E4F"/>
    <w:rsid w:val="005B62F6"/>
    <w:rsid w:val="005B6CE2"/>
    <w:rsid w:val="005B72CE"/>
    <w:rsid w:val="005B779B"/>
    <w:rsid w:val="005B7AC3"/>
    <w:rsid w:val="005B7D8E"/>
    <w:rsid w:val="005C1019"/>
    <w:rsid w:val="005C153D"/>
    <w:rsid w:val="005C231E"/>
    <w:rsid w:val="005C23FA"/>
    <w:rsid w:val="005C2C17"/>
    <w:rsid w:val="005C2C3E"/>
    <w:rsid w:val="005C2F72"/>
    <w:rsid w:val="005C35A6"/>
    <w:rsid w:val="005C3630"/>
    <w:rsid w:val="005C5DEA"/>
    <w:rsid w:val="005C5EDC"/>
    <w:rsid w:val="005C5F5E"/>
    <w:rsid w:val="005C652A"/>
    <w:rsid w:val="005C693D"/>
    <w:rsid w:val="005C71BB"/>
    <w:rsid w:val="005C7499"/>
    <w:rsid w:val="005C768D"/>
    <w:rsid w:val="005C7A94"/>
    <w:rsid w:val="005C7F77"/>
    <w:rsid w:val="005D0231"/>
    <w:rsid w:val="005D048A"/>
    <w:rsid w:val="005D04C1"/>
    <w:rsid w:val="005D0651"/>
    <w:rsid w:val="005D0C0D"/>
    <w:rsid w:val="005D106D"/>
    <w:rsid w:val="005D1C2C"/>
    <w:rsid w:val="005D1CDB"/>
    <w:rsid w:val="005D1F62"/>
    <w:rsid w:val="005D248A"/>
    <w:rsid w:val="005D2C2A"/>
    <w:rsid w:val="005D2C8B"/>
    <w:rsid w:val="005D3197"/>
    <w:rsid w:val="005D349D"/>
    <w:rsid w:val="005D3799"/>
    <w:rsid w:val="005D3BC3"/>
    <w:rsid w:val="005D51C1"/>
    <w:rsid w:val="005D5C7E"/>
    <w:rsid w:val="005D5F5D"/>
    <w:rsid w:val="005D625B"/>
    <w:rsid w:val="005D67E5"/>
    <w:rsid w:val="005D6886"/>
    <w:rsid w:val="005D68E9"/>
    <w:rsid w:val="005D69D0"/>
    <w:rsid w:val="005D6B0D"/>
    <w:rsid w:val="005D6D02"/>
    <w:rsid w:val="005D6F0E"/>
    <w:rsid w:val="005D71CF"/>
    <w:rsid w:val="005D7210"/>
    <w:rsid w:val="005D7335"/>
    <w:rsid w:val="005D7906"/>
    <w:rsid w:val="005D7CB4"/>
    <w:rsid w:val="005E068A"/>
    <w:rsid w:val="005E08A5"/>
    <w:rsid w:val="005E0925"/>
    <w:rsid w:val="005E11F1"/>
    <w:rsid w:val="005E1D72"/>
    <w:rsid w:val="005E2197"/>
    <w:rsid w:val="005E21D8"/>
    <w:rsid w:val="005E2CF7"/>
    <w:rsid w:val="005E3542"/>
    <w:rsid w:val="005E4556"/>
    <w:rsid w:val="005E4928"/>
    <w:rsid w:val="005E4A7B"/>
    <w:rsid w:val="005E4E14"/>
    <w:rsid w:val="005E5027"/>
    <w:rsid w:val="005E508A"/>
    <w:rsid w:val="005E56F2"/>
    <w:rsid w:val="005E5937"/>
    <w:rsid w:val="005E605B"/>
    <w:rsid w:val="005E68F7"/>
    <w:rsid w:val="005E71B0"/>
    <w:rsid w:val="005E7368"/>
    <w:rsid w:val="005E73EE"/>
    <w:rsid w:val="005E76E4"/>
    <w:rsid w:val="005E7779"/>
    <w:rsid w:val="005E780B"/>
    <w:rsid w:val="005E783D"/>
    <w:rsid w:val="005E7B01"/>
    <w:rsid w:val="005F0C23"/>
    <w:rsid w:val="005F1230"/>
    <w:rsid w:val="005F1A86"/>
    <w:rsid w:val="005F1F75"/>
    <w:rsid w:val="005F25FA"/>
    <w:rsid w:val="005F26EC"/>
    <w:rsid w:val="005F2A51"/>
    <w:rsid w:val="005F2A59"/>
    <w:rsid w:val="005F2F04"/>
    <w:rsid w:val="005F3102"/>
    <w:rsid w:val="005F34FE"/>
    <w:rsid w:val="005F3658"/>
    <w:rsid w:val="005F4066"/>
    <w:rsid w:val="005F46C8"/>
    <w:rsid w:val="005F4C78"/>
    <w:rsid w:val="005F52E5"/>
    <w:rsid w:val="005F5A15"/>
    <w:rsid w:val="005F5DF6"/>
    <w:rsid w:val="005F60D7"/>
    <w:rsid w:val="005F6883"/>
    <w:rsid w:val="005F75BB"/>
    <w:rsid w:val="00600034"/>
    <w:rsid w:val="00600036"/>
    <w:rsid w:val="00600285"/>
    <w:rsid w:val="0060086C"/>
    <w:rsid w:val="006014BE"/>
    <w:rsid w:val="006014C3"/>
    <w:rsid w:val="0060153A"/>
    <w:rsid w:val="0060154C"/>
    <w:rsid w:val="0060175E"/>
    <w:rsid w:val="00602782"/>
    <w:rsid w:val="00603526"/>
    <w:rsid w:val="00603663"/>
    <w:rsid w:val="00603D54"/>
    <w:rsid w:val="00603E40"/>
    <w:rsid w:val="00603FB4"/>
    <w:rsid w:val="00604241"/>
    <w:rsid w:val="00604549"/>
    <w:rsid w:val="00604797"/>
    <w:rsid w:val="00604CAF"/>
    <w:rsid w:val="00605582"/>
    <w:rsid w:val="00605CD7"/>
    <w:rsid w:val="00605FA7"/>
    <w:rsid w:val="0060673E"/>
    <w:rsid w:val="00606EC5"/>
    <w:rsid w:val="0060720C"/>
    <w:rsid w:val="00607492"/>
    <w:rsid w:val="00607A3B"/>
    <w:rsid w:val="00607BA4"/>
    <w:rsid w:val="0061072E"/>
    <w:rsid w:val="006109BB"/>
    <w:rsid w:val="00610C0E"/>
    <w:rsid w:val="00610C92"/>
    <w:rsid w:val="00610D25"/>
    <w:rsid w:val="00611065"/>
    <w:rsid w:val="00611F21"/>
    <w:rsid w:val="00611F3F"/>
    <w:rsid w:val="00612265"/>
    <w:rsid w:val="006123D8"/>
    <w:rsid w:val="00612B9D"/>
    <w:rsid w:val="0061380B"/>
    <w:rsid w:val="0061450A"/>
    <w:rsid w:val="006145B4"/>
    <w:rsid w:val="0061470E"/>
    <w:rsid w:val="00614898"/>
    <w:rsid w:val="00614C05"/>
    <w:rsid w:val="00615342"/>
    <w:rsid w:val="00615900"/>
    <w:rsid w:val="00615963"/>
    <w:rsid w:val="00615A7B"/>
    <w:rsid w:val="00615EA3"/>
    <w:rsid w:val="0061685D"/>
    <w:rsid w:val="0062028C"/>
    <w:rsid w:val="00620A4C"/>
    <w:rsid w:val="00620ABA"/>
    <w:rsid w:val="00620FFB"/>
    <w:rsid w:val="0062180A"/>
    <w:rsid w:val="00621BE2"/>
    <w:rsid w:val="00621D4A"/>
    <w:rsid w:val="00621DF6"/>
    <w:rsid w:val="00622C38"/>
    <w:rsid w:val="0062453C"/>
    <w:rsid w:val="00624690"/>
    <w:rsid w:val="0062528A"/>
    <w:rsid w:val="006255C6"/>
    <w:rsid w:val="0062562E"/>
    <w:rsid w:val="0062563C"/>
    <w:rsid w:val="00625938"/>
    <w:rsid w:val="00626D9A"/>
    <w:rsid w:val="00627258"/>
    <w:rsid w:val="00627830"/>
    <w:rsid w:val="00630096"/>
    <w:rsid w:val="00630844"/>
    <w:rsid w:val="006309A9"/>
    <w:rsid w:val="00630AA6"/>
    <w:rsid w:val="00630DEE"/>
    <w:rsid w:val="00630E26"/>
    <w:rsid w:val="00631193"/>
    <w:rsid w:val="0063130B"/>
    <w:rsid w:val="006313D9"/>
    <w:rsid w:val="006317E9"/>
    <w:rsid w:val="0063182A"/>
    <w:rsid w:val="00631871"/>
    <w:rsid w:val="00631BAC"/>
    <w:rsid w:val="00631F47"/>
    <w:rsid w:val="0063220C"/>
    <w:rsid w:val="0063367B"/>
    <w:rsid w:val="0063367E"/>
    <w:rsid w:val="0063396B"/>
    <w:rsid w:val="00633F71"/>
    <w:rsid w:val="006345AE"/>
    <w:rsid w:val="00634919"/>
    <w:rsid w:val="006359E1"/>
    <w:rsid w:val="00635AB0"/>
    <w:rsid w:val="006368A3"/>
    <w:rsid w:val="00636A1D"/>
    <w:rsid w:val="00636FD3"/>
    <w:rsid w:val="0063729A"/>
    <w:rsid w:val="006373C9"/>
    <w:rsid w:val="006375EB"/>
    <w:rsid w:val="0063782D"/>
    <w:rsid w:val="006378BA"/>
    <w:rsid w:val="0064014D"/>
    <w:rsid w:val="006401FE"/>
    <w:rsid w:val="0064074E"/>
    <w:rsid w:val="00640AD0"/>
    <w:rsid w:val="00640AF2"/>
    <w:rsid w:val="00640F64"/>
    <w:rsid w:val="00641912"/>
    <w:rsid w:val="00641E1E"/>
    <w:rsid w:val="0064247F"/>
    <w:rsid w:val="006429C2"/>
    <w:rsid w:val="00642E70"/>
    <w:rsid w:val="00643A45"/>
    <w:rsid w:val="00643CA1"/>
    <w:rsid w:val="006445AB"/>
    <w:rsid w:val="0064471C"/>
    <w:rsid w:val="00645414"/>
    <w:rsid w:val="006456C1"/>
    <w:rsid w:val="00645921"/>
    <w:rsid w:val="00645D13"/>
    <w:rsid w:val="006460C1"/>
    <w:rsid w:val="00646315"/>
    <w:rsid w:val="00646469"/>
    <w:rsid w:val="0064668B"/>
    <w:rsid w:val="00646961"/>
    <w:rsid w:val="006502BB"/>
    <w:rsid w:val="0065035F"/>
    <w:rsid w:val="00650524"/>
    <w:rsid w:val="00650716"/>
    <w:rsid w:val="00650823"/>
    <w:rsid w:val="00651045"/>
    <w:rsid w:val="0065125B"/>
    <w:rsid w:val="006514AD"/>
    <w:rsid w:val="0065169C"/>
    <w:rsid w:val="00651C80"/>
    <w:rsid w:val="006522D6"/>
    <w:rsid w:val="006522F3"/>
    <w:rsid w:val="0065237B"/>
    <w:rsid w:val="0065251F"/>
    <w:rsid w:val="006534A8"/>
    <w:rsid w:val="006534DB"/>
    <w:rsid w:val="00653ACC"/>
    <w:rsid w:val="0065456C"/>
    <w:rsid w:val="00654A38"/>
    <w:rsid w:val="00654C23"/>
    <w:rsid w:val="00654C54"/>
    <w:rsid w:val="006558A0"/>
    <w:rsid w:val="00655F33"/>
    <w:rsid w:val="00656ED4"/>
    <w:rsid w:val="00656FFE"/>
    <w:rsid w:val="006576B5"/>
    <w:rsid w:val="00657DA1"/>
    <w:rsid w:val="00660166"/>
    <w:rsid w:val="0066041C"/>
    <w:rsid w:val="00660ACD"/>
    <w:rsid w:val="00660D28"/>
    <w:rsid w:val="00661138"/>
    <w:rsid w:val="00661209"/>
    <w:rsid w:val="0066162E"/>
    <w:rsid w:val="00661B18"/>
    <w:rsid w:val="00662624"/>
    <w:rsid w:val="0066293D"/>
    <w:rsid w:val="00662A6C"/>
    <w:rsid w:val="00662A77"/>
    <w:rsid w:val="00662B3C"/>
    <w:rsid w:val="006639AB"/>
    <w:rsid w:val="00663E01"/>
    <w:rsid w:val="0066487E"/>
    <w:rsid w:val="006649B9"/>
    <w:rsid w:val="00664D6F"/>
    <w:rsid w:val="00664DBE"/>
    <w:rsid w:val="00664DDC"/>
    <w:rsid w:val="00665021"/>
    <w:rsid w:val="006652F2"/>
    <w:rsid w:val="00665760"/>
    <w:rsid w:val="00665A26"/>
    <w:rsid w:val="00665EE4"/>
    <w:rsid w:val="00666307"/>
    <w:rsid w:val="006664B0"/>
    <w:rsid w:val="00666881"/>
    <w:rsid w:val="006672A2"/>
    <w:rsid w:val="006672FC"/>
    <w:rsid w:val="006676A3"/>
    <w:rsid w:val="00667A0E"/>
    <w:rsid w:val="00667AAB"/>
    <w:rsid w:val="00667EE2"/>
    <w:rsid w:val="00670307"/>
    <w:rsid w:val="00670686"/>
    <w:rsid w:val="00670ACD"/>
    <w:rsid w:val="0067107A"/>
    <w:rsid w:val="00671BD4"/>
    <w:rsid w:val="00672532"/>
    <w:rsid w:val="00672B76"/>
    <w:rsid w:val="00672C58"/>
    <w:rsid w:val="00672DD3"/>
    <w:rsid w:val="00672DE2"/>
    <w:rsid w:val="00672F39"/>
    <w:rsid w:val="00672FB3"/>
    <w:rsid w:val="00673404"/>
    <w:rsid w:val="00673906"/>
    <w:rsid w:val="00673D90"/>
    <w:rsid w:val="006746B6"/>
    <w:rsid w:val="00674717"/>
    <w:rsid w:val="00674BDA"/>
    <w:rsid w:val="00674C99"/>
    <w:rsid w:val="00674F62"/>
    <w:rsid w:val="0067513C"/>
    <w:rsid w:val="00675436"/>
    <w:rsid w:val="0067547A"/>
    <w:rsid w:val="0067556C"/>
    <w:rsid w:val="00675C1A"/>
    <w:rsid w:val="00675EF6"/>
    <w:rsid w:val="006764B4"/>
    <w:rsid w:val="0067681C"/>
    <w:rsid w:val="0067763F"/>
    <w:rsid w:val="00677B9E"/>
    <w:rsid w:val="0068000B"/>
    <w:rsid w:val="00680320"/>
    <w:rsid w:val="006804F1"/>
    <w:rsid w:val="0068069B"/>
    <w:rsid w:val="00680706"/>
    <w:rsid w:val="0068072B"/>
    <w:rsid w:val="00680ADE"/>
    <w:rsid w:val="00680E28"/>
    <w:rsid w:val="00680FC3"/>
    <w:rsid w:val="00681DDF"/>
    <w:rsid w:val="0068228D"/>
    <w:rsid w:val="006822BC"/>
    <w:rsid w:val="0068263F"/>
    <w:rsid w:val="00682819"/>
    <w:rsid w:val="00682EBE"/>
    <w:rsid w:val="0068346C"/>
    <w:rsid w:val="00683BE0"/>
    <w:rsid w:val="00683EDF"/>
    <w:rsid w:val="0068455A"/>
    <w:rsid w:val="00684A90"/>
    <w:rsid w:val="00685298"/>
    <w:rsid w:val="00685300"/>
    <w:rsid w:val="00685776"/>
    <w:rsid w:val="006858B2"/>
    <w:rsid w:val="00685EC1"/>
    <w:rsid w:val="00686266"/>
    <w:rsid w:val="00686510"/>
    <w:rsid w:val="0068716A"/>
    <w:rsid w:val="00690F82"/>
    <w:rsid w:val="006910E7"/>
    <w:rsid w:val="0069163A"/>
    <w:rsid w:val="006918D7"/>
    <w:rsid w:val="00692062"/>
    <w:rsid w:val="00692127"/>
    <w:rsid w:val="006924DA"/>
    <w:rsid w:val="006925C3"/>
    <w:rsid w:val="00692912"/>
    <w:rsid w:val="00692F47"/>
    <w:rsid w:val="00693287"/>
    <w:rsid w:val="006936A4"/>
    <w:rsid w:val="0069374F"/>
    <w:rsid w:val="00693BF5"/>
    <w:rsid w:val="0069428D"/>
    <w:rsid w:val="00694340"/>
    <w:rsid w:val="00694626"/>
    <w:rsid w:val="0069480D"/>
    <w:rsid w:val="00694C80"/>
    <w:rsid w:val="00694F99"/>
    <w:rsid w:val="00695686"/>
    <w:rsid w:val="006958C0"/>
    <w:rsid w:val="00696EDF"/>
    <w:rsid w:val="0069711F"/>
    <w:rsid w:val="00697661"/>
    <w:rsid w:val="00697748"/>
    <w:rsid w:val="006A07F6"/>
    <w:rsid w:val="006A0DD3"/>
    <w:rsid w:val="006A10D4"/>
    <w:rsid w:val="006A1660"/>
    <w:rsid w:val="006A210B"/>
    <w:rsid w:val="006A23E2"/>
    <w:rsid w:val="006A282C"/>
    <w:rsid w:val="006A2B61"/>
    <w:rsid w:val="006A2BB6"/>
    <w:rsid w:val="006A2C26"/>
    <w:rsid w:val="006A385B"/>
    <w:rsid w:val="006A49C0"/>
    <w:rsid w:val="006A4A34"/>
    <w:rsid w:val="006A5196"/>
    <w:rsid w:val="006A5486"/>
    <w:rsid w:val="006A605D"/>
    <w:rsid w:val="006A63F3"/>
    <w:rsid w:val="006A6549"/>
    <w:rsid w:val="006A6DDC"/>
    <w:rsid w:val="006A6E2D"/>
    <w:rsid w:val="006A701F"/>
    <w:rsid w:val="006A7765"/>
    <w:rsid w:val="006A7D03"/>
    <w:rsid w:val="006A7D4A"/>
    <w:rsid w:val="006B0631"/>
    <w:rsid w:val="006B095C"/>
    <w:rsid w:val="006B09F0"/>
    <w:rsid w:val="006B0E7F"/>
    <w:rsid w:val="006B1406"/>
    <w:rsid w:val="006B1CA8"/>
    <w:rsid w:val="006B210F"/>
    <w:rsid w:val="006B2369"/>
    <w:rsid w:val="006B2FFB"/>
    <w:rsid w:val="006B30FB"/>
    <w:rsid w:val="006B35E9"/>
    <w:rsid w:val="006B37C0"/>
    <w:rsid w:val="006B4176"/>
    <w:rsid w:val="006B4C84"/>
    <w:rsid w:val="006B4CA8"/>
    <w:rsid w:val="006B4E3E"/>
    <w:rsid w:val="006B57A1"/>
    <w:rsid w:val="006B59A4"/>
    <w:rsid w:val="006B5BAC"/>
    <w:rsid w:val="006B64ED"/>
    <w:rsid w:val="006B68E1"/>
    <w:rsid w:val="006B6B8F"/>
    <w:rsid w:val="006B73B3"/>
    <w:rsid w:val="006B775D"/>
    <w:rsid w:val="006B7C0E"/>
    <w:rsid w:val="006B7C9C"/>
    <w:rsid w:val="006C00D0"/>
    <w:rsid w:val="006C0140"/>
    <w:rsid w:val="006C057E"/>
    <w:rsid w:val="006C09C4"/>
    <w:rsid w:val="006C1579"/>
    <w:rsid w:val="006C1A3A"/>
    <w:rsid w:val="006C1F46"/>
    <w:rsid w:val="006C1F67"/>
    <w:rsid w:val="006C1FA1"/>
    <w:rsid w:val="006C207C"/>
    <w:rsid w:val="006C23F0"/>
    <w:rsid w:val="006C246B"/>
    <w:rsid w:val="006C2948"/>
    <w:rsid w:val="006C3649"/>
    <w:rsid w:val="006C3804"/>
    <w:rsid w:val="006C43A5"/>
    <w:rsid w:val="006C4D91"/>
    <w:rsid w:val="006C581E"/>
    <w:rsid w:val="006C5930"/>
    <w:rsid w:val="006C5ACC"/>
    <w:rsid w:val="006C5B59"/>
    <w:rsid w:val="006C628A"/>
    <w:rsid w:val="006C689A"/>
    <w:rsid w:val="006C6B4D"/>
    <w:rsid w:val="006C7DC8"/>
    <w:rsid w:val="006C7DD8"/>
    <w:rsid w:val="006D04E1"/>
    <w:rsid w:val="006D0DEC"/>
    <w:rsid w:val="006D12A6"/>
    <w:rsid w:val="006D1633"/>
    <w:rsid w:val="006D1771"/>
    <w:rsid w:val="006D1F90"/>
    <w:rsid w:val="006D1FB1"/>
    <w:rsid w:val="006D2141"/>
    <w:rsid w:val="006D2884"/>
    <w:rsid w:val="006D2999"/>
    <w:rsid w:val="006D2A61"/>
    <w:rsid w:val="006D2C9E"/>
    <w:rsid w:val="006D2F03"/>
    <w:rsid w:val="006D3271"/>
    <w:rsid w:val="006D3AFF"/>
    <w:rsid w:val="006D3DF9"/>
    <w:rsid w:val="006D4177"/>
    <w:rsid w:val="006D5391"/>
    <w:rsid w:val="006D5C7C"/>
    <w:rsid w:val="006D5D85"/>
    <w:rsid w:val="006D6038"/>
    <w:rsid w:val="006D60CC"/>
    <w:rsid w:val="006D6131"/>
    <w:rsid w:val="006D6813"/>
    <w:rsid w:val="006D727C"/>
    <w:rsid w:val="006E0233"/>
    <w:rsid w:val="006E0468"/>
    <w:rsid w:val="006E0D06"/>
    <w:rsid w:val="006E0FC5"/>
    <w:rsid w:val="006E16FC"/>
    <w:rsid w:val="006E1EAF"/>
    <w:rsid w:val="006E2559"/>
    <w:rsid w:val="006E2BC9"/>
    <w:rsid w:val="006E2CE7"/>
    <w:rsid w:val="006E36CA"/>
    <w:rsid w:val="006E3E82"/>
    <w:rsid w:val="006E4A01"/>
    <w:rsid w:val="006E4BF6"/>
    <w:rsid w:val="006E4CB0"/>
    <w:rsid w:val="006E4CD8"/>
    <w:rsid w:val="006E513A"/>
    <w:rsid w:val="006E53C5"/>
    <w:rsid w:val="006E5D56"/>
    <w:rsid w:val="006E6681"/>
    <w:rsid w:val="006E67F0"/>
    <w:rsid w:val="006E6E55"/>
    <w:rsid w:val="006E7235"/>
    <w:rsid w:val="006E7707"/>
    <w:rsid w:val="006E7758"/>
    <w:rsid w:val="006E7803"/>
    <w:rsid w:val="006F0EF9"/>
    <w:rsid w:val="006F1CA0"/>
    <w:rsid w:val="006F1E1A"/>
    <w:rsid w:val="006F201D"/>
    <w:rsid w:val="006F23F4"/>
    <w:rsid w:val="006F24AA"/>
    <w:rsid w:val="006F32D0"/>
    <w:rsid w:val="006F3C08"/>
    <w:rsid w:val="006F3E62"/>
    <w:rsid w:val="006F4185"/>
    <w:rsid w:val="006F4950"/>
    <w:rsid w:val="006F4C7F"/>
    <w:rsid w:val="006F4D0C"/>
    <w:rsid w:val="006F5012"/>
    <w:rsid w:val="006F5785"/>
    <w:rsid w:val="006F5AD8"/>
    <w:rsid w:val="006F5FFB"/>
    <w:rsid w:val="006F69CE"/>
    <w:rsid w:val="006F69E2"/>
    <w:rsid w:val="006F6A1F"/>
    <w:rsid w:val="006F6C4A"/>
    <w:rsid w:val="006F7934"/>
    <w:rsid w:val="006F7BE2"/>
    <w:rsid w:val="006F7EAF"/>
    <w:rsid w:val="007000E7"/>
    <w:rsid w:val="00700496"/>
    <w:rsid w:val="00700665"/>
    <w:rsid w:val="00700E32"/>
    <w:rsid w:val="007014FE"/>
    <w:rsid w:val="0070150F"/>
    <w:rsid w:val="007017C1"/>
    <w:rsid w:val="00701CA9"/>
    <w:rsid w:val="007021DC"/>
    <w:rsid w:val="00702270"/>
    <w:rsid w:val="00702593"/>
    <w:rsid w:val="007026AA"/>
    <w:rsid w:val="007026D0"/>
    <w:rsid w:val="00702A6C"/>
    <w:rsid w:val="00702D86"/>
    <w:rsid w:val="00704619"/>
    <w:rsid w:val="00704874"/>
    <w:rsid w:val="00704E62"/>
    <w:rsid w:val="00704F38"/>
    <w:rsid w:val="0070554E"/>
    <w:rsid w:val="00705583"/>
    <w:rsid w:val="00705C83"/>
    <w:rsid w:val="007060EC"/>
    <w:rsid w:val="0070647F"/>
    <w:rsid w:val="00706672"/>
    <w:rsid w:val="00706770"/>
    <w:rsid w:val="00706855"/>
    <w:rsid w:val="00706DBD"/>
    <w:rsid w:val="00707DAD"/>
    <w:rsid w:val="0071011C"/>
    <w:rsid w:val="00710125"/>
    <w:rsid w:val="0071043C"/>
    <w:rsid w:val="007107A6"/>
    <w:rsid w:val="00710BE7"/>
    <w:rsid w:val="0071118A"/>
    <w:rsid w:val="0071130A"/>
    <w:rsid w:val="00711777"/>
    <w:rsid w:val="00711A53"/>
    <w:rsid w:val="00711C2E"/>
    <w:rsid w:val="007123F6"/>
    <w:rsid w:val="007127B9"/>
    <w:rsid w:val="00712CAA"/>
    <w:rsid w:val="00712DC1"/>
    <w:rsid w:val="0071322C"/>
    <w:rsid w:val="00713631"/>
    <w:rsid w:val="00713D8C"/>
    <w:rsid w:val="00713E64"/>
    <w:rsid w:val="007140C4"/>
    <w:rsid w:val="007143EA"/>
    <w:rsid w:val="007145B1"/>
    <w:rsid w:val="007146D1"/>
    <w:rsid w:val="007149F0"/>
    <w:rsid w:val="00715191"/>
    <w:rsid w:val="00715DED"/>
    <w:rsid w:val="0071647F"/>
    <w:rsid w:val="00716C90"/>
    <w:rsid w:val="007172BC"/>
    <w:rsid w:val="0071765A"/>
    <w:rsid w:val="0071780F"/>
    <w:rsid w:val="0072042F"/>
    <w:rsid w:val="00720784"/>
    <w:rsid w:val="00720878"/>
    <w:rsid w:val="00720E65"/>
    <w:rsid w:val="007216FA"/>
    <w:rsid w:val="0072174F"/>
    <w:rsid w:val="00721C74"/>
    <w:rsid w:val="00721E29"/>
    <w:rsid w:val="0072288F"/>
    <w:rsid w:val="00722AAD"/>
    <w:rsid w:val="00722ADD"/>
    <w:rsid w:val="00723328"/>
    <w:rsid w:val="00723677"/>
    <w:rsid w:val="0072386F"/>
    <w:rsid w:val="00723AE1"/>
    <w:rsid w:val="00723D8C"/>
    <w:rsid w:val="0072406B"/>
    <w:rsid w:val="00724451"/>
    <w:rsid w:val="007245DB"/>
    <w:rsid w:val="00724DA9"/>
    <w:rsid w:val="007253B8"/>
    <w:rsid w:val="00726162"/>
    <w:rsid w:val="00726898"/>
    <w:rsid w:val="00726A7A"/>
    <w:rsid w:val="00727662"/>
    <w:rsid w:val="00727FF4"/>
    <w:rsid w:val="00730A97"/>
    <w:rsid w:val="00730EC0"/>
    <w:rsid w:val="0073109D"/>
    <w:rsid w:val="00731100"/>
    <w:rsid w:val="007315A8"/>
    <w:rsid w:val="007318E6"/>
    <w:rsid w:val="00731C7B"/>
    <w:rsid w:val="00731E10"/>
    <w:rsid w:val="00731F48"/>
    <w:rsid w:val="007323BE"/>
    <w:rsid w:val="00732828"/>
    <w:rsid w:val="00732DF5"/>
    <w:rsid w:val="00732E32"/>
    <w:rsid w:val="00733C53"/>
    <w:rsid w:val="00733D19"/>
    <w:rsid w:val="00733F49"/>
    <w:rsid w:val="0073415F"/>
    <w:rsid w:val="00734B65"/>
    <w:rsid w:val="007355A7"/>
    <w:rsid w:val="007369DB"/>
    <w:rsid w:val="00736C54"/>
    <w:rsid w:val="00736F04"/>
    <w:rsid w:val="00736F9A"/>
    <w:rsid w:val="00737437"/>
    <w:rsid w:val="00737592"/>
    <w:rsid w:val="007378CB"/>
    <w:rsid w:val="007378E1"/>
    <w:rsid w:val="0073797D"/>
    <w:rsid w:val="007379BC"/>
    <w:rsid w:val="00737B1E"/>
    <w:rsid w:val="00737B6B"/>
    <w:rsid w:val="007403D9"/>
    <w:rsid w:val="007407B9"/>
    <w:rsid w:val="00740D4A"/>
    <w:rsid w:val="00740D9A"/>
    <w:rsid w:val="0074162E"/>
    <w:rsid w:val="007424FF"/>
    <w:rsid w:val="0074252F"/>
    <w:rsid w:val="0074279B"/>
    <w:rsid w:val="00742AE3"/>
    <w:rsid w:val="00742C56"/>
    <w:rsid w:val="00742D9A"/>
    <w:rsid w:val="0074342D"/>
    <w:rsid w:val="00743867"/>
    <w:rsid w:val="00743FF4"/>
    <w:rsid w:val="0074457F"/>
    <w:rsid w:val="00744B63"/>
    <w:rsid w:val="00744E8C"/>
    <w:rsid w:val="00745355"/>
    <w:rsid w:val="007454AD"/>
    <w:rsid w:val="00745C8A"/>
    <w:rsid w:val="007466B5"/>
    <w:rsid w:val="00746C50"/>
    <w:rsid w:val="00746D13"/>
    <w:rsid w:val="00747012"/>
    <w:rsid w:val="00747E41"/>
    <w:rsid w:val="007505E1"/>
    <w:rsid w:val="007508BD"/>
    <w:rsid w:val="00751344"/>
    <w:rsid w:val="0075191B"/>
    <w:rsid w:val="007521BD"/>
    <w:rsid w:val="007524CB"/>
    <w:rsid w:val="0075263F"/>
    <w:rsid w:val="0075270F"/>
    <w:rsid w:val="00752B18"/>
    <w:rsid w:val="00752BBC"/>
    <w:rsid w:val="0075334C"/>
    <w:rsid w:val="007539E2"/>
    <w:rsid w:val="00753EC9"/>
    <w:rsid w:val="00754697"/>
    <w:rsid w:val="007546A8"/>
    <w:rsid w:val="007560CC"/>
    <w:rsid w:val="00756A0C"/>
    <w:rsid w:val="007570B7"/>
    <w:rsid w:val="007571B6"/>
    <w:rsid w:val="00757358"/>
    <w:rsid w:val="007576E4"/>
    <w:rsid w:val="00760012"/>
    <w:rsid w:val="00760860"/>
    <w:rsid w:val="007617A5"/>
    <w:rsid w:val="0076190A"/>
    <w:rsid w:val="00761AFF"/>
    <w:rsid w:val="00761CDF"/>
    <w:rsid w:val="00762868"/>
    <w:rsid w:val="007628E8"/>
    <w:rsid w:val="00762ACB"/>
    <w:rsid w:val="00762B33"/>
    <w:rsid w:val="00762D39"/>
    <w:rsid w:val="00763399"/>
    <w:rsid w:val="007639FF"/>
    <w:rsid w:val="00763BF4"/>
    <w:rsid w:val="00763CBD"/>
    <w:rsid w:val="0076402B"/>
    <w:rsid w:val="00764FEB"/>
    <w:rsid w:val="007653CE"/>
    <w:rsid w:val="007657E5"/>
    <w:rsid w:val="007661A8"/>
    <w:rsid w:val="007661CE"/>
    <w:rsid w:val="00766711"/>
    <w:rsid w:val="00766D62"/>
    <w:rsid w:val="0076734C"/>
    <w:rsid w:val="0076781B"/>
    <w:rsid w:val="00771529"/>
    <w:rsid w:val="007719C0"/>
    <w:rsid w:val="00771F8A"/>
    <w:rsid w:val="0077249F"/>
    <w:rsid w:val="00772B4E"/>
    <w:rsid w:val="00772F25"/>
    <w:rsid w:val="007732CE"/>
    <w:rsid w:val="00773344"/>
    <w:rsid w:val="0077375B"/>
    <w:rsid w:val="007737BA"/>
    <w:rsid w:val="00773B85"/>
    <w:rsid w:val="0077416C"/>
    <w:rsid w:val="00774A9C"/>
    <w:rsid w:val="00774E9A"/>
    <w:rsid w:val="0077509C"/>
    <w:rsid w:val="0077526E"/>
    <w:rsid w:val="0077591D"/>
    <w:rsid w:val="00775942"/>
    <w:rsid w:val="00775BFB"/>
    <w:rsid w:val="00777371"/>
    <w:rsid w:val="007801A4"/>
    <w:rsid w:val="007805F0"/>
    <w:rsid w:val="007807C4"/>
    <w:rsid w:val="00781153"/>
    <w:rsid w:val="00781A49"/>
    <w:rsid w:val="00781B9A"/>
    <w:rsid w:val="00781EB0"/>
    <w:rsid w:val="00782029"/>
    <w:rsid w:val="007825E6"/>
    <w:rsid w:val="00782CA8"/>
    <w:rsid w:val="0078313F"/>
    <w:rsid w:val="007835D2"/>
    <w:rsid w:val="007837AE"/>
    <w:rsid w:val="007838CA"/>
    <w:rsid w:val="00784AB5"/>
    <w:rsid w:val="00784D9E"/>
    <w:rsid w:val="007850FD"/>
    <w:rsid w:val="00785750"/>
    <w:rsid w:val="00785AED"/>
    <w:rsid w:val="00785DB3"/>
    <w:rsid w:val="00785FE7"/>
    <w:rsid w:val="00786001"/>
    <w:rsid w:val="0078636C"/>
    <w:rsid w:val="00786402"/>
    <w:rsid w:val="007865FE"/>
    <w:rsid w:val="00786D59"/>
    <w:rsid w:val="00786FCB"/>
    <w:rsid w:val="0078735E"/>
    <w:rsid w:val="00787403"/>
    <w:rsid w:val="00790264"/>
    <w:rsid w:val="007915C6"/>
    <w:rsid w:val="00791684"/>
    <w:rsid w:val="00791A3C"/>
    <w:rsid w:val="00792363"/>
    <w:rsid w:val="007927E4"/>
    <w:rsid w:val="007928AF"/>
    <w:rsid w:val="00792FA4"/>
    <w:rsid w:val="00793010"/>
    <w:rsid w:val="007932EF"/>
    <w:rsid w:val="007934BC"/>
    <w:rsid w:val="00793526"/>
    <w:rsid w:val="00793A1F"/>
    <w:rsid w:val="00793A3C"/>
    <w:rsid w:val="00793CB5"/>
    <w:rsid w:val="00793D5C"/>
    <w:rsid w:val="00793FC2"/>
    <w:rsid w:val="0079427B"/>
    <w:rsid w:val="007945EE"/>
    <w:rsid w:val="00794AA0"/>
    <w:rsid w:val="0079579F"/>
    <w:rsid w:val="007957F1"/>
    <w:rsid w:val="0079605F"/>
    <w:rsid w:val="00796AE1"/>
    <w:rsid w:val="00796C0D"/>
    <w:rsid w:val="00796E42"/>
    <w:rsid w:val="007972B8"/>
    <w:rsid w:val="0079759D"/>
    <w:rsid w:val="00797621"/>
    <w:rsid w:val="007979DC"/>
    <w:rsid w:val="00797DB4"/>
    <w:rsid w:val="00797F59"/>
    <w:rsid w:val="007A004A"/>
    <w:rsid w:val="007A03A4"/>
    <w:rsid w:val="007A05BF"/>
    <w:rsid w:val="007A0CAC"/>
    <w:rsid w:val="007A286E"/>
    <w:rsid w:val="007A2B35"/>
    <w:rsid w:val="007A2B3A"/>
    <w:rsid w:val="007A2CF5"/>
    <w:rsid w:val="007A2F54"/>
    <w:rsid w:val="007A30FD"/>
    <w:rsid w:val="007A318E"/>
    <w:rsid w:val="007A454F"/>
    <w:rsid w:val="007A5314"/>
    <w:rsid w:val="007A558F"/>
    <w:rsid w:val="007A55E1"/>
    <w:rsid w:val="007A55FB"/>
    <w:rsid w:val="007A58B2"/>
    <w:rsid w:val="007A5C1F"/>
    <w:rsid w:val="007A5FBB"/>
    <w:rsid w:val="007A7A1A"/>
    <w:rsid w:val="007A7B9A"/>
    <w:rsid w:val="007A7EDA"/>
    <w:rsid w:val="007A7F70"/>
    <w:rsid w:val="007B01E8"/>
    <w:rsid w:val="007B055E"/>
    <w:rsid w:val="007B080B"/>
    <w:rsid w:val="007B0AC7"/>
    <w:rsid w:val="007B0B25"/>
    <w:rsid w:val="007B0B2A"/>
    <w:rsid w:val="007B0C87"/>
    <w:rsid w:val="007B12DB"/>
    <w:rsid w:val="007B1357"/>
    <w:rsid w:val="007B13B9"/>
    <w:rsid w:val="007B15D7"/>
    <w:rsid w:val="007B18A3"/>
    <w:rsid w:val="007B213F"/>
    <w:rsid w:val="007B264D"/>
    <w:rsid w:val="007B2A0D"/>
    <w:rsid w:val="007B3131"/>
    <w:rsid w:val="007B33E7"/>
    <w:rsid w:val="007B3B4E"/>
    <w:rsid w:val="007B3D7A"/>
    <w:rsid w:val="007B407A"/>
    <w:rsid w:val="007B41D3"/>
    <w:rsid w:val="007B48BF"/>
    <w:rsid w:val="007B495E"/>
    <w:rsid w:val="007B4E0C"/>
    <w:rsid w:val="007B520D"/>
    <w:rsid w:val="007B5AC1"/>
    <w:rsid w:val="007B5E5D"/>
    <w:rsid w:val="007B7B3D"/>
    <w:rsid w:val="007B7BDE"/>
    <w:rsid w:val="007B7FBD"/>
    <w:rsid w:val="007C0020"/>
    <w:rsid w:val="007C0101"/>
    <w:rsid w:val="007C01E1"/>
    <w:rsid w:val="007C05E8"/>
    <w:rsid w:val="007C0FC1"/>
    <w:rsid w:val="007C1EBC"/>
    <w:rsid w:val="007C2EE0"/>
    <w:rsid w:val="007C3710"/>
    <w:rsid w:val="007C386D"/>
    <w:rsid w:val="007C3FD9"/>
    <w:rsid w:val="007C5F60"/>
    <w:rsid w:val="007C6143"/>
    <w:rsid w:val="007C6553"/>
    <w:rsid w:val="007C6759"/>
    <w:rsid w:val="007C6936"/>
    <w:rsid w:val="007C6D79"/>
    <w:rsid w:val="007C7625"/>
    <w:rsid w:val="007C76D1"/>
    <w:rsid w:val="007C7E49"/>
    <w:rsid w:val="007C7F74"/>
    <w:rsid w:val="007D00F4"/>
    <w:rsid w:val="007D1BBE"/>
    <w:rsid w:val="007D218C"/>
    <w:rsid w:val="007D232B"/>
    <w:rsid w:val="007D2418"/>
    <w:rsid w:val="007D2A6B"/>
    <w:rsid w:val="007D2D93"/>
    <w:rsid w:val="007D2F79"/>
    <w:rsid w:val="007D30CA"/>
    <w:rsid w:val="007D3661"/>
    <w:rsid w:val="007D3AAE"/>
    <w:rsid w:val="007D4378"/>
    <w:rsid w:val="007D4A41"/>
    <w:rsid w:val="007D4D11"/>
    <w:rsid w:val="007D5952"/>
    <w:rsid w:val="007D5C01"/>
    <w:rsid w:val="007D6086"/>
    <w:rsid w:val="007D63B8"/>
    <w:rsid w:val="007D6E22"/>
    <w:rsid w:val="007D73C1"/>
    <w:rsid w:val="007D787E"/>
    <w:rsid w:val="007D78A1"/>
    <w:rsid w:val="007D7F21"/>
    <w:rsid w:val="007E01B1"/>
    <w:rsid w:val="007E0653"/>
    <w:rsid w:val="007E15B2"/>
    <w:rsid w:val="007E165C"/>
    <w:rsid w:val="007E180F"/>
    <w:rsid w:val="007E1CD1"/>
    <w:rsid w:val="007E1CF3"/>
    <w:rsid w:val="007E20D4"/>
    <w:rsid w:val="007E21CE"/>
    <w:rsid w:val="007E2408"/>
    <w:rsid w:val="007E2515"/>
    <w:rsid w:val="007E2734"/>
    <w:rsid w:val="007E27B8"/>
    <w:rsid w:val="007E293D"/>
    <w:rsid w:val="007E2F94"/>
    <w:rsid w:val="007E35B2"/>
    <w:rsid w:val="007E35BC"/>
    <w:rsid w:val="007E399A"/>
    <w:rsid w:val="007E3DE3"/>
    <w:rsid w:val="007E41CE"/>
    <w:rsid w:val="007E4732"/>
    <w:rsid w:val="007E4A95"/>
    <w:rsid w:val="007E52E9"/>
    <w:rsid w:val="007E565D"/>
    <w:rsid w:val="007E58E5"/>
    <w:rsid w:val="007E7169"/>
    <w:rsid w:val="007E78C5"/>
    <w:rsid w:val="007E7AE0"/>
    <w:rsid w:val="007E7C00"/>
    <w:rsid w:val="007F0949"/>
    <w:rsid w:val="007F096E"/>
    <w:rsid w:val="007F1280"/>
    <w:rsid w:val="007F1600"/>
    <w:rsid w:val="007F1959"/>
    <w:rsid w:val="007F1A64"/>
    <w:rsid w:val="007F252E"/>
    <w:rsid w:val="007F2D7F"/>
    <w:rsid w:val="007F2E87"/>
    <w:rsid w:val="007F2EE0"/>
    <w:rsid w:val="007F340C"/>
    <w:rsid w:val="007F3A1E"/>
    <w:rsid w:val="007F3B51"/>
    <w:rsid w:val="007F3DBF"/>
    <w:rsid w:val="007F4905"/>
    <w:rsid w:val="007F49E4"/>
    <w:rsid w:val="007F4F0B"/>
    <w:rsid w:val="007F511A"/>
    <w:rsid w:val="007F5245"/>
    <w:rsid w:val="007F5A9E"/>
    <w:rsid w:val="007F64C3"/>
    <w:rsid w:val="007F6675"/>
    <w:rsid w:val="007F690D"/>
    <w:rsid w:val="007F6B26"/>
    <w:rsid w:val="007F748C"/>
    <w:rsid w:val="007F7506"/>
    <w:rsid w:val="007F75A9"/>
    <w:rsid w:val="007F7F33"/>
    <w:rsid w:val="008004DC"/>
    <w:rsid w:val="0080084C"/>
    <w:rsid w:val="00800CA2"/>
    <w:rsid w:val="00800E0A"/>
    <w:rsid w:val="00800F12"/>
    <w:rsid w:val="0080110B"/>
    <w:rsid w:val="00801799"/>
    <w:rsid w:val="008021C0"/>
    <w:rsid w:val="008024D5"/>
    <w:rsid w:val="00802F8B"/>
    <w:rsid w:val="00803409"/>
    <w:rsid w:val="008034C8"/>
    <w:rsid w:val="00803531"/>
    <w:rsid w:val="00803ABB"/>
    <w:rsid w:val="00803C0A"/>
    <w:rsid w:val="00804236"/>
    <w:rsid w:val="0080471D"/>
    <w:rsid w:val="00804A16"/>
    <w:rsid w:val="00804A22"/>
    <w:rsid w:val="00804BFD"/>
    <w:rsid w:val="00805099"/>
    <w:rsid w:val="0080538D"/>
    <w:rsid w:val="0080594F"/>
    <w:rsid w:val="00805BB6"/>
    <w:rsid w:val="00805FB9"/>
    <w:rsid w:val="0080662D"/>
    <w:rsid w:val="00806946"/>
    <w:rsid w:val="00806F56"/>
    <w:rsid w:val="00807148"/>
    <w:rsid w:val="008074B2"/>
    <w:rsid w:val="00810992"/>
    <w:rsid w:val="00810A90"/>
    <w:rsid w:val="008111D1"/>
    <w:rsid w:val="008116EC"/>
    <w:rsid w:val="00811FC1"/>
    <w:rsid w:val="00812952"/>
    <w:rsid w:val="00812A18"/>
    <w:rsid w:val="00813B2B"/>
    <w:rsid w:val="008140BE"/>
    <w:rsid w:val="0081444E"/>
    <w:rsid w:val="00814859"/>
    <w:rsid w:val="00814A18"/>
    <w:rsid w:val="00814EE0"/>
    <w:rsid w:val="00814FEE"/>
    <w:rsid w:val="00815414"/>
    <w:rsid w:val="008154EB"/>
    <w:rsid w:val="008169CF"/>
    <w:rsid w:val="00817666"/>
    <w:rsid w:val="008177A5"/>
    <w:rsid w:val="00817E3D"/>
    <w:rsid w:val="008201B3"/>
    <w:rsid w:val="00820254"/>
    <w:rsid w:val="0082036C"/>
    <w:rsid w:val="008207B3"/>
    <w:rsid w:val="008238DC"/>
    <w:rsid w:val="00823A84"/>
    <w:rsid w:val="00823C8D"/>
    <w:rsid w:val="00824325"/>
    <w:rsid w:val="008244F8"/>
    <w:rsid w:val="00825502"/>
    <w:rsid w:val="0082568D"/>
    <w:rsid w:val="00825732"/>
    <w:rsid w:val="00825905"/>
    <w:rsid w:val="00825E6F"/>
    <w:rsid w:val="008261DA"/>
    <w:rsid w:val="008264B2"/>
    <w:rsid w:val="008265CE"/>
    <w:rsid w:val="00827146"/>
    <w:rsid w:val="008305B7"/>
    <w:rsid w:val="00830DF3"/>
    <w:rsid w:val="008312CA"/>
    <w:rsid w:val="008315EA"/>
    <w:rsid w:val="00831750"/>
    <w:rsid w:val="00831CA7"/>
    <w:rsid w:val="00832177"/>
    <w:rsid w:val="008325BB"/>
    <w:rsid w:val="008325E7"/>
    <w:rsid w:val="0083279B"/>
    <w:rsid w:val="00832C41"/>
    <w:rsid w:val="00832EA9"/>
    <w:rsid w:val="00833DA6"/>
    <w:rsid w:val="00833E68"/>
    <w:rsid w:val="008345EF"/>
    <w:rsid w:val="0083491A"/>
    <w:rsid w:val="00834A1F"/>
    <w:rsid w:val="00834E9D"/>
    <w:rsid w:val="0083513F"/>
    <w:rsid w:val="008359D0"/>
    <w:rsid w:val="008369B3"/>
    <w:rsid w:val="00837C5C"/>
    <w:rsid w:val="00837F1A"/>
    <w:rsid w:val="00840191"/>
    <w:rsid w:val="00840DCF"/>
    <w:rsid w:val="00841CA3"/>
    <w:rsid w:val="00842281"/>
    <w:rsid w:val="00842A3B"/>
    <w:rsid w:val="00842F2F"/>
    <w:rsid w:val="00842F8B"/>
    <w:rsid w:val="00843392"/>
    <w:rsid w:val="00843394"/>
    <w:rsid w:val="00843529"/>
    <w:rsid w:val="00843B5D"/>
    <w:rsid w:val="00843BA7"/>
    <w:rsid w:val="00843C59"/>
    <w:rsid w:val="00844A7A"/>
    <w:rsid w:val="00844BA5"/>
    <w:rsid w:val="00845068"/>
    <w:rsid w:val="008455AB"/>
    <w:rsid w:val="008458AF"/>
    <w:rsid w:val="00845C27"/>
    <w:rsid w:val="0084655A"/>
    <w:rsid w:val="0084675E"/>
    <w:rsid w:val="00846BB4"/>
    <w:rsid w:val="00847016"/>
    <w:rsid w:val="0084749B"/>
    <w:rsid w:val="00847820"/>
    <w:rsid w:val="00847B13"/>
    <w:rsid w:val="00847EAC"/>
    <w:rsid w:val="0085001D"/>
    <w:rsid w:val="008510A4"/>
    <w:rsid w:val="008512BB"/>
    <w:rsid w:val="0085159A"/>
    <w:rsid w:val="00852084"/>
    <w:rsid w:val="008528F1"/>
    <w:rsid w:val="008531E0"/>
    <w:rsid w:val="008531F7"/>
    <w:rsid w:val="00853914"/>
    <w:rsid w:val="00853E2B"/>
    <w:rsid w:val="00853EBC"/>
    <w:rsid w:val="00854507"/>
    <w:rsid w:val="008547FC"/>
    <w:rsid w:val="008548C3"/>
    <w:rsid w:val="008549AA"/>
    <w:rsid w:val="00855A63"/>
    <w:rsid w:val="00856052"/>
    <w:rsid w:val="008564B5"/>
    <w:rsid w:val="00856AB5"/>
    <w:rsid w:val="00856AE5"/>
    <w:rsid w:val="00856CAB"/>
    <w:rsid w:val="00857ACF"/>
    <w:rsid w:val="0086020B"/>
    <w:rsid w:val="00860BD6"/>
    <w:rsid w:val="00860ED2"/>
    <w:rsid w:val="00861D50"/>
    <w:rsid w:val="00861D81"/>
    <w:rsid w:val="00861F5F"/>
    <w:rsid w:val="00863052"/>
    <w:rsid w:val="00863555"/>
    <w:rsid w:val="008635C1"/>
    <w:rsid w:val="00864164"/>
    <w:rsid w:val="008643C1"/>
    <w:rsid w:val="00864491"/>
    <w:rsid w:val="008645D6"/>
    <w:rsid w:val="0086498C"/>
    <w:rsid w:val="00864B0C"/>
    <w:rsid w:val="00864B3C"/>
    <w:rsid w:val="00864EA3"/>
    <w:rsid w:val="00865015"/>
    <w:rsid w:val="00865C1E"/>
    <w:rsid w:val="0086628D"/>
    <w:rsid w:val="0086666C"/>
    <w:rsid w:val="00866DD4"/>
    <w:rsid w:val="0086710D"/>
    <w:rsid w:val="00867C20"/>
    <w:rsid w:val="0087022B"/>
    <w:rsid w:val="008708AE"/>
    <w:rsid w:val="00870A10"/>
    <w:rsid w:val="00870ABA"/>
    <w:rsid w:val="00871508"/>
    <w:rsid w:val="0087168B"/>
    <w:rsid w:val="008720FC"/>
    <w:rsid w:val="0087281A"/>
    <w:rsid w:val="00873067"/>
    <w:rsid w:val="008732B3"/>
    <w:rsid w:val="0087364A"/>
    <w:rsid w:val="00873D69"/>
    <w:rsid w:val="00873F77"/>
    <w:rsid w:val="0087416E"/>
    <w:rsid w:val="008743EB"/>
    <w:rsid w:val="008745A8"/>
    <w:rsid w:val="008745DD"/>
    <w:rsid w:val="00874AE1"/>
    <w:rsid w:val="00874BC8"/>
    <w:rsid w:val="00874CC6"/>
    <w:rsid w:val="0087591D"/>
    <w:rsid w:val="00875931"/>
    <w:rsid w:val="00875C9A"/>
    <w:rsid w:val="00875D6A"/>
    <w:rsid w:val="008761E3"/>
    <w:rsid w:val="00876555"/>
    <w:rsid w:val="008767B6"/>
    <w:rsid w:val="00876FDA"/>
    <w:rsid w:val="0087734E"/>
    <w:rsid w:val="0087741D"/>
    <w:rsid w:val="0087752A"/>
    <w:rsid w:val="00877734"/>
    <w:rsid w:val="00877FA9"/>
    <w:rsid w:val="00880017"/>
    <w:rsid w:val="0088007B"/>
    <w:rsid w:val="00880187"/>
    <w:rsid w:val="008801B5"/>
    <w:rsid w:val="00880747"/>
    <w:rsid w:val="00880C94"/>
    <w:rsid w:val="00880E6D"/>
    <w:rsid w:val="0088191B"/>
    <w:rsid w:val="00881B7B"/>
    <w:rsid w:val="00881C38"/>
    <w:rsid w:val="008821D3"/>
    <w:rsid w:val="00882860"/>
    <w:rsid w:val="00883AC6"/>
    <w:rsid w:val="00884475"/>
    <w:rsid w:val="008850AE"/>
    <w:rsid w:val="0088519B"/>
    <w:rsid w:val="00885579"/>
    <w:rsid w:val="00885591"/>
    <w:rsid w:val="008855A1"/>
    <w:rsid w:val="00885772"/>
    <w:rsid w:val="0088656B"/>
    <w:rsid w:val="008865A2"/>
    <w:rsid w:val="00886669"/>
    <w:rsid w:val="0088668C"/>
    <w:rsid w:val="008869BD"/>
    <w:rsid w:val="00886CBB"/>
    <w:rsid w:val="00886CF4"/>
    <w:rsid w:val="00887275"/>
    <w:rsid w:val="0088774E"/>
    <w:rsid w:val="008877FE"/>
    <w:rsid w:val="00887834"/>
    <w:rsid w:val="008878CA"/>
    <w:rsid w:val="00887C85"/>
    <w:rsid w:val="00887E25"/>
    <w:rsid w:val="00890332"/>
    <w:rsid w:val="00891203"/>
    <w:rsid w:val="008920F5"/>
    <w:rsid w:val="00892293"/>
    <w:rsid w:val="008924CA"/>
    <w:rsid w:val="00892B2D"/>
    <w:rsid w:val="00893091"/>
    <w:rsid w:val="008936B1"/>
    <w:rsid w:val="00893741"/>
    <w:rsid w:val="00893864"/>
    <w:rsid w:val="0089453B"/>
    <w:rsid w:val="00894573"/>
    <w:rsid w:val="00894749"/>
    <w:rsid w:val="008948EC"/>
    <w:rsid w:val="00894D09"/>
    <w:rsid w:val="00894D22"/>
    <w:rsid w:val="00894F15"/>
    <w:rsid w:val="008959E5"/>
    <w:rsid w:val="008960DF"/>
    <w:rsid w:val="00896624"/>
    <w:rsid w:val="00897332"/>
    <w:rsid w:val="008973AA"/>
    <w:rsid w:val="0089751E"/>
    <w:rsid w:val="0089761D"/>
    <w:rsid w:val="008A01DA"/>
    <w:rsid w:val="008A0B3A"/>
    <w:rsid w:val="008A151C"/>
    <w:rsid w:val="008A1813"/>
    <w:rsid w:val="008A1C00"/>
    <w:rsid w:val="008A1E19"/>
    <w:rsid w:val="008A1EE4"/>
    <w:rsid w:val="008A22F7"/>
    <w:rsid w:val="008A3108"/>
    <w:rsid w:val="008A3C91"/>
    <w:rsid w:val="008A3EAF"/>
    <w:rsid w:val="008A4480"/>
    <w:rsid w:val="008A4878"/>
    <w:rsid w:val="008A4930"/>
    <w:rsid w:val="008A4A25"/>
    <w:rsid w:val="008A4A4B"/>
    <w:rsid w:val="008A50F7"/>
    <w:rsid w:val="008A54D4"/>
    <w:rsid w:val="008A5E52"/>
    <w:rsid w:val="008A606D"/>
    <w:rsid w:val="008A623A"/>
    <w:rsid w:val="008A66F3"/>
    <w:rsid w:val="008A6778"/>
    <w:rsid w:val="008A6911"/>
    <w:rsid w:val="008A6DBE"/>
    <w:rsid w:val="008A6FD1"/>
    <w:rsid w:val="008A763C"/>
    <w:rsid w:val="008A7771"/>
    <w:rsid w:val="008B00B0"/>
    <w:rsid w:val="008B015D"/>
    <w:rsid w:val="008B0712"/>
    <w:rsid w:val="008B128A"/>
    <w:rsid w:val="008B15AD"/>
    <w:rsid w:val="008B15E2"/>
    <w:rsid w:val="008B196B"/>
    <w:rsid w:val="008B1FE6"/>
    <w:rsid w:val="008B20AD"/>
    <w:rsid w:val="008B22A5"/>
    <w:rsid w:val="008B35D4"/>
    <w:rsid w:val="008B3BB0"/>
    <w:rsid w:val="008B453A"/>
    <w:rsid w:val="008B5A85"/>
    <w:rsid w:val="008B68BF"/>
    <w:rsid w:val="008B7393"/>
    <w:rsid w:val="008B7E99"/>
    <w:rsid w:val="008B7F09"/>
    <w:rsid w:val="008B7F95"/>
    <w:rsid w:val="008C07D5"/>
    <w:rsid w:val="008C0A5D"/>
    <w:rsid w:val="008C0D82"/>
    <w:rsid w:val="008C0F23"/>
    <w:rsid w:val="008C144D"/>
    <w:rsid w:val="008C1705"/>
    <w:rsid w:val="008C1836"/>
    <w:rsid w:val="008C1857"/>
    <w:rsid w:val="008C25FB"/>
    <w:rsid w:val="008C284E"/>
    <w:rsid w:val="008C305D"/>
    <w:rsid w:val="008C331A"/>
    <w:rsid w:val="008C3541"/>
    <w:rsid w:val="008C36DA"/>
    <w:rsid w:val="008C3B9F"/>
    <w:rsid w:val="008C3BAD"/>
    <w:rsid w:val="008C3CF0"/>
    <w:rsid w:val="008C4754"/>
    <w:rsid w:val="008C5238"/>
    <w:rsid w:val="008C5841"/>
    <w:rsid w:val="008C5A72"/>
    <w:rsid w:val="008C5B47"/>
    <w:rsid w:val="008C6006"/>
    <w:rsid w:val="008C66CB"/>
    <w:rsid w:val="008C6909"/>
    <w:rsid w:val="008C6FA7"/>
    <w:rsid w:val="008C700E"/>
    <w:rsid w:val="008C7299"/>
    <w:rsid w:val="008C751F"/>
    <w:rsid w:val="008C7862"/>
    <w:rsid w:val="008C7E16"/>
    <w:rsid w:val="008D051A"/>
    <w:rsid w:val="008D06D6"/>
    <w:rsid w:val="008D0ADE"/>
    <w:rsid w:val="008D14FB"/>
    <w:rsid w:val="008D1E1C"/>
    <w:rsid w:val="008D1EC5"/>
    <w:rsid w:val="008D1F44"/>
    <w:rsid w:val="008D247D"/>
    <w:rsid w:val="008D2571"/>
    <w:rsid w:val="008D294A"/>
    <w:rsid w:val="008D2D04"/>
    <w:rsid w:val="008D311F"/>
    <w:rsid w:val="008D346A"/>
    <w:rsid w:val="008D4917"/>
    <w:rsid w:val="008D4E60"/>
    <w:rsid w:val="008D55E9"/>
    <w:rsid w:val="008D5851"/>
    <w:rsid w:val="008D6383"/>
    <w:rsid w:val="008D6424"/>
    <w:rsid w:val="008D6E91"/>
    <w:rsid w:val="008D7153"/>
    <w:rsid w:val="008D7219"/>
    <w:rsid w:val="008D73F1"/>
    <w:rsid w:val="008D74E7"/>
    <w:rsid w:val="008D7A7F"/>
    <w:rsid w:val="008D7B4C"/>
    <w:rsid w:val="008D7EB4"/>
    <w:rsid w:val="008E0188"/>
    <w:rsid w:val="008E062A"/>
    <w:rsid w:val="008E06B9"/>
    <w:rsid w:val="008E0738"/>
    <w:rsid w:val="008E13F4"/>
    <w:rsid w:val="008E1AC9"/>
    <w:rsid w:val="008E2243"/>
    <w:rsid w:val="008E364B"/>
    <w:rsid w:val="008E3D8C"/>
    <w:rsid w:val="008E412B"/>
    <w:rsid w:val="008E4462"/>
    <w:rsid w:val="008E459C"/>
    <w:rsid w:val="008E4A05"/>
    <w:rsid w:val="008E4CE6"/>
    <w:rsid w:val="008E556E"/>
    <w:rsid w:val="008E5AA3"/>
    <w:rsid w:val="008E5DF2"/>
    <w:rsid w:val="008E5E82"/>
    <w:rsid w:val="008E5EC7"/>
    <w:rsid w:val="008E6743"/>
    <w:rsid w:val="008E6A2F"/>
    <w:rsid w:val="008E7849"/>
    <w:rsid w:val="008E7C31"/>
    <w:rsid w:val="008E7C81"/>
    <w:rsid w:val="008E7FA5"/>
    <w:rsid w:val="008F01B8"/>
    <w:rsid w:val="008F0675"/>
    <w:rsid w:val="008F08E5"/>
    <w:rsid w:val="008F109F"/>
    <w:rsid w:val="008F119D"/>
    <w:rsid w:val="008F13E3"/>
    <w:rsid w:val="008F1A37"/>
    <w:rsid w:val="008F1C6E"/>
    <w:rsid w:val="008F1EB4"/>
    <w:rsid w:val="008F291D"/>
    <w:rsid w:val="008F2B30"/>
    <w:rsid w:val="008F2F45"/>
    <w:rsid w:val="008F345C"/>
    <w:rsid w:val="008F34D2"/>
    <w:rsid w:val="008F3B99"/>
    <w:rsid w:val="008F3C33"/>
    <w:rsid w:val="008F41B7"/>
    <w:rsid w:val="008F48C8"/>
    <w:rsid w:val="008F49A1"/>
    <w:rsid w:val="008F4BAE"/>
    <w:rsid w:val="008F59B9"/>
    <w:rsid w:val="008F5AD9"/>
    <w:rsid w:val="008F5FD5"/>
    <w:rsid w:val="008F5FF4"/>
    <w:rsid w:val="008F603E"/>
    <w:rsid w:val="008F6500"/>
    <w:rsid w:val="008F6970"/>
    <w:rsid w:val="008F6E7C"/>
    <w:rsid w:val="008F6FE9"/>
    <w:rsid w:val="008F769E"/>
    <w:rsid w:val="008F7A89"/>
    <w:rsid w:val="008F7BEC"/>
    <w:rsid w:val="008F7E43"/>
    <w:rsid w:val="009005E9"/>
    <w:rsid w:val="00900C19"/>
    <w:rsid w:val="00900F41"/>
    <w:rsid w:val="0090131A"/>
    <w:rsid w:val="00901434"/>
    <w:rsid w:val="00901756"/>
    <w:rsid w:val="00901856"/>
    <w:rsid w:val="0090287A"/>
    <w:rsid w:val="00902E45"/>
    <w:rsid w:val="00903034"/>
    <w:rsid w:val="009032CA"/>
    <w:rsid w:val="00903390"/>
    <w:rsid w:val="0090366E"/>
    <w:rsid w:val="0090373D"/>
    <w:rsid w:val="00903EE6"/>
    <w:rsid w:val="00904383"/>
    <w:rsid w:val="009048D0"/>
    <w:rsid w:val="0090493E"/>
    <w:rsid w:val="00904B3C"/>
    <w:rsid w:val="00904F90"/>
    <w:rsid w:val="00905C90"/>
    <w:rsid w:val="00906AC6"/>
    <w:rsid w:val="00906B41"/>
    <w:rsid w:val="009074C5"/>
    <w:rsid w:val="00907D24"/>
    <w:rsid w:val="0091074D"/>
    <w:rsid w:val="009107C7"/>
    <w:rsid w:val="00910DFC"/>
    <w:rsid w:val="009113F5"/>
    <w:rsid w:val="009115A9"/>
    <w:rsid w:val="00911BBD"/>
    <w:rsid w:val="00911CD7"/>
    <w:rsid w:val="009128D0"/>
    <w:rsid w:val="00913209"/>
    <w:rsid w:val="00914205"/>
    <w:rsid w:val="00914396"/>
    <w:rsid w:val="00915288"/>
    <w:rsid w:val="00915476"/>
    <w:rsid w:val="00915477"/>
    <w:rsid w:val="00915F63"/>
    <w:rsid w:val="00915FB2"/>
    <w:rsid w:val="0091664E"/>
    <w:rsid w:val="009172F3"/>
    <w:rsid w:val="00917CFF"/>
    <w:rsid w:val="00917D72"/>
    <w:rsid w:val="00920017"/>
    <w:rsid w:val="00920F21"/>
    <w:rsid w:val="00921094"/>
    <w:rsid w:val="00921990"/>
    <w:rsid w:val="009223F9"/>
    <w:rsid w:val="009228C2"/>
    <w:rsid w:val="00922901"/>
    <w:rsid w:val="00923C1B"/>
    <w:rsid w:val="0092401F"/>
    <w:rsid w:val="009243A6"/>
    <w:rsid w:val="00924429"/>
    <w:rsid w:val="00924978"/>
    <w:rsid w:val="00924CAA"/>
    <w:rsid w:val="00924E10"/>
    <w:rsid w:val="0092525C"/>
    <w:rsid w:val="00925658"/>
    <w:rsid w:val="00925F09"/>
    <w:rsid w:val="0092609A"/>
    <w:rsid w:val="009261CF"/>
    <w:rsid w:val="009263B3"/>
    <w:rsid w:val="00926438"/>
    <w:rsid w:val="00926602"/>
    <w:rsid w:val="00926604"/>
    <w:rsid w:val="009268FA"/>
    <w:rsid w:val="00927635"/>
    <w:rsid w:val="00927838"/>
    <w:rsid w:val="00927A44"/>
    <w:rsid w:val="00930185"/>
    <w:rsid w:val="0093101B"/>
    <w:rsid w:val="0093102E"/>
    <w:rsid w:val="00932693"/>
    <w:rsid w:val="00933014"/>
    <w:rsid w:val="0093321A"/>
    <w:rsid w:val="009335B6"/>
    <w:rsid w:val="00934438"/>
    <w:rsid w:val="00934A00"/>
    <w:rsid w:val="00935494"/>
    <w:rsid w:val="009355AC"/>
    <w:rsid w:val="009360B8"/>
    <w:rsid w:val="009361B2"/>
    <w:rsid w:val="00936D4A"/>
    <w:rsid w:val="00936F42"/>
    <w:rsid w:val="009370FF"/>
    <w:rsid w:val="0093797F"/>
    <w:rsid w:val="00940BE7"/>
    <w:rsid w:val="009410CE"/>
    <w:rsid w:val="00941669"/>
    <w:rsid w:val="00941E0C"/>
    <w:rsid w:val="00941EFA"/>
    <w:rsid w:val="009420B1"/>
    <w:rsid w:val="0094235D"/>
    <w:rsid w:val="0094277C"/>
    <w:rsid w:val="00942988"/>
    <w:rsid w:val="00942A55"/>
    <w:rsid w:val="00942DC8"/>
    <w:rsid w:val="00942DCC"/>
    <w:rsid w:val="009430E3"/>
    <w:rsid w:val="00943933"/>
    <w:rsid w:val="00943AA6"/>
    <w:rsid w:val="00943C3C"/>
    <w:rsid w:val="0094430C"/>
    <w:rsid w:val="0094488E"/>
    <w:rsid w:val="009453FC"/>
    <w:rsid w:val="00945D53"/>
    <w:rsid w:val="00945E55"/>
    <w:rsid w:val="0094677D"/>
    <w:rsid w:val="00946A7E"/>
    <w:rsid w:val="009479BB"/>
    <w:rsid w:val="00947A28"/>
    <w:rsid w:val="00947BAA"/>
    <w:rsid w:val="00947E2B"/>
    <w:rsid w:val="00950490"/>
    <w:rsid w:val="009504E4"/>
    <w:rsid w:val="0095057E"/>
    <w:rsid w:val="0095060A"/>
    <w:rsid w:val="00950878"/>
    <w:rsid w:val="00950C78"/>
    <w:rsid w:val="00950CAA"/>
    <w:rsid w:val="009512F2"/>
    <w:rsid w:val="00951AAB"/>
    <w:rsid w:val="00951BFA"/>
    <w:rsid w:val="00951E14"/>
    <w:rsid w:val="00952248"/>
    <w:rsid w:val="0095247C"/>
    <w:rsid w:val="00952C0F"/>
    <w:rsid w:val="00952D1C"/>
    <w:rsid w:val="0095300F"/>
    <w:rsid w:val="0095335A"/>
    <w:rsid w:val="00953542"/>
    <w:rsid w:val="00953748"/>
    <w:rsid w:val="00953B4A"/>
    <w:rsid w:val="00953C55"/>
    <w:rsid w:val="00953CEF"/>
    <w:rsid w:val="0095417B"/>
    <w:rsid w:val="00954201"/>
    <w:rsid w:val="00954585"/>
    <w:rsid w:val="00954992"/>
    <w:rsid w:val="00954C18"/>
    <w:rsid w:val="00955778"/>
    <w:rsid w:val="00955E34"/>
    <w:rsid w:val="00956097"/>
    <w:rsid w:val="00956614"/>
    <w:rsid w:val="009570F7"/>
    <w:rsid w:val="009578BF"/>
    <w:rsid w:val="00957B46"/>
    <w:rsid w:val="00957FE4"/>
    <w:rsid w:val="00960077"/>
    <w:rsid w:val="00960171"/>
    <w:rsid w:val="009603EF"/>
    <w:rsid w:val="00961379"/>
    <w:rsid w:val="009614EB"/>
    <w:rsid w:val="00961F36"/>
    <w:rsid w:val="0096209A"/>
    <w:rsid w:val="0096297A"/>
    <w:rsid w:val="00962A27"/>
    <w:rsid w:val="00962A28"/>
    <w:rsid w:val="00962B8A"/>
    <w:rsid w:val="00962E65"/>
    <w:rsid w:val="00962F61"/>
    <w:rsid w:val="0096301C"/>
    <w:rsid w:val="0096303B"/>
    <w:rsid w:val="00963468"/>
    <w:rsid w:val="0096369F"/>
    <w:rsid w:val="00964482"/>
    <w:rsid w:val="00964BA3"/>
    <w:rsid w:val="0096504B"/>
    <w:rsid w:val="00965480"/>
    <w:rsid w:val="0096552B"/>
    <w:rsid w:val="00965846"/>
    <w:rsid w:val="0096644B"/>
    <w:rsid w:val="00966744"/>
    <w:rsid w:val="0096675F"/>
    <w:rsid w:val="00966786"/>
    <w:rsid w:val="009667D2"/>
    <w:rsid w:val="00966875"/>
    <w:rsid w:val="009668BD"/>
    <w:rsid w:val="00966FCB"/>
    <w:rsid w:val="009672AF"/>
    <w:rsid w:val="009674AF"/>
    <w:rsid w:val="00967536"/>
    <w:rsid w:val="0097070E"/>
    <w:rsid w:val="009709A7"/>
    <w:rsid w:val="00970B9C"/>
    <w:rsid w:val="00970F51"/>
    <w:rsid w:val="009711BA"/>
    <w:rsid w:val="00971C87"/>
    <w:rsid w:val="00971D30"/>
    <w:rsid w:val="00972575"/>
    <w:rsid w:val="00972757"/>
    <w:rsid w:val="0097378D"/>
    <w:rsid w:val="00973867"/>
    <w:rsid w:val="009739C7"/>
    <w:rsid w:val="00975908"/>
    <w:rsid w:val="00975F83"/>
    <w:rsid w:val="00975F9E"/>
    <w:rsid w:val="00976012"/>
    <w:rsid w:val="00976778"/>
    <w:rsid w:val="00976AED"/>
    <w:rsid w:val="00976C5F"/>
    <w:rsid w:val="00976C97"/>
    <w:rsid w:val="0097747D"/>
    <w:rsid w:val="00977649"/>
    <w:rsid w:val="0098036C"/>
    <w:rsid w:val="00980587"/>
    <w:rsid w:val="00980BF3"/>
    <w:rsid w:val="0098125A"/>
    <w:rsid w:val="009812F1"/>
    <w:rsid w:val="00981634"/>
    <w:rsid w:val="00981687"/>
    <w:rsid w:val="00981A19"/>
    <w:rsid w:val="00981F20"/>
    <w:rsid w:val="009821AA"/>
    <w:rsid w:val="00982273"/>
    <w:rsid w:val="00982519"/>
    <w:rsid w:val="00982670"/>
    <w:rsid w:val="00982872"/>
    <w:rsid w:val="0098294C"/>
    <w:rsid w:val="0098295A"/>
    <w:rsid w:val="00982CBE"/>
    <w:rsid w:val="0098324A"/>
    <w:rsid w:val="0098338C"/>
    <w:rsid w:val="00983C9F"/>
    <w:rsid w:val="0098407A"/>
    <w:rsid w:val="00984F38"/>
    <w:rsid w:val="0098538C"/>
    <w:rsid w:val="00985793"/>
    <w:rsid w:val="00986F35"/>
    <w:rsid w:val="00986FE0"/>
    <w:rsid w:val="0098765F"/>
    <w:rsid w:val="00987EFB"/>
    <w:rsid w:val="00987F34"/>
    <w:rsid w:val="00987FFE"/>
    <w:rsid w:val="00990D48"/>
    <w:rsid w:val="009911EC"/>
    <w:rsid w:val="0099131D"/>
    <w:rsid w:val="00991417"/>
    <w:rsid w:val="00991736"/>
    <w:rsid w:val="0099182C"/>
    <w:rsid w:val="0099184B"/>
    <w:rsid w:val="00991C3B"/>
    <w:rsid w:val="00991E97"/>
    <w:rsid w:val="009920D2"/>
    <w:rsid w:val="0099272E"/>
    <w:rsid w:val="00992B08"/>
    <w:rsid w:val="009931CF"/>
    <w:rsid w:val="0099438F"/>
    <w:rsid w:val="00994943"/>
    <w:rsid w:val="00994E02"/>
    <w:rsid w:val="00994ED6"/>
    <w:rsid w:val="009951BA"/>
    <w:rsid w:val="0099525B"/>
    <w:rsid w:val="00995623"/>
    <w:rsid w:val="00995699"/>
    <w:rsid w:val="00995A4E"/>
    <w:rsid w:val="00995F1B"/>
    <w:rsid w:val="009961F2"/>
    <w:rsid w:val="009962ED"/>
    <w:rsid w:val="00996E25"/>
    <w:rsid w:val="00997669"/>
    <w:rsid w:val="009A093B"/>
    <w:rsid w:val="009A0E4C"/>
    <w:rsid w:val="009A10D7"/>
    <w:rsid w:val="009A12CA"/>
    <w:rsid w:val="009A1D3D"/>
    <w:rsid w:val="009A20BD"/>
    <w:rsid w:val="009A20F2"/>
    <w:rsid w:val="009A2159"/>
    <w:rsid w:val="009A220F"/>
    <w:rsid w:val="009A24EF"/>
    <w:rsid w:val="009A2DEC"/>
    <w:rsid w:val="009A2E2B"/>
    <w:rsid w:val="009A2F0F"/>
    <w:rsid w:val="009A2F4A"/>
    <w:rsid w:val="009A2FB4"/>
    <w:rsid w:val="009A38C6"/>
    <w:rsid w:val="009A39CE"/>
    <w:rsid w:val="009A3A86"/>
    <w:rsid w:val="009A3BC9"/>
    <w:rsid w:val="009A3FC2"/>
    <w:rsid w:val="009A4F63"/>
    <w:rsid w:val="009A523A"/>
    <w:rsid w:val="009A580F"/>
    <w:rsid w:val="009A5D40"/>
    <w:rsid w:val="009A6315"/>
    <w:rsid w:val="009A64BA"/>
    <w:rsid w:val="009A6502"/>
    <w:rsid w:val="009A6734"/>
    <w:rsid w:val="009A6D0C"/>
    <w:rsid w:val="009A6EF2"/>
    <w:rsid w:val="009A7586"/>
    <w:rsid w:val="009A7D86"/>
    <w:rsid w:val="009B0852"/>
    <w:rsid w:val="009B090E"/>
    <w:rsid w:val="009B0C84"/>
    <w:rsid w:val="009B140A"/>
    <w:rsid w:val="009B1D6A"/>
    <w:rsid w:val="009B22AB"/>
    <w:rsid w:val="009B22C7"/>
    <w:rsid w:val="009B27F3"/>
    <w:rsid w:val="009B30CD"/>
    <w:rsid w:val="009B331C"/>
    <w:rsid w:val="009B336F"/>
    <w:rsid w:val="009B34D4"/>
    <w:rsid w:val="009B3D12"/>
    <w:rsid w:val="009B3E8F"/>
    <w:rsid w:val="009B4135"/>
    <w:rsid w:val="009B4545"/>
    <w:rsid w:val="009B49F4"/>
    <w:rsid w:val="009B4AA9"/>
    <w:rsid w:val="009B56A0"/>
    <w:rsid w:val="009B5BE5"/>
    <w:rsid w:val="009B648B"/>
    <w:rsid w:val="009B6827"/>
    <w:rsid w:val="009B69A7"/>
    <w:rsid w:val="009B6CA4"/>
    <w:rsid w:val="009B7931"/>
    <w:rsid w:val="009B7EBE"/>
    <w:rsid w:val="009C01A3"/>
    <w:rsid w:val="009C0201"/>
    <w:rsid w:val="009C0610"/>
    <w:rsid w:val="009C09E0"/>
    <w:rsid w:val="009C0F3B"/>
    <w:rsid w:val="009C2565"/>
    <w:rsid w:val="009C35DA"/>
    <w:rsid w:val="009C36A6"/>
    <w:rsid w:val="009C393D"/>
    <w:rsid w:val="009C40AE"/>
    <w:rsid w:val="009C41FC"/>
    <w:rsid w:val="009C4893"/>
    <w:rsid w:val="009C49F6"/>
    <w:rsid w:val="009C4D8D"/>
    <w:rsid w:val="009C53A2"/>
    <w:rsid w:val="009C53DE"/>
    <w:rsid w:val="009C5B73"/>
    <w:rsid w:val="009C6253"/>
    <w:rsid w:val="009C681B"/>
    <w:rsid w:val="009C6842"/>
    <w:rsid w:val="009C7840"/>
    <w:rsid w:val="009C7AAC"/>
    <w:rsid w:val="009C7AB0"/>
    <w:rsid w:val="009C7AF1"/>
    <w:rsid w:val="009D0267"/>
    <w:rsid w:val="009D07E1"/>
    <w:rsid w:val="009D188D"/>
    <w:rsid w:val="009D1C0C"/>
    <w:rsid w:val="009D2C83"/>
    <w:rsid w:val="009D2F3C"/>
    <w:rsid w:val="009D2FB8"/>
    <w:rsid w:val="009D3528"/>
    <w:rsid w:val="009D429B"/>
    <w:rsid w:val="009D42EB"/>
    <w:rsid w:val="009D4AA3"/>
    <w:rsid w:val="009D4C5F"/>
    <w:rsid w:val="009D4D31"/>
    <w:rsid w:val="009D4DE1"/>
    <w:rsid w:val="009D4F52"/>
    <w:rsid w:val="009D5332"/>
    <w:rsid w:val="009D575B"/>
    <w:rsid w:val="009D5D61"/>
    <w:rsid w:val="009D60C5"/>
    <w:rsid w:val="009D6113"/>
    <w:rsid w:val="009D6242"/>
    <w:rsid w:val="009D6366"/>
    <w:rsid w:val="009D63E7"/>
    <w:rsid w:val="009D6D90"/>
    <w:rsid w:val="009D761F"/>
    <w:rsid w:val="009D7817"/>
    <w:rsid w:val="009D7A98"/>
    <w:rsid w:val="009D7BAF"/>
    <w:rsid w:val="009D7EAC"/>
    <w:rsid w:val="009E010F"/>
    <w:rsid w:val="009E10BF"/>
    <w:rsid w:val="009E1325"/>
    <w:rsid w:val="009E1E15"/>
    <w:rsid w:val="009E2110"/>
    <w:rsid w:val="009E221E"/>
    <w:rsid w:val="009E2236"/>
    <w:rsid w:val="009E2974"/>
    <w:rsid w:val="009E33FC"/>
    <w:rsid w:val="009E3A4D"/>
    <w:rsid w:val="009E3B6E"/>
    <w:rsid w:val="009E4C8F"/>
    <w:rsid w:val="009E5264"/>
    <w:rsid w:val="009E5495"/>
    <w:rsid w:val="009E59EB"/>
    <w:rsid w:val="009E5B54"/>
    <w:rsid w:val="009E621E"/>
    <w:rsid w:val="009E6407"/>
    <w:rsid w:val="009E65C4"/>
    <w:rsid w:val="009E65F5"/>
    <w:rsid w:val="009E6996"/>
    <w:rsid w:val="009E6EFF"/>
    <w:rsid w:val="009E725B"/>
    <w:rsid w:val="009E72A8"/>
    <w:rsid w:val="009E763E"/>
    <w:rsid w:val="009E7F0E"/>
    <w:rsid w:val="009E7F1B"/>
    <w:rsid w:val="009F03D1"/>
    <w:rsid w:val="009F0468"/>
    <w:rsid w:val="009F1098"/>
    <w:rsid w:val="009F181C"/>
    <w:rsid w:val="009F185D"/>
    <w:rsid w:val="009F1958"/>
    <w:rsid w:val="009F1DC1"/>
    <w:rsid w:val="009F1F57"/>
    <w:rsid w:val="009F23AA"/>
    <w:rsid w:val="009F246F"/>
    <w:rsid w:val="009F271F"/>
    <w:rsid w:val="009F2C83"/>
    <w:rsid w:val="009F343D"/>
    <w:rsid w:val="009F36E4"/>
    <w:rsid w:val="009F40CD"/>
    <w:rsid w:val="009F46F0"/>
    <w:rsid w:val="009F50D2"/>
    <w:rsid w:val="009F5D4C"/>
    <w:rsid w:val="009F60A4"/>
    <w:rsid w:val="009F614F"/>
    <w:rsid w:val="009F6B9E"/>
    <w:rsid w:val="009F76DB"/>
    <w:rsid w:val="009F76FB"/>
    <w:rsid w:val="009F7A64"/>
    <w:rsid w:val="009F7B32"/>
    <w:rsid w:val="009F7E04"/>
    <w:rsid w:val="009F7E4C"/>
    <w:rsid w:val="00A00039"/>
    <w:rsid w:val="00A002B5"/>
    <w:rsid w:val="00A00B47"/>
    <w:rsid w:val="00A00EF4"/>
    <w:rsid w:val="00A00FF4"/>
    <w:rsid w:val="00A01606"/>
    <w:rsid w:val="00A0174B"/>
    <w:rsid w:val="00A01B0B"/>
    <w:rsid w:val="00A026AE"/>
    <w:rsid w:val="00A02771"/>
    <w:rsid w:val="00A0386B"/>
    <w:rsid w:val="00A03AFD"/>
    <w:rsid w:val="00A03FAB"/>
    <w:rsid w:val="00A0439D"/>
    <w:rsid w:val="00A04457"/>
    <w:rsid w:val="00A04462"/>
    <w:rsid w:val="00A04B34"/>
    <w:rsid w:val="00A05D75"/>
    <w:rsid w:val="00A0605B"/>
    <w:rsid w:val="00A06C36"/>
    <w:rsid w:val="00A075CD"/>
    <w:rsid w:val="00A0765C"/>
    <w:rsid w:val="00A104FF"/>
    <w:rsid w:val="00A10715"/>
    <w:rsid w:val="00A107EF"/>
    <w:rsid w:val="00A10864"/>
    <w:rsid w:val="00A10AC7"/>
    <w:rsid w:val="00A10F9D"/>
    <w:rsid w:val="00A11966"/>
    <w:rsid w:val="00A11A81"/>
    <w:rsid w:val="00A120AC"/>
    <w:rsid w:val="00A12193"/>
    <w:rsid w:val="00A1241A"/>
    <w:rsid w:val="00A128C4"/>
    <w:rsid w:val="00A12975"/>
    <w:rsid w:val="00A12FB7"/>
    <w:rsid w:val="00A130FB"/>
    <w:rsid w:val="00A13248"/>
    <w:rsid w:val="00A138DB"/>
    <w:rsid w:val="00A14290"/>
    <w:rsid w:val="00A143DA"/>
    <w:rsid w:val="00A14BC3"/>
    <w:rsid w:val="00A14C43"/>
    <w:rsid w:val="00A15091"/>
    <w:rsid w:val="00A1514C"/>
    <w:rsid w:val="00A15E9A"/>
    <w:rsid w:val="00A1650E"/>
    <w:rsid w:val="00A165CE"/>
    <w:rsid w:val="00A16A80"/>
    <w:rsid w:val="00A16E3A"/>
    <w:rsid w:val="00A16F09"/>
    <w:rsid w:val="00A172F8"/>
    <w:rsid w:val="00A1743C"/>
    <w:rsid w:val="00A203C7"/>
    <w:rsid w:val="00A20821"/>
    <w:rsid w:val="00A20C1C"/>
    <w:rsid w:val="00A21047"/>
    <w:rsid w:val="00A2133D"/>
    <w:rsid w:val="00A213AB"/>
    <w:rsid w:val="00A21650"/>
    <w:rsid w:val="00A218AC"/>
    <w:rsid w:val="00A21E14"/>
    <w:rsid w:val="00A2203C"/>
    <w:rsid w:val="00A22F60"/>
    <w:rsid w:val="00A2337C"/>
    <w:rsid w:val="00A236AD"/>
    <w:rsid w:val="00A2373B"/>
    <w:rsid w:val="00A2430F"/>
    <w:rsid w:val="00A2458B"/>
    <w:rsid w:val="00A24987"/>
    <w:rsid w:val="00A24D0E"/>
    <w:rsid w:val="00A24E59"/>
    <w:rsid w:val="00A24F59"/>
    <w:rsid w:val="00A2566E"/>
    <w:rsid w:val="00A25C9D"/>
    <w:rsid w:val="00A25E58"/>
    <w:rsid w:val="00A264BA"/>
    <w:rsid w:val="00A26B33"/>
    <w:rsid w:val="00A26B6C"/>
    <w:rsid w:val="00A26F37"/>
    <w:rsid w:val="00A271A8"/>
    <w:rsid w:val="00A279DC"/>
    <w:rsid w:val="00A30015"/>
    <w:rsid w:val="00A30391"/>
    <w:rsid w:val="00A311DB"/>
    <w:rsid w:val="00A32246"/>
    <w:rsid w:val="00A3231D"/>
    <w:rsid w:val="00A3244C"/>
    <w:rsid w:val="00A3254F"/>
    <w:rsid w:val="00A32B80"/>
    <w:rsid w:val="00A33C0B"/>
    <w:rsid w:val="00A33C43"/>
    <w:rsid w:val="00A356EE"/>
    <w:rsid w:val="00A35B3D"/>
    <w:rsid w:val="00A36573"/>
    <w:rsid w:val="00A37398"/>
    <w:rsid w:val="00A37781"/>
    <w:rsid w:val="00A37E19"/>
    <w:rsid w:val="00A37E9B"/>
    <w:rsid w:val="00A40716"/>
    <w:rsid w:val="00A40B14"/>
    <w:rsid w:val="00A40B89"/>
    <w:rsid w:val="00A4169A"/>
    <w:rsid w:val="00A417A9"/>
    <w:rsid w:val="00A42A6C"/>
    <w:rsid w:val="00A42F1B"/>
    <w:rsid w:val="00A43D41"/>
    <w:rsid w:val="00A447EA"/>
    <w:rsid w:val="00A44B61"/>
    <w:rsid w:val="00A44F68"/>
    <w:rsid w:val="00A450AE"/>
    <w:rsid w:val="00A458D4"/>
    <w:rsid w:val="00A45E7B"/>
    <w:rsid w:val="00A46D5E"/>
    <w:rsid w:val="00A47070"/>
    <w:rsid w:val="00A470FD"/>
    <w:rsid w:val="00A471C4"/>
    <w:rsid w:val="00A472E4"/>
    <w:rsid w:val="00A47909"/>
    <w:rsid w:val="00A47B1D"/>
    <w:rsid w:val="00A47BEF"/>
    <w:rsid w:val="00A50044"/>
    <w:rsid w:val="00A504A9"/>
    <w:rsid w:val="00A50508"/>
    <w:rsid w:val="00A509BF"/>
    <w:rsid w:val="00A50BE8"/>
    <w:rsid w:val="00A51708"/>
    <w:rsid w:val="00A51A37"/>
    <w:rsid w:val="00A51B6C"/>
    <w:rsid w:val="00A52900"/>
    <w:rsid w:val="00A52D99"/>
    <w:rsid w:val="00A52E13"/>
    <w:rsid w:val="00A5316C"/>
    <w:rsid w:val="00A537DD"/>
    <w:rsid w:val="00A537E2"/>
    <w:rsid w:val="00A53B1D"/>
    <w:rsid w:val="00A53D6D"/>
    <w:rsid w:val="00A546C6"/>
    <w:rsid w:val="00A54896"/>
    <w:rsid w:val="00A54CF0"/>
    <w:rsid w:val="00A5523E"/>
    <w:rsid w:val="00A5552D"/>
    <w:rsid w:val="00A56D8F"/>
    <w:rsid w:val="00A572EB"/>
    <w:rsid w:val="00A5787F"/>
    <w:rsid w:val="00A604ED"/>
    <w:rsid w:val="00A60C04"/>
    <w:rsid w:val="00A62366"/>
    <w:rsid w:val="00A62DE6"/>
    <w:rsid w:val="00A63288"/>
    <w:rsid w:val="00A636FC"/>
    <w:rsid w:val="00A6466A"/>
    <w:rsid w:val="00A64AA1"/>
    <w:rsid w:val="00A64AA5"/>
    <w:rsid w:val="00A6525F"/>
    <w:rsid w:val="00A6526B"/>
    <w:rsid w:val="00A65BA4"/>
    <w:rsid w:val="00A65E04"/>
    <w:rsid w:val="00A66061"/>
    <w:rsid w:val="00A660B2"/>
    <w:rsid w:val="00A664FD"/>
    <w:rsid w:val="00A66539"/>
    <w:rsid w:val="00A66B7A"/>
    <w:rsid w:val="00A675A6"/>
    <w:rsid w:val="00A6764F"/>
    <w:rsid w:val="00A67660"/>
    <w:rsid w:val="00A67A4A"/>
    <w:rsid w:val="00A67BBF"/>
    <w:rsid w:val="00A67DE1"/>
    <w:rsid w:val="00A67FDD"/>
    <w:rsid w:val="00A7008D"/>
    <w:rsid w:val="00A70174"/>
    <w:rsid w:val="00A705EC"/>
    <w:rsid w:val="00A70B9D"/>
    <w:rsid w:val="00A71234"/>
    <w:rsid w:val="00A722DA"/>
    <w:rsid w:val="00A727CE"/>
    <w:rsid w:val="00A72801"/>
    <w:rsid w:val="00A72A5A"/>
    <w:rsid w:val="00A72C45"/>
    <w:rsid w:val="00A72FA9"/>
    <w:rsid w:val="00A73208"/>
    <w:rsid w:val="00A7422F"/>
    <w:rsid w:val="00A74D29"/>
    <w:rsid w:val="00A74FDD"/>
    <w:rsid w:val="00A75364"/>
    <w:rsid w:val="00A75629"/>
    <w:rsid w:val="00A75C55"/>
    <w:rsid w:val="00A75F85"/>
    <w:rsid w:val="00A7608A"/>
    <w:rsid w:val="00A764B9"/>
    <w:rsid w:val="00A76FD7"/>
    <w:rsid w:val="00A77205"/>
    <w:rsid w:val="00A77CF0"/>
    <w:rsid w:val="00A8045B"/>
    <w:rsid w:val="00A805EC"/>
    <w:rsid w:val="00A80748"/>
    <w:rsid w:val="00A8090B"/>
    <w:rsid w:val="00A809EE"/>
    <w:rsid w:val="00A81B6C"/>
    <w:rsid w:val="00A81C32"/>
    <w:rsid w:val="00A81C92"/>
    <w:rsid w:val="00A81EAF"/>
    <w:rsid w:val="00A8236D"/>
    <w:rsid w:val="00A82929"/>
    <w:rsid w:val="00A83439"/>
    <w:rsid w:val="00A83763"/>
    <w:rsid w:val="00A83941"/>
    <w:rsid w:val="00A83FC6"/>
    <w:rsid w:val="00A84827"/>
    <w:rsid w:val="00A84AB3"/>
    <w:rsid w:val="00A84DC6"/>
    <w:rsid w:val="00A853C6"/>
    <w:rsid w:val="00A857AF"/>
    <w:rsid w:val="00A859FD"/>
    <w:rsid w:val="00A85BB7"/>
    <w:rsid w:val="00A85F14"/>
    <w:rsid w:val="00A86A69"/>
    <w:rsid w:val="00A86DB9"/>
    <w:rsid w:val="00A8702F"/>
    <w:rsid w:val="00A8746D"/>
    <w:rsid w:val="00A8768C"/>
    <w:rsid w:val="00A877B7"/>
    <w:rsid w:val="00A87993"/>
    <w:rsid w:val="00A879C6"/>
    <w:rsid w:val="00A87E09"/>
    <w:rsid w:val="00A87F58"/>
    <w:rsid w:val="00A9042B"/>
    <w:rsid w:val="00A90734"/>
    <w:rsid w:val="00A90DA5"/>
    <w:rsid w:val="00A90E7A"/>
    <w:rsid w:val="00A911BF"/>
    <w:rsid w:val="00A912C9"/>
    <w:rsid w:val="00A91E4B"/>
    <w:rsid w:val="00A92CA4"/>
    <w:rsid w:val="00A92D81"/>
    <w:rsid w:val="00A943EF"/>
    <w:rsid w:val="00A944B8"/>
    <w:rsid w:val="00A9467D"/>
    <w:rsid w:val="00A94976"/>
    <w:rsid w:val="00A9497F"/>
    <w:rsid w:val="00A94A2A"/>
    <w:rsid w:val="00A95384"/>
    <w:rsid w:val="00A95AFE"/>
    <w:rsid w:val="00A96FDF"/>
    <w:rsid w:val="00A975EB"/>
    <w:rsid w:val="00A97F9B"/>
    <w:rsid w:val="00AA0162"/>
    <w:rsid w:val="00AA04AE"/>
    <w:rsid w:val="00AA09FE"/>
    <w:rsid w:val="00AA0C04"/>
    <w:rsid w:val="00AA12A0"/>
    <w:rsid w:val="00AA174C"/>
    <w:rsid w:val="00AA1893"/>
    <w:rsid w:val="00AA1CED"/>
    <w:rsid w:val="00AA1E93"/>
    <w:rsid w:val="00AA22A1"/>
    <w:rsid w:val="00AA247C"/>
    <w:rsid w:val="00AA25EA"/>
    <w:rsid w:val="00AA26DB"/>
    <w:rsid w:val="00AA2A34"/>
    <w:rsid w:val="00AA2F78"/>
    <w:rsid w:val="00AA3031"/>
    <w:rsid w:val="00AA3955"/>
    <w:rsid w:val="00AA3C65"/>
    <w:rsid w:val="00AA3ED1"/>
    <w:rsid w:val="00AA4281"/>
    <w:rsid w:val="00AA49DC"/>
    <w:rsid w:val="00AA5205"/>
    <w:rsid w:val="00AA5278"/>
    <w:rsid w:val="00AA56A4"/>
    <w:rsid w:val="00AA59D4"/>
    <w:rsid w:val="00AA59DF"/>
    <w:rsid w:val="00AA5AE3"/>
    <w:rsid w:val="00AA5B55"/>
    <w:rsid w:val="00AA5D53"/>
    <w:rsid w:val="00AA5F0D"/>
    <w:rsid w:val="00AA5FA5"/>
    <w:rsid w:val="00AA6312"/>
    <w:rsid w:val="00AA6F9A"/>
    <w:rsid w:val="00AA704B"/>
    <w:rsid w:val="00AA721F"/>
    <w:rsid w:val="00AA7389"/>
    <w:rsid w:val="00AA76E7"/>
    <w:rsid w:val="00AA79DA"/>
    <w:rsid w:val="00AA7AE4"/>
    <w:rsid w:val="00AB0032"/>
    <w:rsid w:val="00AB06E4"/>
    <w:rsid w:val="00AB0782"/>
    <w:rsid w:val="00AB0F57"/>
    <w:rsid w:val="00AB197E"/>
    <w:rsid w:val="00AB2116"/>
    <w:rsid w:val="00AB233C"/>
    <w:rsid w:val="00AB2657"/>
    <w:rsid w:val="00AB292E"/>
    <w:rsid w:val="00AB2AB8"/>
    <w:rsid w:val="00AB2C29"/>
    <w:rsid w:val="00AB2F21"/>
    <w:rsid w:val="00AB3EA0"/>
    <w:rsid w:val="00AB4228"/>
    <w:rsid w:val="00AB4E78"/>
    <w:rsid w:val="00AB551E"/>
    <w:rsid w:val="00AB5737"/>
    <w:rsid w:val="00AB5D30"/>
    <w:rsid w:val="00AB63DC"/>
    <w:rsid w:val="00AB647A"/>
    <w:rsid w:val="00AB66B1"/>
    <w:rsid w:val="00AB6C5D"/>
    <w:rsid w:val="00AB7678"/>
    <w:rsid w:val="00AB771F"/>
    <w:rsid w:val="00AB782E"/>
    <w:rsid w:val="00AB7F6C"/>
    <w:rsid w:val="00AC0040"/>
    <w:rsid w:val="00AC018F"/>
    <w:rsid w:val="00AC02BC"/>
    <w:rsid w:val="00AC0306"/>
    <w:rsid w:val="00AC0423"/>
    <w:rsid w:val="00AC046C"/>
    <w:rsid w:val="00AC0A52"/>
    <w:rsid w:val="00AC0DC7"/>
    <w:rsid w:val="00AC1129"/>
    <w:rsid w:val="00AC15A0"/>
    <w:rsid w:val="00AC1BBB"/>
    <w:rsid w:val="00AC1C2D"/>
    <w:rsid w:val="00AC1F33"/>
    <w:rsid w:val="00AC1FFC"/>
    <w:rsid w:val="00AC22C9"/>
    <w:rsid w:val="00AC3387"/>
    <w:rsid w:val="00AC3451"/>
    <w:rsid w:val="00AC38E7"/>
    <w:rsid w:val="00AC3E0C"/>
    <w:rsid w:val="00AC4240"/>
    <w:rsid w:val="00AC5DD9"/>
    <w:rsid w:val="00AC628D"/>
    <w:rsid w:val="00AC63FE"/>
    <w:rsid w:val="00AC6533"/>
    <w:rsid w:val="00AC679C"/>
    <w:rsid w:val="00AC67C8"/>
    <w:rsid w:val="00AC693A"/>
    <w:rsid w:val="00AC6BFB"/>
    <w:rsid w:val="00AC6DDB"/>
    <w:rsid w:val="00AC7762"/>
    <w:rsid w:val="00AC77F0"/>
    <w:rsid w:val="00AC7E7E"/>
    <w:rsid w:val="00AC7F40"/>
    <w:rsid w:val="00AD0172"/>
    <w:rsid w:val="00AD0F2F"/>
    <w:rsid w:val="00AD1248"/>
    <w:rsid w:val="00AD128F"/>
    <w:rsid w:val="00AD1635"/>
    <w:rsid w:val="00AD1D66"/>
    <w:rsid w:val="00AD1EC2"/>
    <w:rsid w:val="00AD2A4A"/>
    <w:rsid w:val="00AD321A"/>
    <w:rsid w:val="00AD3D8F"/>
    <w:rsid w:val="00AD422F"/>
    <w:rsid w:val="00AD46DC"/>
    <w:rsid w:val="00AD4AD7"/>
    <w:rsid w:val="00AD4C34"/>
    <w:rsid w:val="00AD4CDD"/>
    <w:rsid w:val="00AD4D4E"/>
    <w:rsid w:val="00AD5B55"/>
    <w:rsid w:val="00AD60F3"/>
    <w:rsid w:val="00AD61EA"/>
    <w:rsid w:val="00AD624E"/>
    <w:rsid w:val="00AD6B89"/>
    <w:rsid w:val="00AD79C7"/>
    <w:rsid w:val="00AD7A15"/>
    <w:rsid w:val="00AD7B01"/>
    <w:rsid w:val="00AE0285"/>
    <w:rsid w:val="00AE09BD"/>
    <w:rsid w:val="00AE1EEF"/>
    <w:rsid w:val="00AE2001"/>
    <w:rsid w:val="00AE2520"/>
    <w:rsid w:val="00AE2717"/>
    <w:rsid w:val="00AE2882"/>
    <w:rsid w:val="00AE2E54"/>
    <w:rsid w:val="00AE3244"/>
    <w:rsid w:val="00AE3474"/>
    <w:rsid w:val="00AE34AD"/>
    <w:rsid w:val="00AE3938"/>
    <w:rsid w:val="00AE45B6"/>
    <w:rsid w:val="00AE45BC"/>
    <w:rsid w:val="00AE4BB6"/>
    <w:rsid w:val="00AE4BD7"/>
    <w:rsid w:val="00AE4C2B"/>
    <w:rsid w:val="00AE4D2D"/>
    <w:rsid w:val="00AE554A"/>
    <w:rsid w:val="00AE5C5E"/>
    <w:rsid w:val="00AE5F02"/>
    <w:rsid w:val="00AE5F48"/>
    <w:rsid w:val="00AE62F0"/>
    <w:rsid w:val="00AE6401"/>
    <w:rsid w:val="00AE67AC"/>
    <w:rsid w:val="00AE685B"/>
    <w:rsid w:val="00AE6AD1"/>
    <w:rsid w:val="00AE6B38"/>
    <w:rsid w:val="00AE6EC8"/>
    <w:rsid w:val="00AE726A"/>
    <w:rsid w:val="00AE75B8"/>
    <w:rsid w:val="00AE7B98"/>
    <w:rsid w:val="00AE7CD0"/>
    <w:rsid w:val="00AF082A"/>
    <w:rsid w:val="00AF0EA1"/>
    <w:rsid w:val="00AF12D8"/>
    <w:rsid w:val="00AF1398"/>
    <w:rsid w:val="00AF1763"/>
    <w:rsid w:val="00AF192E"/>
    <w:rsid w:val="00AF1B91"/>
    <w:rsid w:val="00AF1BDE"/>
    <w:rsid w:val="00AF1E01"/>
    <w:rsid w:val="00AF2235"/>
    <w:rsid w:val="00AF2434"/>
    <w:rsid w:val="00AF250A"/>
    <w:rsid w:val="00AF2A06"/>
    <w:rsid w:val="00AF2FB5"/>
    <w:rsid w:val="00AF3A13"/>
    <w:rsid w:val="00AF3F81"/>
    <w:rsid w:val="00AF4298"/>
    <w:rsid w:val="00AF49E2"/>
    <w:rsid w:val="00AF4B8C"/>
    <w:rsid w:val="00AF4C1B"/>
    <w:rsid w:val="00AF4CB1"/>
    <w:rsid w:val="00AF50F9"/>
    <w:rsid w:val="00AF5167"/>
    <w:rsid w:val="00AF528D"/>
    <w:rsid w:val="00AF607E"/>
    <w:rsid w:val="00AF610B"/>
    <w:rsid w:val="00AF65EA"/>
    <w:rsid w:val="00AF6788"/>
    <w:rsid w:val="00AF6811"/>
    <w:rsid w:val="00AF6936"/>
    <w:rsid w:val="00AF6B66"/>
    <w:rsid w:val="00AF7956"/>
    <w:rsid w:val="00B00526"/>
    <w:rsid w:val="00B006C5"/>
    <w:rsid w:val="00B00707"/>
    <w:rsid w:val="00B0184D"/>
    <w:rsid w:val="00B0186F"/>
    <w:rsid w:val="00B01BE2"/>
    <w:rsid w:val="00B02399"/>
    <w:rsid w:val="00B02407"/>
    <w:rsid w:val="00B039E6"/>
    <w:rsid w:val="00B03A89"/>
    <w:rsid w:val="00B03CA4"/>
    <w:rsid w:val="00B04C38"/>
    <w:rsid w:val="00B054FF"/>
    <w:rsid w:val="00B05552"/>
    <w:rsid w:val="00B05811"/>
    <w:rsid w:val="00B05843"/>
    <w:rsid w:val="00B05B75"/>
    <w:rsid w:val="00B068B4"/>
    <w:rsid w:val="00B06E81"/>
    <w:rsid w:val="00B07055"/>
    <w:rsid w:val="00B07982"/>
    <w:rsid w:val="00B07C5B"/>
    <w:rsid w:val="00B10266"/>
    <w:rsid w:val="00B109A2"/>
    <w:rsid w:val="00B10CA0"/>
    <w:rsid w:val="00B114F3"/>
    <w:rsid w:val="00B11657"/>
    <w:rsid w:val="00B11978"/>
    <w:rsid w:val="00B11A4D"/>
    <w:rsid w:val="00B11F05"/>
    <w:rsid w:val="00B12269"/>
    <w:rsid w:val="00B124A1"/>
    <w:rsid w:val="00B125BE"/>
    <w:rsid w:val="00B12890"/>
    <w:rsid w:val="00B1290A"/>
    <w:rsid w:val="00B12E7B"/>
    <w:rsid w:val="00B1383A"/>
    <w:rsid w:val="00B13985"/>
    <w:rsid w:val="00B13C79"/>
    <w:rsid w:val="00B14794"/>
    <w:rsid w:val="00B15397"/>
    <w:rsid w:val="00B154E6"/>
    <w:rsid w:val="00B155CD"/>
    <w:rsid w:val="00B1564E"/>
    <w:rsid w:val="00B15699"/>
    <w:rsid w:val="00B1628A"/>
    <w:rsid w:val="00B16471"/>
    <w:rsid w:val="00B169D5"/>
    <w:rsid w:val="00B16B17"/>
    <w:rsid w:val="00B170C8"/>
    <w:rsid w:val="00B17206"/>
    <w:rsid w:val="00B17878"/>
    <w:rsid w:val="00B17C02"/>
    <w:rsid w:val="00B17C9E"/>
    <w:rsid w:val="00B2066D"/>
    <w:rsid w:val="00B208A5"/>
    <w:rsid w:val="00B21735"/>
    <w:rsid w:val="00B21E66"/>
    <w:rsid w:val="00B21F02"/>
    <w:rsid w:val="00B23386"/>
    <w:rsid w:val="00B2368D"/>
    <w:rsid w:val="00B23EE6"/>
    <w:rsid w:val="00B23F05"/>
    <w:rsid w:val="00B2413D"/>
    <w:rsid w:val="00B24372"/>
    <w:rsid w:val="00B24474"/>
    <w:rsid w:val="00B24D28"/>
    <w:rsid w:val="00B24EF5"/>
    <w:rsid w:val="00B25D67"/>
    <w:rsid w:val="00B25F9E"/>
    <w:rsid w:val="00B2606F"/>
    <w:rsid w:val="00B264B6"/>
    <w:rsid w:val="00B269FA"/>
    <w:rsid w:val="00B26E77"/>
    <w:rsid w:val="00B26F0F"/>
    <w:rsid w:val="00B274A0"/>
    <w:rsid w:val="00B27B8B"/>
    <w:rsid w:val="00B3012A"/>
    <w:rsid w:val="00B302CF"/>
    <w:rsid w:val="00B30805"/>
    <w:rsid w:val="00B308D2"/>
    <w:rsid w:val="00B30C97"/>
    <w:rsid w:val="00B3110C"/>
    <w:rsid w:val="00B31CAD"/>
    <w:rsid w:val="00B31E36"/>
    <w:rsid w:val="00B32E95"/>
    <w:rsid w:val="00B33151"/>
    <w:rsid w:val="00B3346A"/>
    <w:rsid w:val="00B33898"/>
    <w:rsid w:val="00B3397D"/>
    <w:rsid w:val="00B342F8"/>
    <w:rsid w:val="00B35093"/>
    <w:rsid w:val="00B3529C"/>
    <w:rsid w:val="00B357D5"/>
    <w:rsid w:val="00B3588C"/>
    <w:rsid w:val="00B35B73"/>
    <w:rsid w:val="00B35E0D"/>
    <w:rsid w:val="00B36564"/>
    <w:rsid w:val="00B36D0B"/>
    <w:rsid w:val="00B3798D"/>
    <w:rsid w:val="00B37CFD"/>
    <w:rsid w:val="00B40595"/>
    <w:rsid w:val="00B40A8A"/>
    <w:rsid w:val="00B41243"/>
    <w:rsid w:val="00B4178A"/>
    <w:rsid w:val="00B4185E"/>
    <w:rsid w:val="00B419B5"/>
    <w:rsid w:val="00B41C9C"/>
    <w:rsid w:val="00B42202"/>
    <w:rsid w:val="00B42412"/>
    <w:rsid w:val="00B42788"/>
    <w:rsid w:val="00B43101"/>
    <w:rsid w:val="00B43610"/>
    <w:rsid w:val="00B442DC"/>
    <w:rsid w:val="00B44686"/>
    <w:rsid w:val="00B44762"/>
    <w:rsid w:val="00B447CC"/>
    <w:rsid w:val="00B44AFB"/>
    <w:rsid w:val="00B44B4B"/>
    <w:rsid w:val="00B45087"/>
    <w:rsid w:val="00B45092"/>
    <w:rsid w:val="00B45741"/>
    <w:rsid w:val="00B45EA3"/>
    <w:rsid w:val="00B4612A"/>
    <w:rsid w:val="00B46958"/>
    <w:rsid w:val="00B46D07"/>
    <w:rsid w:val="00B46F71"/>
    <w:rsid w:val="00B4763E"/>
    <w:rsid w:val="00B47BDA"/>
    <w:rsid w:val="00B50641"/>
    <w:rsid w:val="00B5145E"/>
    <w:rsid w:val="00B52404"/>
    <w:rsid w:val="00B5273C"/>
    <w:rsid w:val="00B53CF6"/>
    <w:rsid w:val="00B54323"/>
    <w:rsid w:val="00B54361"/>
    <w:rsid w:val="00B54648"/>
    <w:rsid w:val="00B54DA1"/>
    <w:rsid w:val="00B553BF"/>
    <w:rsid w:val="00B55A35"/>
    <w:rsid w:val="00B55BCA"/>
    <w:rsid w:val="00B562ED"/>
    <w:rsid w:val="00B56627"/>
    <w:rsid w:val="00B57046"/>
    <w:rsid w:val="00B57319"/>
    <w:rsid w:val="00B57F0A"/>
    <w:rsid w:val="00B6013F"/>
    <w:rsid w:val="00B601C5"/>
    <w:rsid w:val="00B609A0"/>
    <w:rsid w:val="00B60A3A"/>
    <w:rsid w:val="00B60C7D"/>
    <w:rsid w:val="00B60CA3"/>
    <w:rsid w:val="00B6200C"/>
    <w:rsid w:val="00B620E1"/>
    <w:rsid w:val="00B62166"/>
    <w:rsid w:val="00B6277D"/>
    <w:rsid w:val="00B62936"/>
    <w:rsid w:val="00B63ABE"/>
    <w:rsid w:val="00B63F7A"/>
    <w:rsid w:val="00B649D0"/>
    <w:rsid w:val="00B64A2B"/>
    <w:rsid w:val="00B64D4C"/>
    <w:rsid w:val="00B64EF5"/>
    <w:rsid w:val="00B6529B"/>
    <w:rsid w:val="00B65493"/>
    <w:rsid w:val="00B6567F"/>
    <w:rsid w:val="00B6572D"/>
    <w:rsid w:val="00B6577B"/>
    <w:rsid w:val="00B65D01"/>
    <w:rsid w:val="00B66402"/>
    <w:rsid w:val="00B664D1"/>
    <w:rsid w:val="00B666AE"/>
    <w:rsid w:val="00B66721"/>
    <w:rsid w:val="00B67EAE"/>
    <w:rsid w:val="00B7017E"/>
    <w:rsid w:val="00B704F0"/>
    <w:rsid w:val="00B70739"/>
    <w:rsid w:val="00B71027"/>
    <w:rsid w:val="00B7131A"/>
    <w:rsid w:val="00B7164E"/>
    <w:rsid w:val="00B71D3E"/>
    <w:rsid w:val="00B72478"/>
    <w:rsid w:val="00B729D0"/>
    <w:rsid w:val="00B729E4"/>
    <w:rsid w:val="00B72F0C"/>
    <w:rsid w:val="00B72F76"/>
    <w:rsid w:val="00B736F6"/>
    <w:rsid w:val="00B742A8"/>
    <w:rsid w:val="00B744CA"/>
    <w:rsid w:val="00B74AB6"/>
    <w:rsid w:val="00B74CF7"/>
    <w:rsid w:val="00B75129"/>
    <w:rsid w:val="00B75A17"/>
    <w:rsid w:val="00B75E64"/>
    <w:rsid w:val="00B766EB"/>
    <w:rsid w:val="00B76C84"/>
    <w:rsid w:val="00B777C7"/>
    <w:rsid w:val="00B77FDC"/>
    <w:rsid w:val="00B80A97"/>
    <w:rsid w:val="00B810F5"/>
    <w:rsid w:val="00B8128C"/>
    <w:rsid w:val="00B81801"/>
    <w:rsid w:val="00B8189E"/>
    <w:rsid w:val="00B81917"/>
    <w:rsid w:val="00B82421"/>
    <w:rsid w:val="00B8289B"/>
    <w:rsid w:val="00B8296B"/>
    <w:rsid w:val="00B82C36"/>
    <w:rsid w:val="00B82E1C"/>
    <w:rsid w:val="00B83B63"/>
    <w:rsid w:val="00B84D9C"/>
    <w:rsid w:val="00B85081"/>
    <w:rsid w:val="00B851C9"/>
    <w:rsid w:val="00B85352"/>
    <w:rsid w:val="00B85987"/>
    <w:rsid w:val="00B87AE1"/>
    <w:rsid w:val="00B87D6D"/>
    <w:rsid w:val="00B900FF"/>
    <w:rsid w:val="00B90902"/>
    <w:rsid w:val="00B9108E"/>
    <w:rsid w:val="00B910B5"/>
    <w:rsid w:val="00B913A9"/>
    <w:rsid w:val="00B91B52"/>
    <w:rsid w:val="00B91F41"/>
    <w:rsid w:val="00B91FD1"/>
    <w:rsid w:val="00B930A3"/>
    <w:rsid w:val="00B933A0"/>
    <w:rsid w:val="00B93986"/>
    <w:rsid w:val="00B943F8"/>
    <w:rsid w:val="00B95292"/>
    <w:rsid w:val="00B95406"/>
    <w:rsid w:val="00B96082"/>
    <w:rsid w:val="00B963CC"/>
    <w:rsid w:val="00B96580"/>
    <w:rsid w:val="00B96619"/>
    <w:rsid w:val="00B969C5"/>
    <w:rsid w:val="00B96ABF"/>
    <w:rsid w:val="00B96CDF"/>
    <w:rsid w:val="00B96DFA"/>
    <w:rsid w:val="00B97125"/>
    <w:rsid w:val="00B97276"/>
    <w:rsid w:val="00B97B06"/>
    <w:rsid w:val="00BA016B"/>
    <w:rsid w:val="00BA0306"/>
    <w:rsid w:val="00BA080E"/>
    <w:rsid w:val="00BA0EC3"/>
    <w:rsid w:val="00BA116C"/>
    <w:rsid w:val="00BA12D3"/>
    <w:rsid w:val="00BA18BF"/>
    <w:rsid w:val="00BA2040"/>
    <w:rsid w:val="00BA22DD"/>
    <w:rsid w:val="00BA340A"/>
    <w:rsid w:val="00BA39AD"/>
    <w:rsid w:val="00BA3A04"/>
    <w:rsid w:val="00BA4056"/>
    <w:rsid w:val="00BA5610"/>
    <w:rsid w:val="00BA5A1F"/>
    <w:rsid w:val="00BA5A8E"/>
    <w:rsid w:val="00BA5C12"/>
    <w:rsid w:val="00BA5D90"/>
    <w:rsid w:val="00BA64E0"/>
    <w:rsid w:val="00BA68B9"/>
    <w:rsid w:val="00BA6D11"/>
    <w:rsid w:val="00BA718B"/>
    <w:rsid w:val="00BA71E4"/>
    <w:rsid w:val="00BA71F9"/>
    <w:rsid w:val="00BA7437"/>
    <w:rsid w:val="00BA75C7"/>
    <w:rsid w:val="00BA76B1"/>
    <w:rsid w:val="00BB0A8C"/>
    <w:rsid w:val="00BB1480"/>
    <w:rsid w:val="00BB15DF"/>
    <w:rsid w:val="00BB17E1"/>
    <w:rsid w:val="00BB1B8D"/>
    <w:rsid w:val="00BB20E4"/>
    <w:rsid w:val="00BB20EA"/>
    <w:rsid w:val="00BB20F2"/>
    <w:rsid w:val="00BB2596"/>
    <w:rsid w:val="00BB2923"/>
    <w:rsid w:val="00BB2B6A"/>
    <w:rsid w:val="00BB307B"/>
    <w:rsid w:val="00BB494F"/>
    <w:rsid w:val="00BB4AE5"/>
    <w:rsid w:val="00BB5068"/>
    <w:rsid w:val="00BB527A"/>
    <w:rsid w:val="00BB5D4C"/>
    <w:rsid w:val="00BB5FFD"/>
    <w:rsid w:val="00BB6528"/>
    <w:rsid w:val="00BB672A"/>
    <w:rsid w:val="00BB6A0D"/>
    <w:rsid w:val="00BB6C9F"/>
    <w:rsid w:val="00BB6D31"/>
    <w:rsid w:val="00BB72DD"/>
    <w:rsid w:val="00BB7426"/>
    <w:rsid w:val="00BB778B"/>
    <w:rsid w:val="00BB7C9C"/>
    <w:rsid w:val="00BB7E94"/>
    <w:rsid w:val="00BC0720"/>
    <w:rsid w:val="00BC0D68"/>
    <w:rsid w:val="00BC1889"/>
    <w:rsid w:val="00BC1A2D"/>
    <w:rsid w:val="00BC22CE"/>
    <w:rsid w:val="00BC2A24"/>
    <w:rsid w:val="00BC2AA7"/>
    <w:rsid w:val="00BC2B4F"/>
    <w:rsid w:val="00BC2BD0"/>
    <w:rsid w:val="00BC2EDC"/>
    <w:rsid w:val="00BC340A"/>
    <w:rsid w:val="00BC358F"/>
    <w:rsid w:val="00BC3B50"/>
    <w:rsid w:val="00BC4B59"/>
    <w:rsid w:val="00BC4D91"/>
    <w:rsid w:val="00BC5025"/>
    <w:rsid w:val="00BC512A"/>
    <w:rsid w:val="00BC525B"/>
    <w:rsid w:val="00BC5D1D"/>
    <w:rsid w:val="00BC63C5"/>
    <w:rsid w:val="00BC6B90"/>
    <w:rsid w:val="00BC6BC5"/>
    <w:rsid w:val="00BC6E96"/>
    <w:rsid w:val="00BC701B"/>
    <w:rsid w:val="00BC713B"/>
    <w:rsid w:val="00BC7812"/>
    <w:rsid w:val="00BC7EAE"/>
    <w:rsid w:val="00BD0E4C"/>
    <w:rsid w:val="00BD192D"/>
    <w:rsid w:val="00BD1B58"/>
    <w:rsid w:val="00BD1BD0"/>
    <w:rsid w:val="00BD1BE5"/>
    <w:rsid w:val="00BD1C26"/>
    <w:rsid w:val="00BD1CF6"/>
    <w:rsid w:val="00BD1D2E"/>
    <w:rsid w:val="00BD1D47"/>
    <w:rsid w:val="00BD211E"/>
    <w:rsid w:val="00BD3065"/>
    <w:rsid w:val="00BD30A1"/>
    <w:rsid w:val="00BD3295"/>
    <w:rsid w:val="00BD3710"/>
    <w:rsid w:val="00BD3C22"/>
    <w:rsid w:val="00BD3DA0"/>
    <w:rsid w:val="00BD416D"/>
    <w:rsid w:val="00BD4440"/>
    <w:rsid w:val="00BD457D"/>
    <w:rsid w:val="00BD463D"/>
    <w:rsid w:val="00BD5C5C"/>
    <w:rsid w:val="00BD61CE"/>
    <w:rsid w:val="00BD6583"/>
    <w:rsid w:val="00BD72BD"/>
    <w:rsid w:val="00BD78BC"/>
    <w:rsid w:val="00BD7ADF"/>
    <w:rsid w:val="00BD7CC5"/>
    <w:rsid w:val="00BE01F0"/>
    <w:rsid w:val="00BE0231"/>
    <w:rsid w:val="00BE02CA"/>
    <w:rsid w:val="00BE054A"/>
    <w:rsid w:val="00BE07B6"/>
    <w:rsid w:val="00BE1274"/>
    <w:rsid w:val="00BE1302"/>
    <w:rsid w:val="00BE1417"/>
    <w:rsid w:val="00BE1F1F"/>
    <w:rsid w:val="00BE256D"/>
    <w:rsid w:val="00BE2839"/>
    <w:rsid w:val="00BE2925"/>
    <w:rsid w:val="00BE2BF1"/>
    <w:rsid w:val="00BE30E3"/>
    <w:rsid w:val="00BE31CF"/>
    <w:rsid w:val="00BE34B4"/>
    <w:rsid w:val="00BE3529"/>
    <w:rsid w:val="00BE3A2F"/>
    <w:rsid w:val="00BE3EBF"/>
    <w:rsid w:val="00BE421B"/>
    <w:rsid w:val="00BE4258"/>
    <w:rsid w:val="00BE4BEB"/>
    <w:rsid w:val="00BE4D84"/>
    <w:rsid w:val="00BE5585"/>
    <w:rsid w:val="00BE590B"/>
    <w:rsid w:val="00BE5997"/>
    <w:rsid w:val="00BE5B0E"/>
    <w:rsid w:val="00BE66A3"/>
    <w:rsid w:val="00BE6B39"/>
    <w:rsid w:val="00BE6B74"/>
    <w:rsid w:val="00BE6CFB"/>
    <w:rsid w:val="00BE6EDC"/>
    <w:rsid w:val="00BE70C3"/>
    <w:rsid w:val="00BE77BF"/>
    <w:rsid w:val="00BE7D38"/>
    <w:rsid w:val="00BF018A"/>
    <w:rsid w:val="00BF026D"/>
    <w:rsid w:val="00BF0C71"/>
    <w:rsid w:val="00BF0D37"/>
    <w:rsid w:val="00BF273A"/>
    <w:rsid w:val="00BF2A11"/>
    <w:rsid w:val="00BF2F5A"/>
    <w:rsid w:val="00BF318D"/>
    <w:rsid w:val="00BF34E2"/>
    <w:rsid w:val="00BF379A"/>
    <w:rsid w:val="00BF3831"/>
    <w:rsid w:val="00BF4224"/>
    <w:rsid w:val="00BF46E5"/>
    <w:rsid w:val="00BF4722"/>
    <w:rsid w:val="00BF4756"/>
    <w:rsid w:val="00BF4FAD"/>
    <w:rsid w:val="00BF5557"/>
    <w:rsid w:val="00BF590F"/>
    <w:rsid w:val="00BF5CF8"/>
    <w:rsid w:val="00BF6093"/>
    <w:rsid w:val="00BF680E"/>
    <w:rsid w:val="00BF7320"/>
    <w:rsid w:val="00BF773E"/>
    <w:rsid w:val="00BF7AAB"/>
    <w:rsid w:val="00BF7BD0"/>
    <w:rsid w:val="00BF7C4F"/>
    <w:rsid w:val="00C00EB4"/>
    <w:rsid w:val="00C0122B"/>
    <w:rsid w:val="00C01E58"/>
    <w:rsid w:val="00C02738"/>
    <w:rsid w:val="00C02791"/>
    <w:rsid w:val="00C0286D"/>
    <w:rsid w:val="00C02B3C"/>
    <w:rsid w:val="00C02C64"/>
    <w:rsid w:val="00C030E4"/>
    <w:rsid w:val="00C03AAB"/>
    <w:rsid w:val="00C040AA"/>
    <w:rsid w:val="00C04358"/>
    <w:rsid w:val="00C047A7"/>
    <w:rsid w:val="00C04A24"/>
    <w:rsid w:val="00C04D79"/>
    <w:rsid w:val="00C0584E"/>
    <w:rsid w:val="00C066F9"/>
    <w:rsid w:val="00C0670A"/>
    <w:rsid w:val="00C06874"/>
    <w:rsid w:val="00C06CDA"/>
    <w:rsid w:val="00C07216"/>
    <w:rsid w:val="00C07439"/>
    <w:rsid w:val="00C07ADD"/>
    <w:rsid w:val="00C10090"/>
    <w:rsid w:val="00C108FF"/>
    <w:rsid w:val="00C10E98"/>
    <w:rsid w:val="00C11294"/>
    <w:rsid w:val="00C116C2"/>
    <w:rsid w:val="00C1178C"/>
    <w:rsid w:val="00C122BF"/>
    <w:rsid w:val="00C1252E"/>
    <w:rsid w:val="00C127AA"/>
    <w:rsid w:val="00C13818"/>
    <w:rsid w:val="00C13AA4"/>
    <w:rsid w:val="00C13CD4"/>
    <w:rsid w:val="00C13EA8"/>
    <w:rsid w:val="00C13EC5"/>
    <w:rsid w:val="00C14123"/>
    <w:rsid w:val="00C14256"/>
    <w:rsid w:val="00C1434F"/>
    <w:rsid w:val="00C14536"/>
    <w:rsid w:val="00C145FB"/>
    <w:rsid w:val="00C14A1A"/>
    <w:rsid w:val="00C14C0D"/>
    <w:rsid w:val="00C14F20"/>
    <w:rsid w:val="00C15086"/>
    <w:rsid w:val="00C15B6B"/>
    <w:rsid w:val="00C15E2F"/>
    <w:rsid w:val="00C166D5"/>
    <w:rsid w:val="00C167FA"/>
    <w:rsid w:val="00C17588"/>
    <w:rsid w:val="00C17731"/>
    <w:rsid w:val="00C17878"/>
    <w:rsid w:val="00C202CF"/>
    <w:rsid w:val="00C204E0"/>
    <w:rsid w:val="00C2090F"/>
    <w:rsid w:val="00C2097F"/>
    <w:rsid w:val="00C20F4A"/>
    <w:rsid w:val="00C20FB7"/>
    <w:rsid w:val="00C215FA"/>
    <w:rsid w:val="00C21CAE"/>
    <w:rsid w:val="00C224B1"/>
    <w:rsid w:val="00C224B9"/>
    <w:rsid w:val="00C22859"/>
    <w:rsid w:val="00C22A2B"/>
    <w:rsid w:val="00C23065"/>
    <w:rsid w:val="00C235C4"/>
    <w:rsid w:val="00C23686"/>
    <w:rsid w:val="00C238B9"/>
    <w:rsid w:val="00C238E6"/>
    <w:rsid w:val="00C24759"/>
    <w:rsid w:val="00C24916"/>
    <w:rsid w:val="00C24C2F"/>
    <w:rsid w:val="00C24FAC"/>
    <w:rsid w:val="00C251EE"/>
    <w:rsid w:val="00C25692"/>
    <w:rsid w:val="00C25A5E"/>
    <w:rsid w:val="00C25E5F"/>
    <w:rsid w:val="00C26520"/>
    <w:rsid w:val="00C27C6B"/>
    <w:rsid w:val="00C30846"/>
    <w:rsid w:val="00C30B3B"/>
    <w:rsid w:val="00C31152"/>
    <w:rsid w:val="00C312CE"/>
    <w:rsid w:val="00C316E5"/>
    <w:rsid w:val="00C31704"/>
    <w:rsid w:val="00C31B94"/>
    <w:rsid w:val="00C31E0D"/>
    <w:rsid w:val="00C32A21"/>
    <w:rsid w:val="00C32D32"/>
    <w:rsid w:val="00C33358"/>
    <w:rsid w:val="00C334E8"/>
    <w:rsid w:val="00C338FB"/>
    <w:rsid w:val="00C33F45"/>
    <w:rsid w:val="00C3408A"/>
    <w:rsid w:val="00C342C7"/>
    <w:rsid w:val="00C3484D"/>
    <w:rsid w:val="00C348DE"/>
    <w:rsid w:val="00C34A32"/>
    <w:rsid w:val="00C34ECA"/>
    <w:rsid w:val="00C35150"/>
    <w:rsid w:val="00C351AA"/>
    <w:rsid w:val="00C35759"/>
    <w:rsid w:val="00C35BEA"/>
    <w:rsid w:val="00C366F4"/>
    <w:rsid w:val="00C36BC3"/>
    <w:rsid w:val="00C36DF2"/>
    <w:rsid w:val="00C36E59"/>
    <w:rsid w:val="00C37206"/>
    <w:rsid w:val="00C3768C"/>
    <w:rsid w:val="00C37A05"/>
    <w:rsid w:val="00C37A80"/>
    <w:rsid w:val="00C37E07"/>
    <w:rsid w:val="00C37E44"/>
    <w:rsid w:val="00C40738"/>
    <w:rsid w:val="00C40A40"/>
    <w:rsid w:val="00C40F0E"/>
    <w:rsid w:val="00C415E6"/>
    <w:rsid w:val="00C41A13"/>
    <w:rsid w:val="00C41FA5"/>
    <w:rsid w:val="00C41FF2"/>
    <w:rsid w:val="00C42407"/>
    <w:rsid w:val="00C42519"/>
    <w:rsid w:val="00C425AC"/>
    <w:rsid w:val="00C42735"/>
    <w:rsid w:val="00C42943"/>
    <w:rsid w:val="00C42AB8"/>
    <w:rsid w:val="00C42E69"/>
    <w:rsid w:val="00C42F42"/>
    <w:rsid w:val="00C43491"/>
    <w:rsid w:val="00C4366E"/>
    <w:rsid w:val="00C43C49"/>
    <w:rsid w:val="00C44241"/>
    <w:rsid w:val="00C451FE"/>
    <w:rsid w:val="00C45B1B"/>
    <w:rsid w:val="00C462CB"/>
    <w:rsid w:val="00C4645B"/>
    <w:rsid w:val="00C468FD"/>
    <w:rsid w:val="00C4691E"/>
    <w:rsid w:val="00C471F8"/>
    <w:rsid w:val="00C474C2"/>
    <w:rsid w:val="00C4753F"/>
    <w:rsid w:val="00C47743"/>
    <w:rsid w:val="00C47932"/>
    <w:rsid w:val="00C479BF"/>
    <w:rsid w:val="00C47E9F"/>
    <w:rsid w:val="00C503CB"/>
    <w:rsid w:val="00C50523"/>
    <w:rsid w:val="00C50581"/>
    <w:rsid w:val="00C5063D"/>
    <w:rsid w:val="00C50A68"/>
    <w:rsid w:val="00C50CB3"/>
    <w:rsid w:val="00C50D8C"/>
    <w:rsid w:val="00C51376"/>
    <w:rsid w:val="00C51B28"/>
    <w:rsid w:val="00C51C31"/>
    <w:rsid w:val="00C51FAC"/>
    <w:rsid w:val="00C526C0"/>
    <w:rsid w:val="00C52BD1"/>
    <w:rsid w:val="00C52C59"/>
    <w:rsid w:val="00C53BE2"/>
    <w:rsid w:val="00C53D4B"/>
    <w:rsid w:val="00C54375"/>
    <w:rsid w:val="00C54436"/>
    <w:rsid w:val="00C5474C"/>
    <w:rsid w:val="00C549FB"/>
    <w:rsid w:val="00C54D60"/>
    <w:rsid w:val="00C54D95"/>
    <w:rsid w:val="00C55029"/>
    <w:rsid w:val="00C553A4"/>
    <w:rsid w:val="00C5556F"/>
    <w:rsid w:val="00C55712"/>
    <w:rsid w:val="00C55729"/>
    <w:rsid w:val="00C55747"/>
    <w:rsid w:val="00C55CDA"/>
    <w:rsid w:val="00C5643E"/>
    <w:rsid w:val="00C56A77"/>
    <w:rsid w:val="00C56D7C"/>
    <w:rsid w:val="00C57A2E"/>
    <w:rsid w:val="00C60018"/>
    <w:rsid w:val="00C60062"/>
    <w:rsid w:val="00C6032A"/>
    <w:rsid w:val="00C604F4"/>
    <w:rsid w:val="00C60976"/>
    <w:rsid w:val="00C60C6F"/>
    <w:rsid w:val="00C60D0B"/>
    <w:rsid w:val="00C60EC8"/>
    <w:rsid w:val="00C610C5"/>
    <w:rsid w:val="00C616C0"/>
    <w:rsid w:val="00C620A9"/>
    <w:rsid w:val="00C62417"/>
    <w:rsid w:val="00C624B4"/>
    <w:rsid w:val="00C625CB"/>
    <w:rsid w:val="00C6263D"/>
    <w:rsid w:val="00C62967"/>
    <w:rsid w:val="00C629C6"/>
    <w:rsid w:val="00C62B1E"/>
    <w:rsid w:val="00C62C79"/>
    <w:rsid w:val="00C62E1A"/>
    <w:rsid w:val="00C630EE"/>
    <w:rsid w:val="00C63427"/>
    <w:rsid w:val="00C63826"/>
    <w:rsid w:val="00C63DD3"/>
    <w:rsid w:val="00C645FA"/>
    <w:rsid w:val="00C64FEC"/>
    <w:rsid w:val="00C658F3"/>
    <w:rsid w:val="00C65B75"/>
    <w:rsid w:val="00C65D63"/>
    <w:rsid w:val="00C66469"/>
    <w:rsid w:val="00C66662"/>
    <w:rsid w:val="00C66D39"/>
    <w:rsid w:val="00C67280"/>
    <w:rsid w:val="00C6760D"/>
    <w:rsid w:val="00C6785F"/>
    <w:rsid w:val="00C6794F"/>
    <w:rsid w:val="00C700DA"/>
    <w:rsid w:val="00C70925"/>
    <w:rsid w:val="00C70DED"/>
    <w:rsid w:val="00C71E0A"/>
    <w:rsid w:val="00C723A0"/>
    <w:rsid w:val="00C72A6F"/>
    <w:rsid w:val="00C72B92"/>
    <w:rsid w:val="00C72CF3"/>
    <w:rsid w:val="00C73ABB"/>
    <w:rsid w:val="00C73F89"/>
    <w:rsid w:val="00C74347"/>
    <w:rsid w:val="00C74425"/>
    <w:rsid w:val="00C7487A"/>
    <w:rsid w:val="00C749C8"/>
    <w:rsid w:val="00C752E6"/>
    <w:rsid w:val="00C755D6"/>
    <w:rsid w:val="00C7579B"/>
    <w:rsid w:val="00C75DDE"/>
    <w:rsid w:val="00C75F39"/>
    <w:rsid w:val="00C761FF"/>
    <w:rsid w:val="00C7643D"/>
    <w:rsid w:val="00C7652F"/>
    <w:rsid w:val="00C7659F"/>
    <w:rsid w:val="00C765A9"/>
    <w:rsid w:val="00C76C81"/>
    <w:rsid w:val="00C773AF"/>
    <w:rsid w:val="00C775E8"/>
    <w:rsid w:val="00C77D1A"/>
    <w:rsid w:val="00C77FB4"/>
    <w:rsid w:val="00C8015A"/>
    <w:rsid w:val="00C80396"/>
    <w:rsid w:val="00C8055B"/>
    <w:rsid w:val="00C8127A"/>
    <w:rsid w:val="00C813C6"/>
    <w:rsid w:val="00C813D4"/>
    <w:rsid w:val="00C814B9"/>
    <w:rsid w:val="00C81544"/>
    <w:rsid w:val="00C815AF"/>
    <w:rsid w:val="00C81809"/>
    <w:rsid w:val="00C81B06"/>
    <w:rsid w:val="00C81D81"/>
    <w:rsid w:val="00C81D8B"/>
    <w:rsid w:val="00C81DAA"/>
    <w:rsid w:val="00C8262F"/>
    <w:rsid w:val="00C82B52"/>
    <w:rsid w:val="00C82B82"/>
    <w:rsid w:val="00C83047"/>
    <w:rsid w:val="00C8315C"/>
    <w:rsid w:val="00C836DB"/>
    <w:rsid w:val="00C843FB"/>
    <w:rsid w:val="00C84EF1"/>
    <w:rsid w:val="00C85964"/>
    <w:rsid w:val="00C85D5D"/>
    <w:rsid w:val="00C86138"/>
    <w:rsid w:val="00C861DA"/>
    <w:rsid w:val="00C869B7"/>
    <w:rsid w:val="00C871D9"/>
    <w:rsid w:val="00C8770A"/>
    <w:rsid w:val="00C8770D"/>
    <w:rsid w:val="00C87730"/>
    <w:rsid w:val="00C87DD1"/>
    <w:rsid w:val="00C90525"/>
    <w:rsid w:val="00C90684"/>
    <w:rsid w:val="00C90AD4"/>
    <w:rsid w:val="00C90B6D"/>
    <w:rsid w:val="00C90CD4"/>
    <w:rsid w:val="00C90FDB"/>
    <w:rsid w:val="00C919CA"/>
    <w:rsid w:val="00C920F8"/>
    <w:rsid w:val="00C9211E"/>
    <w:rsid w:val="00C926A9"/>
    <w:rsid w:val="00C92FDC"/>
    <w:rsid w:val="00C93A0F"/>
    <w:rsid w:val="00C941B4"/>
    <w:rsid w:val="00C94960"/>
    <w:rsid w:val="00C94A84"/>
    <w:rsid w:val="00C951D2"/>
    <w:rsid w:val="00C96680"/>
    <w:rsid w:val="00C96765"/>
    <w:rsid w:val="00C96ABD"/>
    <w:rsid w:val="00C96BCC"/>
    <w:rsid w:val="00C97F5A"/>
    <w:rsid w:val="00CA0036"/>
    <w:rsid w:val="00CA0112"/>
    <w:rsid w:val="00CA0DD8"/>
    <w:rsid w:val="00CA0F8D"/>
    <w:rsid w:val="00CA111E"/>
    <w:rsid w:val="00CA192C"/>
    <w:rsid w:val="00CA1ACB"/>
    <w:rsid w:val="00CA2021"/>
    <w:rsid w:val="00CA2142"/>
    <w:rsid w:val="00CA21C7"/>
    <w:rsid w:val="00CA244B"/>
    <w:rsid w:val="00CA267E"/>
    <w:rsid w:val="00CA2B02"/>
    <w:rsid w:val="00CA2CC1"/>
    <w:rsid w:val="00CA3249"/>
    <w:rsid w:val="00CA3459"/>
    <w:rsid w:val="00CA34FD"/>
    <w:rsid w:val="00CA3828"/>
    <w:rsid w:val="00CA3982"/>
    <w:rsid w:val="00CA3D1E"/>
    <w:rsid w:val="00CA3DFE"/>
    <w:rsid w:val="00CA3FE9"/>
    <w:rsid w:val="00CA4040"/>
    <w:rsid w:val="00CA4256"/>
    <w:rsid w:val="00CA4B12"/>
    <w:rsid w:val="00CA4E7E"/>
    <w:rsid w:val="00CA4F09"/>
    <w:rsid w:val="00CA4F40"/>
    <w:rsid w:val="00CA4FA0"/>
    <w:rsid w:val="00CA56FC"/>
    <w:rsid w:val="00CA5DEE"/>
    <w:rsid w:val="00CA6798"/>
    <w:rsid w:val="00CA6A8B"/>
    <w:rsid w:val="00CA6D40"/>
    <w:rsid w:val="00CA72B4"/>
    <w:rsid w:val="00CA7D3C"/>
    <w:rsid w:val="00CA7EBF"/>
    <w:rsid w:val="00CB0106"/>
    <w:rsid w:val="00CB0218"/>
    <w:rsid w:val="00CB062F"/>
    <w:rsid w:val="00CB0D22"/>
    <w:rsid w:val="00CB0D30"/>
    <w:rsid w:val="00CB0EB4"/>
    <w:rsid w:val="00CB100A"/>
    <w:rsid w:val="00CB113C"/>
    <w:rsid w:val="00CB146B"/>
    <w:rsid w:val="00CB1503"/>
    <w:rsid w:val="00CB18A2"/>
    <w:rsid w:val="00CB1EAC"/>
    <w:rsid w:val="00CB20AA"/>
    <w:rsid w:val="00CB2358"/>
    <w:rsid w:val="00CB2500"/>
    <w:rsid w:val="00CB2A1B"/>
    <w:rsid w:val="00CB319C"/>
    <w:rsid w:val="00CB338A"/>
    <w:rsid w:val="00CB3A96"/>
    <w:rsid w:val="00CB3B33"/>
    <w:rsid w:val="00CB3D05"/>
    <w:rsid w:val="00CB473F"/>
    <w:rsid w:val="00CB4C97"/>
    <w:rsid w:val="00CB4D2B"/>
    <w:rsid w:val="00CB5152"/>
    <w:rsid w:val="00CB6426"/>
    <w:rsid w:val="00CB68E7"/>
    <w:rsid w:val="00CB6919"/>
    <w:rsid w:val="00CB6B3A"/>
    <w:rsid w:val="00CB6CE9"/>
    <w:rsid w:val="00CB70BF"/>
    <w:rsid w:val="00CB70F9"/>
    <w:rsid w:val="00CB74AC"/>
    <w:rsid w:val="00CC06AC"/>
    <w:rsid w:val="00CC0A1D"/>
    <w:rsid w:val="00CC0E5F"/>
    <w:rsid w:val="00CC123C"/>
    <w:rsid w:val="00CC191B"/>
    <w:rsid w:val="00CC1BB5"/>
    <w:rsid w:val="00CC1D4F"/>
    <w:rsid w:val="00CC1F65"/>
    <w:rsid w:val="00CC2570"/>
    <w:rsid w:val="00CC25A2"/>
    <w:rsid w:val="00CC2B2F"/>
    <w:rsid w:val="00CC3727"/>
    <w:rsid w:val="00CC3CDB"/>
    <w:rsid w:val="00CC3E1A"/>
    <w:rsid w:val="00CC44DD"/>
    <w:rsid w:val="00CC6ADC"/>
    <w:rsid w:val="00CC6BC2"/>
    <w:rsid w:val="00CC701E"/>
    <w:rsid w:val="00CC7A63"/>
    <w:rsid w:val="00CC7CA5"/>
    <w:rsid w:val="00CC7E39"/>
    <w:rsid w:val="00CC7EF8"/>
    <w:rsid w:val="00CC7F30"/>
    <w:rsid w:val="00CD001A"/>
    <w:rsid w:val="00CD027F"/>
    <w:rsid w:val="00CD0D18"/>
    <w:rsid w:val="00CD0E6B"/>
    <w:rsid w:val="00CD0E99"/>
    <w:rsid w:val="00CD17AB"/>
    <w:rsid w:val="00CD25ED"/>
    <w:rsid w:val="00CD26B5"/>
    <w:rsid w:val="00CD2725"/>
    <w:rsid w:val="00CD2BB5"/>
    <w:rsid w:val="00CD341B"/>
    <w:rsid w:val="00CD34C4"/>
    <w:rsid w:val="00CD36E4"/>
    <w:rsid w:val="00CD4AB1"/>
    <w:rsid w:val="00CD4AFF"/>
    <w:rsid w:val="00CD4C52"/>
    <w:rsid w:val="00CD4D0D"/>
    <w:rsid w:val="00CD4ED2"/>
    <w:rsid w:val="00CD54FE"/>
    <w:rsid w:val="00CD59E3"/>
    <w:rsid w:val="00CD5C3D"/>
    <w:rsid w:val="00CD5E04"/>
    <w:rsid w:val="00CD5F98"/>
    <w:rsid w:val="00CD6140"/>
    <w:rsid w:val="00CD62FC"/>
    <w:rsid w:val="00CD745A"/>
    <w:rsid w:val="00CD749B"/>
    <w:rsid w:val="00CD7620"/>
    <w:rsid w:val="00CD79B3"/>
    <w:rsid w:val="00CE06AF"/>
    <w:rsid w:val="00CE0887"/>
    <w:rsid w:val="00CE1903"/>
    <w:rsid w:val="00CE1A84"/>
    <w:rsid w:val="00CE20DC"/>
    <w:rsid w:val="00CE22F4"/>
    <w:rsid w:val="00CE2312"/>
    <w:rsid w:val="00CE27AE"/>
    <w:rsid w:val="00CE3885"/>
    <w:rsid w:val="00CE3B8C"/>
    <w:rsid w:val="00CE3D6E"/>
    <w:rsid w:val="00CE402D"/>
    <w:rsid w:val="00CE42BB"/>
    <w:rsid w:val="00CE4861"/>
    <w:rsid w:val="00CE4C13"/>
    <w:rsid w:val="00CE4E7B"/>
    <w:rsid w:val="00CE52A8"/>
    <w:rsid w:val="00CE62F3"/>
    <w:rsid w:val="00CE66FD"/>
    <w:rsid w:val="00CE697E"/>
    <w:rsid w:val="00CE6BA3"/>
    <w:rsid w:val="00CE71FF"/>
    <w:rsid w:val="00CE75FB"/>
    <w:rsid w:val="00CE76D1"/>
    <w:rsid w:val="00CE79AF"/>
    <w:rsid w:val="00CE7E34"/>
    <w:rsid w:val="00CF0177"/>
    <w:rsid w:val="00CF06BF"/>
    <w:rsid w:val="00CF19D5"/>
    <w:rsid w:val="00CF2291"/>
    <w:rsid w:val="00CF25B7"/>
    <w:rsid w:val="00CF2F3E"/>
    <w:rsid w:val="00CF39BF"/>
    <w:rsid w:val="00CF40D0"/>
    <w:rsid w:val="00CF422A"/>
    <w:rsid w:val="00CF4336"/>
    <w:rsid w:val="00CF4D7F"/>
    <w:rsid w:val="00CF5133"/>
    <w:rsid w:val="00CF58B1"/>
    <w:rsid w:val="00CF5936"/>
    <w:rsid w:val="00CF5E75"/>
    <w:rsid w:val="00CF6844"/>
    <w:rsid w:val="00CF6877"/>
    <w:rsid w:val="00CF69D4"/>
    <w:rsid w:val="00CF7663"/>
    <w:rsid w:val="00CF7AF3"/>
    <w:rsid w:val="00CF7F99"/>
    <w:rsid w:val="00D004BC"/>
    <w:rsid w:val="00D005ED"/>
    <w:rsid w:val="00D01A3F"/>
    <w:rsid w:val="00D01B92"/>
    <w:rsid w:val="00D01E86"/>
    <w:rsid w:val="00D02102"/>
    <w:rsid w:val="00D0272A"/>
    <w:rsid w:val="00D0296F"/>
    <w:rsid w:val="00D02DAD"/>
    <w:rsid w:val="00D033DA"/>
    <w:rsid w:val="00D0375F"/>
    <w:rsid w:val="00D03A71"/>
    <w:rsid w:val="00D03F5D"/>
    <w:rsid w:val="00D04BD0"/>
    <w:rsid w:val="00D04C32"/>
    <w:rsid w:val="00D04C80"/>
    <w:rsid w:val="00D0535F"/>
    <w:rsid w:val="00D055CD"/>
    <w:rsid w:val="00D0577B"/>
    <w:rsid w:val="00D0579B"/>
    <w:rsid w:val="00D05939"/>
    <w:rsid w:val="00D061BC"/>
    <w:rsid w:val="00D067E4"/>
    <w:rsid w:val="00D069E1"/>
    <w:rsid w:val="00D06BA5"/>
    <w:rsid w:val="00D071D7"/>
    <w:rsid w:val="00D072CE"/>
    <w:rsid w:val="00D073A5"/>
    <w:rsid w:val="00D07A30"/>
    <w:rsid w:val="00D07B51"/>
    <w:rsid w:val="00D101C3"/>
    <w:rsid w:val="00D102D4"/>
    <w:rsid w:val="00D106EA"/>
    <w:rsid w:val="00D10740"/>
    <w:rsid w:val="00D11033"/>
    <w:rsid w:val="00D11063"/>
    <w:rsid w:val="00D11681"/>
    <w:rsid w:val="00D11829"/>
    <w:rsid w:val="00D12601"/>
    <w:rsid w:val="00D13099"/>
    <w:rsid w:val="00D13928"/>
    <w:rsid w:val="00D13933"/>
    <w:rsid w:val="00D139B0"/>
    <w:rsid w:val="00D14280"/>
    <w:rsid w:val="00D14EC1"/>
    <w:rsid w:val="00D14F98"/>
    <w:rsid w:val="00D1525B"/>
    <w:rsid w:val="00D154E0"/>
    <w:rsid w:val="00D15924"/>
    <w:rsid w:val="00D15E2E"/>
    <w:rsid w:val="00D15F64"/>
    <w:rsid w:val="00D160B5"/>
    <w:rsid w:val="00D16BEE"/>
    <w:rsid w:val="00D16CF1"/>
    <w:rsid w:val="00D16D30"/>
    <w:rsid w:val="00D16F44"/>
    <w:rsid w:val="00D17C56"/>
    <w:rsid w:val="00D17C9A"/>
    <w:rsid w:val="00D200C9"/>
    <w:rsid w:val="00D2060F"/>
    <w:rsid w:val="00D20656"/>
    <w:rsid w:val="00D20776"/>
    <w:rsid w:val="00D2089C"/>
    <w:rsid w:val="00D20BFD"/>
    <w:rsid w:val="00D2177D"/>
    <w:rsid w:val="00D22E6E"/>
    <w:rsid w:val="00D23037"/>
    <w:rsid w:val="00D23439"/>
    <w:rsid w:val="00D23A50"/>
    <w:rsid w:val="00D23E39"/>
    <w:rsid w:val="00D2417C"/>
    <w:rsid w:val="00D24575"/>
    <w:rsid w:val="00D24B35"/>
    <w:rsid w:val="00D24C23"/>
    <w:rsid w:val="00D25325"/>
    <w:rsid w:val="00D25553"/>
    <w:rsid w:val="00D25F26"/>
    <w:rsid w:val="00D25F45"/>
    <w:rsid w:val="00D260ED"/>
    <w:rsid w:val="00D262AE"/>
    <w:rsid w:val="00D265CF"/>
    <w:rsid w:val="00D26B9E"/>
    <w:rsid w:val="00D26BD6"/>
    <w:rsid w:val="00D27623"/>
    <w:rsid w:val="00D279B5"/>
    <w:rsid w:val="00D27F79"/>
    <w:rsid w:val="00D303E7"/>
    <w:rsid w:val="00D30C33"/>
    <w:rsid w:val="00D30E36"/>
    <w:rsid w:val="00D30E45"/>
    <w:rsid w:val="00D3117C"/>
    <w:rsid w:val="00D3128C"/>
    <w:rsid w:val="00D31672"/>
    <w:rsid w:val="00D321A0"/>
    <w:rsid w:val="00D3288B"/>
    <w:rsid w:val="00D329D8"/>
    <w:rsid w:val="00D32ACC"/>
    <w:rsid w:val="00D32C0B"/>
    <w:rsid w:val="00D3349E"/>
    <w:rsid w:val="00D337A4"/>
    <w:rsid w:val="00D33AD1"/>
    <w:rsid w:val="00D34392"/>
    <w:rsid w:val="00D34902"/>
    <w:rsid w:val="00D3493A"/>
    <w:rsid w:val="00D34C8C"/>
    <w:rsid w:val="00D35018"/>
    <w:rsid w:val="00D35122"/>
    <w:rsid w:val="00D35239"/>
    <w:rsid w:val="00D35336"/>
    <w:rsid w:val="00D353A3"/>
    <w:rsid w:val="00D3648B"/>
    <w:rsid w:val="00D36983"/>
    <w:rsid w:val="00D3703B"/>
    <w:rsid w:val="00D37420"/>
    <w:rsid w:val="00D37429"/>
    <w:rsid w:val="00D3764A"/>
    <w:rsid w:val="00D37989"/>
    <w:rsid w:val="00D407C3"/>
    <w:rsid w:val="00D40B41"/>
    <w:rsid w:val="00D40DF0"/>
    <w:rsid w:val="00D412CA"/>
    <w:rsid w:val="00D416A2"/>
    <w:rsid w:val="00D418F7"/>
    <w:rsid w:val="00D41D73"/>
    <w:rsid w:val="00D41F41"/>
    <w:rsid w:val="00D420BE"/>
    <w:rsid w:val="00D42C46"/>
    <w:rsid w:val="00D42EB4"/>
    <w:rsid w:val="00D43090"/>
    <w:rsid w:val="00D43485"/>
    <w:rsid w:val="00D435E9"/>
    <w:rsid w:val="00D437D7"/>
    <w:rsid w:val="00D43857"/>
    <w:rsid w:val="00D442D3"/>
    <w:rsid w:val="00D44BBB"/>
    <w:rsid w:val="00D44F2D"/>
    <w:rsid w:val="00D4582D"/>
    <w:rsid w:val="00D45996"/>
    <w:rsid w:val="00D45DBB"/>
    <w:rsid w:val="00D46243"/>
    <w:rsid w:val="00D464A2"/>
    <w:rsid w:val="00D4672E"/>
    <w:rsid w:val="00D46BFD"/>
    <w:rsid w:val="00D46FE0"/>
    <w:rsid w:val="00D47087"/>
    <w:rsid w:val="00D4715F"/>
    <w:rsid w:val="00D47588"/>
    <w:rsid w:val="00D47819"/>
    <w:rsid w:val="00D47F11"/>
    <w:rsid w:val="00D5002C"/>
    <w:rsid w:val="00D51220"/>
    <w:rsid w:val="00D51692"/>
    <w:rsid w:val="00D5188A"/>
    <w:rsid w:val="00D51C47"/>
    <w:rsid w:val="00D5231E"/>
    <w:rsid w:val="00D52E98"/>
    <w:rsid w:val="00D545B8"/>
    <w:rsid w:val="00D54722"/>
    <w:rsid w:val="00D54913"/>
    <w:rsid w:val="00D551F2"/>
    <w:rsid w:val="00D553DD"/>
    <w:rsid w:val="00D55775"/>
    <w:rsid w:val="00D56284"/>
    <w:rsid w:val="00D562EE"/>
    <w:rsid w:val="00D56469"/>
    <w:rsid w:val="00D56D50"/>
    <w:rsid w:val="00D56DCB"/>
    <w:rsid w:val="00D57352"/>
    <w:rsid w:val="00D57549"/>
    <w:rsid w:val="00D60772"/>
    <w:rsid w:val="00D60C45"/>
    <w:rsid w:val="00D61277"/>
    <w:rsid w:val="00D61598"/>
    <w:rsid w:val="00D615C1"/>
    <w:rsid w:val="00D62071"/>
    <w:rsid w:val="00D62185"/>
    <w:rsid w:val="00D6226F"/>
    <w:rsid w:val="00D6247D"/>
    <w:rsid w:val="00D62788"/>
    <w:rsid w:val="00D6281B"/>
    <w:rsid w:val="00D6315E"/>
    <w:rsid w:val="00D63163"/>
    <w:rsid w:val="00D634AD"/>
    <w:rsid w:val="00D63654"/>
    <w:rsid w:val="00D6381A"/>
    <w:rsid w:val="00D63A52"/>
    <w:rsid w:val="00D64370"/>
    <w:rsid w:val="00D6479F"/>
    <w:rsid w:val="00D647F7"/>
    <w:rsid w:val="00D65183"/>
    <w:rsid w:val="00D66075"/>
    <w:rsid w:val="00D66BBC"/>
    <w:rsid w:val="00D66D3E"/>
    <w:rsid w:val="00D66E7F"/>
    <w:rsid w:val="00D676B7"/>
    <w:rsid w:val="00D67DD2"/>
    <w:rsid w:val="00D701EF"/>
    <w:rsid w:val="00D7054B"/>
    <w:rsid w:val="00D70966"/>
    <w:rsid w:val="00D70D74"/>
    <w:rsid w:val="00D7160E"/>
    <w:rsid w:val="00D71651"/>
    <w:rsid w:val="00D716F5"/>
    <w:rsid w:val="00D720D3"/>
    <w:rsid w:val="00D7256B"/>
    <w:rsid w:val="00D7275E"/>
    <w:rsid w:val="00D72B70"/>
    <w:rsid w:val="00D72C49"/>
    <w:rsid w:val="00D72EEA"/>
    <w:rsid w:val="00D737DB"/>
    <w:rsid w:val="00D74A9A"/>
    <w:rsid w:val="00D74BD8"/>
    <w:rsid w:val="00D74EBF"/>
    <w:rsid w:val="00D763F6"/>
    <w:rsid w:val="00D76DA3"/>
    <w:rsid w:val="00D76EF9"/>
    <w:rsid w:val="00D802AC"/>
    <w:rsid w:val="00D802E7"/>
    <w:rsid w:val="00D80328"/>
    <w:rsid w:val="00D804EC"/>
    <w:rsid w:val="00D806C7"/>
    <w:rsid w:val="00D808B6"/>
    <w:rsid w:val="00D81BAD"/>
    <w:rsid w:val="00D81C1C"/>
    <w:rsid w:val="00D81F38"/>
    <w:rsid w:val="00D81FBF"/>
    <w:rsid w:val="00D8283D"/>
    <w:rsid w:val="00D82FD1"/>
    <w:rsid w:val="00D83063"/>
    <w:rsid w:val="00D832B8"/>
    <w:rsid w:val="00D83E65"/>
    <w:rsid w:val="00D8403B"/>
    <w:rsid w:val="00D84272"/>
    <w:rsid w:val="00D8484C"/>
    <w:rsid w:val="00D849F3"/>
    <w:rsid w:val="00D8543A"/>
    <w:rsid w:val="00D85C7E"/>
    <w:rsid w:val="00D85CEA"/>
    <w:rsid w:val="00D85E78"/>
    <w:rsid w:val="00D86085"/>
    <w:rsid w:val="00D867DA"/>
    <w:rsid w:val="00D872CD"/>
    <w:rsid w:val="00D87456"/>
    <w:rsid w:val="00D877E8"/>
    <w:rsid w:val="00D87986"/>
    <w:rsid w:val="00D87E11"/>
    <w:rsid w:val="00D90066"/>
    <w:rsid w:val="00D9026C"/>
    <w:rsid w:val="00D90560"/>
    <w:rsid w:val="00D9180C"/>
    <w:rsid w:val="00D91EAA"/>
    <w:rsid w:val="00D91F92"/>
    <w:rsid w:val="00D931B1"/>
    <w:rsid w:val="00D934AD"/>
    <w:rsid w:val="00D9350A"/>
    <w:rsid w:val="00D936B7"/>
    <w:rsid w:val="00D93992"/>
    <w:rsid w:val="00D94E59"/>
    <w:rsid w:val="00D95A29"/>
    <w:rsid w:val="00D9625D"/>
    <w:rsid w:val="00D96283"/>
    <w:rsid w:val="00D967CE"/>
    <w:rsid w:val="00D96C20"/>
    <w:rsid w:val="00D96EFE"/>
    <w:rsid w:val="00D96FA8"/>
    <w:rsid w:val="00D9720F"/>
    <w:rsid w:val="00D97766"/>
    <w:rsid w:val="00D97A07"/>
    <w:rsid w:val="00DA01CD"/>
    <w:rsid w:val="00DA09B9"/>
    <w:rsid w:val="00DA0B02"/>
    <w:rsid w:val="00DA0F8D"/>
    <w:rsid w:val="00DA1248"/>
    <w:rsid w:val="00DA15D1"/>
    <w:rsid w:val="00DA1E11"/>
    <w:rsid w:val="00DA1F11"/>
    <w:rsid w:val="00DA1F62"/>
    <w:rsid w:val="00DA213C"/>
    <w:rsid w:val="00DA2C5A"/>
    <w:rsid w:val="00DA2E7B"/>
    <w:rsid w:val="00DA4B91"/>
    <w:rsid w:val="00DA4F15"/>
    <w:rsid w:val="00DA50E4"/>
    <w:rsid w:val="00DA5295"/>
    <w:rsid w:val="00DA57B2"/>
    <w:rsid w:val="00DA592A"/>
    <w:rsid w:val="00DA6562"/>
    <w:rsid w:val="00DA6FCE"/>
    <w:rsid w:val="00DA7ACD"/>
    <w:rsid w:val="00DB0126"/>
    <w:rsid w:val="00DB052D"/>
    <w:rsid w:val="00DB06F6"/>
    <w:rsid w:val="00DB1D88"/>
    <w:rsid w:val="00DB1DD3"/>
    <w:rsid w:val="00DB258B"/>
    <w:rsid w:val="00DB2701"/>
    <w:rsid w:val="00DB30B0"/>
    <w:rsid w:val="00DB3A18"/>
    <w:rsid w:val="00DB3BD9"/>
    <w:rsid w:val="00DB3EE4"/>
    <w:rsid w:val="00DB4708"/>
    <w:rsid w:val="00DB4A2B"/>
    <w:rsid w:val="00DB4AC0"/>
    <w:rsid w:val="00DB5193"/>
    <w:rsid w:val="00DB52D4"/>
    <w:rsid w:val="00DB53AD"/>
    <w:rsid w:val="00DB5786"/>
    <w:rsid w:val="00DB58A0"/>
    <w:rsid w:val="00DB5A64"/>
    <w:rsid w:val="00DB5ADB"/>
    <w:rsid w:val="00DB5EAD"/>
    <w:rsid w:val="00DB5F53"/>
    <w:rsid w:val="00DB64C6"/>
    <w:rsid w:val="00DB6906"/>
    <w:rsid w:val="00DB7425"/>
    <w:rsid w:val="00DB7605"/>
    <w:rsid w:val="00DB783B"/>
    <w:rsid w:val="00DB788C"/>
    <w:rsid w:val="00DB7D89"/>
    <w:rsid w:val="00DB7E0D"/>
    <w:rsid w:val="00DC01A6"/>
    <w:rsid w:val="00DC04B9"/>
    <w:rsid w:val="00DC0C82"/>
    <w:rsid w:val="00DC15C0"/>
    <w:rsid w:val="00DC1CD4"/>
    <w:rsid w:val="00DC2150"/>
    <w:rsid w:val="00DC22A0"/>
    <w:rsid w:val="00DC2AAF"/>
    <w:rsid w:val="00DC2B24"/>
    <w:rsid w:val="00DC2E7B"/>
    <w:rsid w:val="00DC38D2"/>
    <w:rsid w:val="00DC49E7"/>
    <w:rsid w:val="00DC4A24"/>
    <w:rsid w:val="00DC5506"/>
    <w:rsid w:val="00DC647E"/>
    <w:rsid w:val="00DC6755"/>
    <w:rsid w:val="00DC6881"/>
    <w:rsid w:val="00DC6A5B"/>
    <w:rsid w:val="00DC705A"/>
    <w:rsid w:val="00DC73CD"/>
    <w:rsid w:val="00DC7502"/>
    <w:rsid w:val="00DC76EB"/>
    <w:rsid w:val="00DC7C27"/>
    <w:rsid w:val="00DC7FE9"/>
    <w:rsid w:val="00DD0079"/>
    <w:rsid w:val="00DD0C03"/>
    <w:rsid w:val="00DD0FC6"/>
    <w:rsid w:val="00DD15FA"/>
    <w:rsid w:val="00DD1611"/>
    <w:rsid w:val="00DD1680"/>
    <w:rsid w:val="00DD1997"/>
    <w:rsid w:val="00DD2109"/>
    <w:rsid w:val="00DD2381"/>
    <w:rsid w:val="00DD2678"/>
    <w:rsid w:val="00DD2B32"/>
    <w:rsid w:val="00DD3084"/>
    <w:rsid w:val="00DD36BA"/>
    <w:rsid w:val="00DD3B09"/>
    <w:rsid w:val="00DD3DBB"/>
    <w:rsid w:val="00DD3E75"/>
    <w:rsid w:val="00DD4192"/>
    <w:rsid w:val="00DD4839"/>
    <w:rsid w:val="00DD4A32"/>
    <w:rsid w:val="00DD4E4A"/>
    <w:rsid w:val="00DD50A1"/>
    <w:rsid w:val="00DD5215"/>
    <w:rsid w:val="00DD5283"/>
    <w:rsid w:val="00DD5593"/>
    <w:rsid w:val="00DD56B4"/>
    <w:rsid w:val="00DD574F"/>
    <w:rsid w:val="00DD5EB2"/>
    <w:rsid w:val="00DD5F1E"/>
    <w:rsid w:val="00DD62F8"/>
    <w:rsid w:val="00DE0414"/>
    <w:rsid w:val="00DE07DC"/>
    <w:rsid w:val="00DE1341"/>
    <w:rsid w:val="00DE2327"/>
    <w:rsid w:val="00DE2554"/>
    <w:rsid w:val="00DE28F4"/>
    <w:rsid w:val="00DE34DB"/>
    <w:rsid w:val="00DE3A84"/>
    <w:rsid w:val="00DE3C8F"/>
    <w:rsid w:val="00DE4020"/>
    <w:rsid w:val="00DE403F"/>
    <w:rsid w:val="00DE4485"/>
    <w:rsid w:val="00DE4F00"/>
    <w:rsid w:val="00DE5836"/>
    <w:rsid w:val="00DE583A"/>
    <w:rsid w:val="00DE5D9D"/>
    <w:rsid w:val="00DE6629"/>
    <w:rsid w:val="00DE6962"/>
    <w:rsid w:val="00DE6986"/>
    <w:rsid w:val="00DE6E9B"/>
    <w:rsid w:val="00DE6F9B"/>
    <w:rsid w:val="00DE70F9"/>
    <w:rsid w:val="00DE769F"/>
    <w:rsid w:val="00DF0944"/>
    <w:rsid w:val="00DF0AB2"/>
    <w:rsid w:val="00DF0B6F"/>
    <w:rsid w:val="00DF0DB9"/>
    <w:rsid w:val="00DF10E7"/>
    <w:rsid w:val="00DF1277"/>
    <w:rsid w:val="00DF14A1"/>
    <w:rsid w:val="00DF1673"/>
    <w:rsid w:val="00DF18EE"/>
    <w:rsid w:val="00DF1EA9"/>
    <w:rsid w:val="00DF2CC7"/>
    <w:rsid w:val="00DF2FD2"/>
    <w:rsid w:val="00DF3909"/>
    <w:rsid w:val="00DF3D71"/>
    <w:rsid w:val="00DF413A"/>
    <w:rsid w:val="00DF5350"/>
    <w:rsid w:val="00DF58DC"/>
    <w:rsid w:val="00DF61E6"/>
    <w:rsid w:val="00DF68F2"/>
    <w:rsid w:val="00DF6AB6"/>
    <w:rsid w:val="00DF6D54"/>
    <w:rsid w:val="00DF6F39"/>
    <w:rsid w:val="00DF7013"/>
    <w:rsid w:val="00DF7954"/>
    <w:rsid w:val="00DF7B45"/>
    <w:rsid w:val="00E0033D"/>
    <w:rsid w:val="00E007AE"/>
    <w:rsid w:val="00E00BC8"/>
    <w:rsid w:val="00E01259"/>
    <w:rsid w:val="00E01809"/>
    <w:rsid w:val="00E0184C"/>
    <w:rsid w:val="00E01955"/>
    <w:rsid w:val="00E01E91"/>
    <w:rsid w:val="00E02218"/>
    <w:rsid w:val="00E02371"/>
    <w:rsid w:val="00E0247F"/>
    <w:rsid w:val="00E02788"/>
    <w:rsid w:val="00E02C2F"/>
    <w:rsid w:val="00E02C38"/>
    <w:rsid w:val="00E02C65"/>
    <w:rsid w:val="00E02CFF"/>
    <w:rsid w:val="00E0393D"/>
    <w:rsid w:val="00E03DE3"/>
    <w:rsid w:val="00E04234"/>
    <w:rsid w:val="00E0448C"/>
    <w:rsid w:val="00E04DCC"/>
    <w:rsid w:val="00E04F7D"/>
    <w:rsid w:val="00E058ED"/>
    <w:rsid w:val="00E059A4"/>
    <w:rsid w:val="00E05BA9"/>
    <w:rsid w:val="00E05DF5"/>
    <w:rsid w:val="00E05EA3"/>
    <w:rsid w:val="00E05F5E"/>
    <w:rsid w:val="00E06215"/>
    <w:rsid w:val="00E06CFD"/>
    <w:rsid w:val="00E0756D"/>
    <w:rsid w:val="00E076A9"/>
    <w:rsid w:val="00E07E78"/>
    <w:rsid w:val="00E10357"/>
    <w:rsid w:val="00E1062F"/>
    <w:rsid w:val="00E107A7"/>
    <w:rsid w:val="00E10848"/>
    <w:rsid w:val="00E109FA"/>
    <w:rsid w:val="00E10C42"/>
    <w:rsid w:val="00E10D69"/>
    <w:rsid w:val="00E118A4"/>
    <w:rsid w:val="00E11953"/>
    <w:rsid w:val="00E121B5"/>
    <w:rsid w:val="00E12A7F"/>
    <w:rsid w:val="00E13B66"/>
    <w:rsid w:val="00E145CA"/>
    <w:rsid w:val="00E147AA"/>
    <w:rsid w:val="00E14805"/>
    <w:rsid w:val="00E155D4"/>
    <w:rsid w:val="00E1573F"/>
    <w:rsid w:val="00E157C1"/>
    <w:rsid w:val="00E158FC"/>
    <w:rsid w:val="00E15CD5"/>
    <w:rsid w:val="00E16415"/>
    <w:rsid w:val="00E170AD"/>
    <w:rsid w:val="00E17117"/>
    <w:rsid w:val="00E179F2"/>
    <w:rsid w:val="00E17AF3"/>
    <w:rsid w:val="00E17BCD"/>
    <w:rsid w:val="00E203CF"/>
    <w:rsid w:val="00E20CD4"/>
    <w:rsid w:val="00E20DE7"/>
    <w:rsid w:val="00E21AB8"/>
    <w:rsid w:val="00E21F17"/>
    <w:rsid w:val="00E22289"/>
    <w:rsid w:val="00E23188"/>
    <w:rsid w:val="00E232F2"/>
    <w:rsid w:val="00E235FD"/>
    <w:rsid w:val="00E23D39"/>
    <w:rsid w:val="00E24319"/>
    <w:rsid w:val="00E245E4"/>
    <w:rsid w:val="00E246BF"/>
    <w:rsid w:val="00E24753"/>
    <w:rsid w:val="00E2484E"/>
    <w:rsid w:val="00E24A27"/>
    <w:rsid w:val="00E24A40"/>
    <w:rsid w:val="00E24CB3"/>
    <w:rsid w:val="00E24DB5"/>
    <w:rsid w:val="00E24E92"/>
    <w:rsid w:val="00E2534E"/>
    <w:rsid w:val="00E257C6"/>
    <w:rsid w:val="00E25B85"/>
    <w:rsid w:val="00E25BFB"/>
    <w:rsid w:val="00E25C2B"/>
    <w:rsid w:val="00E26762"/>
    <w:rsid w:val="00E26A5F"/>
    <w:rsid w:val="00E26C30"/>
    <w:rsid w:val="00E26C4A"/>
    <w:rsid w:val="00E26EE1"/>
    <w:rsid w:val="00E2706E"/>
    <w:rsid w:val="00E2709C"/>
    <w:rsid w:val="00E2791B"/>
    <w:rsid w:val="00E27BBB"/>
    <w:rsid w:val="00E30321"/>
    <w:rsid w:val="00E3079F"/>
    <w:rsid w:val="00E308B4"/>
    <w:rsid w:val="00E30E04"/>
    <w:rsid w:val="00E312A0"/>
    <w:rsid w:val="00E3151D"/>
    <w:rsid w:val="00E31651"/>
    <w:rsid w:val="00E3176D"/>
    <w:rsid w:val="00E31A72"/>
    <w:rsid w:val="00E31F12"/>
    <w:rsid w:val="00E320F8"/>
    <w:rsid w:val="00E32478"/>
    <w:rsid w:val="00E326A6"/>
    <w:rsid w:val="00E32A1C"/>
    <w:rsid w:val="00E33162"/>
    <w:rsid w:val="00E336E2"/>
    <w:rsid w:val="00E33E82"/>
    <w:rsid w:val="00E346DB"/>
    <w:rsid w:val="00E3477D"/>
    <w:rsid w:val="00E34A54"/>
    <w:rsid w:val="00E34DD2"/>
    <w:rsid w:val="00E36215"/>
    <w:rsid w:val="00E3634A"/>
    <w:rsid w:val="00E3639F"/>
    <w:rsid w:val="00E367DA"/>
    <w:rsid w:val="00E369FE"/>
    <w:rsid w:val="00E37147"/>
    <w:rsid w:val="00E372A9"/>
    <w:rsid w:val="00E376CB"/>
    <w:rsid w:val="00E37786"/>
    <w:rsid w:val="00E37A7F"/>
    <w:rsid w:val="00E37D99"/>
    <w:rsid w:val="00E37DE2"/>
    <w:rsid w:val="00E37F33"/>
    <w:rsid w:val="00E4040B"/>
    <w:rsid w:val="00E40A85"/>
    <w:rsid w:val="00E411EA"/>
    <w:rsid w:val="00E413B7"/>
    <w:rsid w:val="00E41B08"/>
    <w:rsid w:val="00E41C9A"/>
    <w:rsid w:val="00E41E69"/>
    <w:rsid w:val="00E42108"/>
    <w:rsid w:val="00E42576"/>
    <w:rsid w:val="00E4284B"/>
    <w:rsid w:val="00E428DE"/>
    <w:rsid w:val="00E4326E"/>
    <w:rsid w:val="00E43320"/>
    <w:rsid w:val="00E437B7"/>
    <w:rsid w:val="00E442DA"/>
    <w:rsid w:val="00E449DE"/>
    <w:rsid w:val="00E44E3E"/>
    <w:rsid w:val="00E451F0"/>
    <w:rsid w:val="00E45957"/>
    <w:rsid w:val="00E45B5F"/>
    <w:rsid w:val="00E45EA6"/>
    <w:rsid w:val="00E46811"/>
    <w:rsid w:val="00E47226"/>
    <w:rsid w:val="00E4734B"/>
    <w:rsid w:val="00E47B0A"/>
    <w:rsid w:val="00E47B97"/>
    <w:rsid w:val="00E500FD"/>
    <w:rsid w:val="00E502A2"/>
    <w:rsid w:val="00E502BA"/>
    <w:rsid w:val="00E5039D"/>
    <w:rsid w:val="00E51130"/>
    <w:rsid w:val="00E51141"/>
    <w:rsid w:val="00E511A2"/>
    <w:rsid w:val="00E51210"/>
    <w:rsid w:val="00E52EC2"/>
    <w:rsid w:val="00E5346F"/>
    <w:rsid w:val="00E538EF"/>
    <w:rsid w:val="00E538F4"/>
    <w:rsid w:val="00E53A6C"/>
    <w:rsid w:val="00E53A82"/>
    <w:rsid w:val="00E53F81"/>
    <w:rsid w:val="00E5455D"/>
    <w:rsid w:val="00E545B1"/>
    <w:rsid w:val="00E54804"/>
    <w:rsid w:val="00E54B33"/>
    <w:rsid w:val="00E54E02"/>
    <w:rsid w:val="00E54E9D"/>
    <w:rsid w:val="00E54EE5"/>
    <w:rsid w:val="00E55019"/>
    <w:rsid w:val="00E5548C"/>
    <w:rsid w:val="00E558F1"/>
    <w:rsid w:val="00E55A1E"/>
    <w:rsid w:val="00E56120"/>
    <w:rsid w:val="00E561D9"/>
    <w:rsid w:val="00E5677A"/>
    <w:rsid w:val="00E569C5"/>
    <w:rsid w:val="00E56DA0"/>
    <w:rsid w:val="00E572C8"/>
    <w:rsid w:val="00E579DB"/>
    <w:rsid w:val="00E57A72"/>
    <w:rsid w:val="00E6020D"/>
    <w:rsid w:val="00E6067F"/>
    <w:rsid w:val="00E60951"/>
    <w:rsid w:val="00E60C6B"/>
    <w:rsid w:val="00E6101E"/>
    <w:rsid w:val="00E613CA"/>
    <w:rsid w:val="00E6148C"/>
    <w:rsid w:val="00E61762"/>
    <w:rsid w:val="00E61BDE"/>
    <w:rsid w:val="00E6200E"/>
    <w:rsid w:val="00E6245A"/>
    <w:rsid w:val="00E62794"/>
    <w:rsid w:val="00E62A28"/>
    <w:rsid w:val="00E630AA"/>
    <w:rsid w:val="00E63CFA"/>
    <w:rsid w:val="00E63DD9"/>
    <w:rsid w:val="00E6418B"/>
    <w:rsid w:val="00E642E4"/>
    <w:rsid w:val="00E64922"/>
    <w:rsid w:val="00E64AA7"/>
    <w:rsid w:val="00E64B64"/>
    <w:rsid w:val="00E64BDB"/>
    <w:rsid w:val="00E65108"/>
    <w:rsid w:val="00E655BB"/>
    <w:rsid w:val="00E656DE"/>
    <w:rsid w:val="00E66169"/>
    <w:rsid w:val="00E6634E"/>
    <w:rsid w:val="00E66356"/>
    <w:rsid w:val="00E676E3"/>
    <w:rsid w:val="00E70853"/>
    <w:rsid w:val="00E710CD"/>
    <w:rsid w:val="00E712A9"/>
    <w:rsid w:val="00E71CAC"/>
    <w:rsid w:val="00E71D9E"/>
    <w:rsid w:val="00E7368A"/>
    <w:rsid w:val="00E7389A"/>
    <w:rsid w:val="00E73C8D"/>
    <w:rsid w:val="00E7439E"/>
    <w:rsid w:val="00E745E7"/>
    <w:rsid w:val="00E75EDE"/>
    <w:rsid w:val="00E766D8"/>
    <w:rsid w:val="00E76BE8"/>
    <w:rsid w:val="00E76E90"/>
    <w:rsid w:val="00E771F0"/>
    <w:rsid w:val="00E7722C"/>
    <w:rsid w:val="00E77252"/>
    <w:rsid w:val="00E7733D"/>
    <w:rsid w:val="00E77AD5"/>
    <w:rsid w:val="00E77C46"/>
    <w:rsid w:val="00E80848"/>
    <w:rsid w:val="00E8091D"/>
    <w:rsid w:val="00E809E2"/>
    <w:rsid w:val="00E80A44"/>
    <w:rsid w:val="00E80F07"/>
    <w:rsid w:val="00E80FDE"/>
    <w:rsid w:val="00E810C8"/>
    <w:rsid w:val="00E8148F"/>
    <w:rsid w:val="00E8168D"/>
    <w:rsid w:val="00E82033"/>
    <w:rsid w:val="00E823B3"/>
    <w:rsid w:val="00E83A3E"/>
    <w:rsid w:val="00E83E9D"/>
    <w:rsid w:val="00E84234"/>
    <w:rsid w:val="00E8442D"/>
    <w:rsid w:val="00E84B43"/>
    <w:rsid w:val="00E84F67"/>
    <w:rsid w:val="00E856A3"/>
    <w:rsid w:val="00E858E1"/>
    <w:rsid w:val="00E85B7B"/>
    <w:rsid w:val="00E862CE"/>
    <w:rsid w:val="00E8647D"/>
    <w:rsid w:val="00E86BF3"/>
    <w:rsid w:val="00E86EA1"/>
    <w:rsid w:val="00E87E7B"/>
    <w:rsid w:val="00E90014"/>
    <w:rsid w:val="00E905E1"/>
    <w:rsid w:val="00E90B33"/>
    <w:rsid w:val="00E90C86"/>
    <w:rsid w:val="00E912CA"/>
    <w:rsid w:val="00E91D56"/>
    <w:rsid w:val="00E92321"/>
    <w:rsid w:val="00E92344"/>
    <w:rsid w:val="00E92473"/>
    <w:rsid w:val="00E92FC1"/>
    <w:rsid w:val="00E939FB"/>
    <w:rsid w:val="00E95080"/>
    <w:rsid w:val="00E95A8F"/>
    <w:rsid w:val="00E95C9B"/>
    <w:rsid w:val="00E95D8C"/>
    <w:rsid w:val="00E960D4"/>
    <w:rsid w:val="00E97139"/>
    <w:rsid w:val="00E9777D"/>
    <w:rsid w:val="00E9798F"/>
    <w:rsid w:val="00E97A31"/>
    <w:rsid w:val="00E97BB4"/>
    <w:rsid w:val="00E97C3E"/>
    <w:rsid w:val="00E97E55"/>
    <w:rsid w:val="00E97EDB"/>
    <w:rsid w:val="00E97F13"/>
    <w:rsid w:val="00EA078B"/>
    <w:rsid w:val="00EA0ADE"/>
    <w:rsid w:val="00EA0E71"/>
    <w:rsid w:val="00EA1773"/>
    <w:rsid w:val="00EA18A8"/>
    <w:rsid w:val="00EA1FA2"/>
    <w:rsid w:val="00EA2039"/>
    <w:rsid w:val="00EA20EF"/>
    <w:rsid w:val="00EA255C"/>
    <w:rsid w:val="00EA2F9D"/>
    <w:rsid w:val="00EA34C7"/>
    <w:rsid w:val="00EA37A2"/>
    <w:rsid w:val="00EA40FE"/>
    <w:rsid w:val="00EA4134"/>
    <w:rsid w:val="00EA442E"/>
    <w:rsid w:val="00EA444E"/>
    <w:rsid w:val="00EA445C"/>
    <w:rsid w:val="00EA4715"/>
    <w:rsid w:val="00EA4AF2"/>
    <w:rsid w:val="00EA4E70"/>
    <w:rsid w:val="00EA5254"/>
    <w:rsid w:val="00EA52AE"/>
    <w:rsid w:val="00EA5495"/>
    <w:rsid w:val="00EA5947"/>
    <w:rsid w:val="00EA5973"/>
    <w:rsid w:val="00EA5A13"/>
    <w:rsid w:val="00EA5AD9"/>
    <w:rsid w:val="00EA5DB0"/>
    <w:rsid w:val="00EA6948"/>
    <w:rsid w:val="00EA6A40"/>
    <w:rsid w:val="00EA6E79"/>
    <w:rsid w:val="00EA6F4D"/>
    <w:rsid w:val="00EA730B"/>
    <w:rsid w:val="00EA743F"/>
    <w:rsid w:val="00EA745D"/>
    <w:rsid w:val="00EA75D3"/>
    <w:rsid w:val="00EA768B"/>
    <w:rsid w:val="00EB04D1"/>
    <w:rsid w:val="00EB0E3E"/>
    <w:rsid w:val="00EB1618"/>
    <w:rsid w:val="00EB1DDC"/>
    <w:rsid w:val="00EB1E2C"/>
    <w:rsid w:val="00EB1E83"/>
    <w:rsid w:val="00EB246E"/>
    <w:rsid w:val="00EB26BB"/>
    <w:rsid w:val="00EB2F51"/>
    <w:rsid w:val="00EB2FD9"/>
    <w:rsid w:val="00EB3235"/>
    <w:rsid w:val="00EB36E7"/>
    <w:rsid w:val="00EB3CD7"/>
    <w:rsid w:val="00EB425F"/>
    <w:rsid w:val="00EB44E2"/>
    <w:rsid w:val="00EB4807"/>
    <w:rsid w:val="00EB499E"/>
    <w:rsid w:val="00EB4A2C"/>
    <w:rsid w:val="00EB4A2D"/>
    <w:rsid w:val="00EB4E1B"/>
    <w:rsid w:val="00EB58D2"/>
    <w:rsid w:val="00EB650E"/>
    <w:rsid w:val="00EB69C2"/>
    <w:rsid w:val="00EB69CA"/>
    <w:rsid w:val="00EB6A8D"/>
    <w:rsid w:val="00EB6C1D"/>
    <w:rsid w:val="00EB6FD2"/>
    <w:rsid w:val="00EB7F0D"/>
    <w:rsid w:val="00EC07E0"/>
    <w:rsid w:val="00EC0B02"/>
    <w:rsid w:val="00EC11FC"/>
    <w:rsid w:val="00EC12FC"/>
    <w:rsid w:val="00EC135A"/>
    <w:rsid w:val="00EC1C5E"/>
    <w:rsid w:val="00EC1DC7"/>
    <w:rsid w:val="00EC209E"/>
    <w:rsid w:val="00EC3575"/>
    <w:rsid w:val="00EC3F77"/>
    <w:rsid w:val="00EC3FDA"/>
    <w:rsid w:val="00EC43C0"/>
    <w:rsid w:val="00EC4676"/>
    <w:rsid w:val="00EC4C1A"/>
    <w:rsid w:val="00EC4C63"/>
    <w:rsid w:val="00EC4D46"/>
    <w:rsid w:val="00EC537C"/>
    <w:rsid w:val="00EC5BDE"/>
    <w:rsid w:val="00EC5EA6"/>
    <w:rsid w:val="00EC5F50"/>
    <w:rsid w:val="00EC5FBA"/>
    <w:rsid w:val="00EC6026"/>
    <w:rsid w:val="00EC6361"/>
    <w:rsid w:val="00EC6ACE"/>
    <w:rsid w:val="00EC76EF"/>
    <w:rsid w:val="00EC793F"/>
    <w:rsid w:val="00ED020F"/>
    <w:rsid w:val="00ED0B65"/>
    <w:rsid w:val="00ED0B7B"/>
    <w:rsid w:val="00ED12F1"/>
    <w:rsid w:val="00ED135A"/>
    <w:rsid w:val="00ED1B28"/>
    <w:rsid w:val="00ED24B6"/>
    <w:rsid w:val="00ED2DA7"/>
    <w:rsid w:val="00ED3728"/>
    <w:rsid w:val="00ED38CE"/>
    <w:rsid w:val="00ED3A06"/>
    <w:rsid w:val="00ED3BF7"/>
    <w:rsid w:val="00ED4F12"/>
    <w:rsid w:val="00ED4F4B"/>
    <w:rsid w:val="00ED561B"/>
    <w:rsid w:val="00ED5E33"/>
    <w:rsid w:val="00ED7034"/>
    <w:rsid w:val="00ED70F2"/>
    <w:rsid w:val="00ED717F"/>
    <w:rsid w:val="00ED7DA7"/>
    <w:rsid w:val="00EE06C6"/>
    <w:rsid w:val="00EE0B2B"/>
    <w:rsid w:val="00EE0FBD"/>
    <w:rsid w:val="00EE1B47"/>
    <w:rsid w:val="00EE1BA3"/>
    <w:rsid w:val="00EE23EE"/>
    <w:rsid w:val="00EE24FC"/>
    <w:rsid w:val="00EE2598"/>
    <w:rsid w:val="00EE2C14"/>
    <w:rsid w:val="00EE2E00"/>
    <w:rsid w:val="00EE2EF0"/>
    <w:rsid w:val="00EE39B4"/>
    <w:rsid w:val="00EE424D"/>
    <w:rsid w:val="00EE4381"/>
    <w:rsid w:val="00EE4C41"/>
    <w:rsid w:val="00EE4D76"/>
    <w:rsid w:val="00EE5403"/>
    <w:rsid w:val="00EE585B"/>
    <w:rsid w:val="00EE592D"/>
    <w:rsid w:val="00EE59A0"/>
    <w:rsid w:val="00EE6203"/>
    <w:rsid w:val="00EE67A5"/>
    <w:rsid w:val="00EE6821"/>
    <w:rsid w:val="00EE6ED8"/>
    <w:rsid w:val="00EE7846"/>
    <w:rsid w:val="00EF06AE"/>
    <w:rsid w:val="00EF080E"/>
    <w:rsid w:val="00EF09A0"/>
    <w:rsid w:val="00EF16AB"/>
    <w:rsid w:val="00EF217E"/>
    <w:rsid w:val="00EF22E0"/>
    <w:rsid w:val="00EF23A3"/>
    <w:rsid w:val="00EF250F"/>
    <w:rsid w:val="00EF2598"/>
    <w:rsid w:val="00EF2CF0"/>
    <w:rsid w:val="00EF3184"/>
    <w:rsid w:val="00EF3416"/>
    <w:rsid w:val="00EF417B"/>
    <w:rsid w:val="00EF483A"/>
    <w:rsid w:val="00EF491C"/>
    <w:rsid w:val="00EF4A2A"/>
    <w:rsid w:val="00EF4C71"/>
    <w:rsid w:val="00EF4F0A"/>
    <w:rsid w:val="00EF539D"/>
    <w:rsid w:val="00EF5C65"/>
    <w:rsid w:val="00EF6146"/>
    <w:rsid w:val="00EF7240"/>
    <w:rsid w:val="00EF78EE"/>
    <w:rsid w:val="00EF7CD7"/>
    <w:rsid w:val="00F001D6"/>
    <w:rsid w:val="00F004BC"/>
    <w:rsid w:val="00F005AF"/>
    <w:rsid w:val="00F00D01"/>
    <w:rsid w:val="00F0137E"/>
    <w:rsid w:val="00F01515"/>
    <w:rsid w:val="00F01938"/>
    <w:rsid w:val="00F01986"/>
    <w:rsid w:val="00F01A7B"/>
    <w:rsid w:val="00F01ED5"/>
    <w:rsid w:val="00F0234B"/>
    <w:rsid w:val="00F024D9"/>
    <w:rsid w:val="00F02D5E"/>
    <w:rsid w:val="00F03A19"/>
    <w:rsid w:val="00F03B1C"/>
    <w:rsid w:val="00F0439F"/>
    <w:rsid w:val="00F043C6"/>
    <w:rsid w:val="00F044BC"/>
    <w:rsid w:val="00F046B3"/>
    <w:rsid w:val="00F04810"/>
    <w:rsid w:val="00F05049"/>
    <w:rsid w:val="00F05DE0"/>
    <w:rsid w:val="00F060B3"/>
    <w:rsid w:val="00F063BE"/>
    <w:rsid w:val="00F0648A"/>
    <w:rsid w:val="00F06696"/>
    <w:rsid w:val="00F066C9"/>
    <w:rsid w:val="00F069D7"/>
    <w:rsid w:val="00F0701C"/>
    <w:rsid w:val="00F0701E"/>
    <w:rsid w:val="00F0701F"/>
    <w:rsid w:val="00F0726A"/>
    <w:rsid w:val="00F0771D"/>
    <w:rsid w:val="00F077F1"/>
    <w:rsid w:val="00F108A5"/>
    <w:rsid w:val="00F10926"/>
    <w:rsid w:val="00F10F03"/>
    <w:rsid w:val="00F11698"/>
    <w:rsid w:val="00F1173C"/>
    <w:rsid w:val="00F11852"/>
    <w:rsid w:val="00F119E0"/>
    <w:rsid w:val="00F11AC0"/>
    <w:rsid w:val="00F11CF8"/>
    <w:rsid w:val="00F11D49"/>
    <w:rsid w:val="00F11F4E"/>
    <w:rsid w:val="00F11F7E"/>
    <w:rsid w:val="00F12463"/>
    <w:rsid w:val="00F12525"/>
    <w:rsid w:val="00F125CB"/>
    <w:rsid w:val="00F125DF"/>
    <w:rsid w:val="00F130FA"/>
    <w:rsid w:val="00F134A6"/>
    <w:rsid w:val="00F13566"/>
    <w:rsid w:val="00F13798"/>
    <w:rsid w:val="00F143C2"/>
    <w:rsid w:val="00F14701"/>
    <w:rsid w:val="00F14819"/>
    <w:rsid w:val="00F14FBD"/>
    <w:rsid w:val="00F151D5"/>
    <w:rsid w:val="00F159D4"/>
    <w:rsid w:val="00F15FB4"/>
    <w:rsid w:val="00F16383"/>
    <w:rsid w:val="00F16AB3"/>
    <w:rsid w:val="00F16D2D"/>
    <w:rsid w:val="00F16E60"/>
    <w:rsid w:val="00F16F05"/>
    <w:rsid w:val="00F171C4"/>
    <w:rsid w:val="00F20327"/>
    <w:rsid w:val="00F2089D"/>
    <w:rsid w:val="00F2149C"/>
    <w:rsid w:val="00F2158F"/>
    <w:rsid w:val="00F21E17"/>
    <w:rsid w:val="00F21F89"/>
    <w:rsid w:val="00F221BA"/>
    <w:rsid w:val="00F221FF"/>
    <w:rsid w:val="00F2227B"/>
    <w:rsid w:val="00F225D4"/>
    <w:rsid w:val="00F22789"/>
    <w:rsid w:val="00F22793"/>
    <w:rsid w:val="00F228AB"/>
    <w:rsid w:val="00F22EC9"/>
    <w:rsid w:val="00F23246"/>
    <w:rsid w:val="00F23749"/>
    <w:rsid w:val="00F242FC"/>
    <w:rsid w:val="00F2463E"/>
    <w:rsid w:val="00F24C95"/>
    <w:rsid w:val="00F24EAD"/>
    <w:rsid w:val="00F257E5"/>
    <w:rsid w:val="00F25BE0"/>
    <w:rsid w:val="00F25FFE"/>
    <w:rsid w:val="00F2690C"/>
    <w:rsid w:val="00F269A5"/>
    <w:rsid w:val="00F269AA"/>
    <w:rsid w:val="00F269AB"/>
    <w:rsid w:val="00F26AB0"/>
    <w:rsid w:val="00F26D04"/>
    <w:rsid w:val="00F27A90"/>
    <w:rsid w:val="00F27D06"/>
    <w:rsid w:val="00F30745"/>
    <w:rsid w:val="00F3078F"/>
    <w:rsid w:val="00F308D7"/>
    <w:rsid w:val="00F30EE7"/>
    <w:rsid w:val="00F31058"/>
    <w:rsid w:val="00F3137A"/>
    <w:rsid w:val="00F31521"/>
    <w:rsid w:val="00F31BB2"/>
    <w:rsid w:val="00F3222B"/>
    <w:rsid w:val="00F3258F"/>
    <w:rsid w:val="00F3321F"/>
    <w:rsid w:val="00F33332"/>
    <w:rsid w:val="00F33F85"/>
    <w:rsid w:val="00F34086"/>
    <w:rsid w:val="00F34379"/>
    <w:rsid w:val="00F34420"/>
    <w:rsid w:val="00F34945"/>
    <w:rsid w:val="00F34E7A"/>
    <w:rsid w:val="00F351FD"/>
    <w:rsid w:val="00F361AA"/>
    <w:rsid w:val="00F364F7"/>
    <w:rsid w:val="00F37430"/>
    <w:rsid w:val="00F379D6"/>
    <w:rsid w:val="00F4012A"/>
    <w:rsid w:val="00F40583"/>
    <w:rsid w:val="00F40B35"/>
    <w:rsid w:val="00F40F86"/>
    <w:rsid w:val="00F41311"/>
    <w:rsid w:val="00F42066"/>
    <w:rsid w:val="00F42516"/>
    <w:rsid w:val="00F42D27"/>
    <w:rsid w:val="00F42FD1"/>
    <w:rsid w:val="00F43172"/>
    <w:rsid w:val="00F43421"/>
    <w:rsid w:val="00F435F2"/>
    <w:rsid w:val="00F43744"/>
    <w:rsid w:val="00F43CE9"/>
    <w:rsid w:val="00F44018"/>
    <w:rsid w:val="00F44206"/>
    <w:rsid w:val="00F44323"/>
    <w:rsid w:val="00F4448A"/>
    <w:rsid w:val="00F44AD1"/>
    <w:rsid w:val="00F44F7D"/>
    <w:rsid w:val="00F451B2"/>
    <w:rsid w:val="00F45373"/>
    <w:rsid w:val="00F4664B"/>
    <w:rsid w:val="00F4726F"/>
    <w:rsid w:val="00F47EDC"/>
    <w:rsid w:val="00F5022F"/>
    <w:rsid w:val="00F50378"/>
    <w:rsid w:val="00F512D6"/>
    <w:rsid w:val="00F5172C"/>
    <w:rsid w:val="00F51991"/>
    <w:rsid w:val="00F51C0C"/>
    <w:rsid w:val="00F52326"/>
    <w:rsid w:val="00F525D8"/>
    <w:rsid w:val="00F52899"/>
    <w:rsid w:val="00F52A01"/>
    <w:rsid w:val="00F52C88"/>
    <w:rsid w:val="00F532A5"/>
    <w:rsid w:val="00F536B2"/>
    <w:rsid w:val="00F53C71"/>
    <w:rsid w:val="00F5406B"/>
    <w:rsid w:val="00F54461"/>
    <w:rsid w:val="00F54D06"/>
    <w:rsid w:val="00F55060"/>
    <w:rsid w:val="00F55C25"/>
    <w:rsid w:val="00F56210"/>
    <w:rsid w:val="00F5632C"/>
    <w:rsid w:val="00F565E6"/>
    <w:rsid w:val="00F57333"/>
    <w:rsid w:val="00F57E60"/>
    <w:rsid w:val="00F605E8"/>
    <w:rsid w:val="00F60F5F"/>
    <w:rsid w:val="00F60F88"/>
    <w:rsid w:val="00F618E6"/>
    <w:rsid w:val="00F619B8"/>
    <w:rsid w:val="00F61AFB"/>
    <w:rsid w:val="00F61C22"/>
    <w:rsid w:val="00F61F9A"/>
    <w:rsid w:val="00F62E46"/>
    <w:rsid w:val="00F62F1A"/>
    <w:rsid w:val="00F63605"/>
    <w:rsid w:val="00F63B0D"/>
    <w:rsid w:val="00F6408F"/>
    <w:rsid w:val="00F64370"/>
    <w:rsid w:val="00F64838"/>
    <w:rsid w:val="00F64CD5"/>
    <w:rsid w:val="00F65074"/>
    <w:rsid w:val="00F65347"/>
    <w:rsid w:val="00F65FBB"/>
    <w:rsid w:val="00F6629F"/>
    <w:rsid w:val="00F668F1"/>
    <w:rsid w:val="00F66C3A"/>
    <w:rsid w:val="00F67770"/>
    <w:rsid w:val="00F67830"/>
    <w:rsid w:val="00F67C95"/>
    <w:rsid w:val="00F7000B"/>
    <w:rsid w:val="00F703B6"/>
    <w:rsid w:val="00F715FB"/>
    <w:rsid w:val="00F716E8"/>
    <w:rsid w:val="00F716FB"/>
    <w:rsid w:val="00F71757"/>
    <w:rsid w:val="00F718AC"/>
    <w:rsid w:val="00F71B2D"/>
    <w:rsid w:val="00F7200E"/>
    <w:rsid w:val="00F72242"/>
    <w:rsid w:val="00F72CAD"/>
    <w:rsid w:val="00F72CD4"/>
    <w:rsid w:val="00F72D02"/>
    <w:rsid w:val="00F732BA"/>
    <w:rsid w:val="00F73BF6"/>
    <w:rsid w:val="00F74355"/>
    <w:rsid w:val="00F743B1"/>
    <w:rsid w:val="00F746D7"/>
    <w:rsid w:val="00F747AB"/>
    <w:rsid w:val="00F74941"/>
    <w:rsid w:val="00F74B13"/>
    <w:rsid w:val="00F75B52"/>
    <w:rsid w:val="00F75E3E"/>
    <w:rsid w:val="00F7647C"/>
    <w:rsid w:val="00F76C02"/>
    <w:rsid w:val="00F7728A"/>
    <w:rsid w:val="00F800AD"/>
    <w:rsid w:val="00F80420"/>
    <w:rsid w:val="00F80512"/>
    <w:rsid w:val="00F8073B"/>
    <w:rsid w:val="00F80800"/>
    <w:rsid w:val="00F80E08"/>
    <w:rsid w:val="00F810FE"/>
    <w:rsid w:val="00F812A5"/>
    <w:rsid w:val="00F81FBC"/>
    <w:rsid w:val="00F8226B"/>
    <w:rsid w:val="00F82ABE"/>
    <w:rsid w:val="00F82E42"/>
    <w:rsid w:val="00F83253"/>
    <w:rsid w:val="00F841E9"/>
    <w:rsid w:val="00F8427C"/>
    <w:rsid w:val="00F84EBE"/>
    <w:rsid w:val="00F85074"/>
    <w:rsid w:val="00F855FC"/>
    <w:rsid w:val="00F8686A"/>
    <w:rsid w:val="00F86B16"/>
    <w:rsid w:val="00F86E6B"/>
    <w:rsid w:val="00F87605"/>
    <w:rsid w:val="00F8772A"/>
    <w:rsid w:val="00F87FDC"/>
    <w:rsid w:val="00F900EC"/>
    <w:rsid w:val="00F9042C"/>
    <w:rsid w:val="00F90A10"/>
    <w:rsid w:val="00F90D1D"/>
    <w:rsid w:val="00F913E9"/>
    <w:rsid w:val="00F91552"/>
    <w:rsid w:val="00F92357"/>
    <w:rsid w:val="00F9377A"/>
    <w:rsid w:val="00F939FD"/>
    <w:rsid w:val="00F93ABB"/>
    <w:rsid w:val="00F93F89"/>
    <w:rsid w:val="00F94178"/>
    <w:rsid w:val="00F94504"/>
    <w:rsid w:val="00F94A65"/>
    <w:rsid w:val="00F953BC"/>
    <w:rsid w:val="00F95CFF"/>
    <w:rsid w:val="00F963B0"/>
    <w:rsid w:val="00F96ADD"/>
    <w:rsid w:val="00F97164"/>
    <w:rsid w:val="00F97825"/>
    <w:rsid w:val="00FA0478"/>
    <w:rsid w:val="00FA14C8"/>
    <w:rsid w:val="00FA183E"/>
    <w:rsid w:val="00FA1BA0"/>
    <w:rsid w:val="00FA1D58"/>
    <w:rsid w:val="00FA1F50"/>
    <w:rsid w:val="00FA253B"/>
    <w:rsid w:val="00FA27C2"/>
    <w:rsid w:val="00FA2C92"/>
    <w:rsid w:val="00FA2F06"/>
    <w:rsid w:val="00FA32BD"/>
    <w:rsid w:val="00FA3505"/>
    <w:rsid w:val="00FA353C"/>
    <w:rsid w:val="00FA364B"/>
    <w:rsid w:val="00FA38F2"/>
    <w:rsid w:val="00FA39D4"/>
    <w:rsid w:val="00FA42C8"/>
    <w:rsid w:val="00FA4710"/>
    <w:rsid w:val="00FA507F"/>
    <w:rsid w:val="00FA51B7"/>
    <w:rsid w:val="00FA5BAE"/>
    <w:rsid w:val="00FA6B7A"/>
    <w:rsid w:val="00FA7043"/>
    <w:rsid w:val="00FA70E2"/>
    <w:rsid w:val="00FA7692"/>
    <w:rsid w:val="00FA7B91"/>
    <w:rsid w:val="00FB007D"/>
    <w:rsid w:val="00FB0A04"/>
    <w:rsid w:val="00FB0CA1"/>
    <w:rsid w:val="00FB0D30"/>
    <w:rsid w:val="00FB0D94"/>
    <w:rsid w:val="00FB14C2"/>
    <w:rsid w:val="00FB16A1"/>
    <w:rsid w:val="00FB196A"/>
    <w:rsid w:val="00FB1AAC"/>
    <w:rsid w:val="00FB1AE8"/>
    <w:rsid w:val="00FB1B2C"/>
    <w:rsid w:val="00FB33E2"/>
    <w:rsid w:val="00FB3AA0"/>
    <w:rsid w:val="00FB42A3"/>
    <w:rsid w:val="00FB4C1A"/>
    <w:rsid w:val="00FB57EA"/>
    <w:rsid w:val="00FB58C3"/>
    <w:rsid w:val="00FB5EE1"/>
    <w:rsid w:val="00FB6074"/>
    <w:rsid w:val="00FB6322"/>
    <w:rsid w:val="00FB6A00"/>
    <w:rsid w:val="00FB6AE9"/>
    <w:rsid w:val="00FB6C4D"/>
    <w:rsid w:val="00FB6F54"/>
    <w:rsid w:val="00FB708E"/>
    <w:rsid w:val="00FB7378"/>
    <w:rsid w:val="00FB7B80"/>
    <w:rsid w:val="00FB7DC7"/>
    <w:rsid w:val="00FC05B5"/>
    <w:rsid w:val="00FC064B"/>
    <w:rsid w:val="00FC064D"/>
    <w:rsid w:val="00FC076A"/>
    <w:rsid w:val="00FC09E5"/>
    <w:rsid w:val="00FC0A36"/>
    <w:rsid w:val="00FC2182"/>
    <w:rsid w:val="00FC269D"/>
    <w:rsid w:val="00FC2F33"/>
    <w:rsid w:val="00FC32C3"/>
    <w:rsid w:val="00FC378E"/>
    <w:rsid w:val="00FC3918"/>
    <w:rsid w:val="00FC4590"/>
    <w:rsid w:val="00FC4E36"/>
    <w:rsid w:val="00FC5629"/>
    <w:rsid w:val="00FC5AFF"/>
    <w:rsid w:val="00FC62C3"/>
    <w:rsid w:val="00FC7688"/>
    <w:rsid w:val="00FC772D"/>
    <w:rsid w:val="00FC7874"/>
    <w:rsid w:val="00FC7EC3"/>
    <w:rsid w:val="00FC7F5B"/>
    <w:rsid w:val="00FD01A6"/>
    <w:rsid w:val="00FD0264"/>
    <w:rsid w:val="00FD0760"/>
    <w:rsid w:val="00FD0998"/>
    <w:rsid w:val="00FD0FB2"/>
    <w:rsid w:val="00FD1198"/>
    <w:rsid w:val="00FD1482"/>
    <w:rsid w:val="00FD17AC"/>
    <w:rsid w:val="00FD2371"/>
    <w:rsid w:val="00FD23DA"/>
    <w:rsid w:val="00FD2A36"/>
    <w:rsid w:val="00FD37A7"/>
    <w:rsid w:val="00FD3C14"/>
    <w:rsid w:val="00FD47F4"/>
    <w:rsid w:val="00FD4E16"/>
    <w:rsid w:val="00FD56E0"/>
    <w:rsid w:val="00FD5983"/>
    <w:rsid w:val="00FD6034"/>
    <w:rsid w:val="00FD605A"/>
    <w:rsid w:val="00FD6109"/>
    <w:rsid w:val="00FD6BA3"/>
    <w:rsid w:val="00FD7A94"/>
    <w:rsid w:val="00FD7BC7"/>
    <w:rsid w:val="00FD7BD5"/>
    <w:rsid w:val="00FD7C4F"/>
    <w:rsid w:val="00FE0029"/>
    <w:rsid w:val="00FE00B1"/>
    <w:rsid w:val="00FE0A47"/>
    <w:rsid w:val="00FE131E"/>
    <w:rsid w:val="00FE15B4"/>
    <w:rsid w:val="00FE1727"/>
    <w:rsid w:val="00FE212C"/>
    <w:rsid w:val="00FE22DC"/>
    <w:rsid w:val="00FE2829"/>
    <w:rsid w:val="00FE2D33"/>
    <w:rsid w:val="00FE2D8A"/>
    <w:rsid w:val="00FE3E37"/>
    <w:rsid w:val="00FE3FBE"/>
    <w:rsid w:val="00FE43DF"/>
    <w:rsid w:val="00FE4915"/>
    <w:rsid w:val="00FE4983"/>
    <w:rsid w:val="00FE51F5"/>
    <w:rsid w:val="00FE5583"/>
    <w:rsid w:val="00FE5694"/>
    <w:rsid w:val="00FE5837"/>
    <w:rsid w:val="00FE5934"/>
    <w:rsid w:val="00FE5A4A"/>
    <w:rsid w:val="00FE62D4"/>
    <w:rsid w:val="00FE6910"/>
    <w:rsid w:val="00FE6927"/>
    <w:rsid w:val="00FE6AAF"/>
    <w:rsid w:val="00FE6C0A"/>
    <w:rsid w:val="00FE6D5B"/>
    <w:rsid w:val="00FE70BC"/>
    <w:rsid w:val="00FE7221"/>
    <w:rsid w:val="00FE735D"/>
    <w:rsid w:val="00FE7881"/>
    <w:rsid w:val="00FE79B1"/>
    <w:rsid w:val="00FE7B26"/>
    <w:rsid w:val="00FE7C3E"/>
    <w:rsid w:val="00FE7D10"/>
    <w:rsid w:val="00FE7FA9"/>
    <w:rsid w:val="00FF03BD"/>
    <w:rsid w:val="00FF04E3"/>
    <w:rsid w:val="00FF0CC6"/>
    <w:rsid w:val="00FF0E79"/>
    <w:rsid w:val="00FF1214"/>
    <w:rsid w:val="00FF124C"/>
    <w:rsid w:val="00FF13BB"/>
    <w:rsid w:val="00FF1A4F"/>
    <w:rsid w:val="00FF2756"/>
    <w:rsid w:val="00FF2764"/>
    <w:rsid w:val="00FF2C00"/>
    <w:rsid w:val="00FF2F40"/>
    <w:rsid w:val="00FF309D"/>
    <w:rsid w:val="00FF30B0"/>
    <w:rsid w:val="00FF3630"/>
    <w:rsid w:val="00FF37C9"/>
    <w:rsid w:val="00FF40D2"/>
    <w:rsid w:val="00FF53DA"/>
    <w:rsid w:val="00FF5825"/>
    <w:rsid w:val="00FF5AB6"/>
    <w:rsid w:val="00FF5E46"/>
    <w:rsid w:val="00FF6164"/>
    <w:rsid w:val="00FF643A"/>
    <w:rsid w:val="00FF6D60"/>
    <w:rsid w:val="00FF70D3"/>
    <w:rsid w:val="00FF7407"/>
    <w:rsid w:val="00FF756C"/>
    <w:rsid w:val="00FF7931"/>
    <w:rsid w:val="00FF7D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A20821"/>
    <w:rPr>
      <w:rFonts w:ascii="Century Schoolbook" w:hAnsi="Century Schoolbook" w:cs="Calibri"/>
      <w:color w:val="000000"/>
    </w:rPr>
  </w:style>
  <w:style w:type="paragraph" w:styleId="Heading1">
    <w:name w:val="heading 1"/>
    <w:basedOn w:val="Normal"/>
    <w:next w:val="Normal"/>
    <w:link w:val="Heading1Char"/>
    <w:autoRedefine/>
    <w:qFormat/>
    <w:rsid w:val="004B5F29"/>
    <w:pPr>
      <w:keepNext/>
      <w:shd w:val="clear" w:color="auto" w:fill="D7CFBA"/>
      <w:spacing w:after="120"/>
      <w:outlineLvl w:val="0"/>
    </w:pPr>
  </w:style>
  <w:style w:type="paragraph" w:styleId="Heading2">
    <w:name w:val="heading 2"/>
    <w:basedOn w:val="Normal"/>
    <w:next w:val="Normal"/>
    <w:link w:val="Heading2Char"/>
    <w:autoRedefine/>
    <w:qFormat/>
    <w:rsid w:val="008B5A85"/>
    <w:pPr>
      <w:keepNext/>
      <w:pBdr>
        <w:bottom w:val="single" w:sz="18" w:space="2" w:color="D7CFBA"/>
      </w:pBdr>
      <w:spacing w:before="20" w:after="120"/>
      <w:ind w:right="288"/>
      <w:outlineLvl w:val="1"/>
    </w:pPr>
    <w:rPr>
      <w:rFonts w:ascii="Arial" w:hAnsi="Arial"/>
      <w:b/>
      <w:sz w:val="22"/>
      <w:szCs w:val="22"/>
    </w:rPr>
  </w:style>
  <w:style w:type="paragraph" w:styleId="Heading3">
    <w:name w:val="heading 3"/>
    <w:basedOn w:val="Normal"/>
    <w:next w:val="Normal"/>
    <w:link w:val="Heading3Char"/>
    <w:autoRedefine/>
    <w:qFormat/>
    <w:rsid w:val="003D3961"/>
    <w:pPr>
      <w:keepNext/>
      <w:tabs>
        <w:tab w:val="left" w:pos="-1021"/>
      </w:tabs>
      <w:spacing w:before="120"/>
      <w:ind w:left="-1021" w:firstLine="1111"/>
      <w:outlineLvl w:val="2"/>
    </w:pPr>
    <w:rPr>
      <w:rFonts w:ascii="Arial" w:hAnsi="Arial"/>
      <w:b/>
      <w:color w:val="808080"/>
      <w:sz w:val="21"/>
      <w:szCs w:val="26"/>
    </w:rPr>
  </w:style>
  <w:style w:type="paragraph" w:styleId="Heading4">
    <w:name w:val="heading 4"/>
    <w:basedOn w:val="Heading3"/>
    <w:next w:val="Normal"/>
    <w:link w:val="Heading4Char"/>
    <w:autoRedefine/>
    <w:qFormat/>
    <w:rsid w:val="00342DFD"/>
    <w:pPr>
      <w:spacing w:before="0" w:after="60"/>
      <w:outlineLvl w:val="3"/>
    </w:pPr>
    <w:rPr>
      <w:sz w:val="23"/>
      <w:szCs w:val="23"/>
    </w:rPr>
  </w:style>
  <w:style w:type="paragraph" w:styleId="Heading5">
    <w:name w:val="heading 5"/>
    <w:basedOn w:val="Normal"/>
    <w:next w:val="Normal"/>
    <w:link w:val="Heading5Char"/>
    <w:autoRedefine/>
    <w:qFormat/>
    <w:rsid w:val="005A4013"/>
    <w:pPr>
      <w:spacing w:before="240"/>
      <w:outlineLvl w:val="4"/>
    </w:pPr>
    <w:rPr>
      <w:rFonts w:ascii="Arial" w:hAnsi="Arial"/>
      <w:b/>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B5A85"/>
    <w:rPr>
      <w:rFonts w:ascii="Arial" w:hAnsi="Arial"/>
      <w:b/>
      <w:sz w:val="22"/>
      <w:szCs w:val="22"/>
      <w:lang w:val="en-US" w:eastAsia="en-US" w:bidi="ar-SA"/>
    </w:rPr>
  </w:style>
  <w:style w:type="character" w:customStyle="1" w:styleId="Heading3Char">
    <w:name w:val="Heading 3 Char"/>
    <w:basedOn w:val="DefaultParagraphFont"/>
    <w:link w:val="Heading3"/>
    <w:rsid w:val="003D3961"/>
    <w:rPr>
      <w:rFonts w:ascii="Arial" w:hAnsi="Arial" w:cs="Lucida-Console-Bold"/>
      <w:b/>
      <w:bCs/>
      <w:color w:val="808080"/>
      <w:sz w:val="21"/>
      <w:szCs w:val="26"/>
    </w:rPr>
  </w:style>
  <w:style w:type="character" w:customStyle="1" w:styleId="Heading4Char">
    <w:name w:val="Heading 4 Char"/>
    <w:basedOn w:val="Heading3Char"/>
    <w:link w:val="Heading4"/>
    <w:rsid w:val="00342DFD"/>
    <w:rPr>
      <w:color w:val="808080"/>
      <w:sz w:val="23"/>
      <w:szCs w:val="23"/>
    </w:rPr>
  </w:style>
  <w:style w:type="character" w:customStyle="1" w:styleId="Heading5Char">
    <w:name w:val="Heading 5 Char"/>
    <w:basedOn w:val="DefaultParagraphFont"/>
    <w:link w:val="Heading5"/>
    <w:rsid w:val="005A4013"/>
    <w:rPr>
      <w:rFonts w:ascii="Arial" w:hAnsi="Arial"/>
      <w:b/>
      <w:bCs/>
      <w:sz w:val="19"/>
      <w:szCs w:val="19"/>
      <w:lang w:val="en-US" w:eastAsia="en-US" w:bidi="ar-SA"/>
    </w:rPr>
  </w:style>
  <w:style w:type="paragraph" w:styleId="TOC2">
    <w:name w:val="toc 2"/>
    <w:basedOn w:val="Normal"/>
    <w:next w:val="Normal"/>
    <w:autoRedefine/>
    <w:semiHidden/>
    <w:rsid w:val="00832C41"/>
    <w:pPr>
      <w:numPr>
        <w:numId w:val="2"/>
      </w:numPr>
      <w:tabs>
        <w:tab w:val="right" w:leader="dot" w:pos="5112"/>
      </w:tabs>
      <w:spacing w:before="10" w:after="50"/>
    </w:pPr>
    <w:rPr>
      <w:sz w:val="19"/>
      <w:szCs w:val="19"/>
    </w:rPr>
  </w:style>
  <w:style w:type="paragraph" w:styleId="Footer">
    <w:name w:val="footer"/>
    <w:basedOn w:val="Normal"/>
    <w:link w:val="FooterChar"/>
    <w:uiPriority w:val="99"/>
    <w:rsid w:val="00304A26"/>
    <w:pPr>
      <w:tabs>
        <w:tab w:val="center" w:pos="4320"/>
        <w:tab w:val="right" w:pos="8640"/>
      </w:tabs>
    </w:pPr>
  </w:style>
  <w:style w:type="paragraph" w:customStyle="1" w:styleId="CompanyName">
    <w:name w:val="Company Name"/>
    <w:basedOn w:val="Normal"/>
    <w:next w:val="Normal"/>
    <w:rsid w:val="00342DFD"/>
    <w:pPr>
      <w:keepNext/>
      <w:pBdr>
        <w:top w:val="single" w:sz="6" w:space="5" w:color="auto"/>
      </w:pBdr>
      <w:spacing w:after="240" w:line="300" w:lineRule="exact"/>
    </w:pPr>
    <w:rPr>
      <w:rFonts w:ascii="Garamond" w:hAnsi="Garamond"/>
      <w:caps/>
      <w:spacing w:val="-10"/>
      <w:sz w:val="32"/>
    </w:rPr>
  </w:style>
  <w:style w:type="paragraph" w:styleId="BodyText">
    <w:name w:val="Body Text"/>
    <w:basedOn w:val="Normal"/>
    <w:rsid w:val="00342DFD"/>
  </w:style>
  <w:style w:type="paragraph" w:styleId="BodyText2">
    <w:name w:val="Body Text 2"/>
    <w:basedOn w:val="Normal"/>
    <w:rsid w:val="00342DFD"/>
    <w:rPr>
      <w:b/>
      <w:i/>
      <w:iCs/>
    </w:rPr>
  </w:style>
  <w:style w:type="character" w:styleId="PageNumber">
    <w:name w:val="page number"/>
    <w:basedOn w:val="DefaultParagraphFont"/>
    <w:rsid w:val="00342DFD"/>
  </w:style>
  <w:style w:type="paragraph" w:styleId="BodyTextIndent">
    <w:name w:val="Body Text Indent"/>
    <w:basedOn w:val="Normal"/>
    <w:rsid w:val="00342DFD"/>
    <w:pPr>
      <w:tabs>
        <w:tab w:val="num" w:pos="360"/>
        <w:tab w:val="num" w:pos="450"/>
      </w:tabs>
      <w:spacing w:before="60" w:after="60"/>
      <w:ind w:left="432" w:hanging="432"/>
    </w:pPr>
  </w:style>
  <w:style w:type="paragraph" w:styleId="BodyTextIndent2">
    <w:name w:val="Body Text Indent 2"/>
    <w:basedOn w:val="Normal"/>
    <w:rsid w:val="00342DFD"/>
    <w:pPr>
      <w:ind w:left="360" w:hanging="360"/>
    </w:pPr>
    <w:rPr>
      <w:rFonts w:ascii="Arial" w:hAnsi="Arial"/>
    </w:rPr>
  </w:style>
  <w:style w:type="character" w:styleId="Hyperlink">
    <w:name w:val="Hyperlink"/>
    <w:basedOn w:val="DefaultParagraphFont"/>
    <w:rsid w:val="00342DFD"/>
    <w:rPr>
      <w:color w:val="0000FF"/>
      <w:u w:val="single"/>
    </w:rPr>
  </w:style>
  <w:style w:type="paragraph" w:styleId="BodyTextIndent3">
    <w:name w:val="Body Text Indent 3"/>
    <w:basedOn w:val="Normal"/>
    <w:rsid w:val="00342DFD"/>
    <w:pPr>
      <w:ind w:left="360"/>
    </w:pPr>
  </w:style>
  <w:style w:type="paragraph" w:styleId="BodyText3">
    <w:name w:val="Body Text 3"/>
    <w:basedOn w:val="Normal"/>
    <w:rsid w:val="00342DFD"/>
    <w:rPr>
      <w:b/>
    </w:rPr>
  </w:style>
  <w:style w:type="character" w:styleId="FollowedHyperlink">
    <w:name w:val="FollowedHyperlink"/>
    <w:basedOn w:val="DefaultParagraphFont"/>
    <w:rsid w:val="00342DFD"/>
    <w:rPr>
      <w:color w:val="800080"/>
      <w:u w:val="single"/>
    </w:rPr>
  </w:style>
  <w:style w:type="character" w:styleId="Strong">
    <w:name w:val="Strong"/>
    <w:basedOn w:val="DefaultParagraphFont"/>
    <w:qFormat/>
    <w:rsid w:val="00342DFD"/>
    <w:rPr>
      <w:b/>
      <w:bCs/>
    </w:rPr>
  </w:style>
  <w:style w:type="table" w:styleId="TableGrid">
    <w:name w:val="Table Grid"/>
    <w:basedOn w:val="TableNormal"/>
    <w:rsid w:val="00342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Heading">
    <w:name w:val="Title Heading"/>
    <w:basedOn w:val="Normal"/>
    <w:rsid w:val="00342DFD"/>
    <w:pPr>
      <w:tabs>
        <w:tab w:val="left" w:pos="1890"/>
        <w:tab w:val="right" w:pos="10800"/>
      </w:tabs>
      <w:jc w:val="right"/>
    </w:pPr>
    <w:rPr>
      <w:rFonts w:ascii="Arial Black" w:hAnsi="Arial Black"/>
      <w:sz w:val="44"/>
      <w:szCs w:val="32"/>
    </w:rPr>
  </w:style>
  <w:style w:type="paragraph" w:customStyle="1" w:styleId="TitleSubheading">
    <w:name w:val="Title Subheading"/>
    <w:basedOn w:val="TitleHeading"/>
    <w:rsid w:val="00342DFD"/>
    <w:pPr>
      <w:spacing w:after="80"/>
    </w:pPr>
    <w:rPr>
      <w:rFonts w:ascii="New Century Schoolbook" w:hAnsi="New Century Schoolbook"/>
      <w:sz w:val="32"/>
    </w:rPr>
  </w:style>
  <w:style w:type="paragraph" w:customStyle="1" w:styleId="TitleHeading2Char">
    <w:name w:val="Title Heading_2 Char"/>
    <w:basedOn w:val="TitleHeading"/>
    <w:link w:val="TitleHeading2CharChar"/>
    <w:rsid w:val="00342DFD"/>
    <w:pPr>
      <w:overflowPunct w:val="0"/>
      <w:autoSpaceDE w:val="0"/>
      <w:autoSpaceDN w:val="0"/>
      <w:adjustRightInd w:val="0"/>
      <w:spacing w:before="520"/>
      <w:jc w:val="left"/>
      <w:textAlignment w:val="baseline"/>
    </w:pPr>
    <w:rPr>
      <w:sz w:val="24"/>
      <w:szCs w:val="25"/>
    </w:rPr>
  </w:style>
  <w:style w:type="character" w:customStyle="1" w:styleId="TitleHeading2CharChar">
    <w:name w:val="Title Heading_2 Char Char"/>
    <w:basedOn w:val="DefaultParagraphFont"/>
    <w:link w:val="TitleHeading2Char"/>
    <w:rsid w:val="00342DFD"/>
    <w:rPr>
      <w:rFonts w:ascii="Arial Black" w:hAnsi="Arial Black"/>
      <w:sz w:val="24"/>
      <w:szCs w:val="25"/>
      <w:lang w:val="en-US" w:eastAsia="en-US" w:bidi="ar-SA"/>
    </w:rPr>
  </w:style>
  <w:style w:type="paragraph" w:customStyle="1" w:styleId="TitleSubheading3Char">
    <w:name w:val="Title Subheading_3 Char"/>
    <w:basedOn w:val="TitleSubheading"/>
    <w:link w:val="TitleSubheading3CharChar"/>
    <w:rsid w:val="00342DFD"/>
    <w:pPr>
      <w:overflowPunct w:val="0"/>
      <w:autoSpaceDE w:val="0"/>
      <w:autoSpaceDN w:val="0"/>
      <w:adjustRightInd w:val="0"/>
      <w:jc w:val="left"/>
      <w:textAlignment w:val="baseline"/>
    </w:pPr>
    <w:rPr>
      <w:rFonts w:ascii="Century Schoolbook" w:hAnsi="Century Schoolbook"/>
      <w:i/>
      <w:sz w:val="18"/>
      <w:szCs w:val="19"/>
    </w:rPr>
  </w:style>
  <w:style w:type="character" w:customStyle="1" w:styleId="TitleSubheading3CharChar">
    <w:name w:val="Title Subheading_3 Char Char"/>
    <w:basedOn w:val="DefaultParagraphFont"/>
    <w:link w:val="TitleSubheading3Char"/>
    <w:rsid w:val="00342DFD"/>
    <w:rPr>
      <w:rFonts w:ascii="Century Schoolbook" w:hAnsi="Century Schoolbook"/>
      <w:i/>
      <w:sz w:val="18"/>
      <w:szCs w:val="19"/>
      <w:lang w:val="en-US" w:eastAsia="en-US" w:bidi="ar-SA"/>
    </w:rPr>
  </w:style>
  <w:style w:type="paragraph" w:customStyle="1" w:styleId="NormalBullets">
    <w:name w:val="Normal_Bullets"/>
    <w:basedOn w:val="Normal"/>
    <w:rsid w:val="00342DFD"/>
    <w:pPr>
      <w:numPr>
        <w:numId w:val="3"/>
      </w:numPr>
    </w:pPr>
  </w:style>
  <w:style w:type="paragraph" w:styleId="TOC1">
    <w:name w:val="toc 1"/>
    <w:basedOn w:val="Normal"/>
    <w:next w:val="Normal"/>
    <w:autoRedefine/>
    <w:semiHidden/>
    <w:rsid w:val="007A7B9A"/>
    <w:pPr>
      <w:numPr>
        <w:numId w:val="1"/>
      </w:numPr>
      <w:tabs>
        <w:tab w:val="right" w:leader="dot" w:pos="5112"/>
      </w:tabs>
      <w:spacing w:before="180" w:after="80"/>
    </w:pPr>
    <w:rPr>
      <w:rFonts w:ascii="Arial" w:hAnsi="Arial"/>
      <w:b/>
      <w:sz w:val="19"/>
      <w:szCs w:val="19"/>
    </w:rPr>
  </w:style>
  <w:style w:type="paragraph" w:styleId="Header">
    <w:name w:val="header"/>
    <w:basedOn w:val="Normal"/>
    <w:link w:val="HeaderChar"/>
    <w:uiPriority w:val="99"/>
    <w:rsid w:val="00342DFD"/>
    <w:pPr>
      <w:tabs>
        <w:tab w:val="center" w:pos="4320"/>
        <w:tab w:val="right" w:pos="8640"/>
      </w:tabs>
    </w:pPr>
  </w:style>
  <w:style w:type="paragraph" w:customStyle="1" w:styleId="Contents">
    <w:name w:val="Contents"/>
    <w:basedOn w:val="Heading2"/>
    <w:rsid w:val="00342DFD"/>
  </w:style>
  <w:style w:type="paragraph" w:customStyle="1" w:styleId="HeadingReleaseVersion">
    <w:name w:val="Heading_Release Version"/>
    <w:basedOn w:val="Heading1"/>
    <w:rsid w:val="00342DFD"/>
  </w:style>
  <w:style w:type="paragraph" w:styleId="NormalWeb">
    <w:name w:val="Normal (Web)"/>
    <w:basedOn w:val="Normal"/>
    <w:rsid w:val="00342DFD"/>
    <w:pPr>
      <w:spacing w:before="100" w:beforeAutospacing="1" w:after="100" w:afterAutospacing="1"/>
    </w:pPr>
    <w:rPr>
      <w:rFonts w:ascii="Times New Roman" w:hAnsi="Times New Roman"/>
    </w:rPr>
  </w:style>
  <w:style w:type="character" w:styleId="Emphasis">
    <w:name w:val="Emphasis"/>
    <w:basedOn w:val="DefaultParagraphFont"/>
    <w:qFormat/>
    <w:rsid w:val="00342DFD"/>
    <w:rPr>
      <w:i/>
      <w:iCs/>
    </w:rPr>
  </w:style>
  <w:style w:type="paragraph" w:customStyle="1" w:styleId="StyleHeading1Left0Firstline0">
    <w:name w:val="Style Heading 1 + Left:  0&quot; First line:  0&quot;"/>
    <w:basedOn w:val="Heading1"/>
    <w:autoRedefine/>
    <w:rsid w:val="002B6DE6"/>
    <w:pPr>
      <w:spacing w:before="120"/>
    </w:pPr>
  </w:style>
  <w:style w:type="paragraph" w:customStyle="1" w:styleId="StyleHeadingReleaseVersionLeft0Firstline0">
    <w:name w:val="Style Heading_Release Version + Left:  0&quot; First line:  0&quot;"/>
    <w:basedOn w:val="HeadingReleaseVersion"/>
    <w:autoRedefine/>
    <w:rsid w:val="004A4596"/>
    <w:pPr>
      <w:shd w:val="clear" w:color="auto" w:fill="auto"/>
    </w:pPr>
  </w:style>
  <w:style w:type="paragraph" w:customStyle="1" w:styleId="StyleHeading5Before25pt">
    <w:name w:val="Style Heading 5 + Before:  2.5 pt"/>
    <w:basedOn w:val="Heading5"/>
    <w:autoRedefine/>
    <w:rsid w:val="001F6D54"/>
  </w:style>
  <w:style w:type="paragraph" w:customStyle="1" w:styleId="StyleHeading1topofpage">
    <w:name w:val="Style Heading 1_top of page"/>
    <w:basedOn w:val="StyleHeading1Left0Firstline0"/>
    <w:autoRedefine/>
    <w:rsid w:val="00D20656"/>
    <w:pPr>
      <w:spacing w:before="40"/>
    </w:pPr>
  </w:style>
  <w:style w:type="paragraph" w:customStyle="1" w:styleId="Heading2a">
    <w:name w:val="Heading 2a"/>
    <w:basedOn w:val="Heading2"/>
    <w:link w:val="Heading2aChar"/>
    <w:autoRedefine/>
    <w:rsid w:val="00166C03"/>
  </w:style>
  <w:style w:type="character" w:customStyle="1" w:styleId="Heading2aChar">
    <w:name w:val="Heading 2a Char"/>
    <w:basedOn w:val="Heading2Char"/>
    <w:link w:val="Heading2a"/>
    <w:rsid w:val="00166C03"/>
  </w:style>
  <w:style w:type="paragraph" w:customStyle="1" w:styleId="Heading5leadin">
    <w:name w:val="Heading 5_lead in"/>
    <w:basedOn w:val="Heading5"/>
    <w:autoRedefine/>
    <w:rsid w:val="00FE212C"/>
    <w:pPr>
      <w:spacing w:before="80"/>
    </w:pPr>
  </w:style>
  <w:style w:type="paragraph" w:customStyle="1" w:styleId="Heading5topofpage">
    <w:name w:val="Heading 5_top of page"/>
    <w:basedOn w:val="Heading5"/>
    <w:autoRedefine/>
    <w:rsid w:val="0086710D"/>
    <w:pPr>
      <w:spacing w:before="0"/>
    </w:pPr>
  </w:style>
  <w:style w:type="paragraph" w:customStyle="1" w:styleId="Heading5a">
    <w:name w:val="Heading 5a"/>
    <w:basedOn w:val="Heading5"/>
    <w:autoRedefine/>
    <w:rsid w:val="00904B3C"/>
    <w:pPr>
      <w:spacing w:before="0"/>
    </w:pPr>
  </w:style>
  <w:style w:type="paragraph" w:styleId="DocumentMap">
    <w:name w:val="Document Map"/>
    <w:basedOn w:val="Normal"/>
    <w:semiHidden/>
    <w:rsid w:val="00901434"/>
    <w:pPr>
      <w:shd w:val="clear" w:color="auto" w:fill="000080"/>
    </w:pPr>
    <w:rPr>
      <w:rFonts w:ascii="Tahoma" w:hAnsi="Tahoma" w:cs="Tahoma"/>
    </w:rPr>
  </w:style>
  <w:style w:type="paragraph" w:customStyle="1" w:styleId="BorderBreak">
    <w:name w:val="Border Break"/>
    <w:basedOn w:val="Normal"/>
    <w:autoRedefine/>
    <w:rsid w:val="000E2EB4"/>
    <w:pPr>
      <w:pBdr>
        <w:bottom w:val="single" w:sz="24" w:space="1" w:color="D7CFBA"/>
      </w:pBdr>
    </w:pPr>
    <w:rPr>
      <w:sz w:val="22"/>
    </w:rPr>
  </w:style>
  <w:style w:type="paragraph" w:customStyle="1" w:styleId="TEAAddress">
    <w:name w:val="TEA Address"/>
    <w:basedOn w:val="Normal"/>
    <w:autoRedefine/>
    <w:rsid w:val="00670ACD"/>
    <w:pPr>
      <w:tabs>
        <w:tab w:val="left" w:pos="1260"/>
      </w:tabs>
      <w:jc w:val="right"/>
    </w:pPr>
    <w:rPr>
      <w:sz w:val="17"/>
    </w:rPr>
  </w:style>
  <w:style w:type="paragraph" w:customStyle="1" w:styleId="Spacer">
    <w:name w:val="Spacer"/>
    <w:basedOn w:val="Normal"/>
    <w:autoRedefine/>
    <w:rsid w:val="006E1EAF"/>
    <w:rPr>
      <w:sz w:val="12"/>
    </w:rPr>
  </w:style>
  <w:style w:type="paragraph" w:customStyle="1" w:styleId="StyleHeading5aBefore7pt">
    <w:name w:val="Style Heading 5a + Before:  7 pt"/>
    <w:basedOn w:val="Heading5a"/>
    <w:autoRedefine/>
    <w:rsid w:val="00672DD3"/>
    <w:pPr>
      <w:spacing w:before="160"/>
    </w:pPr>
    <w:rPr>
      <w:szCs w:val="20"/>
    </w:rPr>
  </w:style>
  <w:style w:type="paragraph" w:styleId="BalloonText">
    <w:name w:val="Balloon Text"/>
    <w:basedOn w:val="Normal"/>
    <w:semiHidden/>
    <w:rsid w:val="00646469"/>
    <w:rPr>
      <w:rFonts w:ascii="Tahoma" w:hAnsi="Tahoma" w:cs="Tahoma"/>
      <w:sz w:val="16"/>
      <w:szCs w:val="16"/>
    </w:rPr>
  </w:style>
  <w:style w:type="paragraph" w:styleId="ListBullet2">
    <w:name w:val="List Bullet 2"/>
    <w:basedOn w:val="Normal"/>
    <w:link w:val="ListBullet2Char"/>
    <w:autoRedefine/>
    <w:rsid w:val="00B96619"/>
    <w:pPr>
      <w:numPr>
        <w:numId w:val="4"/>
      </w:numPr>
      <w:spacing w:before="80" w:after="120"/>
    </w:pPr>
  </w:style>
  <w:style w:type="character" w:customStyle="1" w:styleId="ListBullet2Char">
    <w:name w:val="List Bullet 2 Char"/>
    <w:basedOn w:val="DefaultParagraphFont"/>
    <w:link w:val="ListBullet2"/>
    <w:rsid w:val="00B96619"/>
    <w:rPr>
      <w:rFonts w:ascii="Lucida-Console-Bold" w:hAnsi="Lucida-Console-Bold" w:cs="Lucida-Console-Bold"/>
      <w:bCs/>
      <w:sz w:val="24"/>
      <w:szCs w:val="24"/>
    </w:rPr>
  </w:style>
  <w:style w:type="paragraph" w:styleId="ListParagraph">
    <w:name w:val="List Paragraph"/>
    <w:basedOn w:val="Normal"/>
    <w:uiPriority w:val="34"/>
    <w:qFormat/>
    <w:rsid w:val="007F340C"/>
    <w:pPr>
      <w:spacing w:before="120" w:after="240"/>
      <w:ind w:left="720"/>
      <w:contextualSpacing/>
    </w:pPr>
    <w:rPr>
      <w:rFonts w:ascii="Georgia" w:hAnsi="Georgia"/>
      <w:sz w:val="22"/>
      <w:szCs w:val="22"/>
    </w:rPr>
  </w:style>
  <w:style w:type="character" w:customStyle="1" w:styleId="trktext1">
    <w:name w:val="trktext1"/>
    <w:basedOn w:val="DefaultParagraphFont"/>
    <w:rsid w:val="00AC02BC"/>
    <w:rPr>
      <w:rFonts w:ascii="Arial" w:hAnsi="Arial" w:cs="Arial" w:hint="default"/>
      <w:b/>
      <w:bCs/>
      <w:i w:val="0"/>
      <w:iCs w:val="0"/>
      <w:sz w:val="20"/>
      <w:szCs w:val="20"/>
    </w:rPr>
  </w:style>
  <w:style w:type="character" w:styleId="CommentReference">
    <w:name w:val="annotation reference"/>
    <w:basedOn w:val="DefaultParagraphFont"/>
    <w:rsid w:val="00355E25"/>
    <w:rPr>
      <w:sz w:val="16"/>
      <w:szCs w:val="16"/>
    </w:rPr>
  </w:style>
  <w:style w:type="paragraph" w:styleId="CommentText">
    <w:name w:val="annotation text"/>
    <w:basedOn w:val="Normal"/>
    <w:link w:val="CommentTextChar"/>
    <w:rsid w:val="00355E25"/>
  </w:style>
  <w:style w:type="character" w:customStyle="1" w:styleId="CommentTextChar">
    <w:name w:val="Comment Text Char"/>
    <w:basedOn w:val="DefaultParagraphFont"/>
    <w:link w:val="CommentText"/>
    <w:rsid w:val="00355E25"/>
    <w:rPr>
      <w:rFonts w:ascii="Century Schoolbook" w:hAnsi="Century Schoolbook" w:cs="Lucida-Console-Bold"/>
      <w:bCs/>
    </w:rPr>
  </w:style>
  <w:style w:type="paragraph" w:styleId="CommentSubject">
    <w:name w:val="annotation subject"/>
    <w:basedOn w:val="CommentText"/>
    <w:next w:val="CommentText"/>
    <w:link w:val="CommentSubjectChar"/>
    <w:rsid w:val="00355E25"/>
    <w:rPr>
      <w:b/>
    </w:rPr>
  </w:style>
  <w:style w:type="character" w:customStyle="1" w:styleId="CommentSubjectChar">
    <w:name w:val="Comment Subject Char"/>
    <w:basedOn w:val="CommentTextChar"/>
    <w:link w:val="CommentSubject"/>
    <w:rsid w:val="00355E25"/>
    <w:rPr>
      <w:b/>
    </w:rPr>
  </w:style>
  <w:style w:type="character" w:customStyle="1" w:styleId="trkfieldvalue1">
    <w:name w:val="trkfieldvalue1"/>
    <w:basedOn w:val="DefaultParagraphFont"/>
    <w:rsid w:val="00181783"/>
    <w:rPr>
      <w:rFonts w:ascii="Arial" w:hAnsi="Arial" w:cs="Arial" w:hint="default"/>
      <w:i w:val="0"/>
      <w:iCs w:val="0"/>
      <w:smallCaps w:val="0"/>
      <w:sz w:val="20"/>
      <w:szCs w:val="20"/>
    </w:rPr>
  </w:style>
  <w:style w:type="character" w:customStyle="1" w:styleId="trkfieldlabel1">
    <w:name w:val="trkfieldlabel1"/>
    <w:basedOn w:val="DefaultParagraphFont"/>
    <w:rsid w:val="00354D95"/>
    <w:rPr>
      <w:rFonts w:ascii="Arial" w:hAnsi="Arial" w:cs="Arial" w:hint="default"/>
      <w:b/>
      <w:bCs/>
      <w:i w:val="0"/>
      <w:iCs w:val="0"/>
      <w:sz w:val="20"/>
      <w:szCs w:val="20"/>
    </w:rPr>
  </w:style>
  <w:style w:type="character" w:customStyle="1" w:styleId="HeaderChar">
    <w:name w:val="Header Char"/>
    <w:basedOn w:val="DefaultParagraphFont"/>
    <w:link w:val="Header"/>
    <w:uiPriority w:val="99"/>
    <w:rsid w:val="001C318F"/>
    <w:rPr>
      <w:rFonts w:ascii="Century Schoolbook" w:hAnsi="Century Schoolbook" w:cs="Calibri"/>
      <w:color w:val="000000"/>
    </w:rPr>
  </w:style>
  <w:style w:type="character" w:customStyle="1" w:styleId="FooterChar">
    <w:name w:val="Footer Char"/>
    <w:basedOn w:val="DefaultParagraphFont"/>
    <w:link w:val="Footer"/>
    <w:uiPriority w:val="99"/>
    <w:rsid w:val="00304A26"/>
    <w:rPr>
      <w:rFonts w:ascii="Century Schoolbook" w:hAnsi="Century Schoolbook" w:cs="Calibri"/>
      <w:color w:val="000000"/>
    </w:rPr>
  </w:style>
  <w:style w:type="paragraph" w:styleId="NoSpacing">
    <w:name w:val="No Spacing"/>
    <w:link w:val="NoSpacingChar"/>
    <w:uiPriority w:val="1"/>
    <w:qFormat/>
    <w:rsid w:val="00304A2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304A26"/>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ED12F1"/>
    <w:rPr>
      <w:rFonts w:ascii="Century Schoolbook" w:hAnsi="Century Schoolbook" w:cs="Calibri"/>
      <w:color w:val="000000"/>
      <w:shd w:val="clear" w:color="auto" w:fill="D7CFBA"/>
    </w:rPr>
  </w:style>
</w:styles>
</file>

<file path=word/webSettings.xml><?xml version="1.0" encoding="utf-8"?>
<w:webSettings xmlns:r="http://schemas.openxmlformats.org/officeDocument/2006/relationships" xmlns:w="http://schemas.openxmlformats.org/wordprocessingml/2006/main">
  <w:divs>
    <w:div w:id="40327705">
      <w:bodyDiv w:val="1"/>
      <w:marLeft w:val="0"/>
      <w:marRight w:val="0"/>
      <w:marTop w:val="0"/>
      <w:marBottom w:val="0"/>
      <w:divBdr>
        <w:top w:val="none" w:sz="0" w:space="0" w:color="auto"/>
        <w:left w:val="none" w:sz="0" w:space="0" w:color="auto"/>
        <w:bottom w:val="none" w:sz="0" w:space="0" w:color="auto"/>
        <w:right w:val="none" w:sz="0" w:space="0" w:color="auto"/>
      </w:divBdr>
    </w:div>
    <w:div w:id="217281064">
      <w:bodyDiv w:val="1"/>
      <w:marLeft w:val="0"/>
      <w:marRight w:val="0"/>
      <w:marTop w:val="0"/>
      <w:marBottom w:val="0"/>
      <w:divBdr>
        <w:top w:val="none" w:sz="0" w:space="0" w:color="auto"/>
        <w:left w:val="none" w:sz="0" w:space="0" w:color="auto"/>
        <w:bottom w:val="none" w:sz="0" w:space="0" w:color="auto"/>
        <w:right w:val="none" w:sz="0" w:space="0" w:color="auto"/>
      </w:divBdr>
    </w:div>
    <w:div w:id="347289825">
      <w:bodyDiv w:val="1"/>
      <w:marLeft w:val="0"/>
      <w:marRight w:val="0"/>
      <w:marTop w:val="0"/>
      <w:marBottom w:val="0"/>
      <w:divBdr>
        <w:top w:val="none" w:sz="0" w:space="0" w:color="auto"/>
        <w:left w:val="none" w:sz="0" w:space="0" w:color="auto"/>
        <w:bottom w:val="none" w:sz="0" w:space="0" w:color="auto"/>
        <w:right w:val="none" w:sz="0" w:space="0" w:color="auto"/>
      </w:divBdr>
    </w:div>
    <w:div w:id="592402128">
      <w:bodyDiv w:val="1"/>
      <w:marLeft w:val="0"/>
      <w:marRight w:val="0"/>
      <w:marTop w:val="0"/>
      <w:marBottom w:val="0"/>
      <w:divBdr>
        <w:top w:val="none" w:sz="0" w:space="0" w:color="auto"/>
        <w:left w:val="none" w:sz="0" w:space="0" w:color="auto"/>
        <w:bottom w:val="none" w:sz="0" w:space="0" w:color="auto"/>
        <w:right w:val="none" w:sz="0" w:space="0" w:color="auto"/>
      </w:divBdr>
    </w:div>
    <w:div w:id="592710782">
      <w:bodyDiv w:val="1"/>
      <w:marLeft w:val="0"/>
      <w:marRight w:val="0"/>
      <w:marTop w:val="0"/>
      <w:marBottom w:val="0"/>
      <w:divBdr>
        <w:top w:val="none" w:sz="0" w:space="0" w:color="auto"/>
        <w:left w:val="none" w:sz="0" w:space="0" w:color="auto"/>
        <w:bottom w:val="none" w:sz="0" w:space="0" w:color="auto"/>
        <w:right w:val="none" w:sz="0" w:space="0" w:color="auto"/>
      </w:divBdr>
    </w:div>
    <w:div w:id="608241062">
      <w:bodyDiv w:val="1"/>
      <w:marLeft w:val="0"/>
      <w:marRight w:val="0"/>
      <w:marTop w:val="0"/>
      <w:marBottom w:val="0"/>
      <w:divBdr>
        <w:top w:val="none" w:sz="0" w:space="0" w:color="auto"/>
        <w:left w:val="none" w:sz="0" w:space="0" w:color="auto"/>
        <w:bottom w:val="none" w:sz="0" w:space="0" w:color="auto"/>
        <w:right w:val="none" w:sz="0" w:space="0" w:color="auto"/>
      </w:divBdr>
    </w:div>
    <w:div w:id="681393106">
      <w:bodyDiv w:val="1"/>
      <w:marLeft w:val="0"/>
      <w:marRight w:val="0"/>
      <w:marTop w:val="0"/>
      <w:marBottom w:val="0"/>
      <w:divBdr>
        <w:top w:val="none" w:sz="0" w:space="0" w:color="auto"/>
        <w:left w:val="none" w:sz="0" w:space="0" w:color="auto"/>
        <w:bottom w:val="none" w:sz="0" w:space="0" w:color="auto"/>
        <w:right w:val="none" w:sz="0" w:space="0" w:color="auto"/>
      </w:divBdr>
    </w:div>
    <w:div w:id="693920725">
      <w:bodyDiv w:val="1"/>
      <w:marLeft w:val="0"/>
      <w:marRight w:val="0"/>
      <w:marTop w:val="0"/>
      <w:marBottom w:val="0"/>
      <w:divBdr>
        <w:top w:val="none" w:sz="0" w:space="0" w:color="auto"/>
        <w:left w:val="none" w:sz="0" w:space="0" w:color="auto"/>
        <w:bottom w:val="none" w:sz="0" w:space="0" w:color="auto"/>
        <w:right w:val="none" w:sz="0" w:space="0" w:color="auto"/>
      </w:divBdr>
    </w:div>
    <w:div w:id="1043747326">
      <w:bodyDiv w:val="1"/>
      <w:marLeft w:val="0"/>
      <w:marRight w:val="0"/>
      <w:marTop w:val="0"/>
      <w:marBottom w:val="0"/>
      <w:divBdr>
        <w:top w:val="none" w:sz="0" w:space="0" w:color="auto"/>
        <w:left w:val="none" w:sz="0" w:space="0" w:color="auto"/>
        <w:bottom w:val="none" w:sz="0" w:space="0" w:color="auto"/>
        <w:right w:val="none" w:sz="0" w:space="0" w:color="auto"/>
      </w:divBdr>
    </w:div>
    <w:div w:id="1238322508">
      <w:bodyDiv w:val="1"/>
      <w:marLeft w:val="0"/>
      <w:marRight w:val="0"/>
      <w:marTop w:val="0"/>
      <w:marBottom w:val="0"/>
      <w:divBdr>
        <w:top w:val="none" w:sz="0" w:space="0" w:color="auto"/>
        <w:left w:val="none" w:sz="0" w:space="0" w:color="auto"/>
        <w:bottom w:val="none" w:sz="0" w:space="0" w:color="auto"/>
        <w:right w:val="none" w:sz="0" w:space="0" w:color="auto"/>
      </w:divBdr>
    </w:div>
    <w:div w:id="1339649759">
      <w:bodyDiv w:val="1"/>
      <w:marLeft w:val="0"/>
      <w:marRight w:val="0"/>
      <w:marTop w:val="0"/>
      <w:marBottom w:val="0"/>
      <w:divBdr>
        <w:top w:val="none" w:sz="0" w:space="0" w:color="auto"/>
        <w:left w:val="none" w:sz="0" w:space="0" w:color="auto"/>
        <w:bottom w:val="none" w:sz="0" w:space="0" w:color="auto"/>
        <w:right w:val="none" w:sz="0" w:space="0" w:color="auto"/>
      </w:divBdr>
      <w:divsChild>
        <w:div w:id="767701191">
          <w:marLeft w:val="0"/>
          <w:marRight w:val="0"/>
          <w:marTop w:val="0"/>
          <w:marBottom w:val="0"/>
          <w:divBdr>
            <w:top w:val="none" w:sz="0" w:space="0" w:color="auto"/>
            <w:left w:val="none" w:sz="0" w:space="0" w:color="auto"/>
            <w:bottom w:val="none" w:sz="0" w:space="0" w:color="auto"/>
            <w:right w:val="none" w:sz="0" w:space="0" w:color="auto"/>
          </w:divBdr>
          <w:divsChild>
            <w:div w:id="221525634">
              <w:marLeft w:val="0"/>
              <w:marRight w:val="0"/>
              <w:marTop w:val="0"/>
              <w:marBottom w:val="0"/>
              <w:divBdr>
                <w:top w:val="none" w:sz="0" w:space="0" w:color="auto"/>
                <w:left w:val="none" w:sz="0" w:space="0" w:color="auto"/>
                <w:bottom w:val="none" w:sz="0" w:space="0" w:color="auto"/>
                <w:right w:val="none" w:sz="0" w:space="0" w:color="auto"/>
              </w:divBdr>
            </w:div>
            <w:div w:id="11894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2815">
      <w:bodyDiv w:val="1"/>
      <w:marLeft w:val="0"/>
      <w:marRight w:val="0"/>
      <w:marTop w:val="0"/>
      <w:marBottom w:val="0"/>
      <w:divBdr>
        <w:top w:val="none" w:sz="0" w:space="0" w:color="auto"/>
        <w:left w:val="none" w:sz="0" w:space="0" w:color="auto"/>
        <w:bottom w:val="none" w:sz="0" w:space="0" w:color="auto"/>
        <w:right w:val="none" w:sz="0" w:space="0" w:color="auto"/>
      </w:divBdr>
    </w:div>
    <w:div w:id="1537041381">
      <w:bodyDiv w:val="1"/>
      <w:marLeft w:val="0"/>
      <w:marRight w:val="0"/>
      <w:marTop w:val="0"/>
      <w:marBottom w:val="0"/>
      <w:divBdr>
        <w:top w:val="none" w:sz="0" w:space="0" w:color="auto"/>
        <w:left w:val="none" w:sz="0" w:space="0" w:color="auto"/>
        <w:bottom w:val="none" w:sz="0" w:space="0" w:color="auto"/>
        <w:right w:val="none" w:sz="0" w:space="0" w:color="auto"/>
      </w:divBdr>
    </w:div>
    <w:div w:id="1621062311">
      <w:bodyDiv w:val="1"/>
      <w:marLeft w:val="0"/>
      <w:marRight w:val="0"/>
      <w:marTop w:val="0"/>
      <w:marBottom w:val="0"/>
      <w:divBdr>
        <w:top w:val="none" w:sz="0" w:space="0" w:color="auto"/>
        <w:left w:val="none" w:sz="0" w:space="0" w:color="auto"/>
        <w:bottom w:val="none" w:sz="0" w:space="0" w:color="auto"/>
        <w:right w:val="none" w:sz="0" w:space="0" w:color="auto"/>
      </w:divBdr>
    </w:div>
    <w:div w:id="1665234415">
      <w:bodyDiv w:val="1"/>
      <w:marLeft w:val="0"/>
      <w:marRight w:val="0"/>
      <w:marTop w:val="0"/>
      <w:marBottom w:val="0"/>
      <w:divBdr>
        <w:top w:val="none" w:sz="0" w:space="0" w:color="auto"/>
        <w:left w:val="none" w:sz="0" w:space="0" w:color="auto"/>
        <w:bottom w:val="none" w:sz="0" w:space="0" w:color="auto"/>
        <w:right w:val="none" w:sz="0" w:space="0" w:color="auto"/>
      </w:divBdr>
    </w:div>
    <w:div w:id="1967202208">
      <w:bodyDiv w:val="1"/>
      <w:marLeft w:val="150"/>
      <w:marRight w:val="150"/>
      <w:marTop w:val="210"/>
      <w:marBottom w:val="150"/>
      <w:divBdr>
        <w:top w:val="none" w:sz="0" w:space="0" w:color="auto"/>
        <w:left w:val="none" w:sz="0" w:space="0" w:color="auto"/>
        <w:bottom w:val="none" w:sz="0" w:space="0" w:color="auto"/>
        <w:right w:val="none" w:sz="0" w:space="0" w:color="auto"/>
      </w:divBdr>
    </w:div>
    <w:div w:id="1981500775">
      <w:bodyDiv w:val="1"/>
      <w:marLeft w:val="0"/>
      <w:marRight w:val="0"/>
      <w:marTop w:val="0"/>
      <w:marBottom w:val="0"/>
      <w:divBdr>
        <w:top w:val="none" w:sz="0" w:space="0" w:color="auto"/>
        <w:left w:val="none" w:sz="0" w:space="0" w:color="auto"/>
        <w:bottom w:val="none" w:sz="0" w:space="0" w:color="auto"/>
        <w:right w:val="none" w:sz="0" w:space="0" w:color="auto"/>
      </w:divBdr>
      <w:divsChild>
        <w:div w:id="1124276862">
          <w:marLeft w:val="0"/>
          <w:marRight w:val="0"/>
          <w:marTop w:val="0"/>
          <w:marBottom w:val="0"/>
          <w:divBdr>
            <w:top w:val="none" w:sz="0" w:space="0" w:color="auto"/>
            <w:left w:val="none" w:sz="0" w:space="0" w:color="auto"/>
            <w:bottom w:val="none" w:sz="0" w:space="0" w:color="auto"/>
            <w:right w:val="none" w:sz="0" w:space="0" w:color="auto"/>
          </w:divBdr>
          <w:divsChild>
            <w:div w:id="54552742">
              <w:marLeft w:val="0"/>
              <w:marRight w:val="0"/>
              <w:marTop w:val="0"/>
              <w:marBottom w:val="0"/>
              <w:divBdr>
                <w:top w:val="none" w:sz="0" w:space="0" w:color="auto"/>
                <w:left w:val="none" w:sz="0" w:space="0" w:color="auto"/>
                <w:bottom w:val="none" w:sz="0" w:space="0" w:color="auto"/>
                <w:right w:val="none" w:sz="0" w:space="0" w:color="auto"/>
              </w:divBdr>
            </w:div>
            <w:div w:id="535778894">
              <w:marLeft w:val="0"/>
              <w:marRight w:val="0"/>
              <w:marTop w:val="0"/>
              <w:marBottom w:val="0"/>
              <w:divBdr>
                <w:top w:val="none" w:sz="0" w:space="0" w:color="auto"/>
                <w:left w:val="none" w:sz="0" w:space="0" w:color="auto"/>
                <w:bottom w:val="none" w:sz="0" w:space="0" w:color="auto"/>
                <w:right w:val="none" w:sz="0" w:space="0" w:color="auto"/>
              </w:divBdr>
            </w:div>
            <w:div w:id="57929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149524">
      <w:bodyDiv w:val="1"/>
      <w:marLeft w:val="0"/>
      <w:marRight w:val="0"/>
      <w:marTop w:val="0"/>
      <w:marBottom w:val="0"/>
      <w:divBdr>
        <w:top w:val="none" w:sz="0" w:space="0" w:color="auto"/>
        <w:left w:val="none" w:sz="0" w:space="0" w:color="auto"/>
        <w:bottom w:val="none" w:sz="0" w:space="0" w:color="auto"/>
        <w:right w:val="none" w:sz="0" w:space="0" w:color="auto"/>
      </w:divBdr>
      <w:divsChild>
        <w:div w:id="723673765">
          <w:marLeft w:val="0"/>
          <w:marRight w:val="0"/>
          <w:marTop w:val="0"/>
          <w:marBottom w:val="0"/>
          <w:divBdr>
            <w:top w:val="none" w:sz="0" w:space="0" w:color="auto"/>
            <w:left w:val="none" w:sz="0" w:space="0" w:color="auto"/>
            <w:bottom w:val="none" w:sz="0" w:space="0" w:color="auto"/>
            <w:right w:val="none" w:sz="0" w:space="0" w:color="auto"/>
          </w:divBdr>
          <w:divsChild>
            <w:div w:id="13613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7374">
      <w:bodyDiv w:val="1"/>
      <w:marLeft w:val="0"/>
      <w:marRight w:val="0"/>
      <w:marTop w:val="0"/>
      <w:marBottom w:val="0"/>
      <w:divBdr>
        <w:top w:val="none" w:sz="0" w:space="0" w:color="auto"/>
        <w:left w:val="none" w:sz="0" w:space="0" w:color="auto"/>
        <w:bottom w:val="none" w:sz="0" w:space="0" w:color="auto"/>
        <w:right w:val="none" w:sz="0" w:space="0" w:color="auto"/>
      </w:divBdr>
    </w:div>
    <w:div w:id="203051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state.tx.us/index4.aspx?id=302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itplus@tea.state.tx.u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FF889-A547-44CC-9F20-2009D6C4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3</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Final RL SEY 1011</vt:lpstr>
    </vt:vector>
  </TitlesOfParts>
  <Company/>
  <LinksUpToDate>false</LinksUpToDate>
  <CharactersWithSpaces>6673</CharactersWithSpaces>
  <SharedDoc>false</SharedDoc>
  <HLinks>
    <vt:vector size="6" baseType="variant">
      <vt:variant>
        <vt:i4>4784165</vt:i4>
      </vt:variant>
      <vt:variant>
        <vt:i4>0</vt:i4>
      </vt:variant>
      <vt:variant>
        <vt:i4>0</vt:i4>
      </vt:variant>
      <vt:variant>
        <vt:i4>5</vt:i4>
      </vt:variant>
      <vt:variant>
        <vt:lpwstr>mailto:glenn.shelton@tea.state.tx.us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RL SEY 1011</dc:title>
  <dc:creator>Phipps Rich</dc:creator>
  <cp:lastModifiedBy>gshelton</cp:lastModifiedBy>
  <cp:revision>11</cp:revision>
  <cp:lastPrinted>2012-07-20T18:33:00Z</cp:lastPrinted>
  <dcterms:created xsi:type="dcterms:W3CDTF">2012-07-16T15:59:00Z</dcterms:created>
  <dcterms:modified xsi:type="dcterms:W3CDTF">2012-07-23T17:37:00Z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DownloadAsset.aspx?id=2147499972</vt:lpwstr>
  </property>
  <property fmtid="{D5CDD505-2E9C-101B-9397-08002B2CF9AE}" pid="4" name="EktContentType">
    <vt:i4>101</vt:i4>
  </property>
  <property fmtid="{D5CDD505-2E9C-101B-9397-08002B2CF9AE}" pid="5" name="EktFolderName">
    <vt:lpwstr/>
  </property>
  <property fmtid="{D5CDD505-2E9C-101B-9397-08002B2CF9AE}" pid="6" name="EktCmsPath">
    <vt:lpwstr/>
  </property>
  <property fmtid="{D5CDD505-2E9C-101B-9397-08002B2CF9AE}" pid="7" name="EktExpiryType">
    <vt:i4>1</vt:i4>
  </property>
  <property fmtid="{D5CDD505-2E9C-101B-9397-08002B2CF9AE}" pid="8" name="EktDateCreated">
    <vt:filetime>2011-04-13T21:40:28Z</vt:filetime>
  </property>
  <property fmtid="{D5CDD505-2E9C-101B-9397-08002B2CF9AE}" pid="9" name="EktDateModified">
    <vt:filetime>2011-04-14T13:21:52Z</vt:filetime>
  </property>
  <property fmtid="{D5CDD505-2E9C-101B-9397-08002B2CF9AE}" pid="10" name="EktTaxCategory">
    <vt:lpwstr/>
  </property>
  <property fmtid="{D5CDD505-2E9C-101B-9397-08002B2CF9AE}" pid="11" name="EktCmsSize">
    <vt:i4>183808</vt:i4>
  </property>
  <property fmtid="{D5CDD505-2E9C-101B-9397-08002B2CF9AE}" pid="12" name="EktSearchable">
    <vt:i4>1</vt:i4>
  </property>
  <property fmtid="{D5CDD505-2E9C-101B-9397-08002B2CF9AE}" pid="13" name="EktEDescription">
    <vt:lpwstr>&amp;lt;p&amp;gt;Releases 11.3 and 11.4  This Release Letter is also available on the PEIMS EDIT+ website at http://www.tea.state.tx.us/index4.aspx?id=3024    ►EDIT+ Functionality  The following Record Types have been added to   the 2010-11 Summer Collection:    </vt:lpwstr>
  </property>
  <property fmtid="{D5CDD505-2E9C-101B-9397-08002B2CF9AE}" pid="14" name="ekttaxonomyenabled">
    <vt:i4>1</vt:i4>
  </property>
</Properties>
</file>