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A967C" w14:textId="77777777" w:rsidR="00E22345" w:rsidRPr="0067007A" w:rsidRDefault="00E22345" w:rsidP="00E22345">
      <w:pPr>
        <w:rPr>
          <w:rFonts w:cs="Calibri"/>
          <w:b/>
          <w:sz w:val="26"/>
          <w:szCs w:val="26"/>
        </w:rPr>
      </w:pPr>
      <w:r w:rsidRPr="0067007A">
        <w:rPr>
          <w:rFonts w:cs="Calibri"/>
          <w:b/>
          <w:sz w:val="26"/>
          <w:szCs w:val="26"/>
        </w:rPr>
        <w:t>Attachment 5: Assurances</w:t>
      </w:r>
    </w:p>
    <w:p w14:paraId="2B9C10C7" w14:textId="77777777" w:rsidR="00E22345" w:rsidRPr="00E22345" w:rsidRDefault="00E22345" w:rsidP="00E22345">
      <w:pPr>
        <w:rPr>
          <w:b/>
        </w:rPr>
      </w:pPr>
    </w:p>
    <w:p w14:paraId="1D3C7458" w14:textId="08BDC47D" w:rsidR="00E22345" w:rsidRPr="0067007A" w:rsidRDefault="00E22345" w:rsidP="00E22345">
      <w:pPr>
        <w:rPr>
          <w:b/>
          <w:color w:val="FF0000"/>
        </w:rPr>
      </w:pPr>
      <w:r w:rsidRPr="00CD661F">
        <w:rPr>
          <w:b/>
          <w:color w:val="C00000"/>
        </w:rPr>
        <w:t>Please initial, sign, scan, and email these assurances to</w:t>
      </w:r>
      <w:r w:rsidRPr="0067007A">
        <w:rPr>
          <w:b/>
          <w:color w:val="FF0000"/>
        </w:rPr>
        <w:t xml:space="preserve"> </w:t>
      </w:r>
      <w:hyperlink r:id="rId6" w:history="1">
        <w:r w:rsidRPr="00E22345">
          <w:rPr>
            <w:rStyle w:val="Hyperlink"/>
            <w:b/>
          </w:rPr>
          <w:t>specialprojects@tea.texas.gov</w:t>
        </w:r>
      </w:hyperlink>
      <w:r w:rsidRPr="00E22345">
        <w:rPr>
          <w:b/>
        </w:rPr>
        <w:t xml:space="preserve">, </w:t>
      </w:r>
      <w:r w:rsidRPr="00CD661F">
        <w:rPr>
          <w:b/>
          <w:color w:val="C00000"/>
        </w:rPr>
        <w:t xml:space="preserve">attention: Brian Doran, subject: IMQE – Assurances &lt;LEA Name&gt;. </w:t>
      </w:r>
      <w:r w:rsidR="008500DC" w:rsidRPr="008500DC">
        <w:rPr>
          <w:b/>
          <w:color w:val="C00000"/>
        </w:rPr>
        <w:t xml:space="preserve">TEA </w:t>
      </w:r>
      <w:r w:rsidR="008500DC">
        <w:rPr>
          <w:b/>
          <w:color w:val="C00000"/>
        </w:rPr>
        <w:t>will accept assurances on a rolling b</w:t>
      </w:r>
      <w:r w:rsidR="00EC2947">
        <w:rPr>
          <w:b/>
          <w:color w:val="C00000"/>
        </w:rPr>
        <w:t>a</w:t>
      </w:r>
      <w:r w:rsidR="008500DC">
        <w:rPr>
          <w:b/>
          <w:color w:val="C00000"/>
        </w:rPr>
        <w:t xml:space="preserve">sis but no later than Friday, </w:t>
      </w:r>
      <w:r w:rsidR="005B39BE">
        <w:rPr>
          <w:b/>
          <w:color w:val="C00000"/>
        </w:rPr>
        <w:t>January 11</w:t>
      </w:r>
      <w:r w:rsidR="008500DC">
        <w:rPr>
          <w:b/>
          <w:color w:val="C00000"/>
        </w:rPr>
        <w:t>, 2018.</w:t>
      </w:r>
    </w:p>
    <w:p w14:paraId="33480379" w14:textId="77777777" w:rsidR="00E22345" w:rsidRPr="00E22345" w:rsidRDefault="00E22345" w:rsidP="00E22345"/>
    <w:p w14:paraId="6CBA18F0" w14:textId="77777777" w:rsidR="00E22345" w:rsidRPr="00E22345" w:rsidRDefault="00E22345" w:rsidP="00E22345"/>
    <w:p w14:paraId="3A5BA32D" w14:textId="77777777" w:rsidR="00E22345" w:rsidRPr="00E22345" w:rsidRDefault="00E22345" w:rsidP="00E22345">
      <w:r w:rsidRPr="00E22345">
        <w:t>If _______________________________________ [NAME OF LEA] is selected to participate in the IMQE pilot, we agree to: (initial each row)</w:t>
      </w:r>
    </w:p>
    <w:p w14:paraId="688FD614" w14:textId="77777777" w:rsidR="00E22345" w:rsidRPr="00E22345" w:rsidRDefault="00E22345" w:rsidP="00E22345"/>
    <w:p w14:paraId="7114AA35" w14:textId="77777777" w:rsidR="00E22345" w:rsidRPr="00E22345" w:rsidRDefault="00E22345" w:rsidP="00E22345"/>
    <w:p w14:paraId="3386E728" w14:textId="169D2090" w:rsidR="005B39BE" w:rsidRDefault="00E22345" w:rsidP="005B39BE">
      <w:pPr>
        <w:ind w:left="990" w:hanging="990"/>
      </w:pPr>
      <w:r w:rsidRPr="00E22345">
        <w:t>______</w:t>
      </w:r>
      <w:r w:rsidRPr="00E22345">
        <w:tab/>
      </w:r>
      <w:r w:rsidR="005B39BE">
        <w:t xml:space="preserve">1) </w:t>
      </w:r>
      <w:r w:rsidRPr="00E22345">
        <w:t xml:space="preserve">Conduct a condensed local review process </w:t>
      </w:r>
      <w:r w:rsidR="00672771">
        <w:t xml:space="preserve">for ELAR 3–8 instructional materials </w:t>
      </w:r>
      <w:r w:rsidRPr="00E22345">
        <w:t>between May 2019 and July 2019</w:t>
      </w:r>
      <w:r w:rsidR="00672771">
        <w:t xml:space="preserve"> for 2019-2020</w:t>
      </w:r>
      <w:r w:rsidR="005B39BE">
        <w:t>,</w:t>
      </w:r>
      <w:r w:rsidRPr="00E22345">
        <w:t xml:space="preserve"> </w:t>
      </w:r>
      <w:r w:rsidRPr="00E22345">
        <w:rPr>
          <w:i/>
        </w:rPr>
        <w:t>or</w:t>
      </w:r>
    </w:p>
    <w:p w14:paraId="6B6FC635" w14:textId="1F582FCB" w:rsidR="005B39BE" w:rsidRDefault="005B39BE" w:rsidP="005B39BE">
      <w:pPr>
        <w:ind w:left="990"/>
        <w:rPr>
          <w:i/>
        </w:rPr>
      </w:pPr>
      <w:r>
        <w:t>2) D</w:t>
      </w:r>
      <w:r w:rsidR="00E22345" w:rsidRPr="00E22345">
        <w:t>elay purchasing ELAR 3</w:t>
      </w:r>
      <w:r w:rsidR="00672771">
        <w:t>–</w:t>
      </w:r>
      <w:r w:rsidR="00E22345" w:rsidRPr="00E22345">
        <w:t>8 instructional materials until the 2019-2020 school year</w:t>
      </w:r>
      <w:r>
        <w:t xml:space="preserve">, </w:t>
      </w:r>
      <w:r>
        <w:rPr>
          <w:i/>
        </w:rPr>
        <w:t>or</w:t>
      </w:r>
    </w:p>
    <w:p w14:paraId="12556E59" w14:textId="23D5F5A7" w:rsidR="005B39BE" w:rsidRDefault="005B39BE" w:rsidP="005B39BE">
      <w:pPr>
        <w:ind w:left="990"/>
        <w:rPr>
          <w:i/>
        </w:rPr>
      </w:pPr>
      <w:r>
        <w:t xml:space="preserve">3) </w:t>
      </w:r>
      <w:r w:rsidRPr="005B39BE">
        <w:t>Continue local review process</w:t>
      </w:r>
      <w:r w:rsidR="00672771">
        <w:t>es for ELAR 3–8 instructional materials</w:t>
      </w:r>
      <w:r w:rsidRPr="005B39BE">
        <w:t xml:space="preserve"> as scheduled</w:t>
      </w:r>
      <w:r w:rsidR="00672771">
        <w:t>,</w:t>
      </w:r>
      <w:r w:rsidRPr="005B39BE">
        <w:t xml:space="preserve"> </w:t>
      </w:r>
      <w:r>
        <w:t>and</w:t>
      </w:r>
      <w:r w:rsidRPr="005B39BE">
        <w:t xml:space="preserve"> use the IMQE pilot re</w:t>
      </w:r>
      <w:r>
        <w:t xml:space="preserve">views to </w:t>
      </w:r>
      <w:r w:rsidR="00672771">
        <w:t>inform final selection decision</w:t>
      </w:r>
      <w:r>
        <w:t xml:space="preserve"> before purchasing</w:t>
      </w:r>
      <w:r w:rsidR="00672771">
        <w:t xml:space="preserve"> for 2019-2020</w:t>
      </w:r>
      <w:r>
        <w:t>.</w:t>
      </w:r>
    </w:p>
    <w:p w14:paraId="6ED69A44" w14:textId="77777777" w:rsidR="00E22345" w:rsidRPr="00E22345" w:rsidRDefault="00E22345" w:rsidP="005B39BE">
      <w:pPr>
        <w:ind w:left="990" w:hanging="990"/>
      </w:pPr>
    </w:p>
    <w:p w14:paraId="39E90AB4" w14:textId="77777777" w:rsidR="00E22345" w:rsidRPr="00E22345" w:rsidRDefault="00E22345" w:rsidP="005B39BE">
      <w:pPr>
        <w:ind w:left="990" w:hanging="990"/>
      </w:pPr>
      <w:r w:rsidRPr="00E22345">
        <w:t>______</w:t>
      </w:r>
      <w:r w:rsidRPr="00E22345">
        <w:tab/>
        <w:t>Use the reviews resulting from the instructional materials review pilot to inform our local instructional materials review processes.</w:t>
      </w:r>
    </w:p>
    <w:p w14:paraId="3C4C79BA" w14:textId="77777777" w:rsidR="00E22345" w:rsidRPr="00E22345" w:rsidRDefault="00E22345" w:rsidP="005B39BE">
      <w:pPr>
        <w:ind w:left="990" w:hanging="990"/>
      </w:pPr>
    </w:p>
    <w:p w14:paraId="5CE6A258" w14:textId="4C752912" w:rsidR="00E22345" w:rsidRPr="009139C8" w:rsidRDefault="00E22345" w:rsidP="009139C8">
      <w:pPr>
        <w:ind w:left="990" w:hanging="990"/>
        <w:rPr>
          <w:i/>
        </w:rPr>
      </w:pPr>
      <w:r w:rsidRPr="00E22345">
        <w:t>______</w:t>
      </w:r>
      <w:r w:rsidRPr="00E22345">
        <w:tab/>
      </w:r>
      <w:r w:rsidR="005B39BE">
        <w:t xml:space="preserve">Provide TEA with rationale for adoption and purchasing decisions. </w:t>
      </w:r>
      <w:r w:rsidR="005B39BE" w:rsidRPr="00672771">
        <w:rPr>
          <w:i/>
        </w:rPr>
        <w:t>Note: LEAs will maintain complete local control over purchasing decisions and are not required to purchase materials reviewed in the pilot. This information will only be used to help TEA improve the quality evaluation process in the future to best meet LEA needs. This feedback will not be used for any other purpose within the agency.</w:t>
      </w:r>
      <w:bookmarkStart w:id="0" w:name="_GoBack"/>
      <w:bookmarkEnd w:id="0"/>
    </w:p>
    <w:p w14:paraId="16EEF8A4" w14:textId="77777777" w:rsidR="00E22345" w:rsidRPr="00E22345" w:rsidRDefault="00E22345" w:rsidP="005B39BE">
      <w:pPr>
        <w:ind w:left="990" w:hanging="990"/>
      </w:pPr>
    </w:p>
    <w:p w14:paraId="2CD75471" w14:textId="5BCF4851" w:rsidR="00CD661F" w:rsidRPr="00E22345" w:rsidRDefault="00E22345" w:rsidP="005B39BE">
      <w:pPr>
        <w:ind w:left="990" w:hanging="990"/>
      </w:pPr>
      <w:r w:rsidRPr="00E22345">
        <w:t>______</w:t>
      </w:r>
      <w:r w:rsidRPr="00E22345">
        <w:tab/>
        <w:t>Provide the TEA with feedback on the IMQE pilot.</w:t>
      </w:r>
    </w:p>
    <w:p w14:paraId="0C954774" w14:textId="77777777" w:rsidR="00E22345" w:rsidRPr="00E22345" w:rsidRDefault="00E22345" w:rsidP="00CD661F">
      <w:pPr>
        <w:spacing w:before="600"/>
      </w:pPr>
      <w:r w:rsidRPr="00E22345">
        <w:t>Superintendent signature: __________________________________</w:t>
      </w:r>
    </w:p>
    <w:p w14:paraId="55E2D620" w14:textId="77777777" w:rsidR="00E22345" w:rsidRPr="00E22345" w:rsidRDefault="00E22345" w:rsidP="00E22345"/>
    <w:p w14:paraId="7A3D712C" w14:textId="77777777" w:rsidR="00E22345" w:rsidRPr="00E22345" w:rsidRDefault="00E22345" w:rsidP="00E22345"/>
    <w:p w14:paraId="435C2655" w14:textId="51C6D9F2" w:rsidR="00924C7F" w:rsidRDefault="00E22345">
      <w:r w:rsidRPr="00E22345">
        <w:t xml:space="preserve">Print name: </w:t>
      </w:r>
      <w:r>
        <w:t>____________________________</w:t>
      </w:r>
    </w:p>
    <w:sectPr w:rsidR="00924C7F" w:rsidSect="00E22345">
      <w:headerReference w:type="default" r:id="rId7"/>
      <w:footerReference w:type="default" r:id="rId8"/>
      <w:pgSz w:w="12240" w:h="15840"/>
      <w:pgMar w:top="172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88C39" w14:textId="77777777" w:rsidR="00D52ACD" w:rsidRDefault="00D52ACD">
      <w:r>
        <w:separator/>
      </w:r>
    </w:p>
  </w:endnote>
  <w:endnote w:type="continuationSeparator" w:id="0">
    <w:p w14:paraId="264432DF" w14:textId="77777777" w:rsidR="00D52ACD" w:rsidRDefault="00D5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color w:val="FF0000"/>
      </w:rPr>
      <w:id w:val="1331571437"/>
      <w:docPartObj>
        <w:docPartGallery w:val="Page Numbers (Bottom of Page)"/>
        <w:docPartUnique/>
      </w:docPartObj>
    </w:sdtPr>
    <w:sdtEndPr>
      <w:rPr>
        <w:noProof/>
        <w:color w:val="C00000"/>
      </w:rPr>
    </w:sdtEndPr>
    <w:sdtContent>
      <w:p w14:paraId="7FEBA27F" w14:textId="77777777" w:rsidR="00595DC5" w:rsidRDefault="0067007A" w:rsidP="002839A7">
        <w:pPr>
          <w:pStyle w:val="Footer"/>
          <w:jc w:val="center"/>
          <w:rPr>
            <w:b/>
            <w:color w:val="FF0000"/>
          </w:rPr>
        </w:pPr>
        <w:r w:rsidRPr="00CD661F">
          <w:rPr>
            <w:b/>
            <w:color w:val="C00000"/>
          </w:rPr>
          <w:t xml:space="preserve">INITIAL, SIGN, SCAN, AND EMAIL THIS DOCUMENT TO </w:t>
        </w:r>
        <w:hyperlink r:id="rId1" w:history="1">
          <w:r w:rsidRPr="002839A7">
            <w:rPr>
              <w:rStyle w:val="Hyperlink"/>
              <w:b/>
            </w:rPr>
            <w:t>specialprojects@tea.texas.gov</w:t>
          </w:r>
        </w:hyperlink>
        <w:r w:rsidRPr="00CD661F">
          <w:rPr>
            <w:b/>
            <w:color w:val="C00000"/>
          </w:rPr>
          <w:t>,</w:t>
        </w:r>
      </w:p>
      <w:p w14:paraId="0DC5EF01" w14:textId="77777777" w:rsidR="00595DC5" w:rsidRPr="00CD661F" w:rsidRDefault="0067007A" w:rsidP="002839A7">
        <w:pPr>
          <w:pStyle w:val="Footer"/>
          <w:jc w:val="center"/>
          <w:rPr>
            <w:b/>
            <w:color w:val="C00000"/>
          </w:rPr>
        </w:pPr>
        <w:r w:rsidRPr="00CD661F">
          <w:rPr>
            <w:b/>
            <w:color w:val="C00000"/>
          </w:rPr>
          <w:t>ATTN: Brian Doran, SUBJECT: IMQE - ASSURANCES - &lt;LEA NAME&gt;.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E0E37" w14:textId="77777777" w:rsidR="00D52ACD" w:rsidRDefault="00D52ACD">
      <w:r>
        <w:separator/>
      </w:r>
    </w:p>
  </w:footnote>
  <w:footnote w:type="continuationSeparator" w:id="0">
    <w:p w14:paraId="773C5005" w14:textId="77777777" w:rsidR="00D52ACD" w:rsidRDefault="00D52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7C245" w14:textId="77777777" w:rsidR="00595DC5" w:rsidRDefault="0067007A">
    <w:pPr>
      <w:pStyle w:val="Header"/>
    </w:pPr>
    <w:r>
      <w:rPr>
        <w:noProof/>
      </w:rPr>
      <w:drawing>
        <wp:inline distT="0" distB="0" distL="0" distR="0" wp14:anchorId="7B8705D3" wp14:editId="00E833B2">
          <wp:extent cx="901700" cy="469900"/>
          <wp:effectExtent l="0" t="0" r="0" b="635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ea-logo-header-2.png"/>
                  <pic:cNvPicPr/>
                </pic:nvPicPr>
                <pic:blipFill>
                  <a:blip r:embed="rId1">
                    <a:extLst>
                      <a:ext uri="{28A0092B-C50C-407E-A947-70E740481C1C}">
                        <a14:useLocalDpi xmlns:a14="http://schemas.microsoft.com/office/drawing/2010/main" val="0"/>
                      </a:ext>
                    </a:extLst>
                  </a:blip>
                  <a:stretch>
                    <a:fillRect/>
                  </a:stretch>
                </pic:blipFill>
                <pic:spPr>
                  <a:xfrm>
                    <a:off x="0" y="0"/>
                    <a:ext cx="901700" cy="4699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345"/>
    <w:rsid w:val="000C6645"/>
    <w:rsid w:val="0016112B"/>
    <w:rsid w:val="001859FB"/>
    <w:rsid w:val="005B39BE"/>
    <w:rsid w:val="0067007A"/>
    <w:rsid w:val="00672771"/>
    <w:rsid w:val="00783457"/>
    <w:rsid w:val="007C6D78"/>
    <w:rsid w:val="008500DC"/>
    <w:rsid w:val="009139C8"/>
    <w:rsid w:val="00924C7F"/>
    <w:rsid w:val="00B701C9"/>
    <w:rsid w:val="00C0049C"/>
    <w:rsid w:val="00CD661F"/>
    <w:rsid w:val="00D52ACD"/>
    <w:rsid w:val="00E22345"/>
    <w:rsid w:val="00EC2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25A3C5"/>
  <w14:defaultImageDpi w14:val="32767"/>
  <w15:chartTrackingRefBased/>
  <w15:docId w15:val="{B5C2B62E-E4CF-FE42-A924-1CB4F3D1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22345"/>
    <w:pPr>
      <w:tabs>
        <w:tab w:val="center" w:pos="4680"/>
        <w:tab w:val="right" w:pos="9360"/>
      </w:tabs>
    </w:pPr>
    <w:rPr>
      <w:rFonts w:asciiTheme="minorHAnsi" w:hAnsiTheme="minorHAnsi"/>
    </w:rPr>
  </w:style>
  <w:style w:type="character" w:customStyle="1" w:styleId="FooterChar">
    <w:name w:val="Footer Char"/>
    <w:basedOn w:val="DefaultParagraphFont"/>
    <w:link w:val="Footer"/>
    <w:uiPriority w:val="99"/>
    <w:rsid w:val="00E22345"/>
    <w:rPr>
      <w:rFonts w:asciiTheme="minorHAnsi" w:hAnsiTheme="minorHAnsi"/>
    </w:rPr>
  </w:style>
  <w:style w:type="character" w:styleId="Hyperlink">
    <w:name w:val="Hyperlink"/>
    <w:basedOn w:val="DefaultParagraphFont"/>
    <w:uiPriority w:val="99"/>
    <w:unhideWhenUsed/>
    <w:rsid w:val="00E22345"/>
    <w:rPr>
      <w:color w:val="0563C1" w:themeColor="hyperlink"/>
      <w:u w:val="single"/>
    </w:rPr>
  </w:style>
  <w:style w:type="paragraph" w:styleId="Header">
    <w:name w:val="header"/>
    <w:basedOn w:val="Normal"/>
    <w:link w:val="HeaderChar"/>
    <w:uiPriority w:val="99"/>
    <w:unhideWhenUsed/>
    <w:rsid w:val="00E22345"/>
    <w:pPr>
      <w:tabs>
        <w:tab w:val="center" w:pos="4680"/>
        <w:tab w:val="right" w:pos="9360"/>
      </w:tabs>
    </w:pPr>
  </w:style>
  <w:style w:type="character" w:customStyle="1" w:styleId="HeaderChar">
    <w:name w:val="Header Char"/>
    <w:basedOn w:val="DefaultParagraphFont"/>
    <w:link w:val="Header"/>
    <w:uiPriority w:val="99"/>
    <w:rsid w:val="00E22345"/>
  </w:style>
  <w:style w:type="character" w:styleId="UnresolvedMention">
    <w:name w:val="Unresolved Mention"/>
    <w:basedOn w:val="DefaultParagraphFont"/>
    <w:uiPriority w:val="99"/>
    <w:rsid w:val="00E22345"/>
    <w:rPr>
      <w:color w:val="605E5C"/>
      <w:shd w:val="clear" w:color="auto" w:fill="E1DFDD"/>
    </w:rPr>
  </w:style>
  <w:style w:type="paragraph" w:styleId="BalloonText">
    <w:name w:val="Balloon Text"/>
    <w:basedOn w:val="Normal"/>
    <w:link w:val="BalloonTextChar"/>
    <w:uiPriority w:val="99"/>
    <w:semiHidden/>
    <w:unhideWhenUsed/>
    <w:rsid w:val="005B39B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39B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4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ecialprojects@tea.texas.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pecialprojects@tea.texa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Instructional Materials Quality Evaluaton Pilot Application-Attachement 5</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Instructional Materials Quality Evaluaton Pilot Application-Attachement 5</dc:title>
  <dc:subject/>
  <dc:creator>Witkowski, Litsy</dc:creator>
  <cp:keywords/>
  <dc:description/>
  <cp:lastModifiedBy>Witkowski, Litsy</cp:lastModifiedBy>
  <cp:revision>4</cp:revision>
  <dcterms:created xsi:type="dcterms:W3CDTF">2018-12-12T16:03:00Z</dcterms:created>
  <dcterms:modified xsi:type="dcterms:W3CDTF">2018-12-12T18:22:00Z</dcterms:modified>
</cp:coreProperties>
</file>