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D10B" w14:textId="77777777" w:rsidR="0097038E" w:rsidRDefault="0097038E" w:rsidP="00F469B9">
      <w:pPr>
        <w:tabs>
          <w:tab w:val="left" w:pos="7785"/>
        </w:tabs>
        <w:rPr>
          <w:rFonts w:eastAsia="Arial" w:cstheme="minorHAnsi"/>
        </w:rPr>
      </w:pPr>
    </w:p>
    <w:p w14:paraId="12355B2A" w14:textId="7D9E1DB6" w:rsidR="00F469B9" w:rsidRPr="00EE0C30" w:rsidRDefault="00EE3B81" w:rsidP="00F469B9">
      <w:pPr>
        <w:tabs>
          <w:tab w:val="left" w:pos="7785"/>
        </w:tabs>
        <w:rPr>
          <w:rFonts w:eastAsia="Arial" w:cstheme="minorHAnsi"/>
        </w:rPr>
      </w:pPr>
      <w:r>
        <w:rPr>
          <w:rFonts w:eastAsia="Arial" w:cstheme="minorHAnsi"/>
        </w:rPr>
        <w:t xml:space="preserve">July </w:t>
      </w:r>
      <w:r w:rsidR="00F95BC0">
        <w:rPr>
          <w:rFonts w:eastAsia="Arial" w:cstheme="minorHAnsi"/>
        </w:rPr>
        <w:t>9</w:t>
      </w:r>
      <w:r w:rsidR="00F469B9" w:rsidRPr="00EE0C30">
        <w:rPr>
          <w:rFonts w:eastAsia="Arial" w:cstheme="minorHAnsi"/>
        </w:rPr>
        <w:t>, 2018</w:t>
      </w:r>
      <w:r w:rsidR="00F469B9" w:rsidRPr="00EE0C30">
        <w:rPr>
          <w:rFonts w:eastAsia="Arial" w:cstheme="minorHAnsi"/>
        </w:rPr>
        <w:tab/>
      </w:r>
    </w:p>
    <w:p w14:paraId="23F71980" w14:textId="77777777" w:rsidR="00F469B9" w:rsidRPr="00EE0C30" w:rsidRDefault="00F469B9" w:rsidP="00F469B9">
      <w:pPr>
        <w:rPr>
          <w:rFonts w:eastAsia="Arial" w:cstheme="minorHAnsi"/>
        </w:rPr>
      </w:pPr>
      <w:r w:rsidRPr="00EE0C30">
        <w:rPr>
          <w:rFonts w:eastAsia="Arial" w:cstheme="minorHAnsi"/>
        </w:rPr>
        <w:t xml:space="preserve">TO THE ADMINISTRATOR ADDRESSED: </w:t>
      </w:r>
    </w:p>
    <w:p w14:paraId="599A02AA" w14:textId="77777777" w:rsidR="00F469B9" w:rsidRPr="00EE0C30" w:rsidRDefault="00F469B9" w:rsidP="00F469B9">
      <w:pPr>
        <w:rPr>
          <w:rFonts w:eastAsia="Arial" w:cstheme="minorHAnsi"/>
          <w:color w:val="000000"/>
        </w:rPr>
      </w:pPr>
      <w:r w:rsidRPr="00EE0C30">
        <w:rPr>
          <w:rFonts w:eastAsia="Arial" w:cstheme="minorHAnsi"/>
        </w:rPr>
        <w:t>SUBJECT:</w:t>
      </w:r>
      <w:r>
        <w:rPr>
          <w:rFonts w:eastAsia="Arial" w:cstheme="minorHAnsi"/>
        </w:rPr>
        <w:t xml:space="preserve"> </w:t>
      </w:r>
      <w:r w:rsidRPr="00EE0C30">
        <w:rPr>
          <w:rFonts w:eastAsia="Arial" w:cstheme="minorHAnsi"/>
        </w:rPr>
        <w:t xml:space="preserve">Special Education </w:t>
      </w:r>
      <w:r>
        <w:rPr>
          <w:rFonts w:eastAsia="Arial" w:cstheme="minorHAnsi"/>
        </w:rPr>
        <w:t xml:space="preserve">Grant Opportunities Released in Support of the Strategic Plan and </w:t>
      </w:r>
      <w:r w:rsidRPr="00EE0C30">
        <w:rPr>
          <w:rFonts w:eastAsia="Arial" w:cstheme="minorHAnsi"/>
        </w:rPr>
        <w:t xml:space="preserve">Corrective Action Response </w:t>
      </w:r>
    </w:p>
    <w:p w14:paraId="04651252" w14:textId="77777777" w:rsidR="00F469B9" w:rsidRDefault="00F469B9" w:rsidP="00F469B9">
      <w:pPr>
        <w:pBdr>
          <w:top w:val="nil"/>
          <w:left w:val="nil"/>
          <w:bottom w:val="nil"/>
          <w:right w:val="nil"/>
          <w:between w:val="nil"/>
        </w:pBdr>
        <w:spacing w:after="0" w:line="240" w:lineRule="auto"/>
        <w:rPr>
          <w:rFonts w:eastAsia="Arial" w:cstheme="minorHAnsi"/>
          <w:color w:val="000000"/>
        </w:rPr>
      </w:pPr>
      <w:r w:rsidRPr="00EE0C30">
        <w:rPr>
          <w:rFonts w:eastAsia="Arial" w:cstheme="minorHAnsi"/>
          <w:color w:val="000000"/>
        </w:rPr>
        <w:t xml:space="preserve">This letter provides notice to </w:t>
      </w:r>
      <w:r>
        <w:rPr>
          <w:rFonts w:eastAsia="Arial" w:cstheme="minorHAnsi"/>
          <w:color w:val="000000"/>
        </w:rPr>
        <w:t xml:space="preserve">regional educational service centers (ESCs) and Texas institutions of higher education (IHEs) that TEA is seeking letters of interest (LOIs) for several grant opportunities aimed at supporting local education agencies (LEAs) and TEA as they </w:t>
      </w:r>
      <w:r w:rsidR="003F7267">
        <w:rPr>
          <w:rFonts w:eastAsia="Arial" w:cstheme="minorHAnsi"/>
          <w:color w:val="000000"/>
        </w:rPr>
        <w:t>work toward the goals</w:t>
      </w:r>
      <w:r w:rsidR="002D2715">
        <w:rPr>
          <w:rFonts w:eastAsia="Arial" w:cstheme="minorHAnsi"/>
          <w:color w:val="000000"/>
        </w:rPr>
        <w:t xml:space="preserve"> included in </w:t>
      </w:r>
      <w:r w:rsidR="003F7267">
        <w:rPr>
          <w:rFonts w:eastAsia="Arial" w:cstheme="minorHAnsi"/>
          <w:color w:val="000000"/>
        </w:rPr>
        <w:t>the</w:t>
      </w:r>
      <w:r>
        <w:rPr>
          <w:rFonts w:eastAsia="Arial" w:cstheme="minorHAnsi"/>
          <w:color w:val="000000"/>
        </w:rPr>
        <w:t xml:space="preserve"> Special Education Strategic Plan.</w:t>
      </w:r>
    </w:p>
    <w:p w14:paraId="347C901B" w14:textId="77777777" w:rsidR="00F469B9" w:rsidRDefault="00F469B9" w:rsidP="00F469B9">
      <w:pPr>
        <w:pBdr>
          <w:top w:val="nil"/>
          <w:left w:val="nil"/>
          <w:bottom w:val="nil"/>
          <w:right w:val="nil"/>
          <w:between w:val="nil"/>
        </w:pBdr>
        <w:spacing w:after="0" w:line="240" w:lineRule="auto"/>
        <w:rPr>
          <w:rFonts w:eastAsia="Arial" w:cstheme="minorHAnsi"/>
          <w:color w:val="000000"/>
        </w:rPr>
      </w:pPr>
    </w:p>
    <w:p w14:paraId="29B13E1E" w14:textId="77777777" w:rsidR="00F469B9" w:rsidRDefault="00F469B9" w:rsidP="00F469B9">
      <w:pPr>
        <w:pBdr>
          <w:top w:val="nil"/>
          <w:left w:val="nil"/>
          <w:bottom w:val="nil"/>
          <w:right w:val="nil"/>
          <w:between w:val="nil"/>
        </w:pBdr>
        <w:spacing w:after="0" w:line="240" w:lineRule="auto"/>
        <w:rPr>
          <w:rFonts w:eastAsia="Arial" w:cstheme="minorHAnsi"/>
          <w:color w:val="000000"/>
        </w:rPr>
      </w:pPr>
      <w:r>
        <w:rPr>
          <w:rFonts w:eastAsia="Arial" w:cstheme="minorHAnsi"/>
          <w:color w:val="000000"/>
        </w:rPr>
        <w:t>The links below contain information regarding grant requirement</w:t>
      </w:r>
      <w:bookmarkStart w:id="0" w:name="_GoBack"/>
      <w:bookmarkEnd w:id="0"/>
      <w:r>
        <w:rPr>
          <w:rFonts w:eastAsia="Arial" w:cstheme="minorHAnsi"/>
          <w:color w:val="000000"/>
        </w:rPr>
        <w:t>s</w:t>
      </w:r>
      <w:r w:rsidR="003F7267">
        <w:rPr>
          <w:rFonts w:eastAsia="Arial" w:cstheme="minorHAnsi"/>
          <w:color w:val="000000"/>
        </w:rPr>
        <w:t>,</w:t>
      </w:r>
      <w:r>
        <w:rPr>
          <w:rFonts w:eastAsia="Arial" w:cstheme="minorHAnsi"/>
          <w:color w:val="000000"/>
        </w:rPr>
        <w:t xml:space="preserve"> detailed instructions for the submission of letters of interest</w:t>
      </w:r>
      <w:r w:rsidR="003F7267">
        <w:rPr>
          <w:rFonts w:eastAsia="Arial" w:cstheme="minorHAnsi"/>
          <w:color w:val="000000"/>
        </w:rPr>
        <w:t>,</w:t>
      </w:r>
      <w:r>
        <w:rPr>
          <w:rFonts w:eastAsia="Arial" w:cstheme="minorHAnsi"/>
          <w:color w:val="000000"/>
        </w:rPr>
        <w:t xml:space="preserve"> and </w:t>
      </w:r>
      <w:r w:rsidR="003F7267">
        <w:rPr>
          <w:rFonts w:eastAsia="Arial" w:cstheme="minorHAnsi"/>
          <w:color w:val="000000"/>
        </w:rPr>
        <w:t xml:space="preserve">information on </w:t>
      </w:r>
      <w:r>
        <w:rPr>
          <w:rFonts w:eastAsia="Arial" w:cstheme="minorHAnsi"/>
          <w:color w:val="000000"/>
        </w:rPr>
        <w:t xml:space="preserve">how applicants may have their questions addressed. </w:t>
      </w:r>
    </w:p>
    <w:p w14:paraId="0FA8C45E" w14:textId="77777777" w:rsidR="00F469B9" w:rsidRDefault="00F469B9" w:rsidP="00F469B9">
      <w:pPr>
        <w:pBdr>
          <w:top w:val="nil"/>
          <w:left w:val="nil"/>
          <w:bottom w:val="nil"/>
          <w:right w:val="nil"/>
          <w:between w:val="nil"/>
        </w:pBdr>
        <w:spacing w:after="0" w:line="240" w:lineRule="auto"/>
        <w:rPr>
          <w:rFonts w:eastAsia="Arial" w:cstheme="minorHAnsi"/>
          <w:color w:val="000000"/>
        </w:rPr>
      </w:pPr>
    </w:p>
    <w:p w14:paraId="5881F7DB" w14:textId="77777777" w:rsidR="00F469B9" w:rsidRDefault="00CC62A6" w:rsidP="00F469B9">
      <w:pPr>
        <w:pBdr>
          <w:top w:val="nil"/>
          <w:left w:val="nil"/>
          <w:bottom w:val="nil"/>
          <w:right w:val="nil"/>
          <w:between w:val="nil"/>
        </w:pBdr>
        <w:spacing w:after="0" w:line="240" w:lineRule="auto"/>
        <w:rPr>
          <w:rFonts w:eastAsia="Arial" w:cstheme="minorHAnsi"/>
          <w:color w:val="000000"/>
        </w:rPr>
      </w:pPr>
      <w:r>
        <w:rPr>
          <w:rFonts w:eastAsia="Arial" w:cstheme="minorHAnsi"/>
          <w:color w:val="000000"/>
        </w:rPr>
        <w:t>P</w:t>
      </w:r>
      <w:r w:rsidR="003F7267">
        <w:rPr>
          <w:rFonts w:eastAsia="Arial" w:cstheme="minorHAnsi"/>
          <w:color w:val="000000"/>
        </w:rPr>
        <w:t>lease</w:t>
      </w:r>
      <w:r w:rsidR="00576268">
        <w:rPr>
          <w:rFonts w:eastAsia="Arial" w:cstheme="minorHAnsi"/>
          <w:color w:val="000000"/>
        </w:rPr>
        <w:t xml:space="preserve"> refer to</w:t>
      </w:r>
      <w:r w:rsidR="000D0897">
        <w:rPr>
          <w:rFonts w:eastAsia="Arial" w:cstheme="minorHAnsi"/>
          <w:color w:val="000000"/>
        </w:rPr>
        <w:t>:</w:t>
      </w:r>
      <w:r w:rsidR="00576268">
        <w:rPr>
          <w:rFonts w:eastAsia="Arial" w:cstheme="minorHAnsi"/>
          <w:color w:val="000000"/>
        </w:rPr>
        <w:t xml:space="preserve"> </w:t>
      </w:r>
      <w:hyperlink r:id="rId8" w:history="1">
        <w:r w:rsidR="00576268" w:rsidRPr="002E15BC">
          <w:rPr>
            <w:rStyle w:val="Hyperlink"/>
            <w:rFonts w:eastAsia="Arial" w:cstheme="minorHAnsi"/>
          </w:rPr>
          <w:t>https://tea.texas.gov/TexasSPED/</w:t>
        </w:r>
      </w:hyperlink>
      <w:r>
        <w:rPr>
          <w:rFonts w:eastAsia="Arial" w:cstheme="minorHAnsi"/>
          <w:color w:val="000000"/>
        </w:rPr>
        <w:t xml:space="preserve"> for updates and </w:t>
      </w:r>
      <w:r w:rsidR="001E67E0">
        <w:rPr>
          <w:rFonts w:eastAsia="Arial" w:cstheme="minorHAnsi"/>
          <w:color w:val="000000"/>
        </w:rPr>
        <w:t>further information.</w:t>
      </w:r>
    </w:p>
    <w:p w14:paraId="0D0E5EC2" w14:textId="77777777" w:rsidR="00576268" w:rsidRDefault="00576268" w:rsidP="00F469B9">
      <w:pPr>
        <w:pBdr>
          <w:top w:val="nil"/>
          <w:left w:val="nil"/>
          <w:bottom w:val="nil"/>
          <w:right w:val="nil"/>
          <w:between w:val="nil"/>
        </w:pBdr>
        <w:spacing w:after="0" w:line="240" w:lineRule="auto"/>
        <w:rPr>
          <w:rFonts w:eastAsia="Arial" w:cstheme="minorHAnsi"/>
          <w:color w:val="000000"/>
        </w:rPr>
      </w:pPr>
    </w:p>
    <w:p w14:paraId="7B55F5EA" w14:textId="77777777" w:rsidR="005A096B" w:rsidRDefault="005A096B" w:rsidP="00F469B9">
      <w:pPr>
        <w:pBdr>
          <w:top w:val="nil"/>
          <w:left w:val="nil"/>
          <w:bottom w:val="nil"/>
          <w:right w:val="nil"/>
          <w:between w:val="nil"/>
        </w:pBdr>
        <w:spacing w:after="0" w:line="240" w:lineRule="auto"/>
        <w:rPr>
          <w:rFonts w:eastAsia="Arial" w:cstheme="minorHAnsi"/>
          <w:b/>
          <w:color w:val="000000"/>
        </w:rPr>
      </w:pPr>
      <w:r>
        <w:rPr>
          <w:rFonts w:eastAsia="Arial" w:cstheme="minorHAnsi"/>
          <w:b/>
          <w:color w:val="000000"/>
        </w:rPr>
        <w:t xml:space="preserve">General </w:t>
      </w:r>
      <w:r w:rsidR="003F7267">
        <w:rPr>
          <w:rFonts w:eastAsia="Arial" w:cstheme="minorHAnsi"/>
          <w:b/>
          <w:color w:val="000000"/>
        </w:rPr>
        <w:t xml:space="preserve">Special Education </w:t>
      </w:r>
      <w:r>
        <w:rPr>
          <w:rFonts w:eastAsia="Arial" w:cstheme="minorHAnsi"/>
          <w:b/>
          <w:color w:val="000000"/>
        </w:rPr>
        <w:t>Support Grants</w:t>
      </w:r>
    </w:p>
    <w:p w14:paraId="2BC8101D" w14:textId="77777777" w:rsidR="005A096B" w:rsidRDefault="005A096B" w:rsidP="00F469B9">
      <w:pPr>
        <w:pBdr>
          <w:top w:val="nil"/>
          <w:left w:val="nil"/>
          <w:bottom w:val="nil"/>
          <w:right w:val="nil"/>
          <w:between w:val="nil"/>
        </w:pBdr>
        <w:spacing w:after="0" w:line="240" w:lineRule="auto"/>
        <w:rPr>
          <w:rFonts w:eastAsia="Arial" w:cstheme="minorHAnsi"/>
          <w:b/>
          <w:color w:val="000000"/>
        </w:rPr>
      </w:pPr>
    </w:p>
    <w:p w14:paraId="351EF6FC" w14:textId="77777777" w:rsidR="00576268" w:rsidRPr="003F7267" w:rsidRDefault="00576268"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 xml:space="preserve">Stakeholder Engagement </w:t>
      </w:r>
      <w:proofErr w:type="gramStart"/>
      <w:r w:rsidR="005C4728">
        <w:rPr>
          <w:rFonts w:eastAsia="Arial" w:cstheme="minorHAnsi"/>
          <w:b/>
          <w:i/>
          <w:color w:val="000000"/>
        </w:rPr>
        <w:t>in the Area of</w:t>
      </w:r>
      <w:proofErr w:type="gramEnd"/>
      <w:r w:rsidR="005C4728">
        <w:rPr>
          <w:rFonts w:eastAsia="Arial" w:cstheme="minorHAnsi"/>
          <w:b/>
          <w:i/>
          <w:color w:val="000000"/>
        </w:rPr>
        <w:t xml:space="preserve"> Special Education</w:t>
      </w:r>
    </w:p>
    <w:p w14:paraId="7FF60233" w14:textId="77777777" w:rsidR="00576268" w:rsidRDefault="00576268" w:rsidP="00F469B9">
      <w:pPr>
        <w:pBdr>
          <w:top w:val="nil"/>
          <w:left w:val="nil"/>
          <w:bottom w:val="nil"/>
          <w:right w:val="nil"/>
          <w:between w:val="nil"/>
        </w:pBdr>
        <w:spacing w:after="0" w:line="240" w:lineRule="auto"/>
        <w:rPr>
          <w:rFonts w:eastAsia="Arial" w:cstheme="minorHAnsi"/>
          <w:b/>
          <w:color w:val="000000"/>
        </w:rPr>
      </w:pPr>
    </w:p>
    <w:p w14:paraId="1BBF6ADF" w14:textId="65993B9D" w:rsidR="00576268" w:rsidRDefault="004F3BA8" w:rsidP="00E55846">
      <w:pPr>
        <w:pBdr>
          <w:top w:val="nil"/>
          <w:left w:val="nil"/>
          <w:bottom w:val="nil"/>
          <w:right w:val="nil"/>
          <w:between w:val="nil"/>
        </w:pBdr>
        <w:spacing w:after="0" w:line="240" w:lineRule="auto"/>
        <w:ind w:left="720" w:firstLine="720"/>
        <w:rPr>
          <w:rFonts w:eastAsia="Arial" w:cstheme="minorHAnsi"/>
          <w:color w:val="000000"/>
        </w:rPr>
      </w:pPr>
      <w:hyperlink r:id="rId9" w:history="1">
        <w:r w:rsidR="00576268" w:rsidRPr="004F3BA8">
          <w:rPr>
            <w:rStyle w:val="Hyperlink"/>
            <w:rFonts w:eastAsia="Arial" w:cstheme="minorHAnsi"/>
          </w:rPr>
          <w:t>Request for Letters of Int</w:t>
        </w:r>
        <w:r w:rsidR="00576268" w:rsidRPr="004F3BA8">
          <w:rPr>
            <w:rStyle w:val="Hyperlink"/>
            <w:rFonts w:eastAsia="Arial" w:cstheme="minorHAnsi"/>
          </w:rPr>
          <w:t>e</w:t>
        </w:r>
        <w:r w:rsidR="00576268" w:rsidRPr="004F3BA8">
          <w:rPr>
            <w:rStyle w:val="Hyperlink"/>
            <w:rFonts w:eastAsia="Arial" w:cstheme="minorHAnsi"/>
          </w:rPr>
          <w:t>rest</w:t>
        </w:r>
      </w:hyperlink>
    </w:p>
    <w:p w14:paraId="1973A8BB" w14:textId="51BAB728" w:rsidR="00576268" w:rsidRDefault="004F3BA8" w:rsidP="00E55846">
      <w:pPr>
        <w:pBdr>
          <w:top w:val="nil"/>
          <w:left w:val="nil"/>
          <w:bottom w:val="nil"/>
          <w:right w:val="nil"/>
          <w:between w:val="nil"/>
        </w:pBdr>
        <w:spacing w:after="0" w:line="240" w:lineRule="auto"/>
        <w:ind w:left="720" w:firstLine="720"/>
        <w:rPr>
          <w:rFonts w:eastAsia="Arial" w:cstheme="minorHAnsi"/>
          <w:color w:val="000000"/>
        </w:rPr>
      </w:pPr>
      <w:hyperlink r:id="rId10" w:history="1">
        <w:r w:rsidR="00576268" w:rsidRPr="004F3BA8">
          <w:rPr>
            <w:rStyle w:val="Hyperlink"/>
            <w:rFonts w:eastAsia="Arial" w:cstheme="minorHAnsi"/>
          </w:rPr>
          <w:t>Response Form A</w:t>
        </w:r>
      </w:hyperlink>
    </w:p>
    <w:p w14:paraId="051CDEDC" w14:textId="7506D82B" w:rsidR="00576268" w:rsidRDefault="004F3BA8" w:rsidP="00E55846">
      <w:pPr>
        <w:pBdr>
          <w:top w:val="nil"/>
          <w:left w:val="nil"/>
          <w:bottom w:val="nil"/>
          <w:right w:val="nil"/>
          <w:between w:val="nil"/>
        </w:pBdr>
        <w:spacing w:after="0" w:line="240" w:lineRule="auto"/>
        <w:ind w:left="720" w:firstLine="720"/>
        <w:rPr>
          <w:rFonts w:eastAsia="Arial" w:cstheme="minorHAnsi"/>
          <w:color w:val="000000"/>
        </w:rPr>
      </w:pPr>
      <w:hyperlink r:id="rId11" w:history="1">
        <w:r w:rsidR="00576268" w:rsidRPr="004F3BA8">
          <w:rPr>
            <w:rStyle w:val="Hyperlink"/>
            <w:rFonts w:eastAsia="Arial" w:cstheme="minorHAnsi"/>
          </w:rPr>
          <w:t>Selection Rubric Form B</w:t>
        </w:r>
      </w:hyperlink>
    </w:p>
    <w:p w14:paraId="3F9E57FE" w14:textId="103A9929" w:rsidR="006A23D1" w:rsidRPr="0091326D" w:rsidRDefault="0091326D" w:rsidP="00E55846">
      <w:pPr>
        <w:pBdr>
          <w:top w:val="nil"/>
          <w:left w:val="nil"/>
          <w:bottom w:val="nil"/>
          <w:right w:val="nil"/>
          <w:between w:val="nil"/>
        </w:pBdr>
        <w:spacing w:after="0" w:line="240" w:lineRule="auto"/>
        <w:ind w:left="720" w:firstLine="720"/>
        <w:rPr>
          <w:rStyle w:val="Hyperlink"/>
          <w:rFonts w:eastAsia="Arial" w:cstheme="minorHAnsi"/>
        </w:rPr>
      </w:pPr>
      <w:r>
        <w:rPr>
          <w:rFonts w:eastAsia="Arial" w:cstheme="minorHAnsi"/>
          <w:color w:val="000000"/>
        </w:rPr>
        <w:fldChar w:fldCharType="begin"/>
      </w:r>
      <w:r>
        <w:rPr>
          <w:rFonts w:eastAsia="Arial" w:cstheme="minorHAnsi"/>
          <w:color w:val="000000"/>
        </w:rPr>
        <w:instrText xml:space="preserve"> HYPERLINK "https://tea.texas.gov/WorkArea/DownloadAsset.aspx?id=51539623483" </w:instrText>
      </w:r>
      <w:r>
        <w:rPr>
          <w:rFonts w:eastAsia="Arial" w:cstheme="minorHAnsi"/>
          <w:color w:val="000000"/>
        </w:rPr>
      </w:r>
      <w:r>
        <w:rPr>
          <w:rFonts w:eastAsia="Arial" w:cstheme="minorHAnsi"/>
          <w:color w:val="000000"/>
        </w:rPr>
        <w:fldChar w:fldCharType="separate"/>
      </w:r>
      <w:r w:rsidR="006A23D1" w:rsidRPr="0091326D">
        <w:rPr>
          <w:rStyle w:val="Hyperlink"/>
          <w:rFonts w:eastAsia="Arial" w:cstheme="minorHAnsi"/>
        </w:rPr>
        <w:t>Stakeholder Engagement Meetings</w:t>
      </w:r>
      <w:r w:rsidR="006A23D1" w:rsidRPr="0091326D">
        <w:rPr>
          <w:rStyle w:val="Hyperlink"/>
          <w:rFonts w:eastAsia="Arial" w:cstheme="minorHAnsi"/>
        </w:rPr>
        <w:t xml:space="preserve"> </w:t>
      </w:r>
      <w:r w:rsidR="006A23D1" w:rsidRPr="0091326D">
        <w:rPr>
          <w:rStyle w:val="Hyperlink"/>
          <w:rFonts w:eastAsia="Arial" w:cstheme="minorHAnsi"/>
        </w:rPr>
        <w:t>Attachment C</w:t>
      </w:r>
    </w:p>
    <w:p w14:paraId="38A27C59" w14:textId="548EE4B1" w:rsidR="006A23D1" w:rsidRDefault="0091326D" w:rsidP="00E55846">
      <w:pPr>
        <w:pBdr>
          <w:top w:val="nil"/>
          <w:left w:val="nil"/>
          <w:bottom w:val="nil"/>
          <w:right w:val="nil"/>
          <w:between w:val="nil"/>
        </w:pBdr>
        <w:spacing w:after="0" w:line="240" w:lineRule="auto"/>
        <w:ind w:left="720" w:firstLine="720"/>
        <w:rPr>
          <w:rFonts w:eastAsia="Arial" w:cstheme="minorHAnsi"/>
          <w:color w:val="000000"/>
        </w:rPr>
      </w:pPr>
      <w:r>
        <w:rPr>
          <w:rFonts w:eastAsia="Arial" w:cstheme="minorHAnsi"/>
          <w:color w:val="000000"/>
        </w:rPr>
        <w:fldChar w:fldCharType="end"/>
      </w:r>
      <w:hyperlink r:id="rId12" w:history="1">
        <w:r w:rsidR="006A23D1" w:rsidRPr="004F3BA8">
          <w:rPr>
            <w:rStyle w:val="Hyperlink"/>
          </w:rPr>
          <w:t>Stakeholder Engagement Plan</w:t>
        </w:r>
      </w:hyperlink>
    </w:p>
    <w:p w14:paraId="4C892A56" w14:textId="7F298AB0" w:rsidR="00576268" w:rsidRDefault="00576268" w:rsidP="00F469B9">
      <w:pPr>
        <w:pBdr>
          <w:top w:val="nil"/>
          <w:left w:val="nil"/>
          <w:bottom w:val="nil"/>
          <w:right w:val="nil"/>
          <w:between w:val="nil"/>
        </w:pBdr>
        <w:spacing w:after="0" w:line="240" w:lineRule="auto"/>
        <w:rPr>
          <w:rFonts w:eastAsia="Arial" w:cstheme="minorHAnsi"/>
          <w:color w:val="000000"/>
        </w:rPr>
      </w:pPr>
    </w:p>
    <w:p w14:paraId="452A1470" w14:textId="77777777" w:rsidR="00576268" w:rsidRPr="003F7267" w:rsidRDefault="00576268"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Eva</w:t>
      </w:r>
      <w:r w:rsidR="005C4728">
        <w:rPr>
          <w:rFonts w:eastAsia="Arial" w:cstheme="minorHAnsi"/>
          <w:b/>
          <w:i/>
          <w:color w:val="000000"/>
        </w:rPr>
        <w:t xml:space="preserve">luation </w:t>
      </w:r>
      <w:r w:rsidR="00647F01">
        <w:rPr>
          <w:rFonts w:eastAsia="Arial" w:cstheme="minorHAnsi"/>
          <w:b/>
          <w:i/>
          <w:color w:val="000000"/>
        </w:rPr>
        <w:t>Capacity</w:t>
      </w:r>
    </w:p>
    <w:p w14:paraId="7A5ED571" w14:textId="77777777" w:rsidR="00576268" w:rsidRDefault="00576268" w:rsidP="00F469B9">
      <w:pPr>
        <w:pBdr>
          <w:top w:val="nil"/>
          <w:left w:val="nil"/>
          <w:bottom w:val="nil"/>
          <w:right w:val="nil"/>
          <w:between w:val="nil"/>
        </w:pBdr>
        <w:spacing w:after="0" w:line="240" w:lineRule="auto"/>
        <w:rPr>
          <w:rFonts w:eastAsia="Arial" w:cstheme="minorHAnsi"/>
          <w:b/>
          <w:color w:val="000000"/>
        </w:rPr>
      </w:pPr>
    </w:p>
    <w:p w14:paraId="232F3834" w14:textId="0C1D17B9" w:rsidR="00576268"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3" w:history="1">
        <w:r w:rsidR="00576268" w:rsidRPr="004F3BA8">
          <w:rPr>
            <w:rStyle w:val="Hyperlink"/>
            <w:rFonts w:eastAsia="Arial" w:cstheme="minorHAnsi"/>
          </w:rPr>
          <w:t>Request for Letters of Interest</w:t>
        </w:r>
      </w:hyperlink>
    </w:p>
    <w:p w14:paraId="658BE8F2" w14:textId="6C450C63" w:rsidR="00576268"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4" w:history="1">
        <w:r w:rsidR="00576268" w:rsidRPr="004F3BA8">
          <w:rPr>
            <w:rStyle w:val="Hyperlink"/>
            <w:rFonts w:eastAsia="Arial" w:cstheme="minorHAnsi"/>
          </w:rPr>
          <w:t>Response Form A</w:t>
        </w:r>
      </w:hyperlink>
    </w:p>
    <w:p w14:paraId="437485BF" w14:textId="0FEE0E99" w:rsidR="00576268" w:rsidRPr="0068589B"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5" w:history="1">
        <w:r w:rsidR="00576268" w:rsidRPr="004F3BA8">
          <w:rPr>
            <w:rStyle w:val="Hyperlink"/>
            <w:rFonts w:eastAsia="Arial" w:cstheme="minorHAnsi"/>
          </w:rPr>
          <w:t>Selection Rubric Form B</w:t>
        </w:r>
      </w:hyperlink>
      <w:r w:rsidR="0068589B">
        <w:rPr>
          <w:rFonts w:eastAsia="Arial" w:cstheme="minorHAnsi"/>
          <w:b/>
          <w:color w:val="000000"/>
        </w:rPr>
        <w:tab/>
      </w:r>
    </w:p>
    <w:p w14:paraId="683BD790" w14:textId="77777777" w:rsidR="00576268" w:rsidRDefault="00576268" w:rsidP="00F469B9">
      <w:pPr>
        <w:pBdr>
          <w:top w:val="nil"/>
          <w:left w:val="nil"/>
          <w:bottom w:val="nil"/>
          <w:right w:val="nil"/>
          <w:between w:val="nil"/>
        </w:pBdr>
        <w:spacing w:after="0" w:line="240" w:lineRule="auto"/>
        <w:rPr>
          <w:rFonts w:eastAsia="Arial" w:cstheme="minorHAnsi"/>
          <w:b/>
          <w:color w:val="000000"/>
        </w:rPr>
      </w:pPr>
    </w:p>
    <w:p w14:paraId="5AC98DB9" w14:textId="77777777" w:rsidR="00576268" w:rsidRDefault="00576268" w:rsidP="00F469B9">
      <w:pPr>
        <w:pBdr>
          <w:top w:val="nil"/>
          <w:left w:val="nil"/>
          <w:bottom w:val="nil"/>
          <w:right w:val="nil"/>
          <w:between w:val="nil"/>
        </w:pBdr>
        <w:spacing w:after="0" w:line="240" w:lineRule="auto"/>
        <w:rPr>
          <w:rFonts w:eastAsia="Arial" w:cstheme="minorHAnsi"/>
          <w:b/>
          <w:color w:val="000000"/>
        </w:rPr>
      </w:pPr>
      <w:r>
        <w:rPr>
          <w:rFonts w:eastAsia="Arial" w:cstheme="minorHAnsi"/>
          <w:b/>
          <w:color w:val="000000"/>
        </w:rPr>
        <w:t>Special Education Support Networks</w:t>
      </w:r>
    </w:p>
    <w:p w14:paraId="014EC6F5" w14:textId="77777777" w:rsidR="00576268" w:rsidRDefault="00576268" w:rsidP="00F469B9">
      <w:pPr>
        <w:pBdr>
          <w:top w:val="nil"/>
          <w:left w:val="nil"/>
          <w:bottom w:val="nil"/>
          <w:right w:val="nil"/>
          <w:between w:val="nil"/>
        </w:pBdr>
        <w:spacing w:after="0" w:line="240" w:lineRule="auto"/>
        <w:rPr>
          <w:rFonts w:eastAsia="Arial" w:cstheme="minorHAnsi"/>
          <w:b/>
          <w:color w:val="000000"/>
        </w:rPr>
      </w:pPr>
    </w:p>
    <w:p w14:paraId="463342D3" w14:textId="77777777" w:rsidR="00576268" w:rsidRPr="003F7267" w:rsidRDefault="00576268"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 xml:space="preserve">Child Find, Evaluation, and </w:t>
      </w:r>
      <w:r w:rsidR="00EE3B81">
        <w:rPr>
          <w:rFonts w:eastAsia="Arial" w:cstheme="minorHAnsi"/>
          <w:b/>
          <w:i/>
          <w:color w:val="000000"/>
        </w:rPr>
        <w:t>Admission, Review, and Dismissal (</w:t>
      </w:r>
      <w:r w:rsidRPr="003F7267">
        <w:rPr>
          <w:rFonts w:eastAsia="Arial" w:cstheme="minorHAnsi"/>
          <w:b/>
          <w:i/>
          <w:color w:val="000000"/>
        </w:rPr>
        <w:t>ARD</w:t>
      </w:r>
      <w:r w:rsidR="00EE3B81">
        <w:rPr>
          <w:rFonts w:eastAsia="Arial" w:cstheme="minorHAnsi"/>
          <w:b/>
          <w:i/>
          <w:color w:val="000000"/>
        </w:rPr>
        <w:t>)</w:t>
      </w:r>
      <w:r w:rsidRPr="003F7267">
        <w:rPr>
          <w:rFonts w:eastAsia="Arial" w:cstheme="minorHAnsi"/>
          <w:b/>
          <w:i/>
          <w:color w:val="000000"/>
        </w:rPr>
        <w:t xml:space="preserve"> Supports</w:t>
      </w:r>
    </w:p>
    <w:p w14:paraId="37977DBC" w14:textId="77777777" w:rsidR="00F469B9" w:rsidRDefault="00F469B9" w:rsidP="00F469B9">
      <w:pPr>
        <w:pBdr>
          <w:top w:val="nil"/>
          <w:left w:val="nil"/>
          <w:bottom w:val="nil"/>
          <w:right w:val="nil"/>
          <w:between w:val="nil"/>
        </w:pBdr>
        <w:spacing w:after="0" w:line="240" w:lineRule="auto"/>
        <w:rPr>
          <w:rFonts w:eastAsia="Arial" w:cstheme="minorHAnsi"/>
          <w:color w:val="000000"/>
        </w:rPr>
      </w:pPr>
    </w:p>
    <w:p w14:paraId="49BF5583" w14:textId="734260A8" w:rsidR="000D0897"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6" w:history="1">
        <w:r w:rsidR="000D0897" w:rsidRPr="004F3BA8">
          <w:rPr>
            <w:rStyle w:val="Hyperlink"/>
            <w:rFonts w:eastAsia="Arial" w:cstheme="minorHAnsi"/>
          </w:rPr>
          <w:t>Request for Letters of Interest</w:t>
        </w:r>
      </w:hyperlink>
    </w:p>
    <w:p w14:paraId="4C404F9E" w14:textId="350847FA" w:rsidR="000D0897"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7" w:history="1">
        <w:r w:rsidR="000D0897" w:rsidRPr="004F3BA8">
          <w:rPr>
            <w:rStyle w:val="Hyperlink"/>
            <w:rFonts w:eastAsia="Arial" w:cstheme="minorHAnsi"/>
          </w:rPr>
          <w:t>Response Form A</w:t>
        </w:r>
      </w:hyperlink>
    </w:p>
    <w:p w14:paraId="5A3B2FBF" w14:textId="06A1110C" w:rsidR="000D0897" w:rsidRDefault="004F3BA8" w:rsidP="0068589B">
      <w:pPr>
        <w:pBdr>
          <w:top w:val="nil"/>
          <w:left w:val="nil"/>
          <w:bottom w:val="nil"/>
          <w:right w:val="nil"/>
          <w:between w:val="nil"/>
        </w:pBdr>
        <w:spacing w:after="0" w:line="240" w:lineRule="auto"/>
        <w:ind w:left="720" w:firstLine="720"/>
        <w:rPr>
          <w:rFonts w:eastAsia="Arial" w:cstheme="minorHAnsi"/>
          <w:color w:val="000000"/>
        </w:rPr>
      </w:pPr>
      <w:hyperlink r:id="rId18" w:history="1">
        <w:r w:rsidR="000D0897" w:rsidRPr="004F3BA8">
          <w:rPr>
            <w:rStyle w:val="Hyperlink"/>
            <w:rFonts w:eastAsia="Arial" w:cstheme="minorHAnsi"/>
          </w:rPr>
          <w:t>Selection Rubric Form B</w:t>
        </w:r>
      </w:hyperlink>
    </w:p>
    <w:p w14:paraId="2BA399F0" w14:textId="77777777" w:rsidR="000D0897" w:rsidRDefault="000D0897" w:rsidP="00F469B9">
      <w:pPr>
        <w:pBdr>
          <w:top w:val="nil"/>
          <w:left w:val="nil"/>
          <w:bottom w:val="nil"/>
          <w:right w:val="nil"/>
          <w:between w:val="nil"/>
        </w:pBdr>
        <w:spacing w:after="0" w:line="240" w:lineRule="auto"/>
        <w:rPr>
          <w:rFonts w:eastAsia="Arial" w:cstheme="minorHAnsi"/>
          <w:color w:val="000000"/>
        </w:rPr>
      </w:pPr>
    </w:p>
    <w:p w14:paraId="3E556713" w14:textId="77777777" w:rsidR="005A096B" w:rsidRDefault="005A096B" w:rsidP="005A096B">
      <w:pPr>
        <w:pBdr>
          <w:top w:val="nil"/>
          <w:left w:val="nil"/>
          <w:bottom w:val="nil"/>
          <w:right w:val="nil"/>
          <w:between w:val="nil"/>
        </w:pBdr>
        <w:spacing w:after="0" w:line="240" w:lineRule="auto"/>
        <w:ind w:firstLine="720"/>
        <w:rPr>
          <w:rFonts w:eastAsia="Arial" w:cstheme="minorHAnsi"/>
          <w:b/>
          <w:color w:val="000000"/>
        </w:rPr>
      </w:pPr>
    </w:p>
    <w:p w14:paraId="6D602A67" w14:textId="77777777" w:rsidR="000D0897" w:rsidRPr="003F7267" w:rsidRDefault="00EE3B81" w:rsidP="005A096B">
      <w:pPr>
        <w:pBdr>
          <w:top w:val="nil"/>
          <w:left w:val="nil"/>
          <w:bottom w:val="nil"/>
          <w:right w:val="nil"/>
          <w:between w:val="nil"/>
        </w:pBdr>
        <w:spacing w:after="0" w:line="240" w:lineRule="auto"/>
        <w:ind w:firstLine="720"/>
        <w:rPr>
          <w:rFonts w:eastAsia="Arial" w:cstheme="minorHAnsi"/>
          <w:b/>
          <w:i/>
          <w:color w:val="000000"/>
        </w:rPr>
      </w:pPr>
      <w:r>
        <w:rPr>
          <w:rFonts w:eastAsia="Arial" w:cstheme="minorHAnsi"/>
          <w:b/>
          <w:i/>
          <w:color w:val="000000"/>
        </w:rPr>
        <w:t>School, Family, and Community</w:t>
      </w:r>
      <w:r w:rsidR="000D0897" w:rsidRPr="003F7267">
        <w:rPr>
          <w:rFonts w:eastAsia="Arial" w:cstheme="minorHAnsi"/>
          <w:b/>
          <w:i/>
          <w:color w:val="000000"/>
        </w:rPr>
        <w:t xml:space="preserve"> Engagement</w:t>
      </w:r>
    </w:p>
    <w:p w14:paraId="1D479DD7"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5F7F14A6" w14:textId="290125E3"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19" w:history="1">
        <w:r w:rsidR="000D0897" w:rsidRPr="0078788F">
          <w:rPr>
            <w:rStyle w:val="Hyperlink"/>
            <w:rFonts w:eastAsia="Arial" w:cstheme="minorHAnsi"/>
          </w:rPr>
          <w:t>Request for Letters of Interest</w:t>
        </w:r>
      </w:hyperlink>
    </w:p>
    <w:p w14:paraId="29481273" w14:textId="425833C1"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0" w:history="1">
        <w:r w:rsidR="000D0897" w:rsidRPr="0078788F">
          <w:rPr>
            <w:rStyle w:val="Hyperlink"/>
            <w:rFonts w:eastAsia="Arial" w:cstheme="minorHAnsi"/>
          </w:rPr>
          <w:t>Response Form A</w:t>
        </w:r>
      </w:hyperlink>
    </w:p>
    <w:p w14:paraId="4CF8A011" w14:textId="1D0C8A16"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1" w:history="1">
        <w:r w:rsidR="000D0897" w:rsidRPr="0078788F">
          <w:rPr>
            <w:rStyle w:val="Hyperlink"/>
            <w:rFonts w:eastAsia="Arial" w:cstheme="minorHAnsi"/>
          </w:rPr>
          <w:t>Selection Rubric Form B</w:t>
        </w:r>
      </w:hyperlink>
    </w:p>
    <w:p w14:paraId="7921814B"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156A0147" w14:textId="77777777" w:rsidR="000D0897" w:rsidRPr="003F7267" w:rsidRDefault="000D0897"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Inclusive Services and Practices</w:t>
      </w:r>
      <w:r w:rsidR="00E60915">
        <w:rPr>
          <w:rFonts w:eastAsia="Arial" w:cstheme="minorHAnsi"/>
          <w:b/>
          <w:i/>
          <w:color w:val="000000"/>
        </w:rPr>
        <w:t xml:space="preserve"> for Improved Student Outcomes</w:t>
      </w:r>
    </w:p>
    <w:p w14:paraId="1EBFAAFB" w14:textId="77777777" w:rsidR="000D0897" w:rsidRDefault="000D0897" w:rsidP="00F469B9">
      <w:pPr>
        <w:pBdr>
          <w:top w:val="nil"/>
          <w:left w:val="nil"/>
          <w:bottom w:val="nil"/>
          <w:right w:val="nil"/>
          <w:between w:val="nil"/>
        </w:pBdr>
        <w:spacing w:after="0" w:line="240" w:lineRule="auto"/>
        <w:rPr>
          <w:rFonts w:eastAsia="Arial" w:cstheme="minorHAnsi"/>
          <w:b/>
          <w:i/>
          <w:color w:val="000000"/>
        </w:rPr>
      </w:pPr>
    </w:p>
    <w:p w14:paraId="3A0F1CC6" w14:textId="522B6F91"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2" w:history="1">
        <w:r w:rsidR="000D0897" w:rsidRPr="0078788F">
          <w:rPr>
            <w:rStyle w:val="Hyperlink"/>
            <w:rFonts w:eastAsia="Arial" w:cstheme="minorHAnsi"/>
          </w:rPr>
          <w:t>Request for Letters of Interest</w:t>
        </w:r>
      </w:hyperlink>
    </w:p>
    <w:p w14:paraId="70CFBD9B" w14:textId="39720EC7"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3" w:history="1">
        <w:r w:rsidR="000D0897" w:rsidRPr="0078788F">
          <w:rPr>
            <w:rStyle w:val="Hyperlink"/>
            <w:rFonts w:eastAsia="Arial" w:cstheme="minorHAnsi"/>
          </w:rPr>
          <w:t>Response Form A</w:t>
        </w:r>
      </w:hyperlink>
    </w:p>
    <w:p w14:paraId="6CA9CFCD" w14:textId="770C9248"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4" w:history="1">
        <w:r w:rsidR="000D0897" w:rsidRPr="0078788F">
          <w:rPr>
            <w:rStyle w:val="Hyperlink"/>
            <w:rFonts w:eastAsia="Arial" w:cstheme="minorHAnsi"/>
          </w:rPr>
          <w:t>Selection Rubric Form B</w:t>
        </w:r>
      </w:hyperlink>
    </w:p>
    <w:p w14:paraId="4995EC46" w14:textId="77777777" w:rsidR="000D0897" w:rsidRDefault="000D0897" w:rsidP="00F469B9">
      <w:pPr>
        <w:pBdr>
          <w:top w:val="nil"/>
          <w:left w:val="nil"/>
          <w:bottom w:val="nil"/>
          <w:right w:val="nil"/>
          <w:between w:val="nil"/>
        </w:pBdr>
        <w:spacing w:after="0" w:line="240" w:lineRule="auto"/>
        <w:rPr>
          <w:rFonts w:eastAsia="Arial" w:cstheme="minorHAnsi"/>
          <w:color w:val="000000"/>
        </w:rPr>
      </w:pPr>
    </w:p>
    <w:p w14:paraId="17961C90" w14:textId="77777777" w:rsidR="000D0897" w:rsidRPr="003F7267" w:rsidRDefault="000D0897"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Support</w:t>
      </w:r>
      <w:r w:rsidR="00E60915">
        <w:rPr>
          <w:rFonts w:eastAsia="Arial" w:cstheme="minorHAnsi"/>
          <w:b/>
          <w:i/>
          <w:color w:val="000000"/>
        </w:rPr>
        <w:t>s and Services</w:t>
      </w:r>
      <w:r w:rsidRPr="003F7267">
        <w:rPr>
          <w:rFonts w:eastAsia="Arial" w:cstheme="minorHAnsi"/>
          <w:b/>
          <w:i/>
          <w:color w:val="000000"/>
        </w:rPr>
        <w:t xml:space="preserve"> for Students with Autism</w:t>
      </w:r>
      <w:r w:rsidR="00E60915">
        <w:rPr>
          <w:rFonts w:eastAsia="Arial" w:cstheme="minorHAnsi"/>
          <w:b/>
          <w:i/>
          <w:color w:val="000000"/>
        </w:rPr>
        <w:t xml:space="preserve"> Spectrum Disorder (ASD)</w:t>
      </w:r>
    </w:p>
    <w:p w14:paraId="74D27FB3"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4A79E97E" w14:textId="0F7BBEAE"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5" w:history="1">
        <w:r w:rsidR="000D0897" w:rsidRPr="0078788F">
          <w:rPr>
            <w:rStyle w:val="Hyperlink"/>
            <w:rFonts w:eastAsia="Arial" w:cstheme="minorHAnsi"/>
          </w:rPr>
          <w:t>Request for Letters of Interest</w:t>
        </w:r>
      </w:hyperlink>
    </w:p>
    <w:p w14:paraId="41FF5D2A" w14:textId="17A3BD8D"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6" w:history="1">
        <w:r w:rsidR="000D0897" w:rsidRPr="0078788F">
          <w:rPr>
            <w:rStyle w:val="Hyperlink"/>
            <w:rFonts w:eastAsia="Arial" w:cstheme="minorHAnsi"/>
          </w:rPr>
          <w:t>Response Form A</w:t>
        </w:r>
      </w:hyperlink>
    </w:p>
    <w:p w14:paraId="7CA5FEA7" w14:textId="043757DE"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7" w:history="1">
        <w:r w:rsidR="000D0897" w:rsidRPr="0078788F">
          <w:rPr>
            <w:rStyle w:val="Hyperlink"/>
            <w:rFonts w:eastAsia="Arial" w:cstheme="minorHAnsi"/>
          </w:rPr>
          <w:t>Selection Rubric Form B</w:t>
        </w:r>
      </w:hyperlink>
    </w:p>
    <w:p w14:paraId="07274A2D"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09555D6B" w14:textId="77777777" w:rsidR="000D0897" w:rsidRPr="003F7267" w:rsidRDefault="000D0897"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Intervention Best Practices</w:t>
      </w:r>
    </w:p>
    <w:p w14:paraId="2AED86C6"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7558168B" w14:textId="3A0D634F"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8" w:history="1">
        <w:r w:rsidR="000D0897" w:rsidRPr="0078788F">
          <w:rPr>
            <w:rStyle w:val="Hyperlink"/>
            <w:rFonts w:eastAsia="Arial" w:cstheme="minorHAnsi"/>
          </w:rPr>
          <w:t>Request for Letters of Interest</w:t>
        </w:r>
      </w:hyperlink>
    </w:p>
    <w:p w14:paraId="4F65D0AD" w14:textId="0F3031F5"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29" w:history="1">
        <w:r w:rsidR="000D0897" w:rsidRPr="0078788F">
          <w:rPr>
            <w:rStyle w:val="Hyperlink"/>
            <w:rFonts w:eastAsia="Arial" w:cstheme="minorHAnsi"/>
          </w:rPr>
          <w:t>Response Form A</w:t>
        </w:r>
      </w:hyperlink>
    </w:p>
    <w:p w14:paraId="10035232" w14:textId="37DCBF74"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30" w:history="1">
        <w:r w:rsidR="000D0897" w:rsidRPr="0078788F">
          <w:rPr>
            <w:rStyle w:val="Hyperlink"/>
            <w:rFonts w:eastAsia="Arial" w:cstheme="minorHAnsi"/>
          </w:rPr>
          <w:t>Selection Rubric Form B</w:t>
        </w:r>
      </w:hyperlink>
    </w:p>
    <w:p w14:paraId="6A74F75E" w14:textId="77777777" w:rsidR="000D0897" w:rsidRDefault="000D0897" w:rsidP="00F469B9">
      <w:pPr>
        <w:pBdr>
          <w:top w:val="nil"/>
          <w:left w:val="nil"/>
          <w:bottom w:val="nil"/>
          <w:right w:val="nil"/>
          <w:between w:val="nil"/>
        </w:pBdr>
        <w:spacing w:after="0" w:line="240" w:lineRule="auto"/>
        <w:rPr>
          <w:rFonts w:eastAsia="Arial" w:cstheme="minorHAnsi"/>
          <w:color w:val="000000"/>
        </w:rPr>
      </w:pPr>
    </w:p>
    <w:p w14:paraId="2442BBA0" w14:textId="77777777" w:rsidR="000D0897" w:rsidRPr="003F7267" w:rsidRDefault="000D0897" w:rsidP="005A096B">
      <w:pPr>
        <w:pBdr>
          <w:top w:val="nil"/>
          <w:left w:val="nil"/>
          <w:bottom w:val="nil"/>
          <w:right w:val="nil"/>
          <w:between w:val="nil"/>
        </w:pBdr>
        <w:spacing w:after="0" w:line="240" w:lineRule="auto"/>
        <w:ind w:firstLine="720"/>
        <w:rPr>
          <w:rFonts w:eastAsia="Arial" w:cstheme="minorHAnsi"/>
          <w:b/>
          <w:i/>
          <w:color w:val="000000"/>
        </w:rPr>
      </w:pPr>
      <w:r w:rsidRPr="003F7267">
        <w:rPr>
          <w:rFonts w:eastAsia="Arial" w:cstheme="minorHAnsi"/>
          <w:b/>
          <w:i/>
          <w:color w:val="000000"/>
        </w:rPr>
        <w:t>Students with Intensive Needs</w:t>
      </w:r>
    </w:p>
    <w:p w14:paraId="2F24A0DF" w14:textId="77777777" w:rsidR="000D0897" w:rsidRDefault="000D0897" w:rsidP="00F469B9">
      <w:pPr>
        <w:pBdr>
          <w:top w:val="nil"/>
          <w:left w:val="nil"/>
          <w:bottom w:val="nil"/>
          <w:right w:val="nil"/>
          <w:between w:val="nil"/>
        </w:pBdr>
        <w:spacing w:after="0" w:line="240" w:lineRule="auto"/>
        <w:rPr>
          <w:rFonts w:eastAsia="Arial" w:cstheme="minorHAnsi"/>
          <w:b/>
          <w:color w:val="000000"/>
        </w:rPr>
      </w:pPr>
    </w:p>
    <w:p w14:paraId="2B3C6A3F" w14:textId="70F5B1E3"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31" w:history="1">
        <w:r w:rsidR="000D0897" w:rsidRPr="0078788F">
          <w:rPr>
            <w:rStyle w:val="Hyperlink"/>
            <w:rFonts w:eastAsia="Arial" w:cstheme="minorHAnsi"/>
          </w:rPr>
          <w:t>Request for Letters of Interest</w:t>
        </w:r>
      </w:hyperlink>
    </w:p>
    <w:p w14:paraId="47C4C78E" w14:textId="7D23ADEA"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32" w:history="1">
        <w:r w:rsidR="000D0897" w:rsidRPr="0078788F">
          <w:rPr>
            <w:rStyle w:val="Hyperlink"/>
            <w:rFonts w:eastAsia="Arial" w:cstheme="minorHAnsi"/>
          </w:rPr>
          <w:t>Response Form A</w:t>
        </w:r>
      </w:hyperlink>
    </w:p>
    <w:p w14:paraId="6328762A" w14:textId="2C82B535" w:rsidR="000D0897" w:rsidRDefault="0078788F" w:rsidP="0068589B">
      <w:pPr>
        <w:pBdr>
          <w:top w:val="nil"/>
          <w:left w:val="nil"/>
          <w:bottom w:val="nil"/>
          <w:right w:val="nil"/>
          <w:between w:val="nil"/>
        </w:pBdr>
        <w:spacing w:after="0" w:line="240" w:lineRule="auto"/>
        <w:ind w:left="720" w:firstLine="720"/>
        <w:rPr>
          <w:rFonts w:eastAsia="Arial" w:cstheme="minorHAnsi"/>
          <w:color w:val="000000"/>
        </w:rPr>
      </w:pPr>
      <w:hyperlink r:id="rId33" w:history="1">
        <w:r w:rsidR="000D0897" w:rsidRPr="0078788F">
          <w:rPr>
            <w:rStyle w:val="Hyperlink"/>
            <w:rFonts w:eastAsia="Arial" w:cstheme="minorHAnsi"/>
          </w:rPr>
          <w:t>Selection Rubric Form B</w:t>
        </w:r>
      </w:hyperlink>
    </w:p>
    <w:p w14:paraId="224A1276" w14:textId="77777777" w:rsidR="00041133" w:rsidRDefault="00041133" w:rsidP="0068589B">
      <w:pPr>
        <w:pBdr>
          <w:top w:val="nil"/>
          <w:left w:val="nil"/>
          <w:bottom w:val="nil"/>
          <w:right w:val="nil"/>
          <w:between w:val="nil"/>
        </w:pBdr>
        <w:spacing w:after="0" w:line="240" w:lineRule="auto"/>
        <w:ind w:left="720" w:firstLine="720"/>
        <w:rPr>
          <w:rFonts w:eastAsia="Arial" w:cstheme="minorHAnsi"/>
          <w:color w:val="000000"/>
        </w:rPr>
      </w:pPr>
    </w:p>
    <w:p w14:paraId="0EB2ED3F" w14:textId="77777777" w:rsidR="00041133" w:rsidRPr="003F7267" w:rsidRDefault="00041133" w:rsidP="00041133">
      <w:pPr>
        <w:pBdr>
          <w:top w:val="nil"/>
          <w:left w:val="nil"/>
          <w:bottom w:val="nil"/>
          <w:right w:val="nil"/>
          <w:between w:val="nil"/>
        </w:pBdr>
        <w:spacing w:after="0" w:line="240" w:lineRule="auto"/>
        <w:rPr>
          <w:rFonts w:eastAsia="Arial" w:cstheme="minorHAnsi"/>
          <w:b/>
          <w:i/>
          <w:color w:val="000000"/>
        </w:rPr>
      </w:pPr>
      <w:r>
        <w:rPr>
          <w:rFonts w:eastAsia="Arial" w:cstheme="minorHAnsi"/>
          <w:color w:val="000000"/>
        </w:rPr>
        <w:tab/>
      </w:r>
      <w:r w:rsidRPr="003F7267">
        <w:rPr>
          <w:rFonts w:eastAsia="Arial" w:cstheme="minorHAnsi"/>
          <w:b/>
          <w:i/>
          <w:color w:val="000000"/>
        </w:rPr>
        <w:t>Students with Sensory Impairment</w:t>
      </w:r>
      <w:r w:rsidR="00F91A39">
        <w:rPr>
          <w:rFonts w:eastAsia="Arial" w:cstheme="minorHAnsi"/>
          <w:b/>
          <w:i/>
          <w:color w:val="000000"/>
        </w:rPr>
        <w:t>s</w:t>
      </w:r>
    </w:p>
    <w:p w14:paraId="01443C18" w14:textId="77777777" w:rsidR="00041133" w:rsidRDefault="00041133" w:rsidP="00041133">
      <w:pPr>
        <w:pBdr>
          <w:top w:val="nil"/>
          <w:left w:val="nil"/>
          <w:bottom w:val="nil"/>
          <w:right w:val="nil"/>
          <w:between w:val="nil"/>
        </w:pBdr>
        <w:spacing w:after="0" w:line="240" w:lineRule="auto"/>
        <w:rPr>
          <w:rFonts w:eastAsia="Arial" w:cstheme="minorHAnsi"/>
          <w:b/>
          <w:color w:val="000000"/>
        </w:rPr>
      </w:pPr>
    </w:p>
    <w:p w14:paraId="31C20CA8" w14:textId="45B68B14" w:rsidR="00041133" w:rsidRDefault="0078788F" w:rsidP="00041133">
      <w:pPr>
        <w:pBdr>
          <w:top w:val="nil"/>
          <w:left w:val="nil"/>
          <w:bottom w:val="nil"/>
          <w:right w:val="nil"/>
          <w:between w:val="nil"/>
        </w:pBdr>
        <w:spacing w:after="0" w:line="240" w:lineRule="auto"/>
        <w:ind w:left="720" w:firstLine="720"/>
        <w:rPr>
          <w:rFonts w:eastAsia="Arial" w:cstheme="minorHAnsi"/>
          <w:color w:val="000000"/>
        </w:rPr>
      </w:pPr>
      <w:hyperlink r:id="rId34" w:history="1">
        <w:r w:rsidR="00041133" w:rsidRPr="0078788F">
          <w:rPr>
            <w:rStyle w:val="Hyperlink"/>
            <w:rFonts w:eastAsia="Arial" w:cstheme="minorHAnsi"/>
          </w:rPr>
          <w:t>Request for Letters of Interest</w:t>
        </w:r>
      </w:hyperlink>
    </w:p>
    <w:p w14:paraId="7C6C5BC0" w14:textId="57D0784D" w:rsidR="00041133" w:rsidRDefault="0078788F" w:rsidP="00041133">
      <w:pPr>
        <w:pBdr>
          <w:top w:val="nil"/>
          <w:left w:val="nil"/>
          <w:bottom w:val="nil"/>
          <w:right w:val="nil"/>
          <w:between w:val="nil"/>
        </w:pBdr>
        <w:spacing w:after="0" w:line="240" w:lineRule="auto"/>
        <w:ind w:left="720" w:firstLine="720"/>
        <w:rPr>
          <w:rFonts w:eastAsia="Arial" w:cstheme="minorHAnsi"/>
          <w:color w:val="000000"/>
        </w:rPr>
      </w:pPr>
      <w:hyperlink r:id="rId35" w:history="1">
        <w:r w:rsidR="00041133" w:rsidRPr="0078788F">
          <w:rPr>
            <w:rStyle w:val="Hyperlink"/>
            <w:rFonts w:eastAsia="Arial" w:cstheme="minorHAnsi"/>
          </w:rPr>
          <w:t>Response Form A</w:t>
        </w:r>
      </w:hyperlink>
    </w:p>
    <w:p w14:paraId="6408CE78" w14:textId="02B839D2" w:rsidR="00041133" w:rsidRDefault="0078788F" w:rsidP="00041133">
      <w:pPr>
        <w:pBdr>
          <w:top w:val="nil"/>
          <w:left w:val="nil"/>
          <w:bottom w:val="nil"/>
          <w:right w:val="nil"/>
          <w:between w:val="nil"/>
        </w:pBdr>
        <w:spacing w:after="0" w:line="240" w:lineRule="auto"/>
        <w:ind w:left="720" w:firstLine="720"/>
        <w:rPr>
          <w:rFonts w:eastAsia="Arial" w:cstheme="minorHAnsi"/>
          <w:color w:val="000000"/>
        </w:rPr>
      </w:pPr>
      <w:hyperlink r:id="rId36" w:history="1">
        <w:r w:rsidR="00041133" w:rsidRPr="0078788F">
          <w:rPr>
            <w:rStyle w:val="Hyperlink"/>
            <w:rFonts w:eastAsia="Arial" w:cstheme="minorHAnsi"/>
          </w:rPr>
          <w:t>Selection Rubric Form B</w:t>
        </w:r>
      </w:hyperlink>
    </w:p>
    <w:p w14:paraId="40E5C19D" w14:textId="77777777" w:rsidR="00041133" w:rsidRDefault="00041133" w:rsidP="00041133">
      <w:pPr>
        <w:pBdr>
          <w:top w:val="nil"/>
          <w:left w:val="nil"/>
          <w:bottom w:val="nil"/>
          <w:right w:val="nil"/>
          <w:between w:val="nil"/>
        </w:pBdr>
        <w:spacing w:after="0" w:line="240" w:lineRule="auto"/>
        <w:rPr>
          <w:rFonts w:eastAsia="Arial" w:cstheme="minorHAnsi"/>
          <w:color w:val="000000"/>
        </w:rPr>
      </w:pPr>
    </w:p>
    <w:p w14:paraId="49416CB7" w14:textId="77777777" w:rsidR="00041133" w:rsidRPr="003F7267" w:rsidRDefault="00041133" w:rsidP="00041133">
      <w:pPr>
        <w:pBdr>
          <w:top w:val="nil"/>
          <w:left w:val="nil"/>
          <w:bottom w:val="nil"/>
          <w:right w:val="nil"/>
          <w:between w:val="nil"/>
        </w:pBdr>
        <w:spacing w:after="0" w:line="240" w:lineRule="auto"/>
        <w:rPr>
          <w:rFonts w:eastAsia="Arial" w:cstheme="minorHAnsi"/>
          <w:b/>
          <w:i/>
          <w:color w:val="000000"/>
        </w:rPr>
      </w:pPr>
      <w:r>
        <w:rPr>
          <w:rFonts w:eastAsia="Arial" w:cstheme="minorHAnsi"/>
          <w:color w:val="000000"/>
        </w:rPr>
        <w:tab/>
      </w:r>
      <w:r w:rsidR="003F7267" w:rsidRPr="003F7267">
        <w:rPr>
          <w:rFonts w:eastAsia="Arial" w:cstheme="minorHAnsi"/>
          <w:b/>
          <w:i/>
          <w:color w:val="000000"/>
        </w:rPr>
        <w:t>S</w:t>
      </w:r>
      <w:r w:rsidR="00F91A39">
        <w:rPr>
          <w:rFonts w:eastAsia="Arial" w:cstheme="minorHAnsi"/>
          <w:b/>
          <w:i/>
          <w:color w:val="000000"/>
        </w:rPr>
        <w:t>upports for S</w:t>
      </w:r>
      <w:r w:rsidR="003F7267" w:rsidRPr="003F7267">
        <w:rPr>
          <w:rFonts w:eastAsia="Arial" w:cstheme="minorHAnsi"/>
          <w:b/>
          <w:i/>
          <w:color w:val="000000"/>
        </w:rPr>
        <w:t>tudents</w:t>
      </w:r>
      <w:r w:rsidR="00F91A39">
        <w:rPr>
          <w:rFonts w:eastAsia="Arial" w:cstheme="minorHAnsi"/>
          <w:b/>
          <w:i/>
          <w:color w:val="000000"/>
        </w:rPr>
        <w:t xml:space="preserve"> Served</w:t>
      </w:r>
      <w:r w:rsidR="003F7267" w:rsidRPr="003F7267">
        <w:rPr>
          <w:rFonts w:eastAsia="Arial" w:cstheme="minorHAnsi"/>
          <w:b/>
          <w:i/>
          <w:color w:val="000000"/>
        </w:rPr>
        <w:t xml:space="preserve"> in Small and Rural </w:t>
      </w:r>
      <w:r w:rsidR="00F91A39">
        <w:rPr>
          <w:rFonts w:eastAsia="Arial" w:cstheme="minorHAnsi"/>
          <w:b/>
          <w:i/>
          <w:color w:val="000000"/>
        </w:rPr>
        <w:t>Local Education Agencies (</w:t>
      </w:r>
      <w:r w:rsidR="003F7267" w:rsidRPr="003F7267">
        <w:rPr>
          <w:rFonts w:eastAsia="Arial" w:cstheme="minorHAnsi"/>
          <w:b/>
          <w:i/>
          <w:color w:val="000000"/>
        </w:rPr>
        <w:t>LEAs</w:t>
      </w:r>
      <w:r w:rsidR="00F91A39">
        <w:rPr>
          <w:rFonts w:eastAsia="Arial" w:cstheme="minorHAnsi"/>
          <w:b/>
          <w:i/>
          <w:color w:val="000000"/>
        </w:rPr>
        <w:t>)</w:t>
      </w:r>
    </w:p>
    <w:p w14:paraId="6DF489A9" w14:textId="77777777" w:rsidR="003F7267" w:rsidRDefault="003F7267" w:rsidP="00041133">
      <w:pPr>
        <w:pBdr>
          <w:top w:val="nil"/>
          <w:left w:val="nil"/>
          <w:bottom w:val="nil"/>
          <w:right w:val="nil"/>
          <w:between w:val="nil"/>
        </w:pBdr>
        <w:spacing w:after="0" w:line="240" w:lineRule="auto"/>
        <w:rPr>
          <w:rFonts w:eastAsia="Arial" w:cstheme="minorHAnsi"/>
          <w:b/>
          <w:color w:val="000000"/>
        </w:rPr>
      </w:pPr>
    </w:p>
    <w:p w14:paraId="595208C9" w14:textId="37E90B8B" w:rsidR="003F7267" w:rsidRDefault="0078788F" w:rsidP="003F7267">
      <w:pPr>
        <w:pBdr>
          <w:top w:val="nil"/>
          <w:left w:val="nil"/>
          <w:bottom w:val="nil"/>
          <w:right w:val="nil"/>
          <w:between w:val="nil"/>
        </w:pBdr>
        <w:spacing w:after="0" w:line="240" w:lineRule="auto"/>
        <w:ind w:left="720" w:firstLine="720"/>
        <w:rPr>
          <w:rFonts w:eastAsia="Arial" w:cstheme="minorHAnsi"/>
          <w:color w:val="000000"/>
        </w:rPr>
      </w:pPr>
      <w:hyperlink r:id="rId37" w:history="1">
        <w:r w:rsidR="003F7267" w:rsidRPr="0078788F">
          <w:rPr>
            <w:rStyle w:val="Hyperlink"/>
            <w:rFonts w:eastAsia="Arial" w:cstheme="minorHAnsi"/>
          </w:rPr>
          <w:t>Request for Letters of Interest</w:t>
        </w:r>
      </w:hyperlink>
    </w:p>
    <w:p w14:paraId="3B27F28B" w14:textId="38C131ED" w:rsidR="003F7267" w:rsidRDefault="0078788F" w:rsidP="003F7267">
      <w:pPr>
        <w:pBdr>
          <w:top w:val="nil"/>
          <w:left w:val="nil"/>
          <w:bottom w:val="nil"/>
          <w:right w:val="nil"/>
          <w:between w:val="nil"/>
        </w:pBdr>
        <w:spacing w:after="0" w:line="240" w:lineRule="auto"/>
        <w:ind w:left="720" w:firstLine="720"/>
        <w:rPr>
          <w:rFonts w:eastAsia="Arial" w:cstheme="minorHAnsi"/>
          <w:color w:val="000000"/>
        </w:rPr>
      </w:pPr>
      <w:hyperlink r:id="rId38" w:history="1">
        <w:r w:rsidR="003F7267" w:rsidRPr="0078788F">
          <w:rPr>
            <w:rStyle w:val="Hyperlink"/>
            <w:rFonts w:eastAsia="Arial" w:cstheme="minorHAnsi"/>
          </w:rPr>
          <w:t>Response Form A</w:t>
        </w:r>
      </w:hyperlink>
    </w:p>
    <w:p w14:paraId="06908B14" w14:textId="6320CD78" w:rsidR="003F7267" w:rsidRDefault="008E1209" w:rsidP="003F7267">
      <w:pPr>
        <w:pBdr>
          <w:top w:val="nil"/>
          <w:left w:val="nil"/>
          <w:bottom w:val="nil"/>
          <w:right w:val="nil"/>
          <w:between w:val="nil"/>
        </w:pBdr>
        <w:spacing w:after="0" w:line="240" w:lineRule="auto"/>
        <w:ind w:left="720" w:firstLine="720"/>
        <w:rPr>
          <w:rFonts w:eastAsia="Arial" w:cstheme="minorHAnsi"/>
          <w:color w:val="000000"/>
        </w:rPr>
      </w:pPr>
      <w:hyperlink r:id="rId39" w:history="1">
        <w:r w:rsidR="003F7267" w:rsidRPr="008E1209">
          <w:rPr>
            <w:rStyle w:val="Hyperlink"/>
            <w:rFonts w:eastAsia="Arial" w:cstheme="minorHAnsi"/>
          </w:rPr>
          <w:t>Selection Rubric Form B</w:t>
        </w:r>
      </w:hyperlink>
    </w:p>
    <w:p w14:paraId="723423CD" w14:textId="77777777" w:rsidR="006A23D1" w:rsidRDefault="006A23D1" w:rsidP="003F7267">
      <w:pPr>
        <w:pBdr>
          <w:top w:val="nil"/>
          <w:left w:val="nil"/>
          <w:bottom w:val="nil"/>
          <w:right w:val="nil"/>
          <w:between w:val="nil"/>
        </w:pBdr>
        <w:spacing w:after="0" w:line="240" w:lineRule="auto"/>
        <w:ind w:left="720" w:firstLine="720"/>
        <w:rPr>
          <w:rFonts w:eastAsia="Arial" w:cstheme="minorHAnsi"/>
          <w:color w:val="000000"/>
        </w:rPr>
      </w:pPr>
    </w:p>
    <w:p w14:paraId="554E6FC0" w14:textId="77777777" w:rsidR="006A23D1" w:rsidRPr="003F7267" w:rsidRDefault="006A23D1" w:rsidP="006A23D1">
      <w:pPr>
        <w:pBdr>
          <w:top w:val="nil"/>
          <w:left w:val="nil"/>
          <w:bottom w:val="nil"/>
          <w:right w:val="nil"/>
          <w:between w:val="nil"/>
        </w:pBdr>
        <w:spacing w:after="0" w:line="240" w:lineRule="auto"/>
        <w:ind w:firstLine="720"/>
        <w:rPr>
          <w:rFonts w:eastAsia="Arial" w:cstheme="minorHAnsi"/>
          <w:b/>
          <w:i/>
          <w:color w:val="000000"/>
        </w:rPr>
      </w:pPr>
      <w:r>
        <w:rPr>
          <w:rFonts w:eastAsia="Arial" w:cstheme="minorHAnsi"/>
          <w:b/>
          <w:i/>
          <w:color w:val="000000"/>
        </w:rPr>
        <w:t>Stu</w:t>
      </w:r>
      <w:r w:rsidR="00EE3B81">
        <w:rPr>
          <w:rFonts w:eastAsia="Arial" w:cstheme="minorHAnsi"/>
          <w:b/>
          <w:i/>
          <w:color w:val="000000"/>
        </w:rPr>
        <w:t>dent-centered Transition</w:t>
      </w:r>
      <w:r w:rsidR="00F91A39">
        <w:rPr>
          <w:rFonts w:eastAsia="Arial" w:cstheme="minorHAnsi"/>
          <w:b/>
          <w:i/>
          <w:color w:val="000000"/>
        </w:rPr>
        <w:t>s</w:t>
      </w:r>
    </w:p>
    <w:p w14:paraId="3D21F164" w14:textId="77777777" w:rsidR="006A23D1" w:rsidRDefault="006A23D1" w:rsidP="006A23D1">
      <w:pPr>
        <w:pBdr>
          <w:top w:val="nil"/>
          <w:left w:val="nil"/>
          <w:bottom w:val="nil"/>
          <w:right w:val="nil"/>
          <w:between w:val="nil"/>
        </w:pBdr>
        <w:spacing w:after="0" w:line="240" w:lineRule="auto"/>
        <w:rPr>
          <w:rFonts w:eastAsia="Arial" w:cstheme="minorHAnsi"/>
          <w:b/>
          <w:color w:val="000000"/>
        </w:rPr>
      </w:pPr>
    </w:p>
    <w:p w14:paraId="5A365E98" w14:textId="282C3572" w:rsidR="006A23D1" w:rsidRDefault="008E1209" w:rsidP="006A23D1">
      <w:pPr>
        <w:pBdr>
          <w:top w:val="nil"/>
          <w:left w:val="nil"/>
          <w:bottom w:val="nil"/>
          <w:right w:val="nil"/>
          <w:between w:val="nil"/>
        </w:pBdr>
        <w:spacing w:after="0" w:line="240" w:lineRule="auto"/>
        <w:ind w:left="720" w:firstLine="720"/>
        <w:rPr>
          <w:rFonts w:eastAsia="Arial" w:cstheme="minorHAnsi"/>
          <w:color w:val="000000"/>
        </w:rPr>
      </w:pPr>
      <w:hyperlink r:id="rId40" w:history="1">
        <w:r w:rsidR="006A23D1" w:rsidRPr="008E1209">
          <w:rPr>
            <w:rStyle w:val="Hyperlink"/>
            <w:rFonts w:eastAsia="Arial" w:cstheme="minorHAnsi"/>
          </w:rPr>
          <w:t>Request for Letters of Interest</w:t>
        </w:r>
      </w:hyperlink>
    </w:p>
    <w:p w14:paraId="72D7E22E" w14:textId="611D4F29" w:rsidR="006A23D1" w:rsidRDefault="008E1209" w:rsidP="006A23D1">
      <w:pPr>
        <w:pBdr>
          <w:top w:val="nil"/>
          <w:left w:val="nil"/>
          <w:bottom w:val="nil"/>
          <w:right w:val="nil"/>
          <w:between w:val="nil"/>
        </w:pBdr>
        <w:spacing w:after="0" w:line="240" w:lineRule="auto"/>
        <w:ind w:left="720" w:firstLine="720"/>
        <w:rPr>
          <w:rFonts w:eastAsia="Arial" w:cstheme="minorHAnsi"/>
          <w:color w:val="000000"/>
        </w:rPr>
      </w:pPr>
      <w:hyperlink r:id="rId41" w:history="1">
        <w:r w:rsidR="006A23D1" w:rsidRPr="008E1209">
          <w:rPr>
            <w:rStyle w:val="Hyperlink"/>
            <w:rFonts w:eastAsia="Arial" w:cstheme="minorHAnsi"/>
          </w:rPr>
          <w:t>Response Form A</w:t>
        </w:r>
      </w:hyperlink>
    </w:p>
    <w:p w14:paraId="5F0CED4E" w14:textId="5919EF1C" w:rsidR="006A23D1" w:rsidRDefault="008E1209" w:rsidP="006A23D1">
      <w:pPr>
        <w:pBdr>
          <w:top w:val="nil"/>
          <w:left w:val="nil"/>
          <w:bottom w:val="nil"/>
          <w:right w:val="nil"/>
          <w:between w:val="nil"/>
        </w:pBdr>
        <w:spacing w:after="0" w:line="240" w:lineRule="auto"/>
        <w:ind w:left="720" w:firstLine="720"/>
        <w:rPr>
          <w:rFonts w:eastAsia="Arial" w:cstheme="minorHAnsi"/>
          <w:color w:val="000000"/>
        </w:rPr>
      </w:pPr>
      <w:hyperlink r:id="rId42" w:history="1">
        <w:r w:rsidR="006A23D1" w:rsidRPr="008E1209">
          <w:rPr>
            <w:rStyle w:val="Hyperlink"/>
            <w:rFonts w:eastAsia="Arial" w:cstheme="minorHAnsi"/>
          </w:rPr>
          <w:t>Selection Rubric Form B</w:t>
        </w:r>
      </w:hyperlink>
    </w:p>
    <w:p w14:paraId="0DF8A713" w14:textId="77777777" w:rsidR="006A23D1" w:rsidRDefault="006A23D1" w:rsidP="003F7267">
      <w:pPr>
        <w:pBdr>
          <w:top w:val="nil"/>
          <w:left w:val="nil"/>
          <w:bottom w:val="nil"/>
          <w:right w:val="nil"/>
          <w:between w:val="nil"/>
        </w:pBdr>
        <w:spacing w:after="0" w:line="240" w:lineRule="auto"/>
        <w:ind w:left="720" w:firstLine="720"/>
        <w:rPr>
          <w:rFonts w:eastAsia="Arial" w:cstheme="minorHAnsi"/>
          <w:color w:val="000000"/>
        </w:rPr>
      </w:pPr>
    </w:p>
    <w:p w14:paraId="172E404C" w14:textId="77777777" w:rsidR="003F7267" w:rsidRDefault="003F7267" w:rsidP="003F7267">
      <w:pPr>
        <w:pBdr>
          <w:top w:val="nil"/>
          <w:left w:val="nil"/>
          <w:bottom w:val="nil"/>
          <w:right w:val="nil"/>
          <w:between w:val="nil"/>
        </w:pBdr>
        <w:spacing w:after="0" w:line="240" w:lineRule="auto"/>
        <w:ind w:left="720" w:firstLine="720"/>
        <w:rPr>
          <w:rFonts w:eastAsia="Arial" w:cstheme="minorHAnsi"/>
          <w:color w:val="000000"/>
        </w:rPr>
      </w:pPr>
    </w:p>
    <w:p w14:paraId="64656685" w14:textId="77777777" w:rsidR="003F7267" w:rsidRPr="003F7267" w:rsidRDefault="003F7267" w:rsidP="003F7267">
      <w:pPr>
        <w:pBdr>
          <w:top w:val="nil"/>
          <w:left w:val="nil"/>
          <w:bottom w:val="nil"/>
          <w:right w:val="nil"/>
          <w:between w:val="nil"/>
        </w:pBdr>
        <w:spacing w:after="0" w:line="240" w:lineRule="auto"/>
        <w:rPr>
          <w:rFonts w:eastAsia="Arial" w:cstheme="minorHAnsi"/>
          <w:b/>
          <w:i/>
          <w:color w:val="000000"/>
        </w:rPr>
      </w:pPr>
      <w:r>
        <w:rPr>
          <w:rFonts w:eastAsia="Arial" w:cstheme="minorHAnsi"/>
          <w:color w:val="000000"/>
        </w:rPr>
        <w:tab/>
      </w:r>
      <w:r w:rsidRPr="003F7267">
        <w:rPr>
          <w:rFonts w:eastAsia="Arial" w:cstheme="minorHAnsi"/>
          <w:b/>
          <w:i/>
          <w:color w:val="000000"/>
        </w:rPr>
        <w:t>Multiple Exceptionalities</w:t>
      </w:r>
      <w:r w:rsidR="005C4728">
        <w:rPr>
          <w:rFonts w:eastAsia="Arial" w:cstheme="minorHAnsi"/>
          <w:b/>
          <w:i/>
          <w:color w:val="000000"/>
        </w:rPr>
        <w:t xml:space="preserve"> and Multiple Needs</w:t>
      </w:r>
    </w:p>
    <w:p w14:paraId="211ADE06" w14:textId="77777777" w:rsidR="003F7267" w:rsidRPr="003F7267" w:rsidRDefault="003F7267" w:rsidP="00041133">
      <w:pPr>
        <w:pBdr>
          <w:top w:val="nil"/>
          <w:left w:val="nil"/>
          <w:bottom w:val="nil"/>
          <w:right w:val="nil"/>
          <w:between w:val="nil"/>
        </w:pBdr>
        <w:spacing w:after="0" w:line="240" w:lineRule="auto"/>
        <w:rPr>
          <w:rFonts w:eastAsia="Arial" w:cstheme="minorHAnsi"/>
          <w:b/>
          <w:color w:val="000000"/>
        </w:rPr>
      </w:pPr>
    </w:p>
    <w:p w14:paraId="1EC460A0" w14:textId="24250286" w:rsidR="003F7267" w:rsidRDefault="008E1209" w:rsidP="003F7267">
      <w:pPr>
        <w:pBdr>
          <w:top w:val="nil"/>
          <w:left w:val="nil"/>
          <w:bottom w:val="nil"/>
          <w:right w:val="nil"/>
          <w:between w:val="nil"/>
        </w:pBdr>
        <w:spacing w:after="0" w:line="240" w:lineRule="auto"/>
        <w:ind w:left="720" w:firstLine="720"/>
        <w:rPr>
          <w:rFonts w:eastAsia="Arial" w:cstheme="minorHAnsi"/>
          <w:color w:val="000000"/>
        </w:rPr>
      </w:pPr>
      <w:hyperlink r:id="rId43" w:history="1">
        <w:r w:rsidR="003F7267" w:rsidRPr="008E1209">
          <w:rPr>
            <w:rStyle w:val="Hyperlink"/>
            <w:rFonts w:eastAsia="Arial" w:cstheme="minorHAnsi"/>
          </w:rPr>
          <w:t>Request for Letters of Interest</w:t>
        </w:r>
      </w:hyperlink>
    </w:p>
    <w:p w14:paraId="6EBBA8CC" w14:textId="1B11AA45" w:rsidR="003F7267" w:rsidRDefault="008E1209" w:rsidP="003F7267">
      <w:pPr>
        <w:pBdr>
          <w:top w:val="nil"/>
          <w:left w:val="nil"/>
          <w:bottom w:val="nil"/>
          <w:right w:val="nil"/>
          <w:between w:val="nil"/>
        </w:pBdr>
        <w:spacing w:after="0" w:line="240" w:lineRule="auto"/>
        <w:ind w:left="720" w:firstLine="720"/>
        <w:rPr>
          <w:rFonts w:eastAsia="Arial" w:cstheme="minorHAnsi"/>
          <w:color w:val="000000"/>
        </w:rPr>
      </w:pPr>
      <w:hyperlink r:id="rId44" w:history="1">
        <w:r w:rsidR="003F7267" w:rsidRPr="008E1209">
          <w:rPr>
            <w:rStyle w:val="Hyperlink"/>
            <w:rFonts w:eastAsia="Arial" w:cstheme="minorHAnsi"/>
          </w:rPr>
          <w:t>Response Form A</w:t>
        </w:r>
      </w:hyperlink>
    </w:p>
    <w:p w14:paraId="30478FAC" w14:textId="466B6974" w:rsidR="003F7267" w:rsidRDefault="008E1209" w:rsidP="003F7267">
      <w:pPr>
        <w:pBdr>
          <w:top w:val="nil"/>
          <w:left w:val="nil"/>
          <w:bottom w:val="nil"/>
          <w:right w:val="nil"/>
          <w:between w:val="nil"/>
        </w:pBdr>
        <w:spacing w:after="0" w:line="240" w:lineRule="auto"/>
        <w:ind w:left="720" w:firstLine="720"/>
        <w:rPr>
          <w:rFonts w:eastAsia="Arial" w:cstheme="minorHAnsi"/>
          <w:color w:val="000000"/>
        </w:rPr>
      </w:pPr>
      <w:hyperlink r:id="rId45" w:history="1">
        <w:r w:rsidR="003F7267" w:rsidRPr="008E1209">
          <w:rPr>
            <w:rStyle w:val="Hyperlink"/>
            <w:rFonts w:eastAsia="Arial" w:cstheme="minorHAnsi"/>
          </w:rPr>
          <w:t>Selection Rubric Form B</w:t>
        </w:r>
      </w:hyperlink>
    </w:p>
    <w:p w14:paraId="445F932C" w14:textId="77777777" w:rsidR="00041133" w:rsidRPr="00041133" w:rsidRDefault="00041133" w:rsidP="00041133">
      <w:pPr>
        <w:pBdr>
          <w:top w:val="nil"/>
          <w:left w:val="nil"/>
          <w:bottom w:val="nil"/>
          <w:right w:val="nil"/>
          <w:between w:val="nil"/>
        </w:pBdr>
        <w:spacing w:after="0" w:line="240" w:lineRule="auto"/>
        <w:rPr>
          <w:rFonts w:eastAsia="Arial" w:cstheme="minorHAnsi"/>
          <w:b/>
          <w:color w:val="000000"/>
        </w:rPr>
      </w:pPr>
    </w:p>
    <w:p w14:paraId="219DE916" w14:textId="77777777" w:rsidR="000D0897" w:rsidRPr="000D0897" w:rsidRDefault="000D0897" w:rsidP="00F469B9">
      <w:pPr>
        <w:pBdr>
          <w:top w:val="nil"/>
          <w:left w:val="nil"/>
          <w:bottom w:val="nil"/>
          <w:right w:val="nil"/>
          <w:between w:val="nil"/>
        </w:pBdr>
        <w:spacing w:after="0" w:line="240" w:lineRule="auto"/>
        <w:rPr>
          <w:rFonts w:eastAsia="Arial" w:cstheme="minorHAnsi"/>
          <w:color w:val="000000"/>
        </w:rPr>
      </w:pPr>
    </w:p>
    <w:p w14:paraId="4203AC43" w14:textId="77777777" w:rsidR="00F469B9" w:rsidRPr="00EE0C30" w:rsidRDefault="00F469B9" w:rsidP="00F469B9">
      <w:pPr>
        <w:pStyle w:val="Default"/>
        <w:rPr>
          <w:rFonts w:asciiTheme="minorHAnsi" w:hAnsiTheme="minorHAnsi" w:cstheme="minorHAnsi"/>
          <w:b/>
          <w:i/>
          <w:sz w:val="22"/>
          <w:szCs w:val="22"/>
        </w:rPr>
      </w:pPr>
      <w:r w:rsidRPr="00EE0C30">
        <w:rPr>
          <w:rFonts w:asciiTheme="minorHAnsi" w:hAnsiTheme="minorHAnsi" w:cstheme="minorHAnsi"/>
          <w:b/>
          <w:i/>
          <w:sz w:val="22"/>
          <w:szCs w:val="22"/>
        </w:rPr>
        <w:t>Contact Information</w:t>
      </w:r>
    </w:p>
    <w:p w14:paraId="21F453D1" w14:textId="77777777" w:rsidR="00F469B9" w:rsidRPr="00EE0C30" w:rsidRDefault="00F469B9" w:rsidP="00F469B9">
      <w:pPr>
        <w:pStyle w:val="Default"/>
        <w:rPr>
          <w:rFonts w:asciiTheme="minorHAnsi" w:hAnsiTheme="minorHAnsi" w:cstheme="minorHAnsi"/>
          <w:b/>
          <w:i/>
          <w:sz w:val="22"/>
          <w:szCs w:val="22"/>
        </w:rPr>
      </w:pPr>
    </w:p>
    <w:p w14:paraId="35404BB9" w14:textId="77777777" w:rsidR="00F469B9" w:rsidRPr="00EE0C30" w:rsidRDefault="00F469B9" w:rsidP="00F469B9">
      <w:pPr>
        <w:pStyle w:val="Default"/>
        <w:rPr>
          <w:rFonts w:asciiTheme="minorHAnsi" w:hAnsiTheme="minorHAnsi" w:cstheme="minorHAnsi"/>
          <w:sz w:val="22"/>
          <w:szCs w:val="22"/>
        </w:rPr>
      </w:pPr>
      <w:r w:rsidRPr="00EE0C30">
        <w:rPr>
          <w:rFonts w:asciiTheme="minorHAnsi" w:hAnsiTheme="minorHAnsi" w:cstheme="minorHAnsi"/>
          <w:sz w:val="22"/>
          <w:szCs w:val="22"/>
        </w:rPr>
        <w:t>Texas Education Agency</w:t>
      </w:r>
      <w:r w:rsidRPr="00EE0C30">
        <w:rPr>
          <w:rFonts w:asciiTheme="minorHAnsi" w:hAnsiTheme="minorHAnsi" w:cstheme="minorHAnsi"/>
          <w:sz w:val="22"/>
          <w:szCs w:val="22"/>
        </w:rPr>
        <w:tab/>
      </w:r>
      <w:r w:rsidRPr="00EE0C30">
        <w:rPr>
          <w:rFonts w:asciiTheme="minorHAnsi" w:hAnsiTheme="minorHAnsi" w:cstheme="minorHAnsi"/>
          <w:sz w:val="22"/>
          <w:szCs w:val="22"/>
        </w:rPr>
        <w:tab/>
      </w:r>
      <w:r w:rsidRPr="00EE0C30">
        <w:rPr>
          <w:rFonts w:asciiTheme="minorHAnsi" w:hAnsiTheme="minorHAnsi" w:cstheme="minorHAnsi"/>
          <w:sz w:val="22"/>
          <w:szCs w:val="22"/>
        </w:rPr>
        <w:tab/>
      </w:r>
      <w:r w:rsidRPr="00EE0C30">
        <w:rPr>
          <w:rFonts w:asciiTheme="minorHAnsi" w:hAnsiTheme="minorHAnsi" w:cstheme="minorHAnsi"/>
          <w:sz w:val="22"/>
          <w:szCs w:val="22"/>
        </w:rPr>
        <w:tab/>
      </w:r>
      <w:r w:rsidRPr="00EE0C30">
        <w:rPr>
          <w:rFonts w:asciiTheme="minorHAnsi" w:hAnsiTheme="minorHAnsi" w:cstheme="minorHAnsi"/>
          <w:sz w:val="22"/>
          <w:szCs w:val="22"/>
        </w:rPr>
        <w:tab/>
      </w:r>
    </w:p>
    <w:p w14:paraId="7EA5C707" w14:textId="77777777" w:rsidR="00F469B9" w:rsidRPr="00EE0C30" w:rsidRDefault="00F469B9" w:rsidP="00F469B9">
      <w:pPr>
        <w:pStyle w:val="Default"/>
        <w:rPr>
          <w:rFonts w:asciiTheme="minorHAnsi" w:hAnsiTheme="minorHAnsi" w:cstheme="minorHAnsi"/>
          <w:sz w:val="22"/>
          <w:szCs w:val="22"/>
        </w:rPr>
      </w:pPr>
      <w:r w:rsidRPr="00EE0C30">
        <w:rPr>
          <w:rFonts w:asciiTheme="minorHAnsi" w:hAnsiTheme="minorHAnsi" w:cstheme="minorHAnsi"/>
          <w:sz w:val="22"/>
          <w:szCs w:val="22"/>
        </w:rPr>
        <w:t>Department of Special Populations</w:t>
      </w:r>
      <w:r w:rsidRPr="00EE0C30">
        <w:rPr>
          <w:rFonts w:asciiTheme="minorHAnsi" w:hAnsiTheme="minorHAnsi" w:cstheme="minorHAnsi"/>
          <w:sz w:val="22"/>
          <w:szCs w:val="22"/>
        </w:rPr>
        <w:tab/>
      </w:r>
      <w:r w:rsidRPr="00EE0C30">
        <w:rPr>
          <w:rFonts w:asciiTheme="minorHAnsi" w:hAnsiTheme="minorHAnsi" w:cstheme="minorHAnsi"/>
          <w:sz w:val="22"/>
          <w:szCs w:val="22"/>
        </w:rPr>
        <w:tab/>
      </w:r>
    </w:p>
    <w:p w14:paraId="38D15B0B" w14:textId="77777777" w:rsidR="00F469B9" w:rsidRPr="00EE0C30" w:rsidRDefault="00F469B9" w:rsidP="00F469B9">
      <w:pPr>
        <w:pStyle w:val="Default"/>
        <w:rPr>
          <w:rFonts w:asciiTheme="minorHAnsi" w:hAnsiTheme="minorHAnsi" w:cstheme="minorHAnsi"/>
          <w:sz w:val="22"/>
          <w:szCs w:val="22"/>
        </w:rPr>
      </w:pPr>
      <w:r w:rsidRPr="00EE0C30">
        <w:rPr>
          <w:rFonts w:asciiTheme="minorHAnsi" w:hAnsiTheme="minorHAnsi" w:cstheme="minorHAnsi"/>
          <w:sz w:val="22"/>
          <w:szCs w:val="22"/>
        </w:rPr>
        <w:t>Division of Special Education</w:t>
      </w:r>
    </w:p>
    <w:p w14:paraId="529E8671" w14:textId="77777777" w:rsidR="00F469B9" w:rsidRPr="00EE0C30" w:rsidRDefault="00F469B9" w:rsidP="00F469B9">
      <w:pPr>
        <w:pStyle w:val="Default"/>
        <w:rPr>
          <w:rFonts w:asciiTheme="minorHAnsi" w:hAnsiTheme="minorHAnsi" w:cstheme="minorHAnsi"/>
          <w:sz w:val="22"/>
          <w:szCs w:val="22"/>
        </w:rPr>
      </w:pPr>
    </w:p>
    <w:p w14:paraId="269887E7" w14:textId="77777777" w:rsidR="00F469B9" w:rsidRPr="00EE0C30" w:rsidRDefault="00F92C42" w:rsidP="00F469B9">
      <w:pPr>
        <w:pStyle w:val="Default"/>
        <w:rPr>
          <w:rFonts w:asciiTheme="minorHAnsi" w:hAnsiTheme="minorHAnsi" w:cstheme="minorHAnsi"/>
          <w:sz w:val="22"/>
          <w:szCs w:val="22"/>
        </w:rPr>
      </w:pPr>
      <w:hyperlink r:id="rId46" w:history="1">
        <w:r w:rsidR="00F469B9" w:rsidRPr="00EE0C30">
          <w:rPr>
            <w:rStyle w:val="Hyperlink"/>
            <w:rFonts w:asciiTheme="minorHAnsi" w:hAnsiTheme="minorHAnsi" w:cstheme="minorHAnsi"/>
            <w:sz w:val="22"/>
            <w:szCs w:val="22"/>
          </w:rPr>
          <w:t>sped@tea.texas.gov</w:t>
        </w:r>
      </w:hyperlink>
    </w:p>
    <w:p w14:paraId="44A25D25" w14:textId="77777777" w:rsidR="00F469B9" w:rsidRPr="00EE0C30" w:rsidRDefault="00F469B9" w:rsidP="00F469B9">
      <w:pPr>
        <w:pStyle w:val="Default"/>
        <w:rPr>
          <w:rFonts w:asciiTheme="minorHAnsi" w:hAnsiTheme="minorHAnsi" w:cstheme="minorHAnsi"/>
          <w:sz w:val="22"/>
          <w:szCs w:val="22"/>
        </w:rPr>
      </w:pPr>
      <w:r w:rsidRPr="00EE0C30">
        <w:rPr>
          <w:rFonts w:asciiTheme="minorHAnsi" w:hAnsiTheme="minorHAnsi" w:cstheme="minorHAnsi"/>
          <w:sz w:val="22"/>
          <w:szCs w:val="22"/>
        </w:rPr>
        <w:t>512-463-9414</w:t>
      </w:r>
    </w:p>
    <w:p w14:paraId="23DC1F12" w14:textId="77777777" w:rsidR="003E2108" w:rsidRPr="005A096B" w:rsidRDefault="003E2108" w:rsidP="005A096B">
      <w:pPr>
        <w:pBdr>
          <w:top w:val="nil"/>
          <w:left w:val="nil"/>
          <w:bottom w:val="nil"/>
          <w:right w:val="nil"/>
          <w:between w:val="nil"/>
        </w:pBdr>
        <w:spacing w:after="0" w:line="240" w:lineRule="auto"/>
        <w:rPr>
          <w:rFonts w:eastAsia="Arial" w:cstheme="minorHAnsi"/>
          <w:color w:val="000000"/>
        </w:rPr>
      </w:pPr>
    </w:p>
    <w:p w14:paraId="4EA0CC15" w14:textId="77777777" w:rsidR="00C74BCC" w:rsidRPr="00EE0C30" w:rsidRDefault="003E2108" w:rsidP="00A204D9">
      <w:pPr>
        <w:pBdr>
          <w:top w:val="nil"/>
          <w:left w:val="nil"/>
          <w:bottom w:val="nil"/>
          <w:right w:val="nil"/>
          <w:between w:val="nil"/>
        </w:pBdr>
        <w:spacing w:after="200" w:line="240" w:lineRule="auto"/>
        <w:rPr>
          <w:rFonts w:eastAsia="Arial" w:cstheme="minorHAnsi"/>
          <w:color w:val="000000"/>
        </w:rPr>
        <w:sectPr w:rsidR="00C74BCC" w:rsidRPr="00EE0C30" w:rsidSect="005426A8">
          <w:footerReference w:type="default" r:id="rId47"/>
          <w:headerReference w:type="first" r:id="rId48"/>
          <w:pgSz w:w="12240" w:h="15840"/>
          <w:pgMar w:top="1440" w:right="1440" w:bottom="1440" w:left="1440" w:header="720" w:footer="720" w:gutter="0"/>
          <w:cols w:space="720"/>
          <w:titlePg/>
          <w:docGrid w:linePitch="360"/>
        </w:sectPr>
      </w:pPr>
      <w:r w:rsidRPr="00EE0C30">
        <w:rPr>
          <w:rFonts w:eastAsia="Arial" w:cstheme="minorHAnsi"/>
          <w:color w:val="000000"/>
        </w:rPr>
        <w:t xml:space="preserve"> </w:t>
      </w:r>
    </w:p>
    <w:p w14:paraId="09C2139B" w14:textId="77777777" w:rsidR="00A204D9" w:rsidRPr="00EE0C30" w:rsidRDefault="00A204D9" w:rsidP="00EE3B81">
      <w:pPr>
        <w:rPr>
          <w:rFonts w:cstheme="minorHAnsi"/>
        </w:rPr>
      </w:pPr>
    </w:p>
    <w:sectPr w:rsidR="00A204D9" w:rsidRPr="00EE0C30" w:rsidSect="005426A8">
      <w:headerReference w:type="first" r:id="rId4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3182" w14:textId="77777777" w:rsidR="00F92C42" w:rsidRDefault="00F92C42" w:rsidP="00394ECD">
      <w:pPr>
        <w:spacing w:after="0" w:line="240" w:lineRule="auto"/>
      </w:pPr>
      <w:r>
        <w:separator/>
      </w:r>
    </w:p>
  </w:endnote>
  <w:endnote w:type="continuationSeparator" w:id="0">
    <w:p w14:paraId="0BD6C970" w14:textId="77777777" w:rsidR="00F92C42" w:rsidRDefault="00F92C42" w:rsidP="0039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967710"/>
      <w:docPartObj>
        <w:docPartGallery w:val="Page Numbers (Bottom of Page)"/>
        <w:docPartUnique/>
      </w:docPartObj>
    </w:sdtPr>
    <w:sdtEndPr>
      <w:rPr>
        <w:noProof/>
      </w:rPr>
    </w:sdtEndPr>
    <w:sdtContent>
      <w:p w14:paraId="7D362059" w14:textId="77777777" w:rsidR="005426A8" w:rsidRDefault="005426A8">
        <w:pPr>
          <w:pStyle w:val="Footer"/>
          <w:jc w:val="right"/>
        </w:pPr>
        <w:r>
          <w:fldChar w:fldCharType="begin"/>
        </w:r>
        <w:r>
          <w:instrText xml:space="preserve"> PAGE   \* MERGEFORMAT </w:instrText>
        </w:r>
        <w:r>
          <w:fldChar w:fldCharType="separate"/>
        </w:r>
        <w:r w:rsidR="00647F01">
          <w:rPr>
            <w:noProof/>
          </w:rPr>
          <w:t>3</w:t>
        </w:r>
        <w:r>
          <w:rPr>
            <w:noProof/>
          </w:rPr>
          <w:fldChar w:fldCharType="end"/>
        </w:r>
      </w:p>
    </w:sdtContent>
  </w:sdt>
  <w:p w14:paraId="2083F57D" w14:textId="77777777" w:rsidR="005426A8" w:rsidRDefault="0054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9E5" w14:textId="77777777" w:rsidR="00F92C42" w:rsidRDefault="00F92C42" w:rsidP="00394ECD">
      <w:pPr>
        <w:spacing w:after="0" w:line="240" w:lineRule="auto"/>
      </w:pPr>
      <w:r>
        <w:separator/>
      </w:r>
    </w:p>
  </w:footnote>
  <w:footnote w:type="continuationSeparator" w:id="0">
    <w:p w14:paraId="237BA859" w14:textId="77777777" w:rsidR="00F92C42" w:rsidRDefault="00F92C42" w:rsidP="00394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58D7" w14:textId="77777777" w:rsidR="00C74BCC" w:rsidRDefault="00C74BCC">
    <w:pPr>
      <w:pStyle w:val="Header"/>
    </w:pPr>
    <w:r>
      <w:rPr>
        <w:noProof/>
      </w:rPr>
      <w:drawing>
        <wp:anchor distT="0" distB="0" distL="114300" distR="114300" simplePos="0" relativeHeight="251659264" behindDoc="0" locked="0" layoutInCell="1" hidden="0" allowOverlap="1" wp14:anchorId="3A7351CA" wp14:editId="75158BFE">
          <wp:simplePos x="0" y="0"/>
          <wp:positionH relativeFrom="margin">
            <wp:posOffset>-923925</wp:posOffset>
          </wp:positionH>
          <wp:positionV relativeFrom="paragraph">
            <wp:posOffset>-447675</wp:posOffset>
          </wp:positionV>
          <wp:extent cx="7772400" cy="17710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7710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480C" w14:textId="77777777" w:rsidR="005426A8" w:rsidRDefault="00542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3A2"/>
    <w:multiLevelType w:val="hybridMultilevel"/>
    <w:tmpl w:val="B3E00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6A3B8A"/>
    <w:multiLevelType w:val="hybridMultilevel"/>
    <w:tmpl w:val="CEC030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3DB05F2"/>
    <w:multiLevelType w:val="multilevel"/>
    <w:tmpl w:val="8640A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CF3380"/>
    <w:multiLevelType w:val="multilevel"/>
    <w:tmpl w:val="C57A6FDC"/>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none"/>
      <w:lvlText w:val="iii.b."/>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77F42FDB"/>
    <w:multiLevelType w:val="multilevel"/>
    <w:tmpl w:val="9476EDAE"/>
    <w:lvl w:ilvl="0">
      <w:start w:val="3"/>
      <w:numFmt w:val="decimal"/>
      <w:lvlText w:val="%1."/>
      <w:lvlJc w:val="left"/>
      <w:pPr>
        <w:ind w:left="360" w:hanging="360"/>
      </w:pPr>
      <w:rPr>
        <w:rFonts w:hint="default"/>
        <w:u w:val="none"/>
      </w:rPr>
    </w:lvl>
    <w:lvl w:ilvl="1">
      <w:start w:val="9"/>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none"/>
      <w:lvlText w:val="iii.a."/>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CD"/>
    <w:rsid w:val="000023A7"/>
    <w:rsid w:val="0000305D"/>
    <w:rsid w:val="00004DCC"/>
    <w:rsid w:val="000207B1"/>
    <w:rsid w:val="00021F7B"/>
    <w:rsid w:val="00022E71"/>
    <w:rsid w:val="000278B0"/>
    <w:rsid w:val="0003559E"/>
    <w:rsid w:val="00041133"/>
    <w:rsid w:val="000431A2"/>
    <w:rsid w:val="000558DE"/>
    <w:rsid w:val="00082B42"/>
    <w:rsid w:val="00083076"/>
    <w:rsid w:val="0009398F"/>
    <w:rsid w:val="00094CE7"/>
    <w:rsid w:val="00095996"/>
    <w:rsid w:val="00095D1A"/>
    <w:rsid w:val="000A0ADE"/>
    <w:rsid w:val="000A0CD8"/>
    <w:rsid w:val="000A4115"/>
    <w:rsid w:val="000B006F"/>
    <w:rsid w:val="000C145C"/>
    <w:rsid w:val="000C3C01"/>
    <w:rsid w:val="000D0897"/>
    <w:rsid w:val="000D4B49"/>
    <w:rsid w:val="000D5057"/>
    <w:rsid w:val="000D7003"/>
    <w:rsid w:val="00114925"/>
    <w:rsid w:val="00115898"/>
    <w:rsid w:val="00127160"/>
    <w:rsid w:val="00136E60"/>
    <w:rsid w:val="001455E9"/>
    <w:rsid w:val="0016345F"/>
    <w:rsid w:val="00163BFE"/>
    <w:rsid w:val="00175247"/>
    <w:rsid w:val="00192823"/>
    <w:rsid w:val="00194D82"/>
    <w:rsid w:val="001A0ED3"/>
    <w:rsid w:val="001A13C2"/>
    <w:rsid w:val="001A3EBD"/>
    <w:rsid w:val="001A5371"/>
    <w:rsid w:val="001B08C5"/>
    <w:rsid w:val="001B0DA5"/>
    <w:rsid w:val="001C1E46"/>
    <w:rsid w:val="001C3375"/>
    <w:rsid w:val="001C4A56"/>
    <w:rsid w:val="001E5929"/>
    <w:rsid w:val="001E67E0"/>
    <w:rsid w:val="00214C8F"/>
    <w:rsid w:val="002215A2"/>
    <w:rsid w:val="0022263D"/>
    <w:rsid w:val="0022657F"/>
    <w:rsid w:val="00233B84"/>
    <w:rsid w:val="00234617"/>
    <w:rsid w:val="00251158"/>
    <w:rsid w:val="00255B52"/>
    <w:rsid w:val="00265B60"/>
    <w:rsid w:val="00270A6C"/>
    <w:rsid w:val="002711B7"/>
    <w:rsid w:val="00277D9B"/>
    <w:rsid w:val="00280B41"/>
    <w:rsid w:val="00281056"/>
    <w:rsid w:val="00286DD8"/>
    <w:rsid w:val="00287887"/>
    <w:rsid w:val="002A0358"/>
    <w:rsid w:val="002B4273"/>
    <w:rsid w:val="002B72BB"/>
    <w:rsid w:val="002C12EE"/>
    <w:rsid w:val="002C2574"/>
    <w:rsid w:val="002C2B0C"/>
    <w:rsid w:val="002C3492"/>
    <w:rsid w:val="002C4973"/>
    <w:rsid w:val="002C5CAE"/>
    <w:rsid w:val="002D0ACA"/>
    <w:rsid w:val="002D2715"/>
    <w:rsid w:val="002E27D2"/>
    <w:rsid w:val="002E3293"/>
    <w:rsid w:val="002E7962"/>
    <w:rsid w:val="002F5EE2"/>
    <w:rsid w:val="0030444D"/>
    <w:rsid w:val="0030499B"/>
    <w:rsid w:val="00310F90"/>
    <w:rsid w:val="0031747B"/>
    <w:rsid w:val="00317711"/>
    <w:rsid w:val="0032468F"/>
    <w:rsid w:val="00353292"/>
    <w:rsid w:val="003537AB"/>
    <w:rsid w:val="00366D9B"/>
    <w:rsid w:val="00392DC0"/>
    <w:rsid w:val="00394ECD"/>
    <w:rsid w:val="003B1EE0"/>
    <w:rsid w:val="003C2118"/>
    <w:rsid w:val="003D03BC"/>
    <w:rsid w:val="003D5452"/>
    <w:rsid w:val="003E2108"/>
    <w:rsid w:val="003E7C5B"/>
    <w:rsid w:val="003F7267"/>
    <w:rsid w:val="0040503F"/>
    <w:rsid w:val="00406F1F"/>
    <w:rsid w:val="00414DE7"/>
    <w:rsid w:val="00424B61"/>
    <w:rsid w:val="00425F06"/>
    <w:rsid w:val="0044184E"/>
    <w:rsid w:val="0045543F"/>
    <w:rsid w:val="00460184"/>
    <w:rsid w:val="00465E2A"/>
    <w:rsid w:val="0046601E"/>
    <w:rsid w:val="00470806"/>
    <w:rsid w:val="004709A0"/>
    <w:rsid w:val="00473BF3"/>
    <w:rsid w:val="00476DBF"/>
    <w:rsid w:val="00490607"/>
    <w:rsid w:val="00491284"/>
    <w:rsid w:val="0049797F"/>
    <w:rsid w:val="004A09B8"/>
    <w:rsid w:val="004A1DAF"/>
    <w:rsid w:val="004B5C40"/>
    <w:rsid w:val="004D10AB"/>
    <w:rsid w:val="004D24AC"/>
    <w:rsid w:val="004D2726"/>
    <w:rsid w:val="004D568D"/>
    <w:rsid w:val="004E1A2D"/>
    <w:rsid w:val="004E2DB5"/>
    <w:rsid w:val="004F3BA8"/>
    <w:rsid w:val="005104F7"/>
    <w:rsid w:val="0051160A"/>
    <w:rsid w:val="00521E9E"/>
    <w:rsid w:val="00522AA2"/>
    <w:rsid w:val="00531BC7"/>
    <w:rsid w:val="00541FD9"/>
    <w:rsid w:val="005426A8"/>
    <w:rsid w:val="005604A0"/>
    <w:rsid w:val="0056077B"/>
    <w:rsid w:val="00576268"/>
    <w:rsid w:val="0057648F"/>
    <w:rsid w:val="00576B77"/>
    <w:rsid w:val="00583965"/>
    <w:rsid w:val="00596FC1"/>
    <w:rsid w:val="005A096B"/>
    <w:rsid w:val="005C07DE"/>
    <w:rsid w:val="005C20CD"/>
    <w:rsid w:val="005C4728"/>
    <w:rsid w:val="005D4457"/>
    <w:rsid w:val="005D4F03"/>
    <w:rsid w:val="005D6D98"/>
    <w:rsid w:val="005F31FB"/>
    <w:rsid w:val="00607D5C"/>
    <w:rsid w:val="00617468"/>
    <w:rsid w:val="00627489"/>
    <w:rsid w:val="006274B0"/>
    <w:rsid w:val="00635AC3"/>
    <w:rsid w:val="00641732"/>
    <w:rsid w:val="006423A8"/>
    <w:rsid w:val="00642625"/>
    <w:rsid w:val="00643B21"/>
    <w:rsid w:val="00645EE4"/>
    <w:rsid w:val="00647F01"/>
    <w:rsid w:val="006548B5"/>
    <w:rsid w:val="006755DF"/>
    <w:rsid w:val="006848E2"/>
    <w:rsid w:val="0068589B"/>
    <w:rsid w:val="006860D6"/>
    <w:rsid w:val="006901A7"/>
    <w:rsid w:val="006934C5"/>
    <w:rsid w:val="006952D6"/>
    <w:rsid w:val="006A23D1"/>
    <w:rsid w:val="006A5301"/>
    <w:rsid w:val="006B2BA7"/>
    <w:rsid w:val="006B5BD0"/>
    <w:rsid w:val="006D56E9"/>
    <w:rsid w:val="006D5E61"/>
    <w:rsid w:val="006F08B4"/>
    <w:rsid w:val="00700D88"/>
    <w:rsid w:val="0070489F"/>
    <w:rsid w:val="00711ACC"/>
    <w:rsid w:val="007165BC"/>
    <w:rsid w:val="0072772D"/>
    <w:rsid w:val="00733AD6"/>
    <w:rsid w:val="00736077"/>
    <w:rsid w:val="00776923"/>
    <w:rsid w:val="007816F6"/>
    <w:rsid w:val="00782617"/>
    <w:rsid w:val="0078788F"/>
    <w:rsid w:val="00793873"/>
    <w:rsid w:val="00796C98"/>
    <w:rsid w:val="007A504E"/>
    <w:rsid w:val="007B3110"/>
    <w:rsid w:val="007B5EFB"/>
    <w:rsid w:val="007E5B56"/>
    <w:rsid w:val="00831DBE"/>
    <w:rsid w:val="00832DAC"/>
    <w:rsid w:val="0084283B"/>
    <w:rsid w:val="00871505"/>
    <w:rsid w:val="00871ABD"/>
    <w:rsid w:val="00877756"/>
    <w:rsid w:val="00885B50"/>
    <w:rsid w:val="00885CF0"/>
    <w:rsid w:val="008A056F"/>
    <w:rsid w:val="008A438C"/>
    <w:rsid w:val="008C3CCE"/>
    <w:rsid w:val="008C413F"/>
    <w:rsid w:val="008C4E49"/>
    <w:rsid w:val="008D2836"/>
    <w:rsid w:val="008D3475"/>
    <w:rsid w:val="008D6571"/>
    <w:rsid w:val="008E0327"/>
    <w:rsid w:val="008E1209"/>
    <w:rsid w:val="008E3CD6"/>
    <w:rsid w:val="008E64A6"/>
    <w:rsid w:val="00901187"/>
    <w:rsid w:val="00902C27"/>
    <w:rsid w:val="00904235"/>
    <w:rsid w:val="0091326D"/>
    <w:rsid w:val="0092439B"/>
    <w:rsid w:val="009246FA"/>
    <w:rsid w:val="0092523A"/>
    <w:rsid w:val="00927F40"/>
    <w:rsid w:val="00933A7E"/>
    <w:rsid w:val="00940B40"/>
    <w:rsid w:val="00943465"/>
    <w:rsid w:val="00950288"/>
    <w:rsid w:val="009518C7"/>
    <w:rsid w:val="0097038E"/>
    <w:rsid w:val="009717C6"/>
    <w:rsid w:val="00971B57"/>
    <w:rsid w:val="00974254"/>
    <w:rsid w:val="009766F1"/>
    <w:rsid w:val="00981FAF"/>
    <w:rsid w:val="00982862"/>
    <w:rsid w:val="009A1566"/>
    <w:rsid w:val="009A15E0"/>
    <w:rsid w:val="009A18AA"/>
    <w:rsid w:val="009A1C9E"/>
    <w:rsid w:val="009A2151"/>
    <w:rsid w:val="009B1BBD"/>
    <w:rsid w:val="009C28AB"/>
    <w:rsid w:val="009D13BB"/>
    <w:rsid w:val="009E21D7"/>
    <w:rsid w:val="009E4937"/>
    <w:rsid w:val="009E7EF4"/>
    <w:rsid w:val="009F5347"/>
    <w:rsid w:val="009F5B33"/>
    <w:rsid w:val="00A03F20"/>
    <w:rsid w:val="00A0445F"/>
    <w:rsid w:val="00A06254"/>
    <w:rsid w:val="00A12B3F"/>
    <w:rsid w:val="00A1693F"/>
    <w:rsid w:val="00A17B29"/>
    <w:rsid w:val="00A204D9"/>
    <w:rsid w:val="00A35F74"/>
    <w:rsid w:val="00A467C0"/>
    <w:rsid w:val="00A516FD"/>
    <w:rsid w:val="00A5701D"/>
    <w:rsid w:val="00A61B22"/>
    <w:rsid w:val="00A70EC8"/>
    <w:rsid w:val="00A726EA"/>
    <w:rsid w:val="00A73C87"/>
    <w:rsid w:val="00A83756"/>
    <w:rsid w:val="00A83DD0"/>
    <w:rsid w:val="00A84D0D"/>
    <w:rsid w:val="00A851FC"/>
    <w:rsid w:val="00AA79A1"/>
    <w:rsid w:val="00AC7765"/>
    <w:rsid w:val="00AD3B88"/>
    <w:rsid w:val="00AE5F57"/>
    <w:rsid w:val="00AF10CF"/>
    <w:rsid w:val="00AF53D8"/>
    <w:rsid w:val="00B12B1B"/>
    <w:rsid w:val="00B13859"/>
    <w:rsid w:val="00B25613"/>
    <w:rsid w:val="00B44359"/>
    <w:rsid w:val="00B4562E"/>
    <w:rsid w:val="00B51C52"/>
    <w:rsid w:val="00B61C52"/>
    <w:rsid w:val="00B63397"/>
    <w:rsid w:val="00B64FFE"/>
    <w:rsid w:val="00B65BCC"/>
    <w:rsid w:val="00B90E21"/>
    <w:rsid w:val="00B93C12"/>
    <w:rsid w:val="00BA73EA"/>
    <w:rsid w:val="00BB4E14"/>
    <w:rsid w:val="00BC19AD"/>
    <w:rsid w:val="00BF4944"/>
    <w:rsid w:val="00C053ED"/>
    <w:rsid w:val="00C0678F"/>
    <w:rsid w:val="00C13078"/>
    <w:rsid w:val="00C25EDF"/>
    <w:rsid w:val="00C36588"/>
    <w:rsid w:val="00C517A8"/>
    <w:rsid w:val="00C54CF7"/>
    <w:rsid w:val="00C67D2F"/>
    <w:rsid w:val="00C74BCC"/>
    <w:rsid w:val="00C75EB8"/>
    <w:rsid w:val="00C768AD"/>
    <w:rsid w:val="00C908CB"/>
    <w:rsid w:val="00C93A65"/>
    <w:rsid w:val="00C93E8F"/>
    <w:rsid w:val="00C9515A"/>
    <w:rsid w:val="00C9529C"/>
    <w:rsid w:val="00CA3DD2"/>
    <w:rsid w:val="00CA3FCB"/>
    <w:rsid w:val="00CA46CE"/>
    <w:rsid w:val="00CB27FD"/>
    <w:rsid w:val="00CC62A6"/>
    <w:rsid w:val="00CD20A7"/>
    <w:rsid w:val="00CE202F"/>
    <w:rsid w:val="00CF77B5"/>
    <w:rsid w:val="00D06819"/>
    <w:rsid w:val="00D10A1B"/>
    <w:rsid w:val="00D24B3C"/>
    <w:rsid w:val="00D55647"/>
    <w:rsid w:val="00D65EF6"/>
    <w:rsid w:val="00D831DE"/>
    <w:rsid w:val="00DA1664"/>
    <w:rsid w:val="00DA1BC4"/>
    <w:rsid w:val="00DA6E2E"/>
    <w:rsid w:val="00DB6CDE"/>
    <w:rsid w:val="00DC3864"/>
    <w:rsid w:val="00DD2B2C"/>
    <w:rsid w:val="00DD41EB"/>
    <w:rsid w:val="00DD4E31"/>
    <w:rsid w:val="00DE15EE"/>
    <w:rsid w:val="00DE32A0"/>
    <w:rsid w:val="00DE52EC"/>
    <w:rsid w:val="00DE6583"/>
    <w:rsid w:val="00DE6ABD"/>
    <w:rsid w:val="00E01680"/>
    <w:rsid w:val="00E121CD"/>
    <w:rsid w:val="00E15CB3"/>
    <w:rsid w:val="00E232A7"/>
    <w:rsid w:val="00E321CC"/>
    <w:rsid w:val="00E51BB3"/>
    <w:rsid w:val="00E55846"/>
    <w:rsid w:val="00E604D9"/>
    <w:rsid w:val="00E60915"/>
    <w:rsid w:val="00E6102C"/>
    <w:rsid w:val="00E7369D"/>
    <w:rsid w:val="00E77E1F"/>
    <w:rsid w:val="00E9610C"/>
    <w:rsid w:val="00EA1642"/>
    <w:rsid w:val="00EC66C6"/>
    <w:rsid w:val="00EE0C30"/>
    <w:rsid w:val="00EE38E7"/>
    <w:rsid w:val="00EE3B81"/>
    <w:rsid w:val="00F142AC"/>
    <w:rsid w:val="00F35A45"/>
    <w:rsid w:val="00F40C13"/>
    <w:rsid w:val="00F43914"/>
    <w:rsid w:val="00F469B9"/>
    <w:rsid w:val="00F52BDC"/>
    <w:rsid w:val="00F55AA7"/>
    <w:rsid w:val="00F71B29"/>
    <w:rsid w:val="00F84212"/>
    <w:rsid w:val="00F85CAD"/>
    <w:rsid w:val="00F87722"/>
    <w:rsid w:val="00F91A39"/>
    <w:rsid w:val="00F92C42"/>
    <w:rsid w:val="00F95BC0"/>
    <w:rsid w:val="00FB2CBE"/>
    <w:rsid w:val="00FB429B"/>
    <w:rsid w:val="00FB79E5"/>
    <w:rsid w:val="00FC3D89"/>
    <w:rsid w:val="00FC65CA"/>
    <w:rsid w:val="00FE2106"/>
    <w:rsid w:val="00FF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7D08"/>
  <w15:chartTrackingRefBased/>
  <w15:docId w15:val="{F8540C97-BB2B-471D-B737-B3ED5F5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ECD"/>
    <w:rPr>
      <w:sz w:val="16"/>
      <w:szCs w:val="16"/>
    </w:rPr>
  </w:style>
  <w:style w:type="paragraph" w:styleId="CommentText">
    <w:name w:val="annotation text"/>
    <w:basedOn w:val="Normal"/>
    <w:link w:val="CommentTextChar"/>
    <w:uiPriority w:val="99"/>
    <w:semiHidden/>
    <w:unhideWhenUsed/>
    <w:rsid w:val="00394EC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94ECD"/>
    <w:rPr>
      <w:rFonts w:ascii="Calibri" w:eastAsia="Calibri" w:hAnsi="Calibri" w:cs="Calibri"/>
      <w:sz w:val="20"/>
      <w:szCs w:val="20"/>
    </w:rPr>
  </w:style>
  <w:style w:type="paragraph" w:styleId="BalloonText">
    <w:name w:val="Balloon Text"/>
    <w:basedOn w:val="Normal"/>
    <w:link w:val="BalloonTextChar"/>
    <w:uiPriority w:val="99"/>
    <w:semiHidden/>
    <w:unhideWhenUsed/>
    <w:rsid w:val="0039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CD"/>
    <w:rPr>
      <w:rFonts w:ascii="Segoe UI" w:hAnsi="Segoe UI" w:cs="Segoe UI"/>
      <w:sz w:val="18"/>
      <w:szCs w:val="18"/>
    </w:rPr>
  </w:style>
  <w:style w:type="paragraph" w:styleId="FootnoteText">
    <w:name w:val="footnote text"/>
    <w:basedOn w:val="Normal"/>
    <w:link w:val="FootnoteTextChar"/>
    <w:uiPriority w:val="99"/>
    <w:semiHidden/>
    <w:unhideWhenUsed/>
    <w:rsid w:val="0039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ECD"/>
    <w:rPr>
      <w:sz w:val="20"/>
      <w:szCs w:val="20"/>
    </w:rPr>
  </w:style>
  <w:style w:type="character" w:styleId="FootnoteReference">
    <w:name w:val="footnote reference"/>
    <w:basedOn w:val="DefaultParagraphFont"/>
    <w:uiPriority w:val="99"/>
    <w:semiHidden/>
    <w:unhideWhenUsed/>
    <w:rsid w:val="00394ECD"/>
    <w:rPr>
      <w:vertAlign w:val="superscript"/>
    </w:rPr>
  </w:style>
  <w:style w:type="character" w:styleId="Hyperlink">
    <w:name w:val="Hyperlink"/>
    <w:basedOn w:val="DefaultParagraphFont"/>
    <w:uiPriority w:val="99"/>
    <w:unhideWhenUsed/>
    <w:rsid w:val="00095996"/>
    <w:rPr>
      <w:color w:val="0563C1" w:themeColor="hyperlink"/>
      <w:u w:val="single"/>
    </w:rPr>
  </w:style>
  <w:style w:type="character" w:customStyle="1" w:styleId="UnresolvedMention1">
    <w:name w:val="Unresolved Mention1"/>
    <w:basedOn w:val="DefaultParagraphFont"/>
    <w:uiPriority w:val="99"/>
    <w:semiHidden/>
    <w:unhideWhenUsed/>
    <w:rsid w:val="00095996"/>
    <w:rPr>
      <w:color w:val="605E5C"/>
      <w:shd w:val="clear" w:color="auto" w:fill="E1DFDD"/>
    </w:rPr>
  </w:style>
  <w:style w:type="character" w:styleId="FollowedHyperlink">
    <w:name w:val="FollowedHyperlink"/>
    <w:basedOn w:val="DefaultParagraphFont"/>
    <w:uiPriority w:val="99"/>
    <w:semiHidden/>
    <w:unhideWhenUsed/>
    <w:rsid w:val="00095996"/>
    <w:rPr>
      <w:color w:val="954F72" w:themeColor="followedHyperlink"/>
      <w:u w:val="single"/>
    </w:rPr>
  </w:style>
  <w:style w:type="paragraph" w:customStyle="1" w:styleId="Default">
    <w:name w:val="Default"/>
    <w:rsid w:val="00F85CA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85CAD"/>
    <w:pPr>
      <w:ind w:left="720"/>
      <w:contextualSpacing/>
    </w:pPr>
  </w:style>
  <w:style w:type="paragraph" w:styleId="Header">
    <w:name w:val="header"/>
    <w:basedOn w:val="Normal"/>
    <w:link w:val="HeaderChar"/>
    <w:uiPriority w:val="99"/>
    <w:unhideWhenUsed/>
    <w:rsid w:val="00A2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4D9"/>
  </w:style>
  <w:style w:type="paragraph" w:styleId="Footer">
    <w:name w:val="footer"/>
    <w:basedOn w:val="Normal"/>
    <w:link w:val="FooterChar"/>
    <w:uiPriority w:val="99"/>
    <w:unhideWhenUsed/>
    <w:rsid w:val="00A2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D9"/>
  </w:style>
  <w:style w:type="paragraph" w:styleId="CommentSubject">
    <w:name w:val="annotation subject"/>
    <w:basedOn w:val="CommentText"/>
    <w:next w:val="CommentText"/>
    <w:link w:val="CommentSubjectChar"/>
    <w:uiPriority w:val="99"/>
    <w:semiHidden/>
    <w:unhideWhenUsed/>
    <w:rsid w:val="00E321C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21CC"/>
    <w:rPr>
      <w:rFonts w:ascii="Calibri" w:eastAsia="Calibri" w:hAnsi="Calibri" w:cs="Calibri"/>
      <w:b/>
      <w:bCs/>
      <w:sz w:val="20"/>
      <w:szCs w:val="20"/>
    </w:rPr>
  </w:style>
  <w:style w:type="paragraph" w:styleId="Revision">
    <w:name w:val="Revision"/>
    <w:hidden/>
    <w:uiPriority w:val="99"/>
    <w:semiHidden/>
    <w:rsid w:val="009F5347"/>
    <w:pPr>
      <w:spacing w:after="0" w:line="240" w:lineRule="auto"/>
    </w:pPr>
  </w:style>
  <w:style w:type="character" w:customStyle="1" w:styleId="UnresolvedMention2">
    <w:name w:val="Unresolved Mention2"/>
    <w:basedOn w:val="DefaultParagraphFont"/>
    <w:uiPriority w:val="99"/>
    <w:semiHidden/>
    <w:unhideWhenUsed/>
    <w:rsid w:val="002C3492"/>
    <w:rPr>
      <w:color w:val="605E5C"/>
      <w:shd w:val="clear" w:color="auto" w:fill="E1DFDD"/>
    </w:rPr>
  </w:style>
  <w:style w:type="character" w:styleId="UnresolvedMention">
    <w:name w:val="Unresolved Mention"/>
    <w:basedOn w:val="DefaultParagraphFont"/>
    <w:uiPriority w:val="99"/>
    <w:semiHidden/>
    <w:unhideWhenUsed/>
    <w:rsid w:val="004F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texas.gov/WorkArea/DownloadAsset.aspx?id=51539623484" TargetMode="External"/><Relationship Id="rId18" Type="http://schemas.openxmlformats.org/officeDocument/2006/relationships/hyperlink" Target="https://tea.texas.gov/WorkArea/DownloadAsset.aspx?id=51539623445" TargetMode="External"/><Relationship Id="rId26" Type="http://schemas.openxmlformats.org/officeDocument/2006/relationships/hyperlink" Target="https://tea.texas.gov/WorkArea/DownloadAsset.aspx?id=51539623456" TargetMode="External"/><Relationship Id="rId39" Type="http://schemas.openxmlformats.org/officeDocument/2006/relationships/hyperlink" Target="https://tea.texas.gov/WorkArea/DownloadAsset.aspx?id=51539623477" TargetMode="External"/><Relationship Id="rId3" Type="http://schemas.openxmlformats.org/officeDocument/2006/relationships/styles" Target="styles.xml"/><Relationship Id="rId21" Type="http://schemas.openxmlformats.org/officeDocument/2006/relationships/hyperlink" Target="https://tea.texas.gov/WorkArea/DownloadAsset.aspx?id=51539623451" TargetMode="External"/><Relationship Id="rId34" Type="http://schemas.openxmlformats.org/officeDocument/2006/relationships/hyperlink" Target="https://tea.texas.gov/WorkArea/DownloadAsset.aspx?id=51539623461" TargetMode="External"/><Relationship Id="rId42" Type="http://schemas.openxmlformats.org/officeDocument/2006/relationships/hyperlink" Target="https://tea.texas.gov/WorkArea/DownloadAsset.aspx?id=5153962346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texas.gov/WorkArea/DownloadAsset.aspx?id=51539623405" TargetMode="External"/><Relationship Id="rId17" Type="http://schemas.openxmlformats.org/officeDocument/2006/relationships/hyperlink" Target="https://tea.texas.gov/WorkArea/DownloadAsset.aspx?id=51539623444" TargetMode="External"/><Relationship Id="rId25" Type="http://schemas.openxmlformats.org/officeDocument/2006/relationships/hyperlink" Target="https://tea.texas.gov/WorkArea/DownloadAsset.aspx?id=51539623455" TargetMode="External"/><Relationship Id="rId33" Type="http://schemas.openxmlformats.org/officeDocument/2006/relationships/hyperlink" Target="https://tea.texas.gov/WorkArea/DownloadAsset.aspx?id=51539623492" TargetMode="External"/><Relationship Id="rId38" Type="http://schemas.openxmlformats.org/officeDocument/2006/relationships/hyperlink" Target="https://tea.texas.gov/WorkArea/DownloadAsset.aspx?id=51539623476" TargetMode="External"/><Relationship Id="rId46" Type="http://schemas.openxmlformats.org/officeDocument/2006/relationships/hyperlink" Target="mailto:sped@tea.texas.gov" TargetMode="External"/><Relationship Id="rId2" Type="http://schemas.openxmlformats.org/officeDocument/2006/relationships/numbering" Target="numbering.xml"/><Relationship Id="rId16" Type="http://schemas.openxmlformats.org/officeDocument/2006/relationships/hyperlink" Target="https://tea.texas.gov/WorkArea/DownloadAsset.aspx?id=51539623443" TargetMode="External"/><Relationship Id="rId20" Type="http://schemas.openxmlformats.org/officeDocument/2006/relationships/hyperlink" Target="https://tea.texas.gov/WorkArea/DownloadAsset.aspx?id=51539623450" TargetMode="External"/><Relationship Id="rId29" Type="http://schemas.openxmlformats.org/officeDocument/2006/relationships/hyperlink" Target="https://tea.texas.gov/WorkArea/DownloadAsset.aspx?id=51539623488" TargetMode="External"/><Relationship Id="rId41" Type="http://schemas.openxmlformats.org/officeDocument/2006/relationships/hyperlink" Target="https://tea.texas.gov/WorkArea/DownloadAsset.aspx?id=515396234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WorkArea/DownloadAsset.aspx?id=51539623482" TargetMode="External"/><Relationship Id="rId24" Type="http://schemas.openxmlformats.org/officeDocument/2006/relationships/hyperlink" Target="https://tea.texas.gov/WorkArea/DownloadAsset.aspx?id=51539623454" TargetMode="External"/><Relationship Id="rId32" Type="http://schemas.openxmlformats.org/officeDocument/2006/relationships/hyperlink" Target="https://tea.texas.gov/WorkArea/DownloadAsset.aspx?id=51539623491" TargetMode="External"/><Relationship Id="rId37" Type="http://schemas.openxmlformats.org/officeDocument/2006/relationships/hyperlink" Target="https://tea.texas.gov/WorkArea/DownloadAsset.aspx?id=51539623475" TargetMode="External"/><Relationship Id="rId40" Type="http://schemas.openxmlformats.org/officeDocument/2006/relationships/hyperlink" Target="https://tea.texas.gov/WorkArea/DownloadAsset.aspx?id=51539623458" TargetMode="External"/><Relationship Id="rId45" Type="http://schemas.openxmlformats.org/officeDocument/2006/relationships/hyperlink" Target="https://tea.texas.gov/WorkArea/DownloadAsset.aspx?id=51539623448" TargetMode="External"/><Relationship Id="rId5" Type="http://schemas.openxmlformats.org/officeDocument/2006/relationships/webSettings" Target="webSettings.xml"/><Relationship Id="rId15" Type="http://schemas.openxmlformats.org/officeDocument/2006/relationships/hyperlink" Target="https://tea.texas.gov/WorkArea/DownloadAsset.aspx?id=51539623486" TargetMode="External"/><Relationship Id="rId23" Type="http://schemas.openxmlformats.org/officeDocument/2006/relationships/hyperlink" Target="https://tea.texas.gov/WorkArea/DownloadAsset.aspx?id=51539623452" TargetMode="External"/><Relationship Id="rId28" Type="http://schemas.openxmlformats.org/officeDocument/2006/relationships/hyperlink" Target="https://tea.texas.gov/WorkArea/DownloadAsset.aspx?id=51539623487" TargetMode="External"/><Relationship Id="rId36" Type="http://schemas.openxmlformats.org/officeDocument/2006/relationships/hyperlink" Target="https://tea.texas.gov/WorkArea/DownloadAsset.aspx?id=51539623463" TargetMode="External"/><Relationship Id="rId49" Type="http://schemas.openxmlformats.org/officeDocument/2006/relationships/header" Target="header2.xml"/><Relationship Id="rId10" Type="http://schemas.openxmlformats.org/officeDocument/2006/relationships/hyperlink" Target="https://tea.texas.gov/WorkArea/DownloadAsset.aspx?id=51539623481" TargetMode="External"/><Relationship Id="rId19" Type="http://schemas.openxmlformats.org/officeDocument/2006/relationships/hyperlink" Target="https://tea.texas.gov/WorkArea/DownloadAsset.aspx?id=51539623449" TargetMode="External"/><Relationship Id="rId31" Type="http://schemas.openxmlformats.org/officeDocument/2006/relationships/hyperlink" Target="https://tea.texas.gov/WorkArea/DownloadAsset.aspx?id=51539623490" TargetMode="External"/><Relationship Id="rId44" Type="http://schemas.openxmlformats.org/officeDocument/2006/relationships/hyperlink" Target="https://tea.texas.gov/WorkArea/DownloadAsset.aspx?id=51539623447" TargetMode="External"/><Relationship Id="rId4" Type="http://schemas.openxmlformats.org/officeDocument/2006/relationships/settings" Target="settings.xml"/><Relationship Id="rId9" Type="http://schemas.openxmlformats.org/officeDocument/2006/relationships/hyperlink" Target="https://tea.texas.gov/WorkArea/DownloadAsset.aspx?id=51539623480" TargetMode="External"/><Relationship Id="rId14" Type="http://schemas.openxmlformats.org/officeDocument/2006/relationships/hyperlink" Target="https://tea.texas.gov/WorkArea/DownloadAsset.aspx?id=51539623485" TargetMode="External"/><Relationship Id="rId22" Type="http://schemas.openxmlformats.org/officeDocument/2006/relationships/hyperlink" Target="https://tea.texas.gov/WorkArea/DownloadAsset.aspx?id=51539623453" TargetMode="External"/><Relationship Id="rId27" Type="http://schemas.openxmlformats.org/officeDocument/2006/relationships/hyperlink" Target="https://tea.texas.gov/WorkArea/DownloadAsset.aspx?id=51539623457" TargetMode="External"/><Relationship Id="rId30" Type="http://schemas.openxmlformats.org/officeDocument/2006/relationships/hyperlink" Target="https://tea.texas.gov/WorkArea/DownloadAsset.aspx?id=51539623489" TargetMode="External"/><Relationship Id="rId35" Type="http://schemas.openxmlformats.org/officeDocument/2006/relationships/hyperlink" Target="https://tea.texas.gov/WorkArea/DownloadAsset.aspx?id=51539623462" TargetMode="External"/><Relationship Id="rId43" Type="http://schemas.openxmlformats.org/officeDocument/2006/relationships/hyperlink" Target="https://tea.texas.gov/WorkArea/DownloadAsset.aspx?id=51539623446" TargetMode="External"/><Relationship Id="rId48" Type="http://schemas.openxmlformats.org/officeDocument/2006/relationships/header" Target="header1.xml"/><Relationship Id="rId8" Type="http://schemas.openxmlformats.org/officeDocument/2006/relationships/hyperlink" Target="https://tea.texas.gov/TexasSPED/"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55E1-E19B-49C8-B5BD-1D653520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4958</Characters>
  <Application>Microsoft Office Word</Application>
  <DocSecurity>0</DocSecurity>
  <Lines>247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Swink, Keith</dc:creator>
  <cp:keywords/>
  <dc:description/>
  <cp:lastModifiedBy>Rosales, Michelle</cp:lastModifiedBy>
  <cp:revision>2</cp:revision>
  <cp:lastPrinted>2018-07-06T22:46:00Z</cp:lastPrinted>
  <dcterms:created xsi:type="dcterms:W3CDTF">2018-07-06T22:47:00Z</dcterms:created>
  <dcterms:modified xsi:type="dcterms:W3CDTF">2018-07-06T22:47:00Z</dcterms:modified>
</cp:coreProperties>
</file>