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CE" w:rsidRPr="00A62F02" w:rsidRDefault="001C07CE" w:rsidP="00ED542D">
      <w:pPr>
        <w:ind w:left="720"/>
        <w:rPr>
          <w:rFonts w:ascii="Arial Narrow" w:hAnsi="Arial Narrow"/>
          <w:sz w:val="24"/>
          <w:szCs w:val="24"/>
        </w:rPr>
      </w:pPr>
    </w:p>
    <w:p w:rsidR="009C7F4B" w:rsidRPr="00A36E73" w:rsidRDefault="009C7F4B" w:rsidP="009C7F4B">
      <w:pPr>
        <w:pStyle w:val="Default"/>
        <w:jc w:val="center"/>
        <w:rPr>
          <w:rFonts w:ascii="Arial Narrow" w:hAnsi="Arial Narrow" w:cs="Arial Narrow"/>
          <w:b/>
        </w:rPr>
      </w:pPr>
      <w:r w:rsidRPr="00A36E73">
        <w:rPr>
          <w:rFonts w:ascii="Arial Narrow" w:hAnsi="Arial Narrow" w:cs="Arial Narrow"/>
          <w:b/>
        </w:rPr>
        <w:t xml:space="preserve">APPENDIX </w:t>
      </w:r>
      <w:r w:rsidR="006C6FC6">
        <w:rPr>
          <w:rFonts w:ascii="Arial Narrow" w:hAnsi="Arial Narrow" w:cs="Arial Narrow"/>
          <w:b/>
        </w:rPr>
        <w:t>C—Notification to Reallocate</w:t>
      </w:r>
    </w:p>
    <w:p w:rsidR="009C7F4B" w:rsidRPr="00A36E73" w:rsidRDefault="006C6FC6" w:rsidP="009C7F4B">
      <w:pPr>
        <w:pStyle w:val="Default"/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20% set a</w:t>
      </w:r>
      <w:r w:rsidRPr="006C6FC6">
        <w:rPr>
          <w:rFonts w:ascii="Arial Narrow" w:hAnsi="Arial Narrow" w:cs="Arial Narrow"/>
          <w:b/>
        </w:rPr>
        <w:t xml:space="preserve">side for </w:t>
      </w:r>
      <w:r>
        <w:rPr>
          <w:rFonts w:ascii="Arial Narrow" w:hAnsi="Arial Narrow" w:cs="Arial Narrow"/>
          <w:b/>
        </w:rPr>
        <w:t>school year 2012-</w:t>
      </w:r>
      <w:r w:rsidRPr="006C6FC6">
        <w:rPr>
          <w:rFonts w:ascii="Arial Narrow" w:hAnsi="Arial Narrow" w:cs="Arial Narrow"/>
          <w:b/>
        </w:rPr>
        <w:t>13</w:t>
      </w:r>
    </w:p>
    <w:p w:rsidR="009C7F4B" w:rsidRDefault="009C7F4B" w:rsidP="007378E5">
      <w:pPr>
        <w:jc w:val="center"/>
        <w:rPr>
          <w:rFonts w:ascii="Arial Narrow" w:hAnsi="Arial Narrow"/>
          <w:b/>
          <w:sz w:val="24"/>
          <w:szCs w:val="24"/>
        </w:rPr>
      </w:pPr>
    </w:p>
    <w:p w:rsidR="006C6FC6" w:rsidRPr="006C6FC6" w:rsidRDefault="006C6FC6" w:rsidP="006C6FC6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8"/>
        <w:gridCol w:w="3780"/>
      </w:tblGrid>
      <w:tr w:rsidR="006C6FC6" w:rsidRPr="00815A9A" w:rsidTr="00E8763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048" w:type="dxa"/>
          </w:tcPr>
          <w:p w:rsidR="006C6FC6" w:rsidRPr="006C6FC6" w:rsidRDefault="006C6FC6" w:rsidP="006C6FC6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C6FC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Name of District: </w:t>
            </w:r>
          </w:p>
        </w:tc>
        <w:bookmarkStart w:id="0" w:name="Text2"/>
        <w:tc>
          <w:tcPr>
            <w:tcW w:w="3780" w:type="dxa"/>
          </w:tcPr>
          <w:p w:rsidR="006C6FC6" w:rsidRPr="006C6FC6" w:rsidRDefault="0085666F" w:rsidP="0085666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Insert name of district]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[Insert name of district]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</w:p>
        </w:tc>
      </w:tr>
      <w:tr w:rsidR="006C6FC6" w:rsidRPr="00815A9A" w:rsidTr="00E8763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048" w:type="dxa"/>
          </w:tcPr>
          <w:p w:rsidR="006C6FC6" w:rsidRPr="006C6FC6" w:rsidRDefault="006C6FC6" w:rsidP="006C6FC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C6FC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County-District Number: </w:t>
            </w:r>
          </w:p>
        </w:tc>
        <w:tc>
          <w:tcPr>
            <w:tcW w:w="3780" w:type="dxa"/>
          </w:tcPr>
          <w:p w:rsidR="006C6FC6" w:rsidRPr="006C6FC6" w:rsidRDefault="0085666F" w:rsidP="00870DA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ounty district number]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[Insert county district number]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6C6FC6" w:rsidRPr="00815A9A" w:rsidTr="00E8763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048" w:type="dxa"/>
          </w:tcPr>
          <w:p w:rsidR="006C6FC6" w:rsidRPr="006C6FC6" w:rsidRDefault="006C6FC6" w:rsidP="006C6FC6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C6FC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School Year for Reallocation: </w:t>
            </w:r>
          </w:p>
        </w:tc>
        <w:tc>
          <w:tcPr>
            <w:tcW w:w="3780" w:type="dxa"/>
          </w:tcPr>
          <w:p w:rsidR="006C6FC6" w:rsidRPr="006C6FC6" w:rsidRDefault="0085666F" w:rsidP="00870DA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school year for reallocation]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[Insert school year for reallocation]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6C6FC6" w:rsidRPr="00815A9A" w:rsidTr="00E8763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048" w:type="dxa"/>
          </w:tcPr>
          <w:p w:rsidR="006C6FC6" w:rsidRPr="00815A9A" w:rsidRDefault="006C6FC6" w:rsidP="006C6FC6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C6FC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Indicate which one of the criteria in Appendix A was met by the District </w:t>
            </w:r>
          </w:p>
          <w:p w:rsidR="00E87638" w:rsidRPr="006C6FC6" w:rsidRDefault="00E87638" w:rsidP="006C6FC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6C6FC6" w:rsidRPr="006C6FC6" w:rsidRDefault="0085666F" w:rsidP="00870DA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riteria A, B or C]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[Insert Criteria A, B or C]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6C6FC6" w:rsidRPr="00815A9A" w:rsidTr="00E8763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048" w:type="dxa"/>
          </w:tcPr>
          <w:p w:rsidR="006C6FC6" w:rsidRPr="00815A9A" w:rsidRDefault="006C6FC6" w:rsidP="006C6FC6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C6FC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List the amount of funds originally reserved to meet the 20 percent set-aside requirement: </w:t>
            </w:r>
          </w:p>
          <w:p w:rsidR="006C6FC6" w:rsidRPr="006C6FC6" w:rsidRDefault="006C6FC6" w:rsidP="006C6FC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6C6FC6" w:rsidRPr="006C6FC6" w:rsidRDefault="0085666F" w:rsidP="00870DA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original 20% reservation]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[Insert original 20% reservation]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6C6FC6" w:rsidRPr="00815A9A" w:rsidTr="00E8763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048" w:type="dxa"/>
          </w:tcPr>
          <w:p w:rsidR="006C6FC6" w:rsidRPr="00815A9A" w:rsidRDefault="006C6FC6" w:rsidP="006C6FC6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C6FC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List the amount of these funds that the LEA is unable to expend for SC/SES/Parent Outreach purposes and now intends to reallocate for other allowable activities: </w:t>
            </w:r>
          </w:p>
          <w:p w:rsidR="006C6FC6" w:rsidRPr="006C6FC6" w:rsidRDefault="006C6FC6" w:rsidP="006C6FC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6C6FC6" w:rsidRPr="006C6FC6" w:rsidRDefault="0085666F" w:rsidP="00870DA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amount of funds requesting to reallocate]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[Insert amount of funds requesting to reallocate]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6C6FC6" w:rsidRPr="00815A9A" w:rsidTr="00E8763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048" w:type="dxa"/>
          </w:tcPr>
          <w:p w:rsidR="006C6FC6" w:rsidRPr="00815A9A" w:rsidRDefault="006C6FC6" w:rsidP="006C6FC6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C6FC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Percentage of the original 20 percent set-aside that is being reallocated: </w:t>
            </w:r>
          </w:p>
          <w:p w:rsidR="00E87638" w:rsidRPr="006C6FC6" w:rsidRDefault="00E87638" w:rsidP="006C6FC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6C6FC6" w:rsidRPr="006C6FC6" w:rsidRDefault="002435B3" w:rsidP="00870DA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percentage of funds from original 20% requesting to reallocate]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[Insert percentage of funds from original 20% requesting to reallocate]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6C6FC6" w:rsidRPr="00815A9A" w:rsidRDefault="006C6FC6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828"/>
      </w:tblGrid>
      <w:tr w:rsidR="006C6FC6" w:rsidRPr="00815A9A" w:rsidTr="006C6FC6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9828" w:type="dxa"/>
            <w:tcBorders>
              <w:bottom w:val="single" w:sz="4" w:space="0" w:color="auto"/>
            </w:tcBorders>
          </w:tcPr>
          <w:p w:rsidR="006C6FC6" w:rsidRPr="00815A9A" w:rsidRDefault="006C6FC6" w:rsidP="006C6FC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6C6FC6" w:rsidRPr="00815A9A" w:rsidRDefault="006C6FC6" w:rsidP="006C6FC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6C6FC6" w:rsidRPr="00815A9A" w:rsidRDefault="006C6FC6" w:rsidP="006C6FC6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C6FC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Certification Statement</w:t>
            </w:r>
            <w:r w:rsidRPr="006C6FC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: The LEA certifies that it has maintained documentation at the local level showing that the criterion indicated above was met before this reallocation notification was submitted to TEA. </w:t>
            </w:r>
          </w:p>
          <w:p w:rsidR="006C6FC6" w:rsidRPr="006C6FC6" w:rsidRDefault="006C6FC6" w:rsidP="00870DA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6C6FC6" w:rsidRPr="00815A9A" w:rsidTr="006C6FC6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C6" w:rsidRPr="006C6FC6" w:rsidRDefault="006C6FC6" w:rsidP="006C6F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6C6FC6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Contact information for Superintendent OR LEA Official completing and submitting this form</w:t>
            </w:r>
          </w:p>
        </w:tc>
      </w:tr>
      <w:tr w:rsidR="006C6FC6" w:rsidRPr="00815A9A" w:rsidTr="006C6FC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C6" w:rsidRPr="006C6FC6" w:rsidRDefault="006C6FC6" w:rsidP="002435B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C6FC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Name: </w:t>
            </w:r>
            <w:r w:rsidR="002435B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]"/>
                  </w:textInput>
                </w:ffData>
              </w:fldChar>
            </w:r>
            <w:r w:rsidR="002435B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2435B3">
              <w:rPr>
                <w:rFonts w:ascii="Arial Narrow" w:hAnsi="Arial Narrow"/>
                <w:sz w:val="24"/>
                <w:szCs w:val="24"/>
              </w:rPr>
            </w:r>
            <w:r w:rsidR="002435B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2435B3">
              <w:rPr>
                <w:rFonts w:ascii="Arial Narrow" w:hAnsi="Arial Narrow"/>
                <w:noProof/>
                <w:sz w:val="24"/>
                <w:szCs w:val="24"/>
              </w:rPr>
              <w:t>[Insert name]</w:t>
            </w:r>
            <w:r w:rsidR="002435B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6C6FC6" w:rsidRPr="00815A9A" w:rsidTr="006C6FC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C6" w:rsidRPr="006C6FC6" w:rsidRDefault="006C6FC6" w:rsidP="002435B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C6FC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Title: </w:t>
            </w:r>
            <w:r w:rsidR="002435B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title]"/>
                  </w:textInput>
                </w:ffData>
              </w:fldChar>
            </w:r>
            <w:r w:rsidR="002435B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2435B3">
              <w:rPr>
                <w:rFonts w:ascii="Arial Narrow" w:hAnsi="Arial Narrow"/>
                <w:sz w:val="24"/>
                <w:szCs w:val="24"/>
              </w:rPr>
            </w:r>
            <w:r w:rsidR="002435B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2435B3">
              <w:rPr>
                <w:rFonts w:ascii="Arial Narrow" w:hAnsi="Arial Narrow"/>
                <w:noProof/>
                <w:sz w:val="24"/>
                <w:szCs w:val="24"/>
              </w:rPr>
              <w:t>[Insert title]</w:t>
            </w:r>
            <w:r w:rsidR="002435B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6C6FC6" w:rsidRPr="00815A9A" w:rsidTr="006C6FC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C6" w:rsidRPr="006C6FC6" w:rsidRDefault="006C6FC6" w:rsidP="002435B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C6FC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Telephone: </w:t>
            </w:r>
            <w:r w:rsidR="002435B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ontact phone number]"/>
                  </w:textInput>
                </w:ffData>
              </w:fldChar>
            </w:r>
            <w:r w:rsidR="002435B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2435B3">
              <w:rPr>
                <w:rFonts w:ascii="Arial Narrow" w:hAnsi="Arial Narrow"/>
                <w:sz w:val="24"/>
                <w:szCs w:val="24"/>
              </w:rPr>
            </w:r>
            <w:r w:rsidR="002435B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2435B3">
              <w:rPr>
                <w:rFonts w:ascii="Arial Narrow" w:hAnsi="Arial Narrow"/>
                <w:noProof/>
                <w:sz w:val="24"/>
                <w:szCs w:val="24"/>
              </w:rPr>
              <w:t>[Insert contact phone number]</w:t>
            </w:r>
            <w:r w:rsidR="002435B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6C6FC6" w:rsidRPr="00815A9A" w:rsidTr="006C6FC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C6" w:rsidRPr="006C6FC6" w:rsidRDefault="006C6FC6" w:rsidP="002435B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C6FC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Email: </w:t>
            </w:r>
            <w:r w:rsidR="002435B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ontact email]"/>
                  </w:textInput>
                </w:ffData>
              </w:fldChar>
            </w:r>
            <w:r w:rsidR="002435B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2435B3">
              <w:rPr>
                <w:rFonts w:ascii="Arial Narrow" w:hAnsi="Arial Narrow"/>
                <w:sz w:val="24"/>
                <w:szCs w:val="24"/>
              </w:rPr>
            </w:r>
            <w:r w:rsidR="002435B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2435B3">
              <w:rPr>
                <w:rFonts w:ascii="Arial Narrow" w:hAnsi="Arial Narrow"/>
                <w:noProof/>
                <w:sz w:val="24"/>
                <w:szCs w:val="24"/>
              </w:rPr>
              <w:t>[Insert contact email]</w:t>
            </w:r>
            <w:r w:rsidR="002435B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6C6FC6" w:rsidRDefault="006C6FC6" w:rsidP="007378E5">
      <w:pPr>
        <w:jc w:val="center"/>
        <w:rPr>
          <w:rFonts w:ascii="Arial Narrow" w:hAnsi="Arial Narrow"/>
          <w:b/>
          <w:sz w:val="24"/>
          <w:szCs w:val="24"/>
        </w:rPr>
        <w:sectPr w:rsidR="006C6FC6" w:rsidSect="00A85513">
          <w:headerReference w:type="default" r:id="rId8"/>
          <w:footerReference w:type="default" r:id="rId9"/>
          <w:headerReference w:type="first" r:id="rId10"/>
          <w:pgSz w:w="12240" w:h="16340"/>
          <w:pgMar w:top="1847" w:right="1016" w:bottom="929" w:left="1353" w:header="720" w:footer="720" w:gutter="0"/>
          <w:cols w:space="720"/>
          <w:noEndnote/>
        </w:sectPr>
      </w:pPr>
    </w:p>
    <w:p w:rsidR="0078549B" w:rsidRDefault="0078549B" w:rsidP="007378E5">
      <w:pPr>
        <w:jc w:val="center"/>
        <w:rPr>
          <w:rFonts w:ascii="Arial Narrow" w:hAnsi="Arial Narrow"/>
          <w:b/>
          <w:sz w:val="24"/>
          <w:szCs w:val="24"/>
        </w:rPr>
      </w:pPr>
    </w:p>
    <w:p w:rsidR="00E8191E" w:rsidRPr="00A36E73" w:rsidRDefault="00ED542D" w:rsidP="00A36E73">
      <w:pPr>
        <w:pStyle w:val="Default"/>
        <w:jc w:val="center"/>
        <w:rPr>
          <w:rFonts w:ascii="Arial Narrow" w:hAnsi="Arial Narrow" w:cs="Arial Narrow"/>
          <w:b/>
        </w:rPr>
      </w:pPr>
      <w:r w:rsidRPr="00A36E73">
        <w:rPr>
          <w:rFonts w:ascii="Arial Narrow" w:hAnsi="Arial Narrow" w:cs="Arial Narrow"/>
          <w:b/>
        </w:rPr>
        <w:t>Sample Provided for Criterion C</w:t>
      </w:r>
    </w:p>
    <w:p w:rsidR="0078549B" w:rsidRPr="00A36E73" w:rsidRDefault="00E8191E" w:rsidP="00A36E73">
      <w:pPr>
        <w:pStyle w:val="Default"/>
        <w:jc w:val="center"/>
        <w:rPr>
          <w:rFonts w:ascii="Arial Narrow" w:hAnsi="Arial Narrow" w:cs="Arial Narrow"/>
          <w:b/>
        </w:rPr>
      </w:pPr>
      <w:r w:rsidRPr="00A36E73">
        <w:rPr>
          <w:rFonts w:ascii="Arial Narrow" w:hAnsi="Arial Narrow" w:cs="Arial Narrow"/>
          <w:b/>
        </w:rPr>
        <w:t xml:space="preserve"> Sample Documentation: Partnering with Outside Entities and Groups</w:t>
      </w:r>
    </w:p>
    <w:p w:rsidR="00982A84" w:rsidRPr="00A36E73" w:rsidRDefault="00982A84" w:rsidP="00A36E73">
      <w:pPr>
        <w:pStyle w:val="Default"/>
        <w:jc w:val="center"/>
        <w:rPr>
          <w:rFonts w:ascii="Arial Narrow" w:hAnsi="Arial Narrow" w:cs="Arial Narrow"/>
          <w:b/>
        </w:rPr>
      </w:pPr>
      <w:r w:rsidRPr="00A36E73">
        <w:rPr>
          <w:rFonts w:ascii="Arial Narrow" w:hAnsi="Arial Narrow" w:cs="Arial Narrow"/>
          <w:b/>
        </w:rPr>
        <w:t xml:space="preserve"> Dates and Activities for Each District will Differ</w:t>
      </w:r>
    </w:p>
    <w:p w:rsidR="0078549B" w:rsidRDefault="0078549B" w:rsidP="007378E5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10098" w:type="dxa"/>
        <w:tblLayout w:type="fixed"/>
        <w:tblLook w:val="0000"/>
      </w:tblPr>
      <w:tblGrid>
        <w:gridCol w:w="2089"/>
        <w:gridCol w:w="3691"/>
        <w:gridCol w:w="4318"/>
      </w:tblGrid>
      <w:tr w:rsidR="00E8191E" w:rsidRPr="00E8191E" w:rsidTr="00131D3D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E8191E" w:rsidRPr="00E8191E" w:rsidRDefault="00E8191E" w:rsidP="00E81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E8191E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DATE 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E8191E" w:rsidRPr="00E8191E" w:rsidRDefault="00E8191E" w:rsidP="00E81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E8191E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EVENT 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E8191E" w:rsidRPr="00E8191E" w:rsidRDefault="00E8191E" w:rsidP="00E8191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E8191E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DESCRIPTION </w:t>
            </w:r>
          </w:p>
        </w:tc>
      </w:tr>
      <w:tr w:rsidR="00E8191E" w:rsidRPr="00E8191E" w:rsidTr="00131D3D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8191E" w:rsidRPr="00E8191E" w:rsidRDefault="009B6021" w:rsidP="00E81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000000"/>
                <w:sz w:val="23"/>
                <w:szCs w:val="23"/>
              </w:rPr>
              <w:t>July 24, 20</w:t>
            </w:r>
            <w:r w:rsidR="00B252F0" w:rsidRPr="00295CD1">
              <w:rPr>
                <w:rFonts w:ascii="Arial Narrow" w:hAnsi="Arial Narrow"/>
                <w:sz w:val="22"/>
                <w:szCs w:val="22"/>
              </w:rPr>
              <w:t>__</w:t>
            </w:r>
            <w:r w:rsidR="00E8191E" w:rsidRPr="00E8191E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8191E" w:rsidRPr="00E8191E" w:rsidRDefault="00E8191E" w:rsidP="00E81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E8191E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Provider Fair Invitation 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8191E" w:rsidRPr="00E8191E" w:rsidRDefault="00E8191E" w:rsidP="00E8191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E8191E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Emailed all eligible SES providers information about Provider Fairs at both SES campuses </w:t>
            </w:r>
          </w:p>
        </w:tc>
      </w:tr>
      <w:tr w:rsidR="00E8191E" w:rsidRPr="00E8191E" w:rsidTr="00131D3D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8191E" w:rsidRPr="00E8191E" w:rsidRDefault="009B6021" w:rsidP="00E81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000000"/>
                <w:sz w:val="23"/>
                <w:szCs w:val="23"/>
              </w:rPr>
              <w:t>August 1, 20</w:t>
            </w:r>
            <w:r w:rsidR="00B252F0" w:rsidRPr="00295CD1">
              <w:rPr>
                <w:rFonts w:ascii="Arial Narrow" w:hAnsi="Arial Narrow"/>
                <w:sz w:val="22"/>
                <w:szCs w:val="22"/>
              </w:rPr>
              <w:t>__</w:t>
            </w:r>
            <w:r w:rsidR="00E8191E" w:rsidRPr="00E8191E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8191E" w:rsidRPr="00E8191E" w:rsidRDefault="00E8191E" w:rsidP="00E81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E8191E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Meeting with campus Contacts 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8191E" w:rsidRPr="00E8191E" w:rsidRDefault="00E8191E" w:rsidP="00E8191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E8191E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Trained the new SES and school choice contacts at the campus </w:t>
            </w:r>
          </w:p>
        </w:tc>
      </w:tr>
      <w:tr w:rsidR="00E8191E" w:rsidRPr="00E8191E" w:rsidTr="00131D3D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8191E" w:rsidRPr="00E8191E" w:rsidRDefault="009B6021" w:rsidP="00E81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000000"/>
                <w:sz w:val="23"/>
                <w:szCs w:val="23"/>
              </w:rPr>
              <w:t>August 6, 20</w:t>
            </w:r>
            <w:r w:rsidR="00B252F0" w:rsidRPr="00295CD1">
              <w:rPr>
                <w:rFonts w:ascii="Arial Narrow" w:hAnsi="Arial Narrow"/>
                <w:sz w:val="22"/>
                <w:szCs w:val="22"/>
              </w:rPr>
              <w:t>__</w:t>
            </w:r>
            <w:r w:rsidR="00E8191E" w:rsidRPr="00E8191E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8191E" w:rsidRPr="00E8191E" w:rsidRDefault="00E8191E" w:rsidP="00E81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E8191E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Campus Registration/Provider Fair 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8191E" w:rsidRPr="00E8191E" w:rsidRDefault="00E8191E" w:rsidP="00E8191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E8191E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Handed out SES and school choice flyers to parents District &amp; Campus SES persons on site to answer related questions &amp; for enrollment purposes </w:t>
            </w:r>
          </w:p>
        </w:tc>
      </w:tr>
      <w:tr w:rsidR="00E8191E" w:rsidRPr="00E8191E" w:rsidTr="00131D3D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8191E" w:rsidRPr="00E8191E" w:rsidRDefault="009B6021" w:rsidP="00E81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000000"/>
                <w:sz w:val="23"/>
                <w:szCs w:val="23"/>
              </w:rPr>
              <w:t>August 8, 20</w:t>
            </w:r>
            <w:r w:rsidR="00B252F0" w:rsidRPr="00295CD1">
              <w:rPr>
                <w:rFonts w:ascii="Arial Narrow" w:hAnsi="Arial Narrow"/>
                <w:sz w:val="22"/>
                <w:szCs w:val="22"/>
              </w:rPr>
              <w:t>__</w:t>
            </w:r>
            <w:r w:rsidR="00E8191E" w:rsidRPr="00E8191E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8191E" w:rsidRPr="00E8191E" w:rsidRDefault="00E8191E" w:rsidP="00E81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E8191E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Campus Registration/Provider Fair 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8191E" w:rsidRPr="00E8191E" w:rsidRDefault="00E8191E" w:rsidP="00E8191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E8191E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Handed out SES and school choice flyers to parents District &amp; Campus SES persons on site to answer related questions &amp; for enrollment purposes </w:t>
            </w:r>
          </w:p>
        </w:tc>
      </w:tr>
      <w:tr w:rsidR="00E8191E" w:rsidRPr="00E8191E" w:rsidTr="00131D3D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8191E" w:rsidRPr="00E8191E" w:rsidRDefault="009B6021" w:rsidP="00E81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000000"/>
                <w:sz w:val="23"/>
                <w:szCs w:val="23"/>
              </w:rPr>
              <w:t>August 11, 20</w:t>
            </w:r>
            <w:r w:rsidR="00B252F0" w:rsidRPr="00295CD1">
              <w:rPr>
                <w:rFonts w:ascii="Arial Narrow" w:hAnsi="Arial Narrow"/>
                <w:sz w:val="22"/>
                <w:szCs w:val="22"/>
              </w:rPr>
              <w:t>__</w:t>
            </w:r>
            <w:r w:rsidR="00E8191E" w:rsidRPr="00E8191E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8191E" w:rsidRPr="00E8191E" w:rsidRDefault="00E8191E" w:rsidP="00E81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E8191E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Distribution of Flyers 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8191E" w:rsidRPr="00E8191E" w:rsidRDefault="00E8191E" w:rsidP="00E8191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E8191E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Flyers given to the front office and counselors at both campuses to give to parents/students wanting tutoring </w:t>
            </w:r>
          </w:p>
        </w:tc>
      </w:tr>
      <w:tr w:rsidR="00E8191E" w:rsidRPr="00E8191E" w:rsidTr="00131D3D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8191E" w:rsidRPr="00E8191E" w:rsidRDefault="009B6021" w:rsidP="00E81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000000"/>
                <w:sz w:val="23"/>
                <w:szCs w:val="23"/>
              </w:rPr>
              <w:t>August 11, 20</w:t>
            </w:r>
            <w:r w:rsidR="00B252F0" w:rsidRPr="00295CD1">
              <w:rPr>
                <w:rFonts w:ascii="Arial Narrow" w:hAnsi="Arial Narrow"/>
                <w:sz w:val="22"/>
                <w:szCs w:val="22"/>
              </w:rPr>
              <w:t>__</w:t>
            </w:r>
            <w:r w:rsidR="00E8191E" w:rsidRPr="00E8191E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8191E" w:rsidRPr="00E8191E" w:rsidRDefault="00E8191E" w:rsidP="00E81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E8191E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Campus Registration/Provider Fair 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8191E" w:rsidRPr="00E8191E" w:rsidRDefault="00E8191E" w:rsidP="00E8191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E8191E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Handed out SES and school choice flyers to parents District &amp; Campus SES persons on site to answer related questions &amp; enrollment purposes </w:t>
            </w:r>
          </w:p>
        </w:tc>
      </w:tr>
      <w:tr w:rsidR="00E8191E" w:rsidRPr="00E8191E" w:rsidTr="00131D3D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8191E" w:rsidRPr="00E8191E" w:rsidRDefault="009B6021" w:rsidP="00E81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000000"/>
                <w:sz w:val="23"/>
                <w:szCs w:val="23"/>
              </w:rPr>
              <w:t>August 12, 20</w:t>
            </w:r>
            <w:r w:rsidR="00B252F0" w:rsidRPr="00295CD1">
              <w:rPr>
                <w:rFonts w:ascii="Arial Narrow" w:hAnsi="Arial Narrow"/>
                <w:sz w:val="22"/>
                <w:szCs w:val="22"/>
              </w:rPr>
              <w:t>__</w:t>
            </w:r>
            <w:r w:rsidR="00E8191E" w:rsidRPr="00E8191E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8191E" w:rsidRPr="00E8191E" w:rsidRDefault="00E8191E" w:rsidP="00E81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E8191E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Campus Registration/Provider Fair 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8191E" w:rsidRPr="00E8191E" w:rsidRDefault="00E8191E" w:rsidP="00E8191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E8191E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Handed out SES and school choice flyers to parents District &amp; Campus SES persons on site to answer related questions &amp; enrollment purposes </w:t>
            </w:r>
          </w:p>
        </w:tc>
      </w:tr>
      <w:tr w:rsidR="00E8191E" w:rsidRPr="00E8191E" w:rsidTr="00131D3D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8191E" w:rsidRPr="00E8191E" w:rsidRDefault="009B6021" w:rsidP="00E81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000000"/>
                <w:sz w:val="23"/>
                <w:szCs w:val="23"/>
              </w:rPr>
              <w:t>August 13, 20</w:t>
            </w:r>
            <w:r w:rsidR="00B252F0" w:rsidRPr="00295CD1">
              <w:rPr>
                <w:rFonts w:ascii="Arial Narrow" w:hAnsi="Arial Narrow"/>
                <w:sz w:val="22"/>
                <w:szCs w:val="22"/>
              </w:rPr>
              <w:t>__</w:t>
            </w:r>
            <w:r w:rsidR="00E8191E" w:rsidRPr="00E8191E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8191E" w:rsidRPr="00E8191E" w:rsidRDefault="00E8191E" w:rsidP="00E81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E8191E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Parent Phone Calls 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8191E" w:rsidRPr="00E8191E" w:rsidRDefault="00E8191E" w:rsidP="00E8191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E8191E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Called Parents to visit with them about providers and the school choice option </w:t>
            </w:r>
          </w:p>
        </w:tc>
      </w:tr>
      <w:tr w:rsidR="00E8191E" w:rsidRPr="00E8191E" w:rsidTr="00131D3D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8191E" w:rsidRPr="00E8191E" w:rsidRDefault="009B6021" w:rsidP="00E81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000000"/>
                <w:sz w:val="23"/>
                <w:szCs w:val="23"/>
              </w:rPr>
              <w:t>August 14, 20</w:t>
            </w:r>
            <w:r w:rsidR="00B252F0" w:rsidRPr="00295CD1">
              <w:rPr>
                <w:rFonts w:ascii="Arial Narrow" w:hAnsi="Arial Narrow"/>
                <w:sz w:val="22"/>
                <w:szCs w:val="22"/>
              </w:rPr>
              <w:t>__</w:t>
            </w:r>
            <w:r w:rsidR="00E8191E" w:rsidRPr="00E8191E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8191E" w:rsidRPr="00E8191E" w:rsidRDefault="00E8191E" w:rsidP="00E81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E8191E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Campus 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8191E" w:rsidRPr="00E8191E" w:rsidRDefault="00E8191E" w:rsidP="00E8191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E8191E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Gave flyers to campus secretary for parent information during the year </w:t>
            </w:r>
          </w:p>
        </w:tc>
      </w:tr>
      <w:tr w:rsidR="00E8191E" w:rsidRPr="00E8191E" w:rsidTr="00131D3D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8191E" w:rsidRPr="00E8191E" w:rsidRDefault="009B6021" w:rsidP="00E81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000000"/>
                <w:sz w:val="23"/>
                <w:szCs w:val="23"/>
              </w:rPr>
              <w:t>August 14, 20</w:t>
            </w:r>
            <w:r w:rsidR="00B252F0" w:rsidRPr="00295CD1">
              <w:rPr>
                <w:rFonts w:ascii="Arial Narrow" w:hAnsi="Arial Narrow"/>
                <w:sz w:val="22"/>
                <w:szCs w:val="22"/>
              </w:rPr>
              <w:t>__</w:t>
            </w:r>
            <w:r w:rsidR="00E8191E" w:rsidRPr="00E8191E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8191E" w:rsidRPr="00E8191E" w:rsidRDefault="00E8191E" w:rsidP="00E81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E8191E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Campus 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8191E" w:rsidRPr="00E8191E" w:rsidRDefault="00E8191E" w:rsidP="00E8191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000000"/>
                <w:sz w:val="23"/>
                <w:szCs w:val="23"/>
              </w:rPr>
              <w:t>Emailed all eligible SES Providers about Provider Fair/Open House at campus on September</w:t>
            </w:r>
            <w:r w:rsidR="009B6021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 1</w:t>
            </w:r>
            <w:r w:rsidRPr="00E8191E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 </w:t>
            </w:r>
          </w:p>
        </w:tc>
      </w:tr>
      <w:tr w:rsidR="009C7FB4" w:rsidRPr="00295CD1" w:rsidTr="00131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726"/>
        </w:trPr>
        <w:tc>
          <w:tcPr>
            <w:tcW w:w="2089" w:type="dxa"/>
          </w:tcPr>
          <w:p w:rsidR="009C7FB4" w:rsidRPr="00295CD1" w:rsidRDefault="009C7FB4" w:rsidP="007C48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5CD1">
              <w:rPr>
                <w:rFonts w:ascii="Arial Narrow" w:hAnsi="Arial Narrow"/>
                <w:sz w:val="22"/>
                <w:szCs w:val="22"/>
              </w:rPr>
              <w:t>August 26, 20__</w:t>
            </w:r>
          </w:p>
        </w:tc>
        <w:tc>
          <w:tcPr>
            <w:tcW w:w="3691" w:type="dxa"/>
          </w:tcPr>
          <w:p w:rsidR="009C7FB4" w:rsidRPr="00131D3D" w:rsidRDefault="009C7FB4" w:rsidP="00131D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131D3D">
              <w:rPr>
                <w:rFonts w:ascii="Arial Narrow" w:hAnsi="Arial Narrow" w:cs="Arial Narrow"/>
                <w:color w:val="000000"/>
                <w:sz w:val="23"/>
                <w:szCs w:val="23"/>
              </w:rPr>
              <w:t>Campus emails</w:t>
            </w:r>
          </w:p>
        </w:tc>
        <w:tc>
          <w:tcPr>
            <w:tcW w:w="4318" w:type="dxa"/>
          </w:tcPr>
          <w:p w:rsidR="009C7FB4" w:rsidRPr="00295CD1" w:rsidRDefault="009C7FB4" w:rsidP="007C481C">
            <w:pPr>
              <w:rPr>
                <w:rFonts w:ascii="Arial Narrow" w:hAnsi="Arial Narrow"/>
                <w:sz w:val="22"/>
                <w:szCs w:val="22"/>
              </w:rPr>
            </w:pPr>
            <w:r w:rsidRPr="00295CD1">
              <w:rPr>
                <w:rFonts w:ascii="Arial Narrow" w:hAnsi="Arial Narrow"/>
                <w:sz w:val="22"/>
                <w:szCs w:val="22"/>
              </w:rPr>
              <w:t>Emails out to campus staff to explain SES and SC to teachers and staff, let them know procedure and their SES contact</w:t>
            </w:r>
          </w:p>
        </w:tc>
      </w:tr>
      <w:tr w:rsidR="009C7FB4" w:rsidRPr="00295CD1" w:rsidTr="00131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726"/>
        </w:trPr>
        <w:tc>
          <w:tcPr>
            <w:tcW w:w="2089" w:type="dxa"/>
          </w:tcPr>
          <w:p w:rsidR="009C7FB4" w:rsidRPr="00295CD1" w:rsidRDefault="009C7FB4" w:rsidP="007C48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5CD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9C7FB4" w:rsidRPr="00295CD1" w:rsidRDefault="009C7FB4" w:rsidP="007C48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5CD1">
              <w:rPr>
                <w:rFonts w:ascii="Arial Narrow" w:hAnsi="Arial Narrow"/>
                <w:sz w:val="22"/>
                <w:szCs w:val="22"/>
              </w:rPr>
              <w:t>September 11, 20__</w:t>
            </w:r>
          </w:p>
        </w:tc>
        <w:tc>
          <w:tcPr>
            <w:tcW w:w="3691" w:type="dxa"/>
          </w:tcPr>
          <w:p w:rsidR="009C7FB4" w:rsidRPr="00131D3D" w:rsidRDefault="009C7FB4" w:rsidP="00131D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131D3D">
              <w:rPr>
                <w:rFonts w:ascii="Arial Narrow" w:hAnsi="Arial Narrow" w:cs="Arial Narrow"/>
                <w:color w:val="000000"/>
                <w:sz w:val="23"/>
                <w:szCs w:val="23"/>
              </w:rPr>
              <w:t>Campus Provider Fair/Open House</w:t>
            </w:r>
          </w:p>
        </w:tc>
        <w:tc>
          <w:tcPr>
            <w:tcW w:w="4318" w:type="dxa"/>
          </w:tcPr>
          <w:p w:rsidR="009C7FB4" w:rsidRPr="00295CD1" w:rsidRDefault="009C7FB4" w:rsidP="007C48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5CD1">
              <w:rPr>
                <w:rFonts w:ascii="Arial Narrow" w:hAnsi="Arial Narrow"/>
                <w:sz w:val="22"/>
                <w:szCs w:val="22"/>
              </w:rPr>
              <w:t>Handed out SES and SC flyers to parents; district and campus SES person on site to answer related questions &amp; for enrollment purposes.</w:t>
            </w:r>
          </w:p>
        </w:tc>
      </w:tr>
      <w:tr w:rsidR="009C7FB4" w:rsidRPr="00295CD1" w:rsidTr="00131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726"/>
        </w:trPr>
        <w:tc>
          <w:tcPr>
            <w:tcW w:w="2089" w:type="dxa"/>
          </w:tcPr>
          <w:p w:rsidR="009C7FB4" w:rsidRPr="00295CD1" w:rsidRDefault="009C7FB4" w:rsidP="007C48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C7FB4" w:rsidRPr="00295CD1" w:rsidRDefault="009C7FB4" w:rsidP="007C48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5CD1">
              <w:rPr>
                <w:rFonts w:ascii="Arial Narrow" w:hAnsi="Arial Narrow"/>
                <w:sz w:val="22"/>
                <w:szCs w:val="22"/>
              </w:rPr>
              <w:t>September 20, 20__</w:t>
            </w:r>
          </w:p>
        </w:tc>
        <w:tc>
          <w:tcPr>
            <w:tcW w:w="3691" w:type="dxa"/>
          </w:tcPr>
          <w:p w:rsidR="009C7FB4" w:rsidRPr="00131D3D" w:rsidRDefault="009C7FB4" w:rsidP="00131D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131D3D">
              <w:rPr>
                <w:rFonts w:ascii="Arial Narrow" w:hAnsi="Arial Narrow" w:cs="Arial Narrow"/>
                <w:color w:val="000000"/>
                <w:sz w:val="23"/>
                <w:szCs w:val="23"/>
              </w:rPr>
              <w:t>Campus Provider Fair/Open House</w:t>
            </w:r>
          </w:p>
        </w:tc>
        <w:tc>
          <w:tcPr>
            <w:tcW w:w="4318" w:type="dxa"/>
          </w:tcPr>
          <w:p w:rsidR="009C7FB4" w:rsidRPr="00295CD1" w:rsidRDefault="009C7FB4" w:rsidP="007C48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5CD1">
              <w:rPr>
                <w:rFonts w:ascii="Arial Narrow" w:hAnsi="Arial Narrow"/>
                <w:sz w:val="22"/>
                <w:szCs w:val="22"/>
              </w:rPr>
              <w:t>Did an all call to the parents in En</w:t>
            </w:r>
            <w:r w:rsidR="00B252F0">
              <w:rPr>
                <w:rFonts w:ascii="Arial Narrow" w:hAnsi="Arial Narrow"/>
                <w:sz w:val="22"/>
                <w:szCs w:val="22"/>
              </w:rPr>
              <w:t>glish and Spanish inviting them</w:t>
            </w:r>
            <w:r w:rsidRPr="00295CD1">
              <w:rPr>
                <w:rFonts w:ascii="Arial Narrow" w:hAnsi="Arial Narrow"/>
                <w:sz w:val="22"/>
                <w:szCs w:val="22"/>
              </w:rPr>
              <w:t xml:space="preserve"> to the open house and provider fair to sign up for SES or SC</w:t>
            </w:r>
          </w:p>
        </w:tc>
      </w:tr>
      <w:tr w:rsidR="009C7FB4" w:rsidRPr="00295CD1" w:rsidTr="00131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726"/>
        </w:trPr>
        <w:tc>
          <w:tcPr>
            <w:tcW w:w="2089" w:type="dxa"/>
          </w:tcPr>
          <w:p w:rsidR="009C7FB4" w:rsidRPr="00295CD1" w:rsidRDefault="009C7FB4" w:rsidP="007C48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C7FB4" w:rsidRPr="00295CD1" w:rsidRDefault="009C7FB4" w:rsidP="007C48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5CD1">
              <w:rPr>
                <w:rFonts w:ascii="Arial Narrow" w:hAnsi="Arial Narrow"/>
                <w:sz w:val="22"/>
                <w:szCs w:val="22"/>
              </w:rPr>
              <w:t>November 5, 20__</w:t>
            </w:r>
          </w:p>
        </w:tc>
        <w:tc>
          <w:tcPr>
            <w:tcW w:w="3691" w:type="dxa"/>
          </w:tcPr>
          <w:p w:rsidR="009C7FB4" w:rsidRPr="00131D3D" w:rsidRDefault="009C7FB4" w:rsidP="00131D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131D3D">
              <w:rPr>
                <w:rFonts w:ascii="Arial Narrow" w:hAnsi="Arial Narrow" w:cs="Arial Narrow"/>
                <w:color w:val="000000"/>
                <w:sz w:val="23"/>
                <w:szCs w:val="23"/>
              </w:rPr>
              <w:t>Campus Information Email</w:t>
            </w:r>
          </w:p>
        </w:tc>
        <w:tc>
          <w:tcPr>
            <w:tcW w:w="4318" w:type="dxa"/>
          </w:tcPr>
          <w:p w:rsidR="009C7FB4" w:rsidRPr="00295CD1" w:rsidRDefault="009C7FB4" w:rsidP="007C48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5CD1">
              <w:rPr>
                <w:rFonts w:ascii="Arial Narrow" w:hAnsi="Arial Narrow"/>
                <w:sz w:val="22"/>
                <w:szCs w:val="22"/>
              </w:rPr>
              <w:t>Email to junior high school staff about the SES program available to their students</w:t>
            </w:r>
          </w:p>
        </w:tc>
      </w:tr>
    </w:tbl>
    <w:p w:rsidR="00E67C44" w:rsidRDefault="00E67C44">
      <w:pPr>
        <w:sectPr w:rsidR="00E67C44" w:rsidSect="00A85513">
          <w:headerReference w:type="default" r:id="rId11"/>
          <w:pgSz w:w="12240" w:h="16340"/>
          <w:pgMar w:top="1847" w:right="1016" w:bottom="929" w:left="1353" w:header="720" w:footer="720" w:gutter="0"/>
          <w:cols w:space="720"/>
          <w:noEndnote/>
          <w:titlePg/>
          <w:docGrid w:linePitch="272"/>
        </w:sectPr>
      </w:pPr>
    </w:p>
    <w:p w:rsidR="00131D3D" w:rsidRPr="00A36E73" w:rsidRDefault="00131D3D" w:rsidP="00131D3D">
      <w:pPr>
        <w:pStyle w:val="Default"/>
        <w:jc w:val="center"/>
        <w:rPr>
          <w:rFonts w:ascii="Arial Narrow" w:hAnsi="Arial Narrow" w:cs="Arial Narrow"/>
          <w:b/>
        </w:rPr>
      </w:pPr>
      <w:r w:rsidRPr="00A36E73">
        <w:rPr>
          <w:rFonts w:ascii="Arial Narrow" w:hAnsi="Arial Narrow" w:cs="Arial Narrow"/>
          <w:b/>
        </w:rPr>
        <w:lastRenderedPageBreak/>
        <w:t>Sample Provided for Criterion C</w:t>
      </w:r>
    </w:p>
    <w:p w:rsidR="00131D3D" w:rsidRPr="00A36E73" w:rsidRDefault="00131D3D" w:rsidP="00131D3D">
      <w:pPr>
        <w:pStyle w:val="Default"/>
        <w:jc w:val="center"/>
        <w:rPr>
          <w:rFonts w:ascii="Arial Narrow" w:hAnsi="Arial Narrow" w:cs="Arial Narrow"/>
          <w:b/>
        </w:rPr>
      </w:pPr>
      <w:r w:rsidRPr="00A36E73">
        <w:rPr>
          <w:rFonts w:ascii="Arial Narrow" w:hAnsi="Arial Narrow" w:cs="Arial Narrow"/>
          <w:b/>
        </w:rPr>
        <w:t xml:space="preserve"> Sample Documentation: Partnering with Outside Entities and Groups</w:t>
      </w:r>
    </w:p>
    <w:p w:rsidR="00131D3D" w:rsidRPr="00A36E73" w:rsidRDefault="00131D3D" w:rsidP="00131D3D">
      <w:pPr>
        <w:pStyle w:val="Default"/>
        <w:jc w:val="center"/>
        <w:rPr>
          <w:rFonts w:ascii="Arial Narrow" w:hAnsi="Arial Narrow" w:cs="Arial Narrow"/>
          <w:b/>
        </w:rPr>
      </w:pPr>
      <w:r w:rsidRPr="00A36E73">
        <w:rPr>
          <w:rFonts w:ascii="Arial Narrow" w:hAnsi="Arial Narrow" w:cs="Arial Narrow"/>
          <w:b/>
        </w:rPr>
        <w:t xml:space="preserve"> Dates and Activities for Each District will Differ</w:t>
      </w:r>
    </w:p>
    <w:p w:rsidR="00131D3D" w:rsidRDefault="00131D3D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9"/>
        <w:gridCol w:w="3691"/>
        <w:gridCol w:w="4318"/>
      </w:tblGrid>
      <w:tr w:rsidR="009C7FB4" w:rsidRPr="00295CD1" w:rsidTr="00131D3D">
        <w:trPr>
          <w:trHeight w:val="726"/>
        </w:trPr>
        <w:tc>
          <w:tcPr>
            <w:tcW w:w="2089" w:type="dxa"/>
          </w:tcPr>
          <w:p w:rsidR="009C7FB4" w:rsidRPr="00295CD1" w:rsidRDefault="009C7FB4" w:rsidP="007C48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C7FB4" w:rsidRPr="00295CD1" w:rsidRDefault="009C7FB4" w:rsidP="007C48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5CD1">
              <w:rPr>
                <w:rFonts w:ascii="Arial Narrow" w:hAnsi="Arial Narrow"/>
                <w:sz w:val="22"/>
                <w:szCs w:val="22"/>
              </w:rPr>
              <w:t>November 6, 20__</w:t>
            </w:r>
          </w:p>
        </w:tc>
        <w:tc>
          <w:tcPr>
            <w:tcW w:w="3691" w:type="dxa"/>
          </w:tcPr>
          <w:p w:rsidR="009C7FB4" w:rsidRPr="00131D3D" w:rsidRDefault="009C7FB4" w:rsidP="00131D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131D3D">
              <w:rPr>
                <w:rFonts w:ascii="Arial Narrow" w:hAnsi="Arial Narrow" w:cs="Arial Narrow"/>
                <w:color w:val="000000"/>
                <w:sz w:val="23"/>
                <w:szCs w:val="23"/>
              </w:rPr>
              <w:t>Campus Provider Fair</w:t>
            </w:r>
          </w:p>
        </w:tc>
        <w:tc>
          <w:tcPr>
            <w:tcW w:w="4318" w:type="dxa"/>
          </w:tcPr>
          <w:p w:rsidR="009C7FB4" w:rsidRPr="00295CD1" w:rsidRDefault="009C7FB4" w:rsidP="007C48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5CD1">
              <w:rPr>
                <w:rFonts w:ascii="Arial Narrow" w:hAnsi="Arial Narrow"/>
                <w:sz w:val="22"/>
                <w:szCs w:val="22"/>
              </w:rPr>
              <w:t xml:space="preserve">Emailed all eligible  providers inviting them to the Provider Fair scheduled for December 9, 20__ </w:t>
            </w:r>
          </w:p>
        </w:tc>
      </w:tr>
      <w:tr w:rsidR="009C7FB4" w:rsidRPr="00295CD1" w:rsidTr="00131D3D">
        <w:trPr>
          <w:trHeight w:val="726"/>
        </w:trPr>
        <w:tc>
          <w:tcPr>
            <w:tcW w:w="2089" w:type="dxa"/>
          </w:tcPr>
          <w:p w:rsidR="009C7FB4" w:rsidRPr="00295CD1" w:rsidRDefault="009C7FB4" w:rsidP="007C48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5CD1">
              <w:rPr>
                <w:rFonts w:ascii="Arial Narrow" w:hAnsi="Arial Narrow"/>
                <w:sz w:val="22"/>
                <w:szCs w:val="22"/>
              </w:rPr>
              <w:t>November 13, 20__</w:t>
            </w:r>
          </w:p>
        </w:tc>
        <w:tc>
          <w:tcPr>
            <w:tcW w:w="3691" w:type="dxa"/>
          </w:tcPr>
          <w:p w:rsidR="009C7FB4" w:rsidRPr="00131D3D" w:rsidRDefault="009C7FB4" w:rsidP="00131D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131D3D">
              <w:rPr>
                <w:rFonts w:ascii="Arial Narrow" w:hAnsi="Arial Narrow" w:cs="Arial Narrow"/>
                <w:color w:val="000000"/>
                <w:sz w:val="23"/>
                <w:szCs w:val="23"/>
              </w:rPr>
              <w:t>District Web –Page</w:t>
            </w:r>
          </w:p>
        </w:tc>
        <w:tc>
          <w:tcPr>
            <w:tcW w:w="4318" w:type="dxa"/>
          </w:tcPr>
          <w:p w:rsidR="009C7FB4" w:rsidRPr="00295CD1" w:rsidRDefault="009C7FB4" w:rsidP="007C481C">
            <w:pPr>
              <w:rPr>
                <w:rFonts w:ascii="Arial Narrow" w:hAnsi="Arial Narrow"/>
                <w:sz w:val="22"/>
                <w:szCs w:val="22"/>
              </w:rPr>
            </w:pPr>
            <w:r w:rsidRPr="00295CD1">
              <w:rPr>
                <w:rFonts w:ascii="Arial Narrow" w:hAnsi="Arial Narrow"/>
                <w:sz w:val="22"/>
                <w:szCs w:val="22"/>
              </w:rPr>
              <w:t>All SES information posted on district web page along with past history, numbers, providers, provider information and enrollment forms.</w:t>
            </w:r>
          </w:p>
        </w:tc>
      </w:tr>
      <w:tr w:rsidR="009C7FB4" w:rsidRPr="00295CD1" w:rsidTr="00131D3D">
        <w:trPr>
          <w:trHeight w:val="726"/>
        </w:trPr>
        <w:tc>
          <w:tcPr>
            <w:tcW w:w="2089" w:type="dxa"/>
          </w:tcPr>
          <w:p w:rsidR="009C7FB4" w:rsidRPr="00295CD1" w:rsidRDefault="009C7FB4" w:rsidP="007C48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5CD1">
              <w:rPr>
                <w:rFonts w:ascii="Arial Narrow" w:hAnsi="Arial Narrow"/>
                <w:sz w:val="22"/>
                <w:szCs w:val="22"/>
              </w:rPr>
              <w:t>December 1, 20__</w:t>
            </w:r>
          </w:p>
        </w:tc>
        <w:tc>
          <w:tcPr>
            <w:tcW w:w="3691" w:type="dxa"/>
          </w:tcPr>
          <w:p w:rsidR="009C7FB4" w:rsidRPr="00131D3D" w:rsidRDefault="009C7FB4" w:rsidP="00131D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131D3D">
              <w:rPr>
                <w:rFonts w:ascii="Arial Narrow" w:hAnsi="Arial Narrow" w:cs="Arial Narrow"/>
                <w:color w:val="000000"/>
                <w:sz w:val="23"/>
                <w:szCs w:val="23"/>
              </w:rPr>
              <w:t>All call</w:t>
            </w:r>
          </w:p>
        </w:tc>
        <w:tc>
          <w:tcPr>
            <w:tcW w:w="4318" w:type="dxa"/>
          </w:tcPr>
          <w:p w:rsidR="009C7FB4" w:rsidRPr="00295CD1" w:rsidRDefault="009C7FB4" w:rsidP="007C48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5CD1">
              <w:rPr>
                <w:rFonts w:ascii="Arial Narrow" w:hAnsi="Arial Narrow"/>
                <w:sz w:val="22"/>
                <w:szCs w:val="22"/>
              </w:rPr>
              <w:t>All call inviting parents to provider fair scheduled for December 9, 20__</w:t>
            </w:r>
          </w:p>
        </w:tc>
      </w:tr>
      <w:tr w:rsidR="009C7FB4" w:rsidRPr="00295CD1" w:rsidTr="00131D3D">
        <w:trPr>
          <w:trHeight w:val="726"/>
        </w:trPr>
        <w:tc>
          <w:tcPr>
            <w:tcW w:w="2089" w:type="dxa"/>
          </w:tcPr>
          <w:p w:rsidR="009C7FB4" w:rsidRPr="00295CD1" w:rsidRDefault="009C7FB4" w:rsidP="007C48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5CD1">
              <w:rPr>
                <w:rFonts w:ascii="Arial Narrow" w:hAnsi="Arial Narrow"/>
                <w:sz w:val="22"/>
                <w:szCs w:val="22"/>
              </w:rPr>
              <w:t>December 2, 20__</w:t>
            </w:r>
          </w:p>
        </w:tc>
        <w:tc>
          <w:tcPr>
            <w:tcW w:w="3691" w:type="dxa"/>
          </w:tcPr>
          <w:p w:rsidR="009C7FB4" w:rsidRPr="00131D3D" w:rsidRDefault="009C7FB4" w:rsidP="00131D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131D3D">
              <w:rPr>
                <w:rFonts w:ascii="Arial Narrow" w:hAnsi="Arial Narrow" w:cs="Arial Narrow"/>
                <w:color w:val="000000"/>
                <w:sz w:val="23"/>
                <w:szCs w:val="23"/>
              </w:rPr>
              <w:t>School Web page</w:t>
            </w:r>
          </w:p>
        </w:tc>
        <w:tc>
          <w:tcPr>
            <w:tcW w:w="4318" w:type="dxa"/>
          </w:tcPr>
          <w:p w:rsidR="009C7FB4" w:rsidRPr="00295CD1" w:rsidRDefault="009C7FB4" w:rsidP="007C48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5CD1">
              <w:rPr>
                <w:rFonts w:ascii="Arial Narrow" w:hAnsi="Arial Narrow"/>
                <w:sz w:val="22"/>
                <w:szCs w:val="22"/>
              </w:rPr>
              <w:t>Provider Fair placed on web</w:t>
            </w:r>
          </w:p>
        </w:tc>
      </w:tr>
      <w:tr w:rsidR="009C7FB4" w:rsidRPr="00295CD1" w:rsidTr="00131D3D">
        <w:trPr>
          <w:trHeight w:val="726"/>
        </w:trPr>
        <w:tc>
          <w:tcPr>
            <w:tcW w:w="2089" w:type="dxa"/>
          </w:tcPr>
          <w:p w:rsidR="009C7FB4" w:rsidRPr="00295CD1" w:rsidRDefault="009C7FB4" w:rsidP="007C48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5CD1">
              <w:rPr>
                <w:rFonts w:ascii="Arial Narrow" w:hAnsi="Arial Narrow"/>
                <w:sz w:val="22"/>
                <w:szCs w:val="22"/>
              </w:rPr>
              <w:t>December 9, 20__</w:t>
            </w:r>
          </w:p>
        </w:tc>
        <w:tc>
          <w:tcPr>
            <w:tcW w:w="3691" w:type="dxa"/>
          </w:tcPr>
          <w:p w:rsidR="009C7FB4" w:rsidRPr="00131D3D" w:rsidRDefault="009C7FB4" w:rsidP="00131D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131D3D">
              <w:rPr>
                <w:rFonts w:ascii="Arial Narrow" w:hAnsi="Arial Narrow" w:cs="Arial Narrow"/>
                <w:color w:val="000000"/>
                <w:sz w:val="23"/>
                <w:szCs w:val="23"/>
              </w:rPr>
              <w:t>Provider Fair</w:t>
            </w:r>
          </w:p>
        </w:tc>
        <w:tc>
          <w:tcPr>
            <w:tcW w:w="4318" w:type="dxa"/>
          </w:tcPr>
          <w:p w:rsidR="009C7FB4" w:rsidRPr="00295CD1" w:rsidRDefault="009C7FB4" w:rsidP="007C48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5CD1">
              <w:rPr>
                <w:rFonts w:ascii="Arial Narrow" w:hAnsi="Arial Narrow"/>
                <w:sz w:val="22"/>
                <w:szCs w:val="22"/>
              </w:rPr>
              <w:t>Handed out SES and SC flyers to parents; district and campus SES person on site to answer related questions &amp; for enrollment purposes.</w:t>
            </w:r>
          </w:p>
        </w:tc>
      </w:tr>
      <w:tr w:rsidR="009C7FB4" w:rsidRPr="00295CD1" w:rsidTr="00131D3D">
        <w:trPr>
          <w:trHeight w:val="726"/>
        </w:trPr>
        <w:tc>
          <w:tcPr>
            <w:tcW w:w="2089" w:type="dxa"/>
          </w:tcPr>
          <w:p w:rsidR="009C7FB4" w:rsidRPr="00295CD1" w:rsidRDefault="009C7FB4" w:rsidP="007C48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5CD1">
              <w:rPr>
                <w:rFonts w:ascii="Arial Narrow" w:hAnsi="Arial Narrow"/>
                <w:sz w:val="22"/>
                <w:szCs w:val="22"/>
              </w:rPr>
              <w:t>January 9, 20__</w:t>
            </w:r>
          </w:p>
        </w:tc>
        <w:tc>
          <w:tcPr>
            <w:tcW w:w="3691" w:type="dxa"/>
          </w:tcPr>
          <w:p w:rsidR="009C7FB4" w:rsidRPr="00131D3D" w:rsidRDefault="009C7FB4" w:rsidP="00131D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131D3D">
              <w:rPr>
                <w:rFonts w:ascii="Arial Narrow" w:hAnsi="Arial Narrow" w:cs="Arial Narrow"/>
                <w:color w:val="000000"/>
                <w:sz w:val="23"/>
                <w:szCs w:val="23"/>
              </w:rPr>
              <w:t>Letter Mail Out</w:t>
            </w:r>
          </w:p>
        </w:tc>
        <w:tc>
          <w:tcPr>
            <w:tcW w:w="4318" w:type="dxa"/>
          </w:tcPr>
          <w:p w:rsidR="009C7FB4" w:rsidRPr="00295CD1" w:rsidRDefault="009C7FB4" w:rsidP="007C48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5CD1">
              <w:rPr>
                <w:rFonts w:ascii="Arial Narrow" w:hAnsi="Arial Narrow"/>
                <w:sz w:val="22"/>
                <w:szCs w:val="22"/>
              </w:rPr>
              <w:t>School wide mail</w:t>
            </w:r>
            <w:r w:rsidR="00B252F0">
              <w:rPr>
                <w:rFonts w:ascii="Arial Narrow" w:hAnsi="Arial Narrow"/>
                <w:sz w:val="22"/>
                <w:szCs w:val="22"/>
              </w:rPr>
              <w:t>-</w:t>
            </w:r>
            <w:r w:rsidRPr="00295CD1">
              <w:rPr>
                <w:rFonts w:ascii="Arial Narrow" w:hAnsi="Arial Narrow"/>
                <w:sz w:val="22"/>
                <w:szCs w:val="22"/>
              </w:rPr>
              <w:t>out to eligible students about SES and SC options.</w:t>
            </w:r>
          </w:p>
        </w:tc>
      </w:tr>
      <w:tr w:rsidR="009C7FB4" w:rsidRPr="00295CD1" w:rsidTr="00131D3D">
        <w:trPr>
          <w:trHeight w:val="726"/>
        </w:trPr>
        <w:tc>
          <w:tcPr>
            <w:tcW w:w="2089" w:type="dxa"/>
          </w:tcPr>
          <w:p w:rsidR="009C7FB4" w:rsidRPr="00295CD1" w:rsidRDefault="009C7FB4" w:rsidP="007C48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5CD1">
              <w:rPr>
                <w:rFonts w:ascii="Arial Narrow" w:hAnsi="Arial Narrow"/>
                <w:sz w:val="22"/>
                <w:szCs w:val="22"/>
              </w:rPr>
              <w:t>February 10, 20__</w:t>
            </w:r>
          </w:p>
        </w:tc>
        <w:tc>
          <w:tcPr>
            <w:tcW w:w="3691" w:type="dxa"/>
          </w:tcPr>
          <w:p w:rsidR="009C7FB4" w:rsidRPr="00131D3D" w:rsidRDefault="009C7FB4" w:rsidP="00131D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131D3D">
              <w:rPr>
                <w:rFonts w:ascii="Arial Narrow" w:hAnsi="Arial Narrow" w:cs="Arial Narrow"/>
                <w:color w:val="000000"/>
                <w:sz w:val="23"/>
                <w:szCs w:val="23"/>
              </w:rPr>
              <w:t>Email</w:t>
            </w:r>
          </w:p>
        </w:tc>
        <w:tc>
          <w:tcPr>
            <w:tcW w:w="4318" w:type="dxa"/>
          </w:tcPr>
          <w:p w:rsidR="009C7FB4" w:rsidRPr="00295CD1" w:rsidRDefault="009C7FB4" w:rsidP="007C48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5CD1">
              <w:rPr>
                <w:rFonts w:ascii="Arial Narrow" w:hAnsi="Arial Narrow"/>
                <w:sz w:val="22"/>
                <w:szCs w:val="22"/>
              </w:rPr>
              <w:t>School wide Email to campuses and parents reminding them of the free tutor</w:t>
            </w:r>
            <w:r w:rsidR="00B252F0">
              <w:rPr>
                <w:rFonts w:ascii="Arial Narrow" w:hAnsi="Arial Narrow"/>
                <w:sz w:val="22"/>
                <w:szCs w:val="22"/>
              </w:rPr>
              <w:t>ing for the eligible students i</w:t>
            </w:r>
            <w:r w:rsidRPr="00295CD1">
              <w:rPr>
                <w:rFonts w:ascii="Arial Narrow" w:hAnsi="Arial Narrow"/>
                <w:sz w:val="22"/>
                <w:szCs w:val="22"/>
              </w:rPr>
              <w:t>n science, math, and reading, who their school co</w:t>
            </w:r>
            <w:r w:rsidR="00B252F0">
              <w:rPr>
                <w:rFonts w:ascii="Arial Narrow" w:hAnsi="Arial Narrow"/>
                <w:sz w:val="22"/>
                <w:szCs w:val="22"/>
              </w:rPr>
              <w:t>ntact is, and where the enroll</w:t>
            </w:r>
            <w:r w:rsidRPr="00295CD1">
              <w:rPr>
                <w:rFonts w:ascii="Arial Narrow" w:hAnsi="Arial Narrow"/>
                <w:sz w:val="22"/>
                <w:szCs w:val="22"/>
              </w:rPr>
              <w:t xml:space="preserve">ment forms re loc5ted. </w:t>
            </w:r>
          </w:p>
        </w:tc>
      </w:tr>
      <w:tr w:rsidR="009C7FB4" w:rsidRPr="00295CD1" w:rsidTr="00131D3D">
        <w:trPr>
          <w:trHeight w:val="726"/>
        </w:trPr>
        <w:tc>
          <w:tcPr>
            <w:tcW w:w="2089" w:type="dxa"/>
          </w:tcPr>
          <w:p w:rsidR="009C7FB4" w:rsidRPr="00295CD1" w:rsidRDefault="009C7FB4" w:rsidP="007C48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5CD1">
              <w:rPr>
                <w:rFonts w:ascii="Arial Narrow" w:hAnsi="Arial Narrow"/>
                <w:sz w:val="22"/>
                <w:szCs w:val="22"/>
              </w:rPr>
              <w:t>February 11, 20__</w:t>
            </w:r>
          </w:p>
        </w:tc>
        <w:tc>
          <w:tcPr>
            <w:tcW w:w="3691" w:type="dxa"/>
          </w:tcPr>
          <w:p w:rsidR="009C7FB4" w:rsidRPr="00131D3D" w:rsidRDefault="009C7FB4" w:rsidP="00131D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131D3D">
              <w:rPr>
                <w:rFonts w:ascii="Arial Narrow" w:hAnsi="Arial Narrow" w:cs="Arial Narrow"/>
                <w:color w:val="000000"/>
                <w:sz w:val="23"/>
                <w:szCs w:val="23"/>
              </w:rPr>
              <w:t>Civic Organization</w:t>
            </w:r>
          </w:p>
        </w:tc>
        <w:tc>
          <w:tcPr>
            <w:tcW w:w="4318" w:type="dxa"/>
          </w:tcPr>
          <w:p w:rsidR="009C7FB4" w:rsidRPr="00295CD1" w:rsidRDefault="009C7FB4" w:rsidP="007C48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5CD1">
              <w:rPr>
                <w:rFonts w:ascii="Arial Narrow" w:hAnsi="Arial Narrow"/>
                <w:sz w:val="22"/>
                <w:szCs w:val="22"/>
              </w:rPr>
              <w:t>A follow-up informative meeting with civic organization about SES and to help recruit students and educate the community etc.  This organization was one of our community contacts  also last year</w:t>
            </w:r>
          </w:p>
        </w:tc>
      </w:tr>
      <w:tr w:rsidR="009C7FB4" w:rsidRPr="00295CD1" w:rsidTr="00131D3D">
        <w:trPr>
          <w:trHeight w:val="726"/>
        </w:trPr>
        <w:tc>
          <w:tcPr>
            <w:tcW w:w="2089" w:type="dxa"/>
          </w:tcPr>
          <w:p w:rsidR="009C7FB4" w:rsidRPr="00295CD1" w:rsidRDefault="009C7FB4" w:rsidP="007C48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5CD1">
              <w:rPr>
                <w:rFonts w:ascii="Arial Narrow" w:hAnsi="Arial Narrow"/>
                <w:sz w:val="22"/>
                <w:szCs w:val="22"/>
              </w:rPr>
              <w:t>February 11, 20__</w:t>
            </w:r>
          </w:p>
        </w:tc>
        <w:tc>
          <w:tcPr>
            <w:tcW w:w="3691" w:type="dxa"/>
          </w:tcPr>
          <w:p w:rsidR="009C7FB4" w:rsidRPr="00131D3D" w:rsidRDefault="009C7FB4" w:rsidP="00131D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131D3D">
              <w:rPr>
                <w:rFonts w:ascii="Arial Narrow" w:hAnsi="Arial Narrow" w:cs="Arial Narrow"/>
                <w:color w:val="000000"/>
                <w:sz w:val="23"/>
                <w:szCs w:val="23"/>
              </w:rPr>
              <w:t>Community Center</w:t>
            </w:r>
          </w:p>
        </w:tc>
        <w:tc>
          <w:tcPr>
            <w:tcW w:w="4318" w:type="dxa"/>
          </w:tcPr>
          <w:p w:rsidR="009C7FB4" w:rsidRPr="00295CD1" w:rsidRDefault="00B252F0" w:rsidP="007C48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Information</w:t>
            </w:r>
            <w:r w:rsidR="009C7FB4" w:rsidRPr="00295CD1">
              <w:rPr>
                <w:rFonts w:ascii="Arial Narrow" w:hAnsi="Arial Narrow"/>
                <w:sz w:val="22"/>
                <w:szCs w:val="22"/>
              </w:rPr>
              <w:t xml:space="preserve"> give</w:t>
            </w:r>
            <w:r>
              <w:rPr>
                <w:rFonts w:ascii="Arial Narrow" w:hAnsi="Arial Narrow"/>
                <w:sz w:val="22"/>
                <w:szCs w:val="22"/>
              </w:rPr>
              <w:t>n</w:t>
            </w:r>
            <w:r w:rsidR="009C7FB4" w:rsidRPr="00295CD1">
              <w:rPr>
                <w:rFonts w:ascii="Arial Narrow" w:hAnsi="Arial Narrow"/>
                <w:sz w:val="22"/>
                <w:szCs w:val="22"/>
              </w:rPr>
              <w:t xml:space="preserve"> to Community Center about SES by Campus Parent Liaison</w:t>
            </w:r>
          </w:p>
        </w:tc>
      </w:tr>
      <w:tr w:rsidR="009C7FB4" w:rsidRPr="00295CD1" w:rsidTr="00131D3D">
        <w:trPr>
          <w:trHeight w:val="726"/>
        </w:trPr>
        <w:tc>
          <w:tcPr>
            <w:tcW w:w="2089" w:type="dxa"/>
          </w:tcPr>
          <w:p w:rsidR="009C7FB4" w:rsidRPr="00295CD1" w:rsidRDefault="009C7FB4" w:rsidP="007C48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5CD1">
              <w:rPr>
                <w:rFonts w:ascii="Arial Narrow" w:hAnsi="Arial Narrow"/>
                <w:sz w:val="22"/>
                <w:szCs w:val="22"/>
              </w:rPr>
              <w:t>February 11, 20__</w:t>
            </w:r>
          </w:p>
        </w:tc>
        <w:tc>
          <w:tcPr>
            <w:tcW w:w="3691" w:type="dxa"/>
          </w:tcPr>
          <w:p w:rsidR="009C7FB4" w:rsidRPr="00131D3D" w:rsidRDefault="009C7FB4" w:rsidP="00131D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131D3D">
              <w:rPr>
                <w:rFonts w:ascii="Arial Narrow" w:hAnsi="Arial Narrow" w:cs="Arial Narrow"/>
                <w:color w:val="000000"/>
                <w:sz w:val="23"/>
                <w:szCs w:val="23"/>
              </w:rPr>
              <w:t>Church</w:t>
            </w:r>
          </w:p>
        </w:tc>
        <w:tc>
          <w:tcPr>
            <w:tcW w:w="4318" w:type="dxa"/>
          </w:tcPr>
          <w:p w:rsidR="009C7FB4" w:rsidRPr="00295CD1" w:rsidRDefault="009C7FB4" w:rsidP="007C48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5CD1">
              <w:rPr>
                <w:rFonts w:ascii="Arial Narrow" w:hAnsi="Arial Narrow"/>
                <w:sz w:val="22"/>
                <w:szCs w:val="22"/>
              </w:rPr>
              <w:t>Discussed with a member of the church</w:t>
            </w:r>
            <w:r w:rsidR="00B252F0">
              <w:rPr>
                <w:rFonts w:ascii="Arial Narrow" w:hAnsi="Arial Narrow"/>
                <w:sz w:val="22"/>
                <w:szCs w:val="22"/>
              </w:rPr>
              <w:t>,</w:t>
            </w:r>
            <w:r w:rsidRPr="00295CD1">
              <w:rPr>
                <w:rFonts w:ascii="Arial Narrow" w:hAnsi="Arial Narrow"/>
                <w:sz w:val="22"/>
                <w:szCs w:val="22"/>
              </w:rPr>
              <w:t xml:space="preserve"> han</w:t>
            </w:r>
            <w:r w:rsidR="00B252F0">
              <w:rPr>
                <w:rFonts w:ascii="Arial Narrow" w:hAnsi="Arial Narrow"/>
                <w:sz w:val="22"/>
                <w:szCs w:val="22"/>
              </w:rPr>
              <w:t>g</w:t>
            </w:r>
            <w:r w:rsidRPr="00295CD1">
              <w:rPr>
                <w:rFonts w:ascii="Arial Narrow" w:hAnsi="Arial Narrow"/>
                <w:sz w:val="22"/>
                <w:szCs w:val="22"/>
              </w:rPr>
              <w:t>ing posters and helping campus get out the SES information to students.</w:t>
            </w:r>
          </w:p>
        </w:tc>
      </w:tr>
      <w:tr w:rsidR="009C7FB4" w:rsidRPr="00295CD1" w:rsidTr="00131D3D">
        <w:trPr>
          <w:trHeight w:val="726"/>
        </w:trPr>
        <w:tc>
          <w:tcPr>
            <w:tcW w:w="2089" w:type="dxa"/>
          </w:tcPr>
          <w:p w:rsidR="009C7FB4" w:rsidRPr="00295CD1" w:rsidRDefault="009C7FB4" w:rsidP="007C48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5CD1">
              <w:rPr>
                <w:rFonts w:ascii="Arial Narrow" w:hAnsi="Arial Narrow"/>
                <w:sz w:val="22"/>
                <w:szCs w:val="22"/>
              </w:rPr>
              <w:t>February 11, 20__</w:t>
            </w:r>
          </w:p>
        </w:tc>
        <w:tc>
          <w:tcPr>
            <w:tcW w:w="3691" w:type="dxa"/>
          </w:tcPr>
          <w:p w:rsidR="009C7FB4" w:rsidRPr="00131D3D" w:rsidRDefault="009C7FB4" w:rsidP="00131D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131D3D">
              <w:rPr>
                <w:rFonts w:ascii="Arial Narrow" w:hAnsi="Arial Narrow" w:cs="Arial Narrow"/>
                <w:color w:val="000000"/>
                <w:sz w:val="23"/>
                <w:szCs w:val="23"/>
              </w:rPr>
              <w:t>Area Businesses</w:t>
            </w:r>
          </w:p>
        </w:tc>
        <w:tc>
          <w:tcPr>
            <w:tcW w:w="4318" w:type="dxa"/>
          </w:tcPr>
          <w:p w:rsidR="009C7FB4" w:rsidRPr="00295CD1" w:rsidRDefault="009C7FB4" w:rsidP="007C48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5CD1">
              <w:rPr>
                <w:rFonts w:ascii="Arial Narrow" w:hAnsi="Arial Narrow"/>
                <w:sz w:val="22"/>
                <w:szCs w:val="22"/>
              </w:rPr>
              <w:t>Mailed out poster and flyers to display/hand out at area businesses.  Received several phone calls from flyers seen in the community</w:t>
            </w:r>
          </w:p>
        </w:tc>
      </w:tr>
      <w:tr w:rsidR="009C7FB4" w:rsidRPr="00295CD1" w:rsidTr="00131D3D">
        <w:trPr>
          <w:trHeight w:val="726"/>
        </w:trPr>
        <w:tc>
          <w:tcPr>
            <w:tcW w:w="2089" w:type="dxa"/>
          </w:tcPr>
          <w:p w:rsidR="009C7FB4" w:rsidRPr="00295CD1" w:rsidRDefault="009C7FB4" w:rsidP="007C48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5CD1">
              <w:rPr>
                <w:rFonts w:ascii="Arial Narrow" w:hAnsi="Arial Narrow"/>
                <w:sz w:val="22"/>
                <w:szCs w:val="22"/>
              </w:rPr>
              <w:t>Every 3 weeks</w:t>
            </w:r>
          </w:p>
        </w:tc>
        <w:tc>
          <w:tcPr>
            <w:tcW w:w="3691" w:type="dxa"/>
          </w:tcPr>
          <w:p w:rsidR="009C7FB4" w:rsidRPr="00131D3D" w:rsidRDefault="009C7FB4" w:rsidP="00131D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131D3D">
              <w:rPr>
                <w:rFonts w:ascii="Arial Narrow" w:hAnsi="Arial Narrow" w:cs="Arial Narrow"/>
                <w:color w:val="000000"/>
                <w:sz w:val="23"/>
                <w:szCs w:val="23"/>
              </w:rPr>
              <w:t>Progress Reports/Report Cards</w:t>
            </w:r>
          </w:p>
        </w:tc>
        <w:tc>
          <w:tcPr>
            <w:tcW w:w="4318" w:type="dxa"/>
          </w:tcPr>
          <w:p w:rsidR="009C7FB4" w:rsidRPr="00295CD1" w:rsidRDefault="009C7FB4" w:rsidP="007C48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5CD1">
              <w:rPr>
                <w:rFonts w:ascii="Arial Narrow" w:hAnsi="Arial Narrow"/>
                <w:sz w:val="22"/>
                <w:szCs w:val="22"/>
              </w:rPr>
              <w:t>Note on b</w:t>
            </w:r>
            <w:r w:rsidR="00B252F0">
              <w:rPr>
                <w:rFonts w:ascii="Arial Narrow" w:hAnsi="Arial Narrow"/>
                <w:sz w:val="22"/>
                <w:szCs w:val="22"/>
              </w:rPr>
              <w:t>ottom of Progress Reports and R</w:t>
            </w:r>
            <w:r w:rsidRPr="00295CD1">
              <w:rPr>
                <w:rFonts w:ascii="Arial Narrow" w:hAnsi="Arial Narrow"/>
                <w:sz w:val="22"/>
                <w:szCs w:val="22"/>
              </w:rPr>
              <w:t>eport Cards about Free Tutoring available.</w:t>
            </w:r>
          </w:p>
        </w:tc>
      </w:tr>
      <w:tr w:rsidR="009C7FB4" w:rsidRPr="00295CD1" w:rsidTr="00131D3D">
        <w:trPr>
          <w:trHeight w:val="726"/>
        </w:trPr>
        <w:tc>
          <w:tcPr>
            <w:tcW w:w="2089" w:type="dxa"/>
          </w:tcPr>
          <w:p w:rsidR="009C7FB4" w:rsidRPr="00295CD1" w:rsidRDefault="009C7FB4" w:rsidP="007C48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5CD1">
              <w:rPr>
                <w:rFonts w:ascii="Arial Narrow" w:hAnsi="Arial Narrow"/>
                <w:sz w:val="22"/>
                <w:szCs w:val="22"/>
              </w:rPr>
              <w:t>Every month</w:t>
            </w:r>
          </w:p>
        </w:tc>
        <w:tc>
          <w:tcPr>
            <w:tcW w:w="3691" w:type="dxa"/>
          </w:tcPr>
          <w:p w:rsidR="009C7FB4" w:rsidRPr="00131D3D" w:rsidRDefault="009C7FB4" w:rsidP="00131D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131D3D">
              <w:rPr>
                <w:rFonts w:ascii="Arial Narrow" w:hAnsi="Arial Narrow" w:cs="Arial Narrow"/>
                <w:color w:val="000000"/>
                <w:sz w:val="23"/>
                <w:szCs w:val="23"/>
              </w:rPr>
              <w:t>SES Progress Reports</w:t>
            </w:r>
          </w:p>
        </w:tc>
        <w:tc>
          <w:tcPr>
            <w:tcW w:w="4318" w:type="dxa"/>
          </w:tcPr>
          <w:p w:rsidR="009C7FB4" w:rsidRPr="00295CD1" w:rsidRDefault="009C7FB4" w:rsidP="007C48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5CD1">
              <w:rPr>
                <w:rFonts w:ascii="Arial Narrow" w:hAnsi="Arial Narrow"/>
                <w:sz w:val="22"/>
                <w:szCs w:val="22"/>
              </w:rPr>
              <w:t>Progress Reports are emailed to the campus teacher through EZSES</w:t>
            </w:r>
          </w:p>
        </w:tc>
      </w:tr>
    </w:tbl>
    <w:p w:rsidR="009C7FB4" w:rsidRPr="003B1D12" w:rsidRDefault="009C7FB4" w:rsidP="009C7FB4">
      <w:pPr>
        <w:jc w:val="center"/>
        <w:rPr>
          <w:rFonts w:ascii="Arial Narrow" w:hAnsi="Arial Narrow"/>
          <w:b/>
          <w:sz w:val="22"/>
          <w:szCs w:val="22"/>
        </w:rPr>
      </w:pPr>
    </w:p>
    <w:p w:rsidR="0023504F" w:rsidRPr="00393B7C" w:rsidRDefault="0023504F" w:rsidP="00131D3D">
      <w:pPr>
        <w:spacing w:after="11"/>
        <w:rPr>
          <w:rFonts w:ascii="Arial Narrow" w:hAnsi="Arial Narrow"/>
        </w:rPr>
      </w:pPr>
    </w:p>
    <w:sectPr w:rsidR="0023504F" w:rsidRPr="00393B7C" w:rsidSect="00A85513">
      <w:pgSz w:w="12240" w:h="16340"/>
      <w:pgMar w:top="1847" w:right="1016" w:bottom="929" w:left="1353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791" w:rsidRDefault="00ED3791" w:rsidP="00A1475E">
      <w:r>
        <w:separator/>
      </w:r>
    </w:p>
  </w:endnote>
  <w:endnote w:type="continuationSeparator" w:id="0">
    <w:p w:rsidR="00ED3791" w:rsidRDefault="00ED3791" w:rsidP="00A14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61" w:rsidRDefault="00267061">
    <w:pPr>
      <w:pStyle w:val="Footer"/>
    </w:pPr>
    <w:r>
      <w:t xml:space="preserve">Revised </w:t>
    </w:r>
    <w:r w:rsidR="00131D3D">
      <w:t xml:space="preserve">April </w:t>
    </w:r>
    <w:r w:rsidR="001318EA">
      <w:t>25</w:t>
    </w:r>
    <w:r w:rsidR="004A54D8">
      <w:t>, 2013</w:t>
    </w:r>
  </w:p>
  <w:p w:rsidR="00267061" w:rsidRDefault="002670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791" w:rsidRDefault="00ED3791" w:rsidP="00A1475E">
      <w:r>
        <w:separator/>
      </w:r>
    </w:p>
  </w:footnote>
  <w:footnote w:type="continuationSeparator" w:id="0">
    <w:p w:rsidR="00ED3791" w:rsidRDefault="00ED3791" w:rsidP="00A14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61" w:rsidRDefault="00267061">
    <w:pPr>
      <w:pStyle w:val="Header"/>
    </w:pPr>
  </w:p>
  <w:p w:rsidR="00267061" w:rsidRDefault="002670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D3D" w:rsidRDefault="00ED37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13" w:rsidRDefault="00A85513">
    <w:pPr>
      <w:pStyle w:val="Header"/>
    </w:pPr>
  </w:p>
  <w:p w:rsidR="00A85513" w:rsidRDefault="00A855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A8752F2"/>
    <w:multiLevelType w:val="hybridMultilevel"/>
    <w:tmpl w:val="1F9A6B42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start w:val="1"/>
      <w:numFmt w:val="ideographDigital"/>
      <w:lvlText w:val="•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E6DCFB2"/>
    <w:multiLevelType w:val="hybridMultilevel"/>
    <w:tmpl w:val="50CE37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5474EBB"/>
    <w:multiLevelType w:val="hybridMultilevel"/>
    <w:tmpl w:val="C78C01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F32793"/>
    <w:multiLevelType w:val="hybridMultilevel"/>
    <w:tmpl w:val="D5F6DDBA"/>
    <w:lvl w:ilvl="0" w:tplc="CE9244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030A68"/>
    <w:multiLevelType w:val="hybridMultilevel"/>
    <w:tmpl w:val="B76642E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BC77BBD"/>
    <w:multiLevelType w:val="hybridMultilevel"/>
    <w:tmpl w:val="B600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C5489"/>
    <w:multiLevelType w:val="hybridMultilevel"/>
    <w:tmpl w:val="9D648A9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11C0C25"/>
    <w:multiLevelType w:val="hybridMultilevel"/>
    <w:tmpl w:val="C8D8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685BD4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36E26"/>
    <w:multiLevelType w:val="hybridMultilevel"/>
    <w:tmpl w:val="D3D42B9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93373ED"/>
    <w:multiLevelType w:val="hybridMultilevel"/>
    <w:tmpl w:val="30C41C56"/>
    <w:lvl w:ilvl="0" w:tplc="37D674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1347257"/>
    <w:multiLevelType w:val="hybridMultilevel"/>
    <w:tmpl w:val="AB58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23C89"/>
    <w:multiLevelType w:val="hybridMultilevel"/>
    <w:tmpl w:val="07BAD69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0374BC3"/>
    <w:multiLevelType w:val="hybridMultilevel"/>
    <w:tmpl w:val="BFCA59DA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2A0AFC"/>
    <w:multiLevelType w:val="hybridMultilevel"/>
    <w:tmpl w:val="2318AAC8"/>
    <w:lvl w:ilvl="0" w:tplc="46B880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315A912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141D6A"/>
    <w:multiLevelType w:val="hybridMultilevel"/>
    <w:tmpl w:val="0414B00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13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0"/>
  </w:num>
  <w:num w:numId="13">
    <w:abstractNumId w:val="14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forms" w:enforcement="1" w:cryptProviderType="rsaFull" w:cryptAlgorithmClass="hash" w:cryptAlgorithmType="typeAny" w:cryptAlgorithmSid="4" w:cryptSpinCount="100000" w:hash="NBvIJvv1EW7PMPIDaqaBsg6LUNs=" w:salt="Rxb4ryXvUo+ASuZyrXhyrg=="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227D2"/>
    <w:rsid w:val="000234ED"/>
    <w:rsid w:val="00071866"/>
    <w:rsid w:val="00071B0D"/>
    <w:rsid w:val="00077259"/>
    <w:rsid w:val="000B6C40"/>
    <w:rsid w:val="000D0986"/>
    <w:rsid w:val="000D0C94"/>
    <w:rsid w:val="000D570B"/>
    <w:rsid w:val="000E23A1"/>
    <w:rsid w:val="00120D99"/>
    <w:rsid w:val="001310FC"/>
    <w:rsid w:val="001318EA"/>
    <w:rsid w:val="00131D3D"/>
    <w:rsid w:val="00136C12"/>
    <w:rsid w:val="0015204B"/>
    <w:rsid w:val="00171194"/>
    <w:rsid w:val="0017685F"/>
    <w:rsid w:val="00184339"/>
    <w:rsid w:val="0018503A"/>
    <w:rsid w:val="00195ACE"/>
    <w:rsid w:val="00197667"/>
    <w:rsid w:val="001C07CE"/>
    <w:rsid w:val="001D7590"/>
    <w:rsid w:val="001E6B65"/>
    <w:rsid w:val="001E6D55"/>
    <w:rsid w:val="001E7DCE"/>
    <w:rsid w:val="001F2B57"/>
    <w:rsid w:val="00205E59"/>
    <w:rsid w:val="0023052F"/>
    <w:rsid w:val="0023504F"/>
    <w:rsid w:val="002435B3"/>
    <w:rsid w:val="00250572"/>
    <w:rsid w:val="00267061"/>
    <w:rsid w:val="00273EF5"/>
    <w:rsid w:val="00295CD1"/>
    <w:rsid w:val="002B20FD"/>
    <w:rsid w:val="002C5B2B"/>
    <w:rsid w:val="002F424C"/>
    <w:rsid w:val="00305904"/>
    <w:rsid w:val="003432E1"/>
    <w:rsid w:val="003525C2"/>
    <w:rsid w:val="00354A18"/>
    <w:rsid w:val="003555A2"/>
    <w:rsid w:val="00356ED5"/>
    <w:rsid w:val="00393B7C"/>
    <w:rsid w:val="003B1D12"/>
    <w:rsid w:val="003F7FEB"/>
    <w:rsid w:val="00401B5D"/>
    <w:rsid w:val="00414476"/>
    <w:rsid w:val="0045157D"/>
    <w:rsid w:val="004554EB"/>
    <w:rsid w:val="004736F8"/>
    <w:rsid w:val="004962FC"/>
    <w:rsid w:val="00497FC0"/>
    <w:rsid w:val="004A54D8"/>
    <w:rsid w:val="004C6B79"/>
    <w:rsid w:val="00510670"/>
    <w:rsid w:val="005159A5"/>
    <w:rsid w:val="00561DF4"/>
    <w:rsid w:val="0058796E"/>
    <w:rsid w:val="005C6E64"/>
    <w:rsid w:val="005D654B"/>
    <w:rsid w:val="005F0553"/>
    <w:rsid w:val="005F3602"/>
    <w:rsid w:val="005F6DCE"/>
    <w:rsid w:val="00661432"/>
    <w:rsid w:val="006775AE"/>
    <w:rsid w:val="00685FE8"/>
    <w:rsid w:val="006C6FC6"/>
    <w:rsid w:val="006F2BD6"/>
    <w:rsid w:val="007132F6"/>
    <w:rsid w:val="0071716B"/>
    <w:rsid w:val="007378E5"/>
    <w:rsid w:val="0074406A"/>
    <w:rsid w:val="007770CB"/>
    <w:rsid w:val="0078549B"/>
    <w:rsid w:val="007A097E"/>
    <w:rsid w:val="007B6513"/>
    <w:rsid w:val="007C481C"/>
    <w:rsid w:val="007E30A0"/>
    <w:rsid w:val="008006B2"/>
    <w:rsid w:val="00815A9A"/>
    <w:rsid w:val="008171AE"/>
    <w:rsid w:val="008227D2"/>
    <w:rsid w:val="008274A6"/>
    <w:rsid w:val="008516E3"/>
    <w:rsid w:val="0085666F"/>
    <w:rsid w:val="00870DAC"/>
    <w:rsid w:val="008A0F05"/>
    <w:rsid w:val="008A1C9F"/>
    <w:rsid w:val="008B5329"/>
    <w:rsid w:val="008C527A"/>
    <w:rsid w:val="009040AE"/>
    <w:rsid w:val="0092704F"/>
    <w:rsid w:val="00931E7F"/>
    <w:rsid w:val="009754DE"/>
    <w:rsid w:val="009770C0"/>
    <w:rsid w:val="00982A84"/>
    <w:rsid w:val="009B5855"/>
    <w:rsid w:val="009B6021"/>
    <w:rsid w:val="009C7F4B"/>
    <w:rsid w:val="009C7FB4"/>
    <w:rsid w:val="009D7A8E"/>
    <w:rsid w:val="009F18B2"/>
    <w:rsid w:val="00A0143B"/>
    <w:rsid w:val="00A0387E"/>
    <w:rsid w:val="00A0762D"/>
    <w:rsid w:val="00A14248"/>
    <w:rsid w:val="00A1475E"/>
    <w:rsid w:val="00A36E73"/>
    <w:rsid w:val="00A455F8"/>
    <w:rsid w:val="00A549A0"/>
    <w:rsid w:val="00A62F02"/>
    <w:rsid w:val="00A71F92"/>
    <w:rsid w:val="00A82085"/>
    <w:rsid w:val="00A85513"/>
    <w:rsid w:val="00AC30CD"/>
    <w:rsid w:val="00AC30D6"/>
    <w:rsid w:val="00AD6707"/>
    <w:rsid w:val="00B0462F"/>
    <w:rsid w:val="00B132A2"/>
    <w:rsid w:val="00B252F0"/>
    <w:rsid w:val="00B34963"/>
    <w:rsid w:val="00B7588F"/>
    <w:rsid w:val="00BA67BA"/>
    <w:rsid w:val="00BD275C"/>
    <w:rsid w:val="00BD4B09"/>
    <w:rsid w:val="00BE510F"/>
    <w:rsid w:val="00BF5B32"/>
    <w:rsid w:val="00C22865"/>
    <w:rsid w:val="00C35645"/>
    <w:rsid w:val="00C5279B"/>
    <w:rsid w:val="00C9040C"/>
    <w:rsid w:val="00CA2648"/>
    <w:rsid w:val="00CC6F97"/>
    <w:rsid w:val="00CD50B9"/>
    <w:rsid w:val="00D16B0B"/>
    <w:rsid w:val="00D31AF5"/>
    <w:rsid w:val="00D5265C"/>
    <w:rsid w:val="00D579D8"/>
    <w:rsid w:val="00D62AD7"/>
    <w:rsid w:val="00D6624A"/>
    <w:rsid w:val="00D80865"/>
    <w:rsid w:val="00DB41FB"/>
    <w:rsid w:val="00DB4C6B"/>
    <w:rsid w:val="00DC2057"/>
    <w:rsid w:val="00E031AD"/>
    <w:rsid w:val="00E05CD2"/>
    <w:rsid w:val="00E60D1A"/>
    <w:rsid w:val="00E63110"/>
    <w:rsid w:val="00E67C44"/>
    <w:rsid w:val="00E71667"/>
    <w:rsid w:val="00E8191E"/>
    <w:rsid w:val="00E87638"/>
    <w:rsid w:val="00EA5910"/>
    <w:rsid w:val="00EB7AA7"/>
    <w:rsid w:val="00ED3791"/>
    <w:rsid w:val="00ED4239"/>
    <w:rsid w:val="00ED542D"/>
    <w:rsid w:val="00EE0B70"/>
    <w:rsid w:val="00EE4833"/>
    <w:rsid w:val="00F201E7"/>
    <w:rsid w:val="00F41E8F"/>
    <w:rsid w:val="00F46782"/>
    <w:rsid w:val="00F529C3"/>
    <w:rsid w:val="00F52EC9"/>
    <w:rsid w:val="00FA0158"/>
    <w:rsid w:val="00FB400D"/>
    <w:rsid w:val="00FC704D"/>
    <w:rsid w:val="00FE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8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7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7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8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573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E60D1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0D1A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A0762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18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4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475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14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475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E513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13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513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513B"/>
    <w:rPr>
      <w:b/>
      <w:bCs/>
    </w:rPr>
  </w:style>
  <w:style w:type="paragraph" w:styleId="Revision">
    <w:name w:val="Revision"/>
    <w:hidden/>
    <w:uiPriority w:val="99"/>
    <w:semiHidden/>
    <w:rsid w:val="00D80865"/>
    <w:rPr>
      <w:rFonts w:cs="Times New Roman"/>
    </w:rPr>
  </w:style>
  <w:style w:type="character" w:styleId="Strong">
    <w:name w:val="Strong"/>
    <w:basedOn w:val="DefaultParagraphFont"/>
    <w:uiPriority w:val="22"/>
    <w:qFormat/>
    <w:rsid w:val="004554EB"/>
    <w:rPr>
      <w:rFonts w:cs="Times New Roman"/>
      <w:b/>
      <w:bCs/>
    </w:rPr>
  </w:style>
  <w:style w:type="paragraph" w:customStyle="1" w:styleId="CM53">
    <w:name w:val="CM53"/>
    <w:basedOn w:val="Default"/>
    <w:next w:val="Default"/>
    <w:uiPriority w:val="99"/>
    <w:rsid w:val="008516E3"/>
    <w:pPr>
      <w:widowControl/>
    </w:pPr>
    <w:rPr>
      <w:rFonts w:ascii="Arial" w:hAnsi="Arial" w:cs="Arial"/>
      <w:color w:val="auto"/>
    </w:rPr>
  </w:style>
  <w:style w:type="paragraph" w:styleId="ListParagraph">
    <w:name w:val="List Paragraph"/>
    <w:basedOn w:val="Normal"/>
    <w:uiPriority w:val="34"/>
    <w:qFormat/>
    <w:rsid w:val="0015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58F61-A647-4F37-95F3-BA833366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4913</Characters>
  <Application>Microsoft Office Word</Application>
  <DocSecurity>0</DocSecurity>
  <Lines>40</Lines>
  <Paragraphs>11</Paragraphs>
  <ScaleCrop>false</ScaleCrop>
  <Company>Texas Education Administration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Activity, Progress, and Evaluation Reports</dc:title>
  <dc:creator>rghazal</dc:creator>
  <cp:lastModifiedBy>ssheehan</cp:lastModifiedBy>
  <cp:revision>2</cp:revision>
  <cp:lastPrinted>2013-05-01T12:58:00Z</cp:lastPrinted>
  <dcterms:created xsi:type="dcterms:W3CDTF">2013-05-01T13:14:00Z</dcterms:created>
  <dcterms:modified xsi:type="dcterms:W3CDTF">2013-05-01T13:14:00Z</dcterms:modified>
</cp:coreProperties>
</file>